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28367" w14:textId="63C8DFBA" w:rsidR="0054668D" w:rsidRDefault="00331066">
      <w:r>
        <w:t>CS523 Big Data Technology, Assignment 01</w:t>
      </w:r>
    </w:p>
    <w:p w14:paraId="0DB4776B" w14:textId="3E905A99" w:rsidR="00331066" w:rsidRPr="00331066" w:rsidRDefault="00331066" w:rsidP="00331066">
      <w:r w:rsidRPr="00331066">
        <w:t>Briefly answer each of the following questions:</w:t>
      </w:r>
    </w:p>
    <w:p w14:paraId="7CFC0C6F" w14:textId="77777777" w:rsidR="00331066" w:rsidRDefault="00331066" w:rsidP="00331066">
      <w:pPr>
        <w:pStyle w:val="ListParagraph"/>
        <w:numPr>
          <w:ilvl w:val="0"/>
          <w:numId w:val="3"/>
        </w:numPr>
        <w:tabs>
          <w:tab w:val="num" w:pos="720"/>
        </w:tabs>
      </w:pPr>
      <w:r w:rsidRPr="00331066">
        <w:t>Can you think of a use case of Big Data?  Explain it briefly.</w:t>
      </w:r>
    </w:p>
    <w:p w14:paraId="5417164D" w14:textId="77777777" w:rsidR="004B03C4" w:rsidRDefault="004B03C4" w:rsidP="00331066">
      <w:pPr>
        <w:pStyle w:val="ListParagraph"/>
        <w:ind w:left="360"/>
      </w:pPr>
    </w:p>
    <w:p w14:paraId="4CE075F5" w14:textId="77777777" w:rsidR="004B03C4" w:rsidRDefault="004B03C4" w:rsidP="004B03C4">
      <w:pPr>
        <w:pStyle w:val="ListParagraph"/>
        <w:ind w:left="360"/>
      </w:pPr>
      <w:r>
        <w:t>One example of a Big Data use case is in Smart TV systems. In my current project, the front-end component generates large volumes of user interaction data, such as buttons clicked on the remote, navigation paths when selecting programs, frequently opened applications, and viewing patterns. This data is collected continuously and categorized into behavioral profiles and preference patterns. Such large-scale, high-velocity data can be analyzed to personalize content recommendations, optimize UI design, and improve user experience.</w:t>
      </w:r>
    </w:p>
    <w:p w14:paraId="5A1A2001" w14:textId="77777777" w:rsidR="004B03C4" w:rsidRDefault="004B03C4" w:rsidP="004B03C4">
      <w:pPr>
        <w:pStyle w:val="ListParagraph"/>
        <w:ind w:left="360"/>
      </w:pPr>
    </w:p>
    <w:p w14:paraId="2D45308F" w14:textId="374AA4B3" w:rsidR="00331066" w:rsidRDefault="004B03C4" w:rsidP="004B03C4">
      <w:pPr>
        <w:pStyle w:val="ListParagraph"/>
        <w:ind w:left="360"/>
      </w:pPr>
      <w:r>
        <w:t>In software engineering projects, Big Data concepts can also be applied to development analytics. For example, tools can collect and analyze repository activity such as number of commits, code churn, files with the most changes, and contributor patterns. These insights provide a data-driven view of project health and team productivity, complementing traditional reports and status tracking.</w:t>
      </w:r>
    </w:p>
    <w:p w14:paraId="0751BC1F" w14:textId="77777777" w:rsidR="00331066" w:rsidRPr="00331066" w:rsidRDefault="00331066" w:rsidP="00331066">
      <w:pPr>
        <w:pStyle w:val="ListParagraph"/>
        <w:ind w:left="360"/>
      </w:pPr>
    </w:p>
    <w:p w14:paraId="5264A967" w14:textId="6A282458" w:rsidR="00331066" w:rsidRDefault="00331066" w:rsidP="00331066">
      <w:pPr>
        <w:pStyle w:val="ListParagraph"/>
        <w:numPr>
          <w:ilvl w:val="0"/>
          <w:numId w:val="3"/>
        </w:numPr>
        <w:tabs>
          <w:tab w:val="num" w:pos="720"/>
        </w:tabs>
      </w:pPr>
      <w:r w:rsidRPr="00331066">
        <w:t>What are the advantages of using Hadoop and HDFS?</w:t>
      </w:r>
    </w:p>
    <w:p w14:paraId="5F816CB1" w14:textId="47097662" w:rsidR="00331066" w:rsidRDefault="00331066" w:rsidP="00331066">
      <w:pPr>
        <w:tabs>
          <w:tab w:val="num" w:pos="720"/>
        </w:tabs>
      </w:pPr>
      <w:r>
        <w:t>Advantages of using Hadoop and HDFS:</w:t>
      </w:r>
    </w:p>
    <w:p w14:paraId="585367ED" w14:textId="46650E30" w:rsidR="00331066" w:rsidRDefault="00331066" w:rsidP="00331066">
      <w:pPr>
        <w:pStyle w:val="ListParagraph"/>
        <w:numPr>
          <w:ilvl w:val="0"/>
          <w:numId w:val="4"/>
        </w:numPr>
        <w:tabs>
          <w:tab w:val="num" w:pos="720"/>
        </w:tabs>
      </w:pPr>
      <w:r>
        <w:t>Easy to scale to handle data grow</w:t>
      </w:r>
    </w:p>
    <w:p w14:paraId="3AFF8B24" w14:textId="6A043958" w:rsidR="004B03C4" w:rsidRDefault="004B03C4" w:rsidP="00331066">
      <w:pPr>
        <w:pStyle w:val="ListParagraph"/>
        <w:numPr>
          <w:ilvl w:val="0"/>
          <w:numId w:val="4"/>
        </w:numPr>
        <w:tabs>
          <w:tab w:val="num" w:pos="720"/>
        </w:tabs>
      </w:pPr>
      <w:r>
        <w:t>Fault tolerance by replication and clustering</w:t>
      </w:r>
    </w:p>
    <w:p w14:paraId="1BF3EC96" w14:textId="67D6018C" w:rsidR="004B03C4" w:rsidRDefault="004B03C4" w:rsidP="00331066">
      <w:pPr>
        <w:pStyle w:val="ListParagraph"/>
        <w:numPr>
          <w:ilvl w:val="0"/>
          <w:numId w:val="4"/>
        </w:numPr>
        <w:tabs>
          <w:tab w:val="num" w:pos="720"/>
        </w:tabs>
      </w:pPr>
      <w:r>
        <w:t xml:space="preserve">Deploy and execute applications at data </w:t>
      </w:r>
      <w:proofErr w:type="gramStart"/>
      <w:r>
        <w:t>site</w:t>
      </w:r>
      <w:proofErr w:type="gramEnd"/>
      <w:r>
        <w:t xml:space="preserve"> to reduce latency and overhead.</w:t>
      </w:r>
    </w:p>
    <w:p w14:paraId="3C15E601" w14:textId="77777777" w:rsidR="00331066" w:rsidRPr="00331066" w:rsidRDefault="00331066" w:rsidP="00331066">
      <w:pPr>
        <w:tabs>
          <w:tab w:val="num" w:pos="720"/>
        </w:tabs>
      </w:pPr>
    </w:p>
    <w:p w14:paraId="7AC3AAE2" w14:textId="11670CEE" w:rsidR="00331066" w:rsidRDefault="00331066" w:rsidP="004B03C4">
      <w:pPr>
        <w:pStyle w:val="ListParagraph"/>
        <w:numPr>
          <w:ilvl w:val="0"/>
          <w:numId w:val="3"/>
        </w:numPr>
        <w:tabs>
          <w:tab w:val="num" w:pos="720"/>
        </w:tabs>
      </w:pPr>
      <w:r w:rsidRPr="00331066">
        <w:t xml:space="preserve">Explain the term block abstraction in Hadoop and state </w:t>
      </w:r>
      <w:proofErr w:type="gramStart"/>
      <w:r w:rsidRPr="00331066">
        <w:t>it's</w:t>
      </w:r>
      <w:proofErr w:type="gramEnd"/>
      <w:r w:rsidRPr="00331066">
        <w:t> advantages.</w:t>
      </w:r>
    </w:p>
    <w:p w14:paraId="73C168F0" w14:textId="14610491" w:rsidR="009D3635" w:rsidRDefault="009D3635" w:rsidP="009D3635">
      <w:pPr>
        <w:tabs>
          <w:tab w:val="num" w:pos="720"/>
        </w:tabs>
      </w:pPr>
      <w:r>
        <w:t>In Hadoop Distributed File System (HDFS), a block is the basic unit of data storage. When a file is stored in HDFS, it is divided into fixed-size blocks (typically 128 MB), and these blocks are distributed across different nodes in the cluster. All blocks of a file are the same size except possibly the last block.</w:t>
      </w:r>
    </w:p>
    <w:p w14:paraId="05886D33" w14:textId="68F8F196" w:rsidR="009D3635" w:rsidRDefault="009D3635" w:rsidP="009D3635">
      <w:pPr>
        <w:tabs>
          <w:tab w:val="num" w:pos="720"/>
        </w:tabs>
      </w:pPr>
      <w:r>
        <w:t>Advantages of block abstraction:</w:t>
      </w:r>
    </w:p>
    <w:p w14:paraId="59C9E887" w14:textId="6E0E420C" w:rsidR="009D3635" w:rsidRDefault="009D3635" w:rsidP="009D3635">
      <w:pPr>
        <w:pStyle w:val="ListParagraph"/>
        <w:numPr>
          <w:ilvl w:val="0"/>
          <w:numId w:val="5"/>
        </w:numPr>
        <w:tabs>
          <w:tab w:val="num" w:pos="720"/>
        </w:tabs>
      </w:pPr>
      <w:r>
        <w:t>Supports efficient sequential file access because large blocks reduce disk seek operations.</w:t>
      </w:r>
    </w:p>
    <w:p w14:paraId="06564326" w14:textId="69354E35" w:rsidR="009D3635" w:rsidRDefault="009D3635" w:rsidP="009D3635">
      <w:pPr>
        <w:pStyle w:val="ListParagraph"/>
        <w:numPr>
          <w:ilvl w:val="0"/>
          <w:numId w:val="5"/>
        </w:numPr>
        <w:tabs>
          <w:tab w:val="num" w:pos="720"/>
        </w:tabs>
      </w:pPr>
      <w:r>
        <w:t>Enables fault tolerance, since each block can be replicated across multiple nodes.</w:t>
      </w:r>
    </w:p>
    <w:p w14:paraId="5299C075" w14:textId="6E0EC987" w:rsidR="009D3635" w:rsidRDefault="009D3635" w:rsidP="009D3635">
      <w:pPr>
        <w:pStyle w:val="ListParagraph"/>
        <w:numPr>
          <w:ilvl w:val="0"/>
          <w:numId w:val="5"/>
        </w:numPr>
        <w:tabs>
          <w:tab w:val="num" w:pos="720"/>
        </w:tabs>
      </w:pPr>
      <w:proofErr w:type="gramStart"/>
      <w:r>
        <w:lastRenderedPageBreak/>
        <w:t>Allows</w:t>
      </w:r>
      <w:proofErr w:type="gramEnd"/>
      <w:r>
        <w:t xml:space="preserve"> parallel processing, as different blocks of a file can be processed simultaneously on different machines.</w:t>
      </w:r>
    </w:p>
    <w:p w14:paraId="4AE958B8" w14:textId="6F791D2C" w:rsidR="004B03C4" w:rsidRDefault="009D3635" w:rsidP="009D3635">
      <w:pPr>
        <w:pStyle w:val="ListParagraph"/>
        <w:numPr>
          <w:ilvl w:val="0"/>
          <w:numId w:val="5"/>
        </w:numPr>
        <w:tabs>
          <w:tab w:val="num" w:pos="720"/>
        </w:tabs>
      </w:pPr>
      <w:r>
        <w:t>Improves scalability because files can be stored across many nodes rather than a single system.</w:t>
      </w:r>
    </w:p>
    <w:p w14:paraId="3AEF1E03" w14:textId="77777777" w:rsidR="004B03C4" w:rsidRPr="00331066" w:rsidRDefault="004B03C4" w:rsidP="004B03C4">
      <w:pPr>
        <w:tabs>
          <w:tab w:val="num" w:pos="720"/>
        </w:tabs>
      </w:pPr>
    </w:p>
    <w:p w14:paraId="3F7F9178" w14:textId="65D91923" w:rsidR="00331066" w:rsidRPr="00331066" w:rsidRDefault="00331066" w:rsidP="009D3635">
      <w:pPr>
        <w:pStyle w:val="ListParagraph"/>
        <w:numPr>
          <w:ilvl w:val="0"/>
          <w:numId w:val="3"/>
        </w:numPr>
        <w:tabs>
          <w:tab w:val="num" w:pos="720"/>
        </w:tabs>
      </w:pPr>
      <w:r w:rsidRPr="00331066">
        <w:t>What is the meaning of fault tolerance in HDFS and how is it achieved?</w:t>
      </w:r>
    </w:p>
    <w:p w14:paraId="59C28945" w14:textId="04A4D65A" w:rsidR="009D3635" w:rsidRDefault="009D3635" w:rsidP="00331066">
      <w:pPr>
        <w:tabs>
          <w:tab w:val="num" w:pos="720"/>
        </w:tabs>
      </w:pPr>
      <w:r w:rsidRPr="009D3635">
        <w:t xml:space="preserve">Fault tolerance in HDFS refers to the system’s ability to continue functioning correctly even when hardware components such as storage nodes fail. HDFS achieves fault tolerance primarily through block replication, where each data block is stored on multiple </w:t>
      </w:r>
      <w:proofErr w:type="spellStart"/>
      <w:r w:rsidRPr="009D3635">
        <w:t>DataNodes</w:t>
      </w:r>
      <w:proofErr w:type="spellEnd"/>
      <w:r w:rsidRPr="009D3635">
        <w:t xml:space="preserve">, often across different racks. If a node fails, the system can retrieve data from another replica. The </w:t>
      </w:r>
      <w:proofErr w:type="spellStart"/>
      <w:r w:rsidRPr="009D3635">
        <w:t>NameNode</w:t>
      </w:r>
      <w:proofErr w:type="spellEnd"/>
      <w:r w:rsidRPr="009D3635">
        <w:t xml:space="preserve"> continuously monitors </w:t>
      </w:r>
      <w:proofErr w:type="spellStart"/>
      <w:r w:rsidRPr="009D3635">
        <w:t>DataNodes</w:t>
      </w:r>
      <w:proofErr w:type="spellEnd"/>
      <w:r w:rsidRPr="009D3635">
        <w:t xml:space="preserve"> through heartbeats and automatically creates new replicas when failures are detected, ensuring data reliability and availability.</w:t>
      </w:r>
    </w:p>
    <w:p w14:paraId="33343BBD" w14:textId="77777777" w:rsidR="009D3635" w:rsidRDefault="009D3635" w:rsidP="00331066">
      <w:pPr>
        <w:tabs>
          <w:tab w:val="num" w:pos="720"/>
        </w:tabs>
      </w:pPr>
    </w:p>
    <w:p w14:paraId="1BFC7BB1" w14:textId="13D2BC03" w:rsidR="00331066" w:rsidRPr="00331066" w:rsidRDefault="00331066" w:rsidP="009D3635">
      <w:pPr>
        <w:pStyle w:val="ListParagraph"/>
        <w:numPr>
          <w:ilvl w:val="0"/>
          <w:numId w:val="3"/>
        </w:numPr>
        <w:tabs>
          <w:tab w:val="num" w:pos="720"/>
        </w:tabs>
      </w:pPr>
      <w:r w:rsidRPr="00331066">
        <w:t xml:space="preserve">Consider a 560 </w:t>
      </w:r>
      <w:proofErr w:type="gramStart"/>
      <w:r w:rsidRPr="00331066">
        <w:t>TB of</w:t>
      </w:r>
      <w:proofErr w:type="gramEnd"/>
      <w:r w:rsidRPr="00331066">
        <w:t xml:space="preserve"> text file which needs to be stored in HDFS. The block size has been set to be 128 MB with a replication factor of 3. The cluster has 100 </w:t>
      </w:r>
      <w:proofErr w:type="spellStart"/>
      <w:r w:rsidRPr="00331066">
        <w:t>DataNodes</w:t>
      </w:r>
      <w:proofErr w:type="spellEnd"/>
      <w:r w:rsidRPr="00331066">
        <w:t xml:space="preserve"> each with a capacity of 15 TB.  Will it be possible to store this text file in this HDFS cluster? Why or why not?</w:t>
      </w:r>
    </w:p>
    <w:p w14:paraId="02604797" w14:textId="2C6B7A58" w:rsidR="00331066" w:rsidRDefault="00271F22" w:rsidP="00271F22">
      <w:r w:rsidRPr="00271F22">
        <w:t>No. With replication factor 3, storing a 560 TB file requires 560 × 3 = 1680 TB of raw HDFS storage. The cluster provides 100 × 15 TB = 1500 TB total raw capacity, which is less than 1680 TB, so the file cannot be stored</w:t>
      </w:r>
      <w:r>
        <w:t>.</w:t>
      </w:r>
    </w:p>
    <w:sectPr w:rsidR="00331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3D6"/>
    <w:multiLevelType w:val="hybridMultilevel"/>
    <w:tmpl w:val="DA6C18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C9513D"/>
    <w:multiLevelType w:val="hybridMultilevel"/>
    <w:tmpl w:val="BB96E990"/>
    <w:lvl w:ilvl="0" w:tplc="CEB47A2C">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75327"/>
    <w:multiLevelType w:val="hybridMultilevel"/>
    <w:tmpl w:val="6C882BF8"/>
    <w:lvl w:ilvl="0" w:tplc="CEB47A2C">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EE612C"/>
    <w:multiLevelType w:val="multilevel"/>
    <w:tmpl w:val="35A21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0C3E53"/>
    <w:multiLevelType w:val="hybridMultilevel"/>
    <w:tmpl w:val="19F06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4580554">
    <w:abstractNumId w:val="4"/>
  </w:num>
  <w:num w:numId="2" w16cid:durableId="1432622353">
    <w:abstractNumId w:val="3"/>
  </w:num>
  <w:num w:numId="3" w16cid:durableId="1249970942">
    <w:abstractNumId w:val="0"/>
  </w:num>
  <w:num w:numId="4" w16cid:durableId="1649629452">
    <w:abstractNumId w:val="2"/>
  </w:num>
  <w:num w:numId="5" w16cid:durableId="347561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066"/>
    <w:rsid w:val="000B3CDC"/>
    <w:rsid w:val="00271F22"/>
    <w:rsid w:val="00331066"/>
    <w:rsid w:val="004B03C4"/>
    <w:rsid w:val="0054668D"/>
    <w:rsid w:val="00574748"/>
    <w:rsid w:val="009D3635"/>
    <w:rsid w:val="00B12CA6"/>
    <w:rsid w:val="00B73503"/>
    <w:rsid w:val="00E10F18"/>
    <w:rsid w:val="00F823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D4941"/>
  <w15:chartTrackingRefBased/>
  <w15:docId w15:val="{5BF584D7-D6CF-4909-93A5-0E5E73104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1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1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066"/>
    <w:rPr>
      <w:rFonts w:eastAsiaTheme="majorEastAsia" w:cstheme="majorBidi"/>
      <w:color w:val="272727" w:themeColor="text1" w:themeTint="D8"/>
    </w:rPr>
  </w:style>
  <w:style w:type="paragraph" w:styleId="Title">
    <w:name w:val="Title"/>
    <w:basedOn w:val="Normal"/>
    <w:next w:val="Normal"/>
    <w:link w:val="TitleChar"/>
    <w:uiPriority w:val="10"/>
    <w:qFormat/>
    <w:rsid w:val="00331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066"/>
    <w:pPr>
      <w:spacing w:before="160"/>
      <w:jc w:val="center"/>
    </w:pPr>
    <w:rPr>
      <w:i/>
      <w:iCs/>
      <w:color w:val="404040" w:themeColor="text1" w:themeTint="BF"/>
    </w:rPr>
  </w:style>
  <w:style w:type="character" w:customStyle="1" w:styleId="QuoteChar">
    <w:name w:val="Quote Char"/>
    <w:basedOn w:val="DefaultParagraphFont"/>
    <w:link w:val="Quote"/>
    <w:uiPriority w:val="29"/>
    <w:rsid w:val="00331066"/>
    <w:rPr>
      <w:i/>
      <w:iCs/>
      <w:color w:val="404040" w:themeColor="text1" w:themeTint="BF"/>
    </w:rPr>
  </w:style>
  <w:style w:type="paragraph" w:styleId="ListParagraph">
    <w:name w:val="List Paragraph"/>
    <w:basedOn w:val="Normal"/>
    <w:uiPriority w:val="34"/>
    <w:qFormat/>
    <w:rsid w:val="00331066"/>
    <w:pPr>
      <w:ind w:left="720"/>
      <w:contextualSpacing/>
    </w:pPr>
  </w:style>
  <w:style w:type="character" w:styleId="IntenseEmphasis">
    <w:name w:val="Intense Emphasis"/>
    <w:basedOn w:val="DefaultParagraphFont"/>
    <w:uiPriority w:val="21"/>
    <w:qFormat/>
    <w:rsid w:val="00331066"/>
    <w:rPr>
      <w:i/>
      <w:iCs/>
      <w:color w:val="0F4761" w:themeColor="accent1" w:themeShade="BF"/>
    </w:rPr>
  </w:style>
  <w:style w:type="paragraph" w:styleId="IntenseQuote">
    <w:name w:val="Intense Quote"/>
    <w:basedOn w:val="Normal"/>
    <w:next w:val="Normal"/>
    <w:link w:val="IntenseQuoteChar"/>
    <w:uiPriority w:val="30"/>
    <w:qFormat/>
    <w:rsid w:val="00331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066"/>
    <w:rPr>
      <w:i/>
      <w:iCs/>
      <w:color w:val="0F4761" w:themeColor="accent1" w:themeShade="BF"/>
    </w:rPr>
  </w:style>
  <w:style w:type="character" w:styleId="IntenseReference">
    <w:name w:val="Intense Reference"/>
    <w:basedOn w:val="DefaultParagraphFont"/>
    <w:uiPriority w:val="32"/>
    <w:qFormat/>
    <w:rsid w:val="003310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464</Words>
  <Characters>2787</Characters>
  <Application>Microsoft Office Word</Application>
  <DocSecurity>0</DocSecurity>
  <Lines>232</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 Cuong Do</dc:creator>
  <cp:keywords/>
  <dc:description/>
  <cp:lastModifiedBy>Manh Cuong Do</cp:lastModifiedBy>
  <cp:revision>1</cp:revision>
  <dcterms:created xsi:type="dcterms:W3CDTF">2026-02-15T23:44:00Z</dcterms:created>
  <dcterms:modified xsi:type="dcterms:W3CDTF">2026-02-16T00:20:00Z</dcterms:modified>
</cp:coreProperties>
</file>