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Arial" w:hAnsi="Arial"/>
          <w:b/>
          <w:color w:val="1A3A2A"/>
          <w:sz w:val="44"/>
        </w:rPr>
        <w:t>GITHUB PAGES</w:t>
      </w:r>
    </w:p>
    <w:p>
      <w:pPr>
        <w:spacing w:before="0" w:after="100"/>
        <w:jc w:val="center"/>
      </w:pPr>
      <w:r>
        <w:rPr>
          <w:rFonts w:ascii="Arial" w:hAnsi="Arial"/>
          <w:b/>
          <w:color w:val="1A3A2A"/>
          <w:sz w:val="44"/>
        </w:rPr>
        <w:t>WEBSITE HOSTING GUIDE</w:t>
      </w:r>
    </w:p>
    <w:p>
      <w:pPr>
        <w:spacing w:before="0" w:after="300"/>
        <w:jc w:val="center"/>
      </w:pPr>
      <w:r>
        <w:rPr>
          <w:rFonts w:ascii="Arial" w:hAnsi="Arial"/>
          <w:i/>
          <w:color w:val="1C1C1A"/>
          <w:sz w:val="22"/>
        </w:rPr>
        <w:t>How to set up, deploy, and manage client websites using GitHub Pages — free, fast, and fully compatible with your existing setup</w:t>
      </w:r>
    </w:p>
    <w:p>
      <w:pPr>
        <w:spacing w:before="300" w:after="160"/>
        <w:pBdr>
          <w:bottom w:val="single" w:sz="4" w:space="4" w:color="e2e0d8"/>
        </w:pBdr>
      </w:pPr>
      <w:r>
        <w:rPr>
          <w:rFonts w:ascii="Arial" w:hAnsi="Arial"/>
          <w:b/>
          <w:color w:val="1A3A2A"/>
          <w:sz w:val="28"/>
        </w:rPr>
        <w:t>What's inside this document</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Section</w:t>
            </w:r>
          </w:p>
        </w:tc>
        <w:tc>
          <w:tcPr>
            <w:tcW w:type="dxa" w:w="6480"/>
            <w:tcMar>
              <w:top w:w="80" w:type="dxa"/>
              <w:bottom w:w="80" w:type="dxa"/>
              <w:left w:w="115" w:type="dxa"/>
              <w:right w:w="115" w:type="dxa"/>
            </w:tcMar>
            <w:shd w:val="clear" w:color="auto" w:fill="2c1f0e"/>
          </w:tcPr>
          <w:p>
            <w:r>
              <w:rPr>
                <w:rFonts w:ascii="Arial" w:hAnsi="Arial"/>
                <w:b/>
                <w:color w:val="FFFFFF"/>
                <w:sz w:val="22"/>
              </w:rPr>
              <w:t>Contents</w:t>
            </w:r>
          </w:p>
        </w:tc>
      </w:tr>
      <w:tr>
        <w:tc>
          <w:tcPr>
            <w:tcW w:type="dxa" w:w="2520"/>
            <w:tcMar>
              <w:top w:w="80" w:type="dxa"/>
              <w:bottom w:w="80" w:type="dxa"/>
              <w:left w:w="115" w:type="dxa"/>
              <w:right w:w="115" w:type="dxa"/>
            </w:tcMar>
          </w:tcPr>
          <w:p>
            <w:r>
              <w:rPr>
                <w:rFonts w:ascii="Arial" w:hAnsi="Arial"/>
                <w:b/>
                <w:color w:val="1A3A2A"/>
                <w:sz w:val="22"/>
              </w:rPr>
              <w:t>Part 1 — Why GitHub Pages</w:t>
            </w:r>
          </w:p>
        </w:tc>
        <w:tc>
          <w:tcPr>
            <w:tcW w:type="dxa" w:w="6480"/>
            <w:tcMar>
              <w:top w:w="80" w:type="dxa"/>
              <w:bottom w:w="80" w:type="dxa"/>
              <w:left w:w="115" w:type="dxa"/>
              <w:right w:w="115" w:type="dxa"/>
            </w:tcMar>
          </w:tcPr>
          <w:p>
            <w:r>
              <w:rPr>
                <w:rFonts w:ascii="Arial" w:hAnsi="Arial"/>
                <w:color w:val="1C1C1A"/>
                <w:sz w:val="22"/>
              </w:rPr>
              <w:t>What it is, what it costs, and why it works for this business</w:t>
            </w:r>
          </w:p>
        </w:tc>
      </w:tr>
      <w:tr>
        <w:tc>
          <w:tcPr>
            <w:tcW w:type="dxa" w:w="2520"/>
            <w:tcMar>
              <w:top w:w="80" w:type="dxa"/>
              <w:bottom w:w="80" w:type="dxa"/>
              <w:left w:w="115" w:type="dxa"/>
              <w:right w:w="115" w:type="dxa"/>
            </w:tcMar>
          </w:tcPr>
          <w:p>
            <w:r>
              <w:rPr>
                <w:rFonts w:ascii="Arial" w:hAnsi="Arial"/>
                <w:b/>
                <w:color w:val="1A3A2A"/>
                <w:sz w:val="22"/>
              </w:rPr>
              <w:t>Part 2 — One-Time Account Setup</w:t>
            </w:r>
          </w:p>
        </w:tc>
        <w:tc>
          <w:tcPr>
            <w:tcW w:type="dxa" w:w="6480"/>
            <w:tcMar>
              <w:top w:w="80" w:type="dxa"/>
              <w:bottom w:w="80" w:type="dxa"/>
              <w:left w:w="115" w:type="dxa"/>
              <w:right w:w="115" w:type="dxa"/>
            </w:tcMar>
          </w:tcPr>
          <w:p>
            <w:r>
              <w:rPr>
                <w:rFonts w:ascii="Arial" w:hAnsi="Arial"/>
                <w:color w:val="1C1C1A"/>
                <w:sz w:val="22"/>
              </w:rPr>
              <w:t>Creating your GitHub account and installing GitHub Desktop</w:t>
            </w:r>
          </w:p>
        </w:tc>
      </w:tr>
      <w:tr>
        <w:tc>
          <w:tcPr>
            <w:tcW w:type="dxa" w:w="2520"/>
            <w:tcMar>
              <w:top w:w="80" w:type="dxa"/>
              <w:bottom w:w="80" w:type="dxa"/>
              <w:left w:w="115" w:type="dxa"/>
              <w:right w:w="115" w:type="dxa"/>
            </w:tcMar>
          </w:tcPr>
          <w:p>
            <w:r>
              <w:rPr>
                <w:rFonts w:ascii="Arial" w:hAnsi="Arial"/>
                <w:b/>
                <w:color w:val="1A3A2A"/>
                <w:sz w:val="22"/>
              </w:rPr>
              <w:t>Part 3 — Deploying a Client Site</w:t>
            </w:r>
          </w:p>
        </w:tc>
        <w:tc>
          <w:tcPr>
            <w:tcW w:type="dxa" w:w="6480"/>
            <w:tcMar>
              <w:top w:w="80" w:type="dxa"/>
              <w:bottom w:w="80" w:type="dxa"/>
              <w:left w:w="115" w:type="dxa"/>
              <w:right w:w="115" w:type="dxa"/>
            </w:tcMar>
          </w:tcPr>
          <w:p>
            <w:r>
              <w:rPr>
                <w:rFonts w:ascii="Arial" w:hAnsi="Arial"/>
                <w:color w:val="1C1C1A"/>
                <w:sz w:val="22"/>
              </w:rPr>
              <w:t>Step-by-step: create a repo, upload the HTML, go live</w:t>
            </w:r>
          </w:p>
        </w:tc>
      </w:tr>
      <w:tr>
        <w:tc>
          <w:tcPr>
            <w:tcW w:type="dxa" w:w="2520"/>
            <w:tcMar>
              <w:top w:w="80" w:type="dxa"/>
              <w:bottom w:w="80" w:type="dxa"/>
              <w:left w:w="115" w:type="dxa"/>
              <w:right w:w="115" w:type="dxa"/>
            </w:tcMar>
          </w:tcPr>
          <w:p>
            <w:r>
              <w:rPr>
                <w:rFonts w:ascii="Arial" w:hAnsi="Arial"/>
                <w:b/>
                <w:color w:val="1A3A2A"/>
                <w:sz w:val="22"/>
              </w:rPr>
              <w:t>Part 4 — Connecting a Custom Domain</w:t>
            </w:r>
          </w:p>
        </w:tc>
        <w:tc>
          <w:tcPr>
            <w:tcW w:type="dxa" w:w="6480"/>
            <w:tcMar>
              <w:top w:w="80" w:type="dxa"/>
              <w:bottom w:w="80" w:type="dxa"/>
              <w:left w:w="115" w:type="dxa"/>
              <w:right w:w="115" w:type="dxa"/>
            </w:tcMar>
          </w:tcPr>
          <w:p>
            <w:r>
              <w:rPr>
                <w:rFonts w:ascii="Arial" w:hAnsi="Arial"/>
                <w:color w:val="1C1C1A"/>
                <w:sz w:val="22"/>
              </w:rPr>
              <w:t>How to point the client's domain to GitHub Pages</w:t>
            </w:r>
          </w:p>
        </w:tc>
      </w:tr>
      <w:tr>
        <w:tc>
          <w:tcPr>
            <w:tcW w:type="dxa" w:w="2520"/>
            <w:tcMar>
              <w:top w:w="80" w:type="dxa"/>
              <w:bottom w:w="80" w:type="dxa"/>
              <w:left w:w="115" w:type="dxa"/>
              <w:right w:w="115" w:type="dxa"/>
            </w:tcMar>
          </w:tcPr>
          <w:p>
            <w:r>
              <w:rPr>
                <w:rFonts w:ascii="Arial" w:hAnsi="Arial"/>
                <w:b/>
                <w:color w:val="1A3A2A"/>
                <w:sz w:val="22"/>
              </w:rPr>
              <w:t>Part 5 — Updating a Client Site</w:t>
            </w:r>
          </w:p>
        </w:tc>
        <w:tc>
          <w:tcPr>
            <w:tcW w:type="dxa" w:w="6480"/>
            <w:tcMar>
              <w:top w:w="80" w:type="dxa"/>
              <w:bottom w:w="80" w:type="dxa"/>
              <w:left w:w="115" w:type="dxa"/>
              <w:right w:w="115" w:type="dxa"/>
            </w:tcMar>
          </w:tcPr>
          <w:p>
            <w:r>
              <w:rPr>
                <w:rFonts w:ascii="Arial" w:hAnsi="Arial"/>
                <w:color w:val="1C1C1A"/>
                <w:sz w:val="22"/>
              </w:rPr>
              <w:t>How to make changes and push them live</w:t>
            </w:r>
          </w:p>
        </w:tc>
      </w:tr>
      <w:tr>
        <w:tc>
          <w:tcPr>
            <w:tcW w:type="dxa" w:w="2520"/>
            <w:tcMar>
              <w:top w:w="80" w:type="dxa"/>
              <w:bottom w:w="80" w:type="dxa"/>
              <w:left w:w="115" w:type="dxa"/>
              <w:right w:w="115" w:type="dxa"/>
            </w:tcMar>
          </w:tcPr>
          <w:p>
            <w:r>
              <w:rPr>
                <w:rFonts w:ascii="Arial" w:hAnsi="Arial"/>
                <w:b/>
                <w:color w:val="1A3A2A"/>
                <w:sz w:val="22"/>
              </w:rPr>
              <w:t>Part 6 — Managing Multiple Clients</w:t>
            </w:r>
          </w:p>
        </w:tc>
        <w:tc>
          <w:tcPr>
            <w:tcW w:type="dxa" w:w="6480"/>
            <w:tcMar>
              <w:top w:w="80" w:type="dxa"/>
              <w:bottom w:w="80" w:type="dxa"/>
              <w:left w:w="115" w:type="dxa"/>
              <w:right w:w="115" w:type="dxa"/>
            </w:tcMar>
          </w:tcPr>
          <w:p>
            <w:r>
              <w:rPr>
                <w:rFonts w:ascii="Arial" w:hAnsi="Arial"/>
                <w:color w:val="1C1C1A"/>
                <w:sz w:val="22"/>
              </w:rPr>
              <w:t>Naming conventions and how to stay organized at scale</w:t>
            </w:r>
          </w:p>
        </w:tc>
      </w:tr>
      <w:tr>
        <w:tc>
          <w:tcPr>
            <w:tcW w:type="dxa" w:w="2520"/>
            <w:tcMar>
              <w:top w:w="80" w:type="dxa"/>
              <w:bottom w:w="80" w:type="dxa"/>
              <w:left w:w="115" w:type="dxa"/>
              <w:right w:w="115" w:type="dxa"/>
            </w:tcMar>
          </w:tcPr>
          <w:p>
            <w:r>
              <w:rPr>
                <w:rFonts w:ascii="Arial" w:hAnsi="Arial"/>
                <w:b/>
                <w:color w:val="1A3A2A"/>
                <w:sz w:val="22"/>
              </w:rPr>
              <w:t>Part 7 — Quick Reference</w:t>
            </w:r>
          </w:p>
        </w:tc>
        <w:tc>
          <w:tcPr>
            <w:tcW w:type="dxa" w:w="6480"/>
            <w:tcMar>
              <w:top w:w="80" w:type="dxa"/>
              <w:bottom w:w="80" w:type="dxa"/>
              <w:left w:w="115" w:type="dxa"/>
              <w:right w:w="115" w:type="dxa"/>
            </w:tcMar>
          </w:tcPr>
          <w:p>
            <w:r>
              <w:rPr>
                <w:rFonts w:ascii="Arial" w:hAnsi="Arial"/>
                <w:color w:val="1C1C1A"/>
                <w:sz w:val="22"/>
              </w:rPr>
              <w:t>Cheat sheet of the full workflow from new client to live site</w:t>
            </w:r>
          </w:p>
        </w:tc>
      </w:tr>
    </w:tbl>
    <w:p>
      <w:pPr>
        <w:spacing w:before="0" w:after="80"/>
      </w:pPr>
    </w:p>
    <w:p>
      <w:pPr>
        <w:spacing w:before="300" w:after="160"/>
        <w:pBdr>
          <w:bottom w:val="single" w:sz="4" w:space="4" w:color="e2e0d8"/>
        </w:pBdr>
      </w:pPr>
      <w:r>
        <w:rPr>
          <w:rFonts w:ascii="Arial" w:hAnsi="Arial"/>
          <w:b/>
          <w:color w:val="1A3A2A"/>
          <w:sz w:val="28"/>
        </w:rPr>
        <w:t>How to use this document</w:t>
      </w:r>
    </w:p>
    <w:p>
      <w:pPr>
        <w:spacing w:before="0" w:after="120"/>
      </w:pPr>
      <w:r>
        <w:rPr>
          <w:rFonts w:ascii="Arial" w:hAnsi="Arial"/>
          <w:color w:val="1C1C1A"/>
          <w:sz w:val="22"/>
        </w:rPr>
        <w:t>This guide covers everything needed to host client websites on GitHub Pages. Part 2 is done once when you first set up. Parts 3 through 5 repeat for every client. All existing site functionality — the Apps Script webhook, Google Sheets lead log, email and SMS alerts, and Calendly embed — works identically on GitHub Pages. No code changes are required when migrating from any other host.</w:t>
      </w:r>
    </w:p>
    <w:p>
      <w:pPr>
        <w:spacing w:before="400" w:after="200"/>
        <w:pBdr>
          <w:bottom w:val="single" w:sz="12" w:space="4" w:color="c8a96e"/>
        </w:pBdr>
      </w:pPr>
      <w:r>
        <w:rPr>
          <w:rFonts w:ascii="Arial" w:hAnsi="Arial"/>
          <w:b/>
          <w:color w:val="1A3A2A"/>
          <w:sz w:val="36"/>
        </w:rPr>
        <w:t>Part 1 — Why GitHub Pages</w:t>
      </w:r>
    </w:p>
    <w:p>
      <w:pPr>
        <w:spacing w:before="300" w:after="160"/>
        <w:pBdr>
          <w:bottom w:val="single" w:sz="4" w:space="4" w:color="e2e0d8"/>
        </w:pBdr>
      </w:pPr>
      <w:r>
        <w:rPr>
          <w:rFonts w:ascii="Arial" w:hAnsi="Arial"/>
          <w:b/>
          <w:color w:val="1A3A2A"/>
          <w:sz w:val="28"/>
        </w:rPr>
        <w:t>Step 1 — What GitHub Pages Is</w:t>
      </w:r>
    </w:p>
    <w:p>
      <w:pPr>
        <w:spacing w:before="0" w:after="120"/>
      </w:pPr>
      <w:r>
        <w:rPr>
          <w:rFonts w:ascii="Arial" w:hAnsi="Arial"/>
          <w:color w:val="1C1C1A"/>
          <w:sz w:val="22"/>
        </w:rPr>
        <w:t>GitHub Pages is a free static website hosting service built into GitHub. You upload an HTML file to a GitHub repository, enable Pages in the settings, and the site is live — on a public URL, with SSL/HTTPS, on GitHub's global infrastructure. There is no server to manage, no build process, and no monthly hosting fee.</w:t>
      </w:r>
    </w:p>
    <w:p>
      <w:pPr>
        <w:spacing w:before="220" w:after="120"/>
      </w:pPr>
      <w:r>
        <w:rPr>
          <w:rFonts w:ascii="Arial" w:hAnsi="Arial"/>
          <w:b/>
          <w:color w:val="1A3A2A"/>
          <w:sz w:val="24"/>
        </w:rPr>
        <w:t>Cost Comparison</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Option</w:t>
            </w:r>
          </w:p>
        </w:tc>
        <w:tc>
          <w:tcPr>
            <w:tcW w:type="dxa" w:w="6480"/>
            <w:tcMar>
              <w:top w:w="80" w:type="dxa"/>
              <w:bottom w:w="80" w:type="dxa"/>
              <w:left w:w="115" w:type="dxa"/>
              <w:right w:w="115" w:type="dxa"/>
            </w:tcMar>
            <w:shd w:val="clear" w:color="auto" w:fill="2c1f0e"/>
          </w:tcPr>
          <w:p>
            <w:r>
              <w:rPr>
                <w:rFonts w:ascii="Arial" w:hAnsi="Arial"/>
                <w:b/>
                <w:color w:val="FFFFFF"/>
                <w:sz w:val="22"/>
              </w:rPr>
              <w:t>Cost</w:t>
            </w:r>
          </w:p>
        </w:tc>
      </w:tr>
      <w:tr>
        <w:tc>
          <w:tcPr>
            <w:tcW w:type="dxa" w:w="2520"/>
            <w:tcMar>
              <w:top w:w="80" w:type="dxa"/>
              <w:bottom w:w="80" w:type="dxa"/>
              <w:left w:w="115" w:type="dxa"/>
              <w:right w:w="115" w:type="dxa"/>
            </w:tcMar>
          </w:tcPr>
          <w:p>
            <w:r>
              <w:rPr>
                <w:rFonts w:ascii="Arial" w:hAnsi="Arial"/>
                <w:b/>
                <w:color w:val="1A3A2A"/>
                <w:sz w:val="22"/>
              </w:rPr>
              <w:t>GitHub Pages</w:t>
            </w:r>
          </w:p>
        </w:tc>
        <w:tc>
          <w:tcPr>
            <w:tcW w:type="dxa" w:w="6480"/>
            <w:tcMar>
              <w:top w:w="80" w:type="dxa"/>
              <w:bottom w:w="80" w:type="dxa"/>
              <w:left w:w="115" w:type="dxa"/>
              <w:right w:w="115" w:type="dxa"/>
            </w:tcMar>
          </w:tcPr>
          <w:p>
            <w:r>
              <w:rPr>
                <w:rFonts w:ascii="Arial" w:hAnsi="Arial"/>
                <w:color w:val="1C1C1A"/>
                <w:sz w:val="22"/>
              </w:rPr>
              <w:t>Free — unlimited sites, custom domains, SSL, no credit card required</w:t>
            </w:r>
          </w:p>
        </w:tc>
      </w:tr>
      <w:tr>
        <w:tc>
          <w:tcPr>
            <w:tcW w:type="dxa" w:w="2520"/>
            <w:tcMar>
              <w:top w:w="80" w:type="dxa"/>
              <w:bottom w:w="80" w:type="dxa"/>
              <w:left w:w="115" w:type="dxa"/>
              <w:right w:w="115" w:type="dxa"/>
            </w:tcMar>
          </w:tcPr>
          <w:p>
            <w:r>
              <w:rPr>
                <w:rFonts w:ascii="Arial" w:hAnsi="Arial"/>
                <w:b/>
                <w:color w:val="1A3A2A"/>
                <w:sz w:val="22"/>
              </w:rPr>
              <w:t>Netlify (Pro)</w:t>
            </w:r>
          </w:p>
        </w:tc>
        <w:tc>
          <w:tcPr>
            <w:tcW w:type="dxa" w:w="6480"/>
            <w:tcMar>
              <w:top w:w="80" w:type="dxa"/>
              <w:bottom w:w="80" w:type="dxa"/>
              <w:left w:w="115" w:type="dxa"/>
              <w:right w:w="115" w:type="dxa"/>
            </w:tcMar>
          </w:tcPr>
          <w:p>
            <w:r>
              <w:rPr>
                <w:rFonts w:ascii="Arial" w:hAnsi="Arial"/>
                <w:color w:val="1C1C1A"/>
                <w:sz w:val="22"/>
              </w:rPr>
              <w:t>$19/month per team member — not needed for static HTML sites</w:t>
            </w:r>
          </w:p>
        </w:tc>
      </w:tr>
      <w:tr>
        <w:tc>
          <w:tcPr>
            <w:tcW w:type="dxa" w:w="2520"/>
            <w:tcMar>
              <w:top w:w="80" w:type="dxa"/>
              <w:bottom w:w="80" w:type="dxa"/>
              <w:left w:w="115" w:type="dxa"/>
              <w:right w:w="115" w:type="dxa"/>
            </w:tcMar>
          </w:tcPr>
          <w:p>
            <w:r>
              <w:rPr>
                <w:rFonts w:ascii="Arial" w:hAnsi="Arial"/>
                <w:b/>
                <w:color w:val="1A3A2A"/>
                <w:sz w:val="22"/>
              </w:rPr>
              <w:t>Netlify (free tier)</w:t>
            </w:r>
          </w:p>
        </w:tc>
        <w:tc>
          <w:tcPr>
            <w:tcW w:type="dxa" w:w="6480"/>
            <w:tcMar>
              <w:top w:w="80" w:type="dxa"/>
              <w:bottom w:w="80" w:type="dxa"/>
              <w:left w:w="115" w:type="dxa"/>
              <w:right w:w="115" w:type="dxa"/>
            </w:tcMar>
          </w:tcPr>
          <w:p>
            <w:r>
              <w:rPr>
                <w:rFonts w:ascii="Arial" w:hAnsi="Arial"/>
                <w:color w:val="1C1C1A"/>
                <w:sz w:val="22"/>
              </w:rPr>
              <w:t>Free but with bandwidth limits and one concurrent build — unnecessary constraints</w:t>
            </w:r>
          </w:p>
        </w:tc>
      </w:tr>
      <w:tr>
        <w:tc>
          <w:tcPr>
            <w:tcW w:type="dxa" w:w="2520"/>
            <w:tcMar>
              <w:top w:w="80" w:type="dxa"/>
              <w:bottom w:w="80" w:type="dxa"/>
              <w:left w:w="115" w:type="dxa"/>
              <w:right w:w="115" w:type="dxa"/>
            </w:tcMar>
          </w:tcPr>
          <w:p>
            <w:r>
              <w:rPr>
                <w:rFonts w:ascii="Arial" w:hAnsi="Arial"/>
                <w:b/>
                <w:color w:val="1A3A2A"/>
                <w:sz w:val="22"/>
              </w:rPr>
              <w:t>Vercel (free)</w:t>
            </w:r>
          </w:p>
        </w:tc>
        <w:tc>
          <w:tcPr>
            <w:tcW w:type="dxa" w:w="6480"/>
            <w:tcMar>
              <w:top w:w="80" w:type="dxa"/>
              <w:bottom w:w="80" w:type="dxa"/>
              <w:left w:w="115" w:type="dxa"/>
              <w:right w:w="115" w:type="dxa"/>
            </w:tcMar>
          </w:tcPr>
          <w:p>
            <w:r>
              <w:rPr>
                <w:rFonts w:ascii="Arial" w:hAnsi="Arial"/>
                <w:color w:val="1C1C1A"/>
                <w:sz w:val="22"/>
              </w:rPr>
              <w:t>Free alternative — also works well, same tradeoffs</w:t>
            </w:r>
          </w:p>
        </w:tc>
      </w:tr>
      <w:tr>
        <w:tc>
          <w:tcPr>
            <w:tcW w:type="dxa" w:w="2520"/>
            <w:tcMar>
              <w:top w:w="80" w:type="dxa"/>
              <w:bottom w:w="80" w:type="dxa"/>
              <w:left w:w="115" w:type="dxa"/>
              <w:right w:w="115" w:type="dxa"/>
            </w:tcMar>
          </w:tcPr>
          <w:p>
            <w:r>
              <w:rPr>
                <w:rFonts w:ascii="Arial" w:hAnsi="Arial"/>
                <w:b/>
                <w:color w:val="1A3A2A"/>
                <w:sz w:val="22"/>
              </w:rPr>
              <w:t>Client's domain</w:t>
            </w:r>
          </w:p>
        </w:tc>
        <w:tc>
          <w:tcPr>
            <w:tcW w:type="dxa" w:w="6480"/>
            <w:tcMar>
              <w:top w:w="80" w:type="dxa"/>
              <w:bottom w:w="80" w:type="dxa"/>
              <w:left w:w="115" w:type="dxa"/>
              <w:right w:w="115" w:type="dxa"/>
            </w:tcMar>
          </w:tcPr>
          <w:p>
            <w:r>
              <w:rPr>
                <w:rFonts w:ascii="Arial" w:hAnsi="Arial"/>
                <w:color w:val="1C1C1A"/>
                <w:sz w:val="22"/>
              </w:rPr>
              <w:t>$10–$15/year from Namecheap or Google Domains — the only cost involved</w:t>
            </w:r>
          </w:p>
        </w:tc>
      </w:tr>
    </w:tbl>
    <w:p>
      <w:pPr>
        <w:spacing w:before="0" w:after="80"/>
      </w:pPr>
    </w:p>
    <w:p>
      <w:pPr>
        <w:spacing w:before="220" w:after="120"/>
      </w:pPr>
      <w:r>
        <w:rPr>
          <w:rFonts w:ascii="Arial" w:hAnsi="Arial"/>
          <w:b/>
          <w:color w:val="1A3A2A"/>
          <w:sz w:val="24"/>
        </w:rPr>
        <w:t>What Works Without Any Changes</w:t>
      </w:r>
    </w:p>
    <w:p>
      <w:pPr>
        <w:spacing w:before="0" w:after="120"/>
      </w:pPr>
      <w:r>
        <w:rPr>
          <w:rFonts w:ascii="Arial" w:hAnsi="Arial"/>
          <w:color w:val="1C1C1A"/>
          <w:sz w:val="22"/>
        </w:rPr>
        <w:t>GitHub Pages only serves the HTML file. All external integrations run in the browser or on Google's servers — completely independent of the host. The following all work identically on GitHub Pages:</w:t>
      </w:r>
    </w:p>
    <w:p>
      <w:pPr>
        <w:pStyle w:val="ListBullet"/>
        <w:spacing w:before="0" w:after="80"/>
      </w:pPr>
      <w:r>
        <w:rPr>
          <w:rFonts w:ascii="Arial" w:hAnsi="Arial"/>
          <w:color w:val="1C1C1A"/>
          <w:sz w:val="22"/>
        </w:rPr>
        <w:t>Google Apps Script webhook — the form submits directly to the Apps Script URL</w:t>
      </w:r>
    </w:p>
    <w:p>
      <w:pPr>
        <w:pStyle w:val="ListBullet"/>
        <w:spacing w:before="0" w:after="80"/>
      </w:pPr>
      <w:r>
        <w:rPr>
          <w:rFonts w:ascii="Arial" w:hAnsi="Arial"/>
          <w:color w:val="1C1C1A"/>
          <w:sz w:val="22"/>
        </w:rPr>
        <w:t>Google Sheets lead log — Apps Script writes to it on the backend</w:t>
      </w:r>
    </w:p>
    <w:p>
      <w:pPr>
        <w:pStyle w:val="ListBullet"/>
        <w:spacing w:before="0" w:after="80"/>
      </w:pPr>
      <w:r>
        <w:rPr>
          <w:rFonts w:ascii="Arial" w:hAnsi="Arial"/>
          <w:color w:val="1C1C1A"/>
          <w:sz w:val="22"/>
        </w:rPr>
        <w:t>Email and SMS alerts — Apps Script sends these, not the host</w:t>
      </w:r>
    </w:p>
    <w:p>
      <w:pPr>
        <w:pStyle w:val="ListBullet"/>
        <w:spacing w:before="0" w:after="80"/>
      </w:pPr>
      <w:r>
        <w:rPr>
          <w:rFonts w:ascii="Arial" w:hAnsi="Arial"/>
          <w:color w:val="1C1C1A"/>
          <w:sz w:val="22"/>
        </w:rPr>
        <w:t>Calendly embed — loads from Calendly's servers via a URL in the JS</w:t>
      </w:r>
    </w:p>
    <w:p>
      <w:pPr>
        <w:pStyle w:val="ListBullet"/>
        <w:spacing w:before="0" w:after="80"/>
      </w:pPr>
      <w:r>
        <w:rPr>
          <w:rFonts w:ascii="Arial" w:hAnsi="Arial"/>
          <w:color w:val="1C1C1A"/>
          <w:sz w:val="22"/>
        </w:rPr>
        <w:t>Custom domain — GitHub Pages supports it natively with free SSL</w:t>
      </w:r>
    </w:p>
    <w:p>
      <w:pPr>
        <w:spacing w:before="400" w:after="200"/>
        <w:pBdr>
          <w:bottom w:val="single" w:sz="12" w:space="4" w:color="c8a96e"/>
        </w:pBdr>
      </w:pPr>
      <w:r>
        <w:rPr>
          <w:rFonts w:ascii="Arial" w:hAnsi="Arial"/>
          <w:b/>
          <w:color w:val="1A3A2A"/>
          <w:sz w:val="36"/>
        </w:rPr>
        <w:t>Part 2 — One-Time Account Setup</w:t>
      </w:r>
    </w:p>
    <w:p>
      <w:pPr>
        <w:spacing w:before="300" w:after="160"/>
        <w:pBdr>
          <w:bottom w:val="single" w:sz="4" w:space="4" w:color="e2e0d8"/>
        </w:pBdr>
      </w:pPr>
      <w:r>
        <w:rPr>
          <w:rFonts w:ascii="Arial" w:hAnsi="Arial"/>
          <w:b/>
          <w:color w:val="1A3A2A"/>
          <w:sz w:val="28"/>
        </w:rPr>
        <w:t>Step 2 — Create a GitHub Account</w:t>
      </w:r>
    </w:p>
    <w:p>
      <w:pPr>
        <w:spacing w:before="0" w:after="120"/>
      </w:pPr>
      <w:r>
        <w:rPr>
          <w:rFonts w:ascii="Arial" w:hAnsi="Arial"/>
          <w:color w:val="1C1C1A"/>
          <w:sz w:val="22"/>
        </w:rPr>
        <w:t>You only do this once. All client sites will live under your single GitHub account as separate repositories. You do not need a separate account per client.</w:t>
      </w:r>
    </w:p>
    <w:p>
      <w:pPr>
        <w:pStyle w:val="ListBullet"/>
        <w:spacing w:before="0" w:after="80"/>
      </w:pPr>
      <w:r>
        <w:rPr>
          <w:rFonts w:ascii="Arial" w:hAnsi="Arial"/>
          <w:color w:val="1C1C1A"/>
          <w:sz w:val="22"/>
        </w:rPr>
        <w:t>Go to github.com and click Sign up</w:t>
      </w:r>
    </w:p>
    <w:p>
      <w:pPr>
        <w:pStyle w:val="ListBullet"/>
        <w:spacing w:before="0" w:after="80"/>
      </w:pPr>
      <w:r>
        <w:rPr>
          <w:rFonts w:ascii="Arial" w:hAnsi="Arial"/>
          <w:color w:val="1C1C1A"/>
          <w:sz w:val="22"/>
        </w:rPr>
        <w:t>Use your business email address</w:t>
      </w:r>
    </w:p>
    <w:p>
      <w:pPr>
        <w:pStyle w:val="ListBullet"/>
        <w:spacing w:before="0" w:after="80"/>
      </w:pPr>
      <w:r>
        <w:rPr>
          <w:rFonts w:ascii="Arial" w:hAnsi="Arial"/>
          <w:color w:val="1C1C1A"/>
          <w:sz w:val="22"/>
        </w:rPr>
        <w:t>Choose a username that represents your business — clients will never see this, but keep it professional</w:t>
      </w:r>
    </w:p>
    <w:p>
      <w:pPr>
        <w:pStyle w:val="ListBullet"/>
        <w:spacing w:before="0" w:after="80"/>
      </w:pPr>
      <w:r>
        <w:rPr>
          <w:rFonts w:ascii="Arial" w:hAnsi="Arial"/>
          <w:color w:val="1C1C1A"/>
          <w:sz w:val="22"/>
        </w:rPr>
        <w:t>Select the Free plan — it includes everything needed</w:t>
      </w:r>
    </w:p>
    <w:p>
      <w:pPr>
        <w:pStyle w:val="ListBullet"/>
        <w:spacing w:before="0" w:after="80"/>
      </w:pPr>
      <w:r>
        <w:rPr>
          <w:rFonts w:ascii="Arial" w:hAnsi="Arial"/>
          <w:color w:val="1C1C1A"/>
          <w:sz w:val="22"/>
        </w:rPr>
        <w:t>Verify your email address when prompted</w:t>
      </w:r>
    </w:p>
    <w:p>
      <w:pPr>
        <w:spacing w:before="300" w:after="160"/>
        <w:pBdr>
          <w:bottom w:val="single" w:sz="4" w:space="4" w:color="e2e0d8"/>
        </w:pBdr>
      </w:pPr>
      <w:r>
        <w:rPr>
          <w:rFonts w:ascii="Arial" w:hAnsi="Arial"/>
          <w:b/>
          <w:color w:val="1A3A2A"/>
          <w:sz w:val="28"/>
        </w:rPr>
        <w:t>Step 3 — Install GitHub Desktop (Recommended)</w:t>
      </w:r>
    </w:p>
    <w:p>
      <w:pPr>
        <w:spacing w:before="0" w:after="120"/>
      </w:pPr>
      <w:r>
        <w:rPr>
          <w:rFonts w:ascii="Arial" w:hAnsi="Arial"/>
          <w:color w:val="1C1C1A"/>
          <w:sz w:val="22"/>
        </w:rPr>
        <w:t>GitHub Desktop is a free app that lets you manage GitHub repositories without using the command line. For uploading and updating HTML files, it is the simplest workflow. Download it at desktop.github.com and sign in with your GitHub account.</w:t>
      </w:r>
    </w:p>
    <w:p>
      <w:pPr>
        <w:spacing w:before="0" w:after="120"/>
      </w:pPr>
      <w:r>
        <w:rPr>
          <w:rFonts w:ascii="Arial" w:hAnsi="Arial"/>
          <w:color w:val="1C1C1A"/>
          <w:sz w:val="22"/>
        </w:rPr>
        <w:t>Alternative: You can do everything through the GitHub website (github.com) without installing anything. The web interface works well for single-file uploads. GitHub Desktop becomes more useful when you are updating sites frequently.</w:t>
      </w:r>
    </w:p>
    <w:p>
      <w:pPr>
        <w:spacing w:before="400" w:after="200"/>
        <w:pBdr>
          <w:bottom w:val="single" w:sz="12" w:space="4" w:color="c8a96e"/>
        </w:pBdr>
      </w:pPr>
      <w:r>
        <w:rPr>
          <w:rFonts w:ascii="Arial" w:hAnsi="Arial"/>
          <w:b/>
          <w:color w:val="1A3A2A"/>
          <w:sz w:val="36"/>
        </w:rPr>
        <w:t>Part 3 — Deploying a Client Site</w:t>
      </w:r>
    </w:p>
    <w:p>
      <w:pPr>
        <w:spacing w:before="300" w:after="160"/>
        <w:pBdr>
          <w:bottom w:val="single" w:sz="4" w:space="4" w:color="e2e0d8"/>
        </w:pBdr>
      </w:pPr>
      <w:r>
        <w:rPr>
          <w:rFonts w:ascii="Arial" w:hAnsi="Arial"/>
          <w:b/>
          <w:color w:val="1A3A2A"/>
          <w:sz w:val="28"/>
        </w:rPr>
        <w:t>Step 4 — Prepare the HTML File</w:t>
      </w:r>
    </w:p>
    <w:p>
      <w:pPr>
        <w:spacing w:before="0" w:after="120"/>
      </w:pPr>
      <w:r>
        <w:rPr>
          <w:rFonts w:ascii="Arial" w:hAnsi="Arial"/>
          <w:color w:val="1C1C1A"/>
          <w:sz w:val="22"/>
        </w:rPr>
        <w:t>Before creating the repository, make sure the client's HTML file is finalized and named exactly index.html — this is required. GitHub Pages looks for a file with this exact name to serve as the homepage. Any other filename will result in a download prompt instead of a rendered website.</w:t>
      </w:r>
    </w:p>
    <w:p>
      <w:pPr>
        <w:spacing w:before="220" w:after="120"/>
      </w:pPr>
      <w:r>
        <w:rPr>
          <w:rFonts w:ascii="Arial" w:hAnsi="Arial"/>
          <w:b/>
          <w:color w:val="1A3A2A"/>
          <w:sz w:val="24"/>
        </w:rPr>
        <w:t>Pre-Launch Checklist</w:t>
      </w:r>
    </w:p>
    <w:p>
      <w:pPr>
        <w:pStyle w:val="ListBullet"/>
        <w:spacing w:before="0" w:after="80"/>
      </w:pPr>
      <w:r>
        <w:rPr>
          <w:rFonts w:ascii="Arial" w:hAnsi="Arial"/>
          <w:color w:val="1C1C1A"/>
          <w:sz w:val="22"/>
        </w:rPr>
        <w:t>File is named index.html (lowercase, no spaces)</w:t>
      </w:r>
    </w:p>
    <w:p>
      <w:pPr>
        <w:pStyle w:val="ListBullet"/>
        <w:spacing w:before="0" w:after="80"/>
      </w:pPr>
      <w:r>
        <w:rPr>
          <w:rFonts w:ascii="Arial" w:hAnsi="Arial"/>
          <w:color w:val="1C1C1A"/>
          <w:sz w:val="22"/>
        </w:rPr>
        <w:t>Client name, phone, and email are filled in — no placeholder text remaining</w:t>
      </w:r>
    </w:p>
    <w:p>
      <w:pPr>
        <w:pStyle w:val="ListBullet"/>
        <w:spacing w:before="0" w:after="80"/>
      </w:pPr>
      <w:r>
        <w:rPr>
          <w:rFonts w:ascii="Arial" w:hAnsi="Arial"/>
          <w:color w:val="1C1C1A"/>
          <w:sz w:val="22"/>
        </w:rPr>
        <w:t>Apps Script webhook URL is inserted in the JavaScript</w:t>
      </w:r>
    </w:p>
    <w:p>
      <w:pPr>
        <w:pStyle w:val="ListBullet"/>
        <w:spacing w:before="0" w:after="80"/>
      </w:pPr>
      <w:r>
        <w:rPr>
          <w:rFonts w:ascii="Arial" w:hAnsi="Arial"/>
          <w:color w:val="1C1C1A"/>
          <w:sz w:val="22"/>
        </w:rPr>
        <w:t>Calendly URL is inserted (if using the scheduling package)</w:t>
      </w:r>
    </w:p>
    <w:p>
      <w:pPr>
        <w:pStyle w:val="ListBullet"/>
        <w:spacing w:before="0" w:after="80"/>
      </w:pPr>
      <w:r>
        <w:rPr>
          <w:rFonts w:ascii="Arial" w:hAnsi="Arial"/>
          <w:color w:val="1C1C1A"/>
          <w:sz w:val="22"/>
        </w:rPr>
        <w:t>Test the form submission once locally before uploading</w:t>
      </w:r>
    </w:p>
    <w:p>
      <w:pPr>
        <w:spacing w:before="300" w:after="160"/>
        <w:pBdr>
          <w:bottom w:val="single" w:sz="4" w:space="4" w:color="e2e0d8"/>
        </w:pBdr>
      </w:pPr>
      <w:r>
        <w:rPr>
          <w:rFonts w:ascii="Arial" w:hAnsi="Arial"/>
          <w:b/>
          <w:color w:val="1A3A2A"/>
          <w:sz w:val="28"/>
        </w:rPr>
        <w:t>Step 5 — Create a GitHub Repository</w:t>
      </w:r>
    </w:p>
    <w:p>
      <w:pPr>
        <w:spacing w:before="0" w:after="120"/>
      </w:pPr>
      <w:r>
        <w:rPr>
          <w:rFonts w:ascii="Arial" w:hAnsi="Arial"/>
          <w:color w:val="1C1C1A"/>
          <w:sz w:val="22"/>
        </w:rPr>
        <w:t>A repository (repo) is GitHub's term for a project folder. Each client gets their own repo. You create a new one for each new client site.</w:t>
      </w:r>
    </w:p>
    <w:p>
      <w:pPr>
        <w:pStyle w:val="ListBullet"/>
        <w:spacing w:before="0" w:after="80"/>
      </w:pPr>
      <w:r>
        <w:rPr>
          <w:rFonts w:ascii="Arial" w:hAnsi="Arial"/>
          <w:color w:val="1C1C1A"/>
          <w:sz w:val="22"/>
        </w:rPr>
        <w:t>Go to github.com and click the + icon in the top-right corner, then New repository</w:t>
      </w:r>
    </w:p>
    <w:p>
      <w:pPr>
        <w:pStyle w:val="ListBullet"/>
        <w:spacing w:before="0" w:after="80"/>
      </w:pPr>
      <w:r>
        <w:rPr>
          <w:rFonts w:ascii="Arial" w:hAnsi="Arial"/>
          <w:color w:val="1C1C1A"/>
          <w:sz w:val="22"/>
        </w:rPr>
        <w:t>Name the repo using the client naming convention (see Part 6)</w:t>
      </w:r>
    </w:p>
    <w:p>
      <w:pPr>
        <w:pStyle w:val="ListBullet"/>
        <w:spacing w:before="0" w:after="80"/>
      </w:pPr>
      <w:r>
        <w:rPr>
          <w:rFonts w:ascii="Arial" w:hAnsi="Arial"/>
          <w:color w:val="1C1C1A"/>
          <w:sz w:val="22"/>
        </w:rPr>
        <w:t>Set visibility to Public — GitHub Pages requires this on the free plan</w:t>
      </w:r>
    </w:p>
    <w:p>
      <w:pPr>
        <w:pStyle w:val="ListBullet"/>
        <w:spacing w:before="0" w:after="80"/>
      </w:pPr>
      <w:r>
        <w:rPr>
          <w:rFonts w:ascii="Arial" w:hAnsi="Arial"/>
          <w:color w:val="1C1C1A"/>
          <w:sz w:val="22"/>
        </w:rPr>
        <w:t>Leave all other settings at their defaults</w:t>
      </w:r>
    </w:p>
    <w:p>
      <w:pPr>
        <w:pStyle w:val="ListBullet"/>
        <w:spacing w:before="0" w:after="80"/>
      </w:pPr>
      <w:r>
        <w:rPr>
          <w:rFonts w:ascii="Arial" w:hAnsi="Arial"/>
          <w:color w:val="1C1C1A"/>
          <w:sz w:val="22"/>
        </w:rPr>
        <w:t>Click Create repository</w:t>
      </w:r>
    </w:p>
    <w:p>
      <w:pPr>
        <w:spacing w:before="300" w:after="160"/>
        <w:pBdr>
          <w:bottom w:val="single" w:sz="4" w:space="4" w:color="e2e0d8"/>
        </w:pBdr>
      </w:pPr>
      <w:r>
        <w:rPr>
          <w:rFonts w:ascii="Arial" w:hAnsi="Arial"/>
          <w:b/>
          <w:color w:val="1A3A2A"/>
          <w:sz w:val="28"/>
        </w:rPr>
        <w:t>Step 6 — Upload the HTML File</w:t>
      </w:r>
    </w:p>
    <w:p>
      <w:pPr>
        <w:spacing w:before="220" w:after="120"/>
      </w:pPr>
      <w:r>
        <w:rPr>
          <w:rFonts w:ascii="Arial" w:hAnsi="Arial"/>
          <w:b/>
          <w:color w:val="1A3A2A"/>
          <w:sz w:val="24"/>
        </w:rPr>
        <w:t>Option A — Upload via the GitHub Website (Simplest)</w:t>
      </w:r>
    </w:p>
    <w:p>
      <w:pPr>
        <w:pStyle w:val="ListBullet"/>
        <w:spacing w:before="0" w:after="80"/>
      </w:pPr>
      <w:r>
        <w:rPr>
          <w:rFonts w:ascii="Arial" w:hAnsi="Arial"/>
          <w:color w:val="1C1C1A"/>
          <w:sz w:val="22"/>
        </w:rPr>
        <w:t>After creating the repo, click Add file → Upload files</w:t>
      </w:r>
    </w:p>
    <w:p>
      <w:pPr>
        <w:pStyle w:val="ListBullet"/>
        <w:spacing w:before="0" w:after="80"/>
      </w:pPr>
      <w:r>
        <w:rPr>
          <w:rFonts w:ascii="Arial" w:hAnsi="Arial"/>
          <w:color w:val="1C1C1A"/>
          <w:sz w:val="22"/>
        </w:rPr>
        <w:t>Drag your index.html file into the upload area</w:t>
      </w:r>
    </w:p>
    <w:p>
      <w:pPr>
        <w:pStyle w:val="ListBullet"/>
        <w:spacing w:before="0" w:after="80"/>
      </w:pPr>
      <w:r>
        <w:rPr>
          <w:rFonts w:ascii="Arial" w:hAnsi="Arial"/>
          <w:color w:val="1C1C1A"/>
          <w:sz w:val="22"/>
        </w:rPr>
        <w:t>Scroll down and click Commit changes</w:t>
      </w:r>
    </w:p>
    <w:p>
      <w:pPr>
        <w:pStyle w:val="ListBullet"/>
        <w:spacing w:before="0" w:after="80"/>
      </w:pPr>
      <w:r>
        <w:rPr>
          <w:rFonts w:ascii="Arial" w:hAnsi="Arial"/>
          <w:color w:val="1C1C1A"/>
          <w:sz w:val="22"/>
        </w:rPr>
        <w:t>The file is now in the repository</w:t>
      </w:r>
    </w:p>
    <w:p>
      <w:pPr>
        <w:spacing w:before="220" w:after="120"/>
      </w:pPr>
      <w:r>
        <w:rPr>
          <w:rFonts w:ascii="Arial" w:hAnsi="Arial"/>
          <w:b/>
          <w:color w:val="1A3A2A"/>
          <w:sz w:val="24"/>
        </w:rPr>
        <w:t>Option B — Upload via GitHub Desktop</w:t>
      </w:r>
    </w:p>
    <w:p>
      <w:pPr>
        <w:pStyle w:val="ListBullet"/>
        <w:spacing w:before="0" w:after="80"/>
      </w:pPr>
      <w:r>
        <w:rPr>
          <w:rFonts w:ascii="Arial" w:hAnsi="Arial"/>
          <w:color w:val="1C1C1A"/>
          <w:sz w:val="22"/>
        </w:rPr>
        <w:t>In GitHub Desktop, click File → Clone Repository and select the new repo</w:t>
      </w:r>
    </w:p>
    <w:p>
      <w:pPr>
        <w:pStyle w:val="ListBullet"/>
        <w:spacing w:before="0" w:after="80"/>
      </w:pPr>
      <w:r>
        <w:rPr>
          <w:rFonts w:ascii="Arial" w:hAnsi="Arial"/>
          <w:color w:val="1C1C1A"/>
          <w:sz w:val="22"/>
        </w:rPr>
        <w:t>Choose a local folder on your computer — this becomes a synced copy</w:t>
      </w:r>
    </w:p>
    <w:p>
      <w:pPr>
        <w:pStyle w:val="ListBullet"/>
        <w:spacing w:before="0" w:after="80"/>
      </w:pPr>
      <w:r>
        <w:rPr>
          <w:rFonts w:ascii="Arial" w:hAnsi="Arial"/>
          <w:color w:val="1C1C1A"/>
          <w:sz w:val="22"/>
        </w:rPr>
        <w:t>Copy index.html into that folder</w:t>
      </w:r>
    </w:p>
    <w:p>
      <w:pPr>
        <w:pStyle w:val="ListBullet"/>
        <w:spacing w:before="0" w:after="80"/>
      </w:pPr>
      <w:r>
        <w:rPr>
          <w:rFonts w:ascii="Arial" w:hAnsi="Arial"/>
          <w:color w:val="1C1C1A"/>
          <w:sz w:val="22"/>
        </w:rPr>
        <w:t>GitHub Desktop will show the file as a new change — add a summary and click Commit to main</w:t>
      </w:r>
    </w:p>
    <w:p>
      <w:pPr>
        <w:pStyle w:val="ListBullet"/>
        <w:spacing w:before="0" w:after="80"/>
      </w:pPr>
      <w:r>
        <w:rPr>
          <w:rFonts w:ascii="Arial" w:hAnsi="Arial"/>
          <w:color w:val="1C1C1A"/>
          <w:sz w:val="22"/>
        </w:rPr>
        <w:t>Click Push origin to send it to GitHub</w:t>
      </w:r>
    </w:p>
    <w:p>
      <w:pPr>
        <w:spacing w:before="300" w:after="160"/>
        <w:pBdr>
          <w:bottom w:val="single" w:sz="4" w:space="4" w:color="e2e0d8"/>
        </w:pBdr>
      </w:pPr>
      <w:r>
        <w:rPr>
          <w:rFonts w:ascii="Arial" w:hAnsi="Arial"/>
          <w:b/>
          <w:color w:val="1A3A2A"/>
          <w:sz w:val="28"/>
        </w:rPr>
        <w:t>Step 7 — Enable GitHub Pages</w:t>
      </w:r>
    </w:p>
    <w:p>
      <w:pPr>
        <w:spacing w:before="0" w:after="120"/>
      </w:pPr>
      <w:r>
        <w:rPr>
          <w:rFonts w:ascii="Arial" w:hAnsi="Arial"/>
          <w:color w:val="1C1C1A"/>
          <w:sz w:val="22"/>
        </w:rPr>
        <w:t>Once the HTML file is in the repo, you turn on GitHub Pages. This takes about 60 seconds.</w:t>
      </w:r>
    </w:p>
    <w:p>
      <w:pPr>
        <w:pStyle w:val="ListBullet"/>
        <w:spacing w:before="0" w:after="80"/>
      </w:pPr>
      <w:r>
        <w:rPr>
          <w:rFonts w:ascii="Arial" w:hAnsi="Arial"/>
          <w:color w:val="1C1C1A"/>
          <w:sz w:val="22"/>
        </w:rPr>
        <w:t>Go to the repository on github.com</w:t>
      </w:r>
    </w:p>
    <w:p>
      <w:pPr>
        <w:pStyle w:val="ListBullet"/>
        <w:spacing w:before="0" w:after="80"/>
      </w:pPr>
      <w:r>
        <w:rPr>
          <w:rFonts w:ascii="Arial" w:hAnsi="Arial"/>
          <w:color w:val="1C1C1A"/>
          <w:sz w:val="22"/>
        </w:rPr>
        <w:t>Click the Settings tab (top of the repo page)</w:t>
      </w:r>
    </w:p>
    <w:p>
      <w:pPr>
        <w:pStyle w:val="ListBullet"/>
        <w:spacing w:before="0" w:after="80"/>
      </w:pPr>
      <w:r>
        <w:rPr>
          <w:rFonts w:ascii="Arial" w:hAnsi="Arial"/>
          <w:color w:val="1C1C1A"/>
          <w:sz w:val="22"/>
        </w:rPr>
        <w:t>In the left sidebar, click Pages</w:t>
      </w:r>
    </w:p>
    <w:p>
      <w:pPr>
        <w:pStyle w:val="ListBullet"/>
        <w:spacing w:before="0" w:after="80"/>
      </w:pPr>
      <w:r>
        <w:rPr>
          <w:rFonts w:ascii="Arial" w:hAnsi="Arial"/>
          <w:color w:val="1C1C1A"/>
          <w:sz w:val="22"/>
        </w:rPr>
        <w:t>Under Branch, select main from the dropdown — leave the folder set to / (root)</w:t>
      </w:r>
    </w:p>
    <w:p>
      <w:pPr>
        <w:pStyle w:val="ListBullet"/>
        <w:spacing w:before="0" w:after="80"/>
      </w:pPr>
      <w:r>
        <w:rPr>
          <w:rFonts w:ascii="Arial" w:hAnsi="Arial"/>
          <w:color w:val="1C1C1A"/>
          <w:sz w:val="22"/>
        </w:rPr>
        <w:t>Click Save</w:t>
      </w:r>
    </w:p>
    <w:p>
      <w:pPr>
        <w:pStyle w:val="ListBullet"/>
        <w:spacing w:before="0" w:after="80"/>
      </w:pPr>
      <w:r>
        <w:rPr>
          <w:rFonts w:ascii="Arial" w:hAnsi="Arial"/>
          <w:color w:val="1C1C1A"/>
          <w:sz w:val="22"/>
        </w:rPr>
        <w:t>Wait 60–90 seconds, then refresh the page</w:t>
      </w:r>
    </w:p>
    <w:p>
      <w:pPr>
        <w:pStyle w:val="ListBullet"/>
        <w:spacing w:before="0" w:after="80"/>
      </w:pPr>
      <w:r>
        <w:rPr>
          <w:rFonts w:ascii="Arial" w:hAnsi="Arial"/>
          <w:color w:val="1C1C1A"/>
          <w:sz w:val="22"/>
        </w:rPr>
        <w:t>A green banner will appear with the live URL — typically: your-username.github.io/repo-name</w:t>
      </w:r>
    </w:p>
    <w:p>
      <w:pPr>
        <w:spacing w:before="220" w:after="120"/>
      </w:pPr>
      <w:r>
        <w:rPr>
          <w:rFonts w:ascii="Arial" w:hAnsi="Arial"/>
          <w:b/>
          <w:color w:val="1A3A2A"/>
          <w:sz w:val="24"/>
        </w:rPr>
        <w:t>Confirm the Site Is Live</w:t>
      </w:r>
    </w:p>
    <w:p>
      <w:pPr>
        <w:pStyle w:val="ListBullet"/>
        <w:spacing w:before="0" w:after="80"/>
      </w:pPr>
      <w:r>
        <w:rPr>
          <w:rFonts w:ascii="Arial" w:hAnsi="Arial"/>
          <w:color w:val="1C1C1A"/>
          <w:sz w:val="22"/>
        </w:rPr>
        <w:t>Click the URL in the green banner — the site should load in the browser</w:t>
      </w:r>
    </w:p>
    <w:p>
      <w:pPr>
        <w:pStyle w:val="ListBullet"/>
        <w:spacing w:before="0" w:after="80"/>
      </w:pPr>
      <w:r>
        <w:rPr>
          <w:rFonts w:ascii="Arial" w:hAnsi="Arial"/>
          <w:color w:val="1C1C1A"/>
          <w:sz w:val="22"/>
        </w:rPr>
        <w:t>Submit a test lead through the form to confirm the webhook is firing</w:t>
      </w:r>
    </w:p>
    <w:p>
      <w:pPr>
        <w:pStyle w:val="ListBullet"/>
        <w:spacing w:before="0" w:after="80"/>
      </w:pPr>
      <w:r>
        <w:rPr>
          <w:rFonts w:ascii="Arial" w:hAnsi="Arial"/>
          <w:color w:val="1C1C1A"/>
          <w:sz w:val="22"/>
        </w:rPr>
        <w:t>Check the Google Sheet to confirm the lead logged correctly</w:t>
      </w:r>
    </w:p>
    <w:p>
      <w:pPr>
        <w:pStyle w:val="ListBullet"/>
        <w:spacing w:before="0" w:after="80"/>
      </w:pPr>
      <w:r>
        <w:rPr>
          <w:rFonts w:ascii="Arial" w:hAnsi="Arial"/>
          <w:color w:val="1C1C1A"/>
          <w:sz w:val="22"/>
        </w:rPr>
        <w:t>Confirm the email and SMS alert arrived</w:t>
      </w:r>
    </w:p>
    <w:p>
      <w:pPr>
        <w:spacing w:before="400" w:after="200"/>
        <w:pBdr>
          <w:bottom w:val="single" w:sz="12" w:space="4" w:color="c8a96e"/>
        </w:pBdr>
      </w:pPr>
      <w:r>
        <w:rPr>
          <w:rFonts w:ascii="Arial" w:hAnsi="Arial"/>
          <w:b/>
          <w:color w:val="1A3A2A"/>
          <w:sz w:val="36"/>
        </w:rPr>
        <w:t>Part 4 — Connecting a Custom Domain</w:t>
      </w:r>
    </w:p>
    <w:p>
      <w:pPr>
        <w:spacing w:before="300" w:after="160"/>
        <w:pBdr>
          <w:bottom w:val="single" w:sz="4" w:space="4" w:color="e2e0d8"/>
        </w:pBdr>
      </w:pPr>
      <w:r>
        <w:rPr>
          <w:rFonts w:ascii="Arial" w:hAnsi="Arial"/>
          <w:b/>
          <w:color w:val="1A3A2A"/>
          <w:sz w:val="28"/>
        </w:rPr>
        <w:t>Step 8 — What You Need Before Starting</w:t>
      </w:r>
    </w:p>
    <w:p>
      <w:pPr>
        <w:spacing w:before="0" w:after="120"/>
      </w:pPr>
      <w:r>
        <w:rPr>
          <w:rFonts w:ascii="Arial" w:hAnsi="Arial"/>
          <w:color w:val="1C1C1A"/>
          <w:sz w:val="22"/>
        </w:rPr>
        <w:t>The client's domain must already be purchased and accessible. The domain registrar (Namecheap, GoDaddy, Google Domains, etc.) is where the DNS settings live. You will need login access to the registrar account, or the client will need to make the DNS change themselves following your instructions.</w:t>
      </w:r>
    </w:p>
    <w:p>
      <w:pPr>
        <w:spacing w:before="220" w:after="120"/>
      </w:pPr>
      <w:r>
        <w:rPr>
          <w:rFonts w:ascii="Arial" w:hAnsi="Arial"/>
          <w:b/>
          <w:color w:val="1A3A2A"/>
          <w:sz w:val="24"/>
        </w:rPr>
        <w:t>Domain Setup Overview</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Item</w:t>
            </w:r>
          </w:p>
        </w:tc>
        <w:tc>
          <w:tcPr>
            <w:tcW w:type="dxa" w:w="6480"/>
            <w:tcMar>
              <w:top w:w="80" w:type="dxa"/>
              <w:bottom w:w="80" w:type="dxa"/>
              <w:left w:w="115" w:type="dxa"/>
              <w:right w:w="115" w:type="dxa"/>
            </w:tcMar>
            <w:shd w:val="clear" w:color="auto" w:fill="2c1f0e"/>
          </w:tcPr>
          <w:p>
            <w:r>
              <w:rPr>
                <w:rFonts w:ascii="Arial" w:hAnsi="Arial"/>
                <w:b/>
                <w:color w:val="FFFFFF"/>
                <w:sz w:val="22"/>
              </w:rPr>
              <w:t>Detail</w:t>
            </w:r>
          </w:p>
        </w:tc>
      </w:tr>
      <w:tr>
        <w:tc>
          <w:tcPr>
            <w:tcW w:type="dxa" w:w="2520"/>
            <w:tcMar>
              <w:top w:w="80" w:type="dxa"/>
              <w:bottom w:w="80" w:type="dxa"/>
              <w:left w:w="115" w:type="dxa"/>
              <w:right w:w="115" w:type="dxa"/>
            </w:tcMar>
          </w:tcPr>
          <w:p>
            <w:r>
              <w:rPr>
                <w:rFonts w:ascii="Arial" w:hAnsi="Arial"/>
                <w:b/>
                <w:color w:val="1A3A2A"/>
                <w:sz w:val="22"/>
              </w:rPr>
              <w:t>Who buys the domain</w:t>
            </w:r>
          </w:p>
        </w:tc>
        <w:tc>
          <w:tcPr>
            <w:tcW w:type="dxa" w:w="6480"/>
            <w:tcMar>
              <w:top w:w="80" w:type="dxa"/>
              <w:bottom w:w="80" w:type="dxa"/>
              <w:left w:w="115" w:type="dxa"/>
              <w:right w:w="115" w:type="dxa"/>
            </w:tcMar>
          </w:tcPr>
          <w:p>
            <w:r>
              <w:rPr>
                <w:rFonts w:ascii="Arial" w:hAnsi="Arial"/>
                <w:color w:val="1C1C1A"/>
                <w:sz w:val="22"/>
              </w:rPr>
              <w:t>The client — it stays in their name and account, always</w:t>
            </w:r>
          </w:p>
        </w:tc>
      </w:tr>
      <w:tr>
        <w:tc>
          <w:tcPr>
            <w:tcW w:type="dxa" w:w="2520"/>
            <w:tcMar>
              <w:top w:w="80" w:type="dxa"/>
              <w:bottom w:w="80" w:type="dxa"/>
              <w:left w:w="115" w:type="dxa"/>
              <w:right w:w="115" w:type="dxa"/>
            </w:tcMar>
          </w:tcPr>
          <w:p>
            <w:r>
              <w:rPr>
                <w:rFonts w:ascii="Arial" w:hAnsi="Arial"/>
                <w:b/>
                <w:color w:val="1A3A2A"/>
                <w:sz w:val="22"/>
              </w:rPr>
              <w:t>Recommended registrar</w:t>
            </w:r>
          </w:p>
        </w:tc>
        <w:tc>
          <w:tcPr>
            <w:tcW w:type="dxa" w:w="6480"/>
            <w:tcMar>
              <w:top w:w="80" w:type="dxa"/>
              <w:bottom w:w="80" w:type="dxa"/>
              <w:left w:w="115" w:type="dxa"/>
              <w:right w:w="115" w:type="dxa"/>
            </w:tcMar>
          </w:tcPr>
          <w:p>
            <w:r>
              <w:rPr>
                <w:rFonts w:ascii="Arial" w:hAnsi="Arial"/>
                <w:color w:val="1C1C1A"/>
                <w:sz w:val="22"/>
              </w:rPr>
              <w:t>Namecheap ($10–$12/year) or Squarespace Domains ($12–$20/year)</w:t>
            </w:r>
          </w:p>
        </w:tc>
      </w:tr>
      <w:tr>
        <w:tc>
          <w:tcPr>
            <w:tcW w:type="dxa" w:w="2520"/>
            <w:tcMar>
              <w:top w:w="80" w:type="dxa"/>
              <w:bottom w:w="80" w:type="dxa"/>
              <w:left w:w="115" w:type="dxa"/>
              <w:right w:w="115" w:type="dxa"/>
            </w:tcMar>
          </w:tcPr>
          <w:p>
            <w:r>
              <w:rPr>
                <w:rFonts w:ascii="Arial" w:hAnsi="Arial"/>
                <w:b/>
                <w:color w:val="1A3A2A"/>
                <w:sz w:val="22"/>
              </w:rPr>
              <w:t>DNS change required</w:t>
            </w:r>
          </w:p>
        </w:tc>
        <w:tc>
          <w:tcPr>
            <w:tcW w:type="dxa" w:w="6480"/>
            <w:tcMar>
              <w:top w:w="80" w:type="dxa"/>
              <w:bottom w:w="80" w:type="dxa"/>
              <w:left w:w="115" w:type="dxa"/>
              <w:right w:w="115" w:type="dxa"/>
            </w:tcMar>
          </w:tcPr>
          <w:p>
            <w:r>
              <w:rPr>
                <w:rFonts w:ascii="Arial" w:hAnsi="Arial"/>
                <w:color w:val="1C1C1A"/>
                <w:sz w:val="22"/>
              </w:rPr>
              <w:t>One CNAME record pointing to your GitHub Pages URL</w:t>
            </w:r>
          </w:p>
        </w:tc>
      </w:tr>
      <w:tr>
        <w:tc>
          <w:tcPr>
            <w:tcW w:type="dxa" w:w="2520"/>
            <w:tcMar>
              <w:top w:w="80" w:type="dxa"/>
              <w:bottom w:w="80" w:type="dxa"/>
              <w:left w:w="115" w:type="dxa"/>
              <w:right w:w="115" w:type="dxa"/>
            </w:tcMar>
          </w:tcPr>
          <w:p>
            <w:r>
              <w:rPr>
                <w:rFonts w:ascii="Arial" w:hAnsi="Arial"/>
                <w:b/>
                <w:color w:val="1A3A2A"/>
                <w:sz w:val="22"/>
              </w:rPr>
              <w:t>Time to propagate</w:t>
            </w:r>
          </w:p>
        </w:tc>
        <w:tc>
          <w:tcPr>
            <w:tcW w:type="dxa" w:w="6480"/>
            <w:tcMar>
              <w:top w:w="80" w:type="dxa"/>
              <w:bottom w:w="80" w:type="dxa"/>
              <w:left w:w="115" w:type="dxa"/>
              <w:right w:w="115" w:type="dxa"/>
            </w:tcMar>
          </w:tcPr>
          <w:p>
            <w:r>
              <w:rPr>
                <w:rFonts w:ascii="Arial" w:hAnsi="Arial"/>
                <w:color w:val="1C1C1A"/>
                <w:sz w:val="22"/>
              </w:rPr>
              <w:t>Usually 5–30 minutes, up to 48 hours in rare cases</w:t>
            </w:r>
          </w:p>
        </w:tc>
      </w:tr>
      <w:tr>
        <w:tc>
          <w:tcPr>
            <w:tcW w:type="dxa" w:w="2520"/>
            <w:tcMar>
              <w:top w:w="80" w:type="dxa"/>
              <w:bottom w:w="80" w:type="dxa"/>
              <w:left w:w="115" w:type="dxa"/>
              <w:right w:w="115" w:type="dxa"/>
            </w:tcMar>
          </w:tcPr>
          <w:p>
            <w:r>
              <w:rPr>
                <w:rFonts w:ascii="Arial" w:hAnsi="Arial"/>
                <w:b/>
                <w:color w:val="1A3A2A"/>
                <w:sz w:val="22"/>
              </w:rPr>
              <w:t>SSL/HTTPS</w:t>
            </w:r>
          </w:p>
        </w:tc>
        <w:tc>
          <w:tcPr>
            <w:tcW w:type="dxa" w:w="6480"/>
            <w:tcMar>
              <w:top w:w="80" w:type="dxa"/>
              <w:bottom w:w="80" w:type="dxa"/>
              <w:left w:w="115" w:type="dxa"/>
              <w:right w:w="115" w:type="dxa"/>
            </w:tcMar>
          </w:tcPr>
          <w:p>
            <w:r>
              <w:rPr>
                <w:rFonts w:ascii="Arial" w:hAnsi="Arial"/>
                <w:color w:val="1C1C1A"/>
                <w:sz w:val="22"/>
              </w:rPr>
              <w:t>GitHub Pages provisions this automatically — no action needed</w:t>
            </w:r>
          </w:p>
        </w:tc>
      </w:tr>
    </w:tbl>
    <w:p>
      <w:pPr>
        <w:spacing w:before="0" w:after="80"/>
      </w:pPr>
    </w:p>
    <w:p>
      <w:pPr>
        <w:spacing w:before="300" w:after="160"/>
        <w:pBdr>
          <w:bottom w:val="single" w:sz="4" w:space="4" w:color="e2e0d8"/>
        </w:pBdr>
      </w:pPr>
      <w:r>
        <w:rPr>
          <w:rFonts w:ascii="Arial" w:hAnsi="Arial"/>
          <w:b/>
          <w:color w:val="1A3A2A"/>
          <w:sz w:val="28"/>
        </w:rPr>
        <w:t>Step 9 — Add the DNS Record at the Registrar</w:t>
      </w:r>
    </w:p>
    <w:p>
      <w:pPr>
        <w:spacing w:before="0" w:after="120"/>
      </w:pPr>
      <w:r>
        <w:rPr>
          <w:rFonts w:ascii="Arial" w:hAnsi="Arial"/>
          <w:color w:val="1C1C1A"/>
          <w:sz w:val="22"/>
        </w:rPr>
        <w:t>Log in to the client's domain registrar. Find the DNS settings for the domain (sometimes called DNS Management, Zone Editor, or Advanced DNS). Add the following record:</w:t>
      </w:r>
    </w:p>
    <w:p>
      <w:pPr>
        <w:spacing w:before="220" w:after="120"/>
      </w:pPr>
      <w:r>
        <w:rPr>
          <w:rFonts w:ascii="Arial" w:hAnsi="Arial"/>
          <w:b/>
          <w:color w:val="1A3A2A"/>
          <w:sz w:val="24"/>
        </w:rPr>
        <w:t>DNS Record to Add</w:t>
      </w:r>
    </w:p>
    <w:p>
      <w:pPr>
        <w:spacing w:before="60" w:after="60"/>
        <w:shd w:val="clear" w:color="auto" w:fill="F2F2F2"/>
      </w:pPr>
      <w:r>
        <w:rPr>
          <w:rFonts w:ascii="Courier New" w:hAnsi="Courier New"/>
          <w:color w:val="1C1C1A"/>
          <w:sz w:val="18"/>
        </w:rPr>
        <w:t>Type:  CNAME</w:t>
        <w:br/>
        <w:t>Host:  www   (or @ for root domain — see note below)</w:t>
        <w:br/>
        <w:t>Value: your-github-username.github.io</w:t>
        <w:br/>
        <w:t>TTL:   Automatic (or 3600)</w:t>
      </w:r>
    </w:p>
    <w:p>
      <w:pPr>
        <w:spacing w:before="220" w:after="120"/>
      </w:pPr>
      <w:r>
        <w:rPr>
          <w:rFonts w:ascii="Arial" w:hAnsi="Arial"/>
          <w:b/>
          <w:color w:val="1A3A2A"/>
          <w:sz w:val="24"/>
        </w:rPr>
        <w:t>Root Domain vs. www — Which to Use</w:t>
      </w:r>
    </w:p>
    <w:p>
      <w:pPr>
        <w:spacing w:before="0" w:after="120"/>
      </w:pPr>
      <w:r>
        <w:rPr>
          <w:rFonts w:ascii="Arial" w:hAnsi="Arial"/>
          <w:color w:val="1C1C1A"/>
          <w:sz w:val="22"/>
        </w:rPr>
        <w:t>If the client wants smithplumbing.com (no www), add an A record instead of a CNAME, pointing to GitHub's IP addresses. If they want www.smithplumbing.com, a CNAME to your-username.github.io is all that is needed. Most clients are fine with www — it is simpler and propagates faster.</w:t>
      </w:r>
    </w:p>
    <w:p>
      <w:pPr>
        <w:spacing w:before="220" w:after="120"/>
      </w:pPr>
      <w:r>
        <w:rPr>
          <w:rFonts w:ascii="Arial" w:hAnsi="Arial"/>
          <w:b/>
          <w:color w:val="1A3A2A"/>
          <w:sz w:val="24"/>
        </w:rPr>
        <w:t>GitHub's A Record IPs (for root domain only)</w:t>
      </w:r>
    </w:p>
    <w:p>
      <w:pPr>
        <w:spacing w:before="60" w:after="60"/>
        <w:shd w:val="clear" w:color="auto" w:fill="F2F2F2"/>
      </w:pPr>
      <w:r>
        <w:rPr>
          <w:rFonts w:ascii="Courier New" w:hAnsi="Courier New"/>
          <w:color w:val="1C1C1A"/>
          <w:sz w:val="18"/>
        </w:rPr>
        <w:t>185.199.108.153</w:t>
        <w:br/>
        <w:t>185.199.109.153</w:t>
        <w:br/>
        <w:t>185.199.110.153</w:t>
        <w:br/>
        <w:t>185.199.111.153</w:t>
      </w:r>
    </w:p>
    <w:p>
      <w:pPr>
        <w:spacing w:before="300" w:after="160"/>
        <w:pBdr>
          <w:bottom w:val="single" w:sz="4" w:space="4" w:color="e2e0d8"/>
        </w:pBdr>
      </w:pPr>
      <w:r>
        <w:rPr>
          <w:rFonts w:ascii="Arial" w:hAnsi="Arial"/>
          <w:b/>
          <w:color w:val="1A3A2A"/>
          <w:sz w:val="28"/>
        </w:rPr>
        <w:t>Step 10 — Add the Domain in GitHub Pages Settings</w:t>
      </w:r>
    </w:p>
    <w:p>
      <w:pPr>
        <w:pStyle w:val="ListBullet"/>
        <w:spacing w:before="0" w:after="80"/>
      </w:pPr>
      <w:r>
        <w:rPr>
          <w:rFonts w:ascii="Arial" w:hAnsi="Arial"/>
          <w:color w:val="1C1C1A"/>
          <w:sz w:val="22"/>
        </w:rPr>
        <w:t>Go to the repo → Settings → Pages</w:t>
      </w:r>
    </w:p>
    <w:p>
      <w:pPr>
        <w:pStyle w:val="ListBullet"/>
        <w:spacing w:before="0" w:after="80"/>
      </w:pPr>
      <w:r>
        <w:rPr>
          <w:rFonts w:ascii="Arial" w:hAnsi="Arial"/>
          <w:color w:val="1C1C1A"/>
          <w:sz w:val="22"/>
        </w:rPr>
        <w:t>Under Custom domain, type the client's domain (e.g., www.smithplumbing.com)</w:t>
      </w:r>
    </w:p>
    <w:p>
      <w:pPr>
        <w:pStyle w:val="ListBullet"/>
        <w:spacing w:before="0" w:after="80"/>
      </w:pPr>
      <w:r>
        <w:rPr>
          <w:rFonts w:ascii="Arial" w:hAnsi="Arial"/>
          <w:color w:val="1C1C1A"/>
          <w:sz w:val="22"/>
        </w:rPr>
        <w:t>Click Save</w:t>
      </w:r>
    </w:p>
    <w:p>
      <w:pPr>
        <w:pStyle w:val="ListBullet"/>
        <w:spacing w:before="0" w:after="80"/>
      </w:pPr>
      <w:r>
        <w:rPr>
          <w:rFonts w:ascii="Arial" w:hAnsi="Arial"/>
          <w:color w:val="1C1C1A"/>
          <w:sz w:val="22"/>
        </w:rPr>
        <w:t>GitHub will check that the DNS record is in place — this may take a few minutes</w:t>
      </w:r>
    </w:p>
    <w:p>
      <w:pPr>
        <w:pStyle w:val="ListBullet"/>
        <w:spacing w:before="0" w:after="80"/>
      </w:pPr>
      <w:r>
        <w:rPr>
          <w:rFonts w:ascii="Arial" w:hAnsi="Arial"/>
          <w:color w:val="1C1C1A"/>
          <w:sz w:val="22"/>
        </w:rPr>
        <w:t>Once verified, check Enforce HTTPS — GitHub provisions the SSL certificate automatically</w:t>
      </w:r>
    </w:p>
    <w:p>
      <w:pPr>
        <w:pStyle w:val="ListBullet"/>
        <w:spacing w:before="0" w:after="80"/>
      </w:pPr>
      <w:r>
        <w:rPr>
          <w:rFonts w:ascii="Arial" w:hAnsi="Arial"/>
          <w:color w:val="1C1C1A"/>
          <w:sz w:val="22"/>
        </w:rPr>
        <w:t>Wait 5–30 minutes, then visit the domain to confirm the site loads</w:t>
      </w:r>
    </w:p>
    <w:p>
      <w:pPr>
        <w:spacing w:before="400" w:after="200"/>
        <w:pBdr>
          <w:bottom w:val="single" w:sz="12" w:space="4" w:color="c8a96e"/>
        </w:pBdr>
      </w:pPr>
      <w:r>
        <w:rPr>
          <w:rFonts w:ascii="Arial" w:hAnsi="Arial"/>
          <w:b/>
          <w:color w:val="1A3A2A"/>
          <w:sz w:val="36"/>
        </w:rPr>
        <w:t>Part 5 — Updating a Client Site</w:t>
      </w:r>
    </w:p>
    <w:p>
      <w:pPr>
        <w:spacing w:before="300" w:after="160"/>
        <w:pBdr>
          <w:bottom w:val="single" w:sz="4" w:space="4" w:color="e2e0d8"/>
        </w:pBdr>
      </w:pPr>
      <w:r>
        <w:rPr>
          <w:rFonts w:ascii="Arial" w:hAnsi="Arial"/>
          <w:b/>
          <w:color w:val="1A3A2A"/>
          <w:sz w:val="28"/>
        </w:rPr>
        <w:t>Step 11 — Making Changes to a Live Site</w:t>
      </w:r>
    </w:p>
    <w:p>
      <w:pPr>
        <w:spacing w:before="0" w:after="120"/>
      </w:pPr>
      <w:r>
        <w:rPr>
          <w:rFonts w:ascii="Arial" w:hAnsi="Arial"/>
          <w:color w:val="1C1C1A"/>
          <w:sz w:val="22"/>
        </w:rPr>
        <w:t>To update a client's site, you replace the index.html file in their repository with the new version. GitHub Pages will automatically redeploy within 60–90 seconds of the new file being committed. No other steps required.</w:t>
      </w:r>
    </w:p>
    <w:p>
      <w:pPr>
        <w:spacing w:before="220" w:after="120"/>
      </w:pPr>
      <w:r>
        <w:rPr>
          <w:rFonts w:ascii="Arial" w:hAnsi="Arial"/>
          <w:b/>
          <w:color w:val="1A3A2A"/>
          <w:sz w:val="24"/>
        </w:rPr>
        <w:t>Option A — Update via the GitHub Website</w:t>
      </w:r>
    </w:p>
    <w:p>
      <w:pPr>
        <w:pStyle w:val="ListBullet"/>
        <w:spacing w:before="0" w:after="80"/>
      </w:pPr>
      <w:r>
        <w:rPr>
          <w:rFonts w:ascii="Arial" w:hAnsi="Arial"/>
          <w:color w:val="1C1C1A"/>
          <w:sz w:val="22"/>
        </w:rPr>
        <w:t>Go to the client's repository on github.com</w:t>
      </w:r>
    </w:p>
    <w:p>
      <w:pPr>
        <w:pStyle w:val="ListBullet"/>
        <w:spacing w:before="0" w:after="80"/>
      </w:pPr>
      <w:r>
        <w:rPr>
          <w:rFonts w:ascii="Arial" w:hAnsi="Arial"/>
          <w:color w:val="1C1C1A"/>
          <w:sz w:val="22"/>
        </w:rPr>
        <w:t>Click on index.html in the file list</w:t>
      </w:r>
    </w:p>
    <w:p>
      <w:pPr>
        <w:pStyle w:val="ListBullet"/>
        <w:spacing w:before="0" w:after="80"/>
      </w:pPr>
      <w:r>
        <w:rPr>
          <w:rFonts w:ascii="Arial" w:hAnsi="Arial"/>
          <w:color w:val="1C1C1A"/>
          <w:sz w:val="22"/>
        </w:rPr>
        <w:t>Click the pencil (edit) icon in the top right of the file view</w:t>
      </w:r>
    </w:p>
    <w:p>
      <w:pPr>
        <w:pStyle w:val="ListBullet"/>
        <w:spacing w:before="0" w:after="80"/>
      </w:pPr>
      <w:r>
        <w:rPr>
          <w:rFonts w:ascii="Arial" w:hAnsi="Arial"/>
          <w:color w:val="1C1C1A"/>
          <w:sz w:val="22"/>
        </w:rPr>
        <w:t>Make your changes directly in the browser editor, OR</w:t>
      </w:r>
    </w:p>
    <w:p>
      <w:pPr>
        <w:pStyle w:val="ListBullet"/>
        <w:spacing w:before="0" w:after="80"/>
      </w:pPr>
      <w:r>
        <w:rPr>
          <w:rFonts w:ascii="Arial" w:hAnsi="Arial"/>
          <w:color w:val="1C1C1A"/>
          <w:sz w:val="22"/>
        </w:rPr>
        <w:t>Click the three-dot menu → Delete file, then re-upload the new version via Add file → Upload files</w:t>
      </w:r>
    </w:p>
    <w:p>
      <w:pPr>
        <w:pStyle w:val="ListBullet"/>
        <w:spacing w:before="0" w:after="80"/>
      </w:pPr>
      <w:r>
        <w:rPr>
          <w:rFonts w:ascii="Arial" w:hAnsi="Arial"/>
          <w:color w:val="1C1C1A"/>
          <w:sz w:val="22"/>
        </w:rPr>
        <w:t>Scroll down and click Commit changes</w:t>
      </w:r>
    </w:p>
    <w:p>
      <w:pPr>
        <w:pStyle w:val="ListBullet"/>
        <w:spacing w:before="0" w:after="80"/>
      </w:pPr>
      <w:r>
        <w:rPr>
          <w:rFonts w:ascii="Arial" w:hAnsi="Arial"/>
          <w:color w:val="1C1C1A"/>
          <w:sz w:val="22"/>
        </w:rPr>
        <w:t>The site will update within 60–90 seconds</w:t>
      </w:r>
    </w:p>
    <w:p>
      <w:pPr>
        <w:spacing w:before="220" w:after="120"/>
      </w:pPr>
      <w:r>
        <w:rPr>
          <w:rFonts w:ascii="Arial" w:hAnsi="Arial"/>
          <w:b/>
          <w:color w:val="1A3A2A"/>
          <w:sz w:val="24"/>
        </w:rPr>
        <w:t>Option B — Update via GitHub Desktop</w:t>
      </w:r>
    </w:p>
    <w:p>
      <w:pPr>
        <w:pStyle w:val="ListBullet"/>
        <w:spacing w:before="0" w:after="80"/>
      </w:pPr>
      <w:r>
        <w:rPr>
          <w:rFonts w:ascii="Arial" w:hAnsi="Arial"/>
          <w:color w:val="1C1C1A"/>
          <w:sz w:val="22"/>
        </w:rPr>
        <w:t>Open GitHub Desktop and select the client's repository</w:t>
      </w:r>
    </w:p>
    <w:p>
      <w:pPr>
        <w:pStyle w:val="ListBullet"/>
        <w:spacing w:before="0" w:after="80"/>
      </w:pPr>
      <w:r>
        <w:rPr>
          <w:rFonts w:ascii="Arial" w:hAnsi="Arial"/>
          <w:color w:val="1C1C1A"/>
          <w:sz w:val="22"/>
        </w:rPr>
        <w:t>Click Fetch origin to make sure your local copy is current</w:t>
      </w:r>
    </w:p>
    <w:p>
      <w:pPr>
        <w:pStyle w:val="ListBullet"/>
        <w:spacing w:before="0" w:after="80"/>
      </w:pPr>
      <w:r>
        <w:rPr>
          <w:rFonts w:ascii="Arial" w:hAnsi="Arial"/>
          <w:color w:val="1C1C1A"/>
          <w:sz w:val="22"/>
        </w:rPr>
        <w:t>Replace the index.html in the local folder with the updated version</w:t>
      </w:r>
    </w:p>
    <w:p>
      <w:pPr>
        <w:pStyle w:val="ListBullet"/>
        <w:spacing w:before="0" w:after="80"/>
      </w:pPr>
      <w:r>
        <w:rPr>
          <w:rFonts w:ascii="Arial" w:hAnsi="Arial"/>
          <w:color w:val="1C1C1A"/>
          <w:sz w:val="22"/>
        </w:rPr>
        <w:t>GitHub Desktop shows the file as changed — add a brief summary (e.g., 'Update service list')</w:t>
      </w:r>
    </w:p>
    <w:p>
      <w:pPr>
        <w:pStyle w:val="ListBullet"/>
        <w:spacing w:before="0" w:after="80"/>
      </w:pPr>
      <w:r>
        <w:rPr>
          <w:rFonts w:ascii="Arial" w:hAnsi="Arial"/>
          <w:color w:val="1C1C1A"/>
          <w:sz w:val="22"/>
        </w:rPr>
        <w:t>Click Commit to main, then Push origin</w:t>
      </w:r>
    </w:p>
    <w:p>
      <w:pPr>
        <w:pStyle w:val="ListBullet"/>
        <w:spacing w:before="0" w:after="80"/>
      </w:pPr>
      <w:r>
        <w:rPr>
          <w:rFonts w:ascii="Arial" w:hAnsi="Arial"/>
          <w:color w:val="1C1C1A"/>
          <w:sz w:val="22"/>
        </w:rPr>
        <w:t>Site updates within 60–90 seconds</w:t>
      </w:r>
    </w:p>
    <w:p>
      <w:pPr>
        <w:spacing w:before="220" w:after="120"/>
      </w:pPr>
      <w:r>
        <w:rPr>
          <w:rFonts w:ascii="Arial" w:hAnsi="Arial"/>
          <w:b/>
          <w:color w:val="1A3A2A"/>
          <w:sz w:val="24"/>
        </w:rPr>
        <w:t>Confirming the Update Deployed</w:t>
      </w:r>
    </w:p>
    <w:p>
      <w:pPr>
        <w:spacing w:before="0" w:after="120"/>
      </w:pPr>
      <w:r>
        <w:rPr>
          <w:rFonts w:ascii="Arial" w:hAnsi="Arial"/>
          <w:color w:val="1C1C1A"/>
          <w:sz w:val="22"/>
        </w:rPr>
        <w:t>Go to the repo → Actions tab. You will see a yellow circle (deploying) that turns green (complete) within about 60 seconds. Once green, the live site reflects your changes.</w:t>
      </w:r>
    </w:p>
    <w:p>
      <w:pPr>
        <w:spacing w:before="400" w:after="200"/>
        <w:pBdr>
          <w:bottom w:val="single" w:sz="12" w:space="4" w:color="c8a96e"/>
        </w:pBdr>
      </w:pPr>
      <w:r>
        <w:rPr>
          <w:rFonts w:ascii="Arial" w:hAnsi="Arial"/>
          <w:b/>
          <w:color w:val="1A3A2A"/>
          <w:sz w:val="36"/>
        </w:rPr>
        <w:t>Part 6 — Managing Multiple Clients</w:t>
      </w:r>
    </w:p>
    <w:p>
      <w:pPr>
        <w:spacing w:before="300" w:after="160"/>
        <w:pBdr>
          <w:bottom w:val="single" w:sz="4" w:space="4" w:color="e2e0d8"/>
        </w:pBdr>
      </w:pPr>
      <w:r>
        <w:rPr>
          <w:rFonts w:ascii="Arial" w:hAnsi="Arial"/>
          <w:b/>
          <w:color w:val="1A3A2A"/>
          <w:sz w:val="28"/>
        </w:rPr>
        <w:t>Step 12 — Naming Convention for Repositories</w:t>
      </w:r>
    </w:p>
    <w:p>
      <w:pPr>
        <w:spacing w:before="0" w:after="120"/>
      </w:pPr>
      <w:r>
        <w:rPr>
          <w:rFonts w:ascii="Arial" w:hAnsi="Arial"/>
          <w:color w:val="1C1C1A"/>
          <w:sz w:val="22"/>
        </w:rPr>
        <w:t>Every client gets one repository. Keep names consistent so you can find them instantly as the client list grows. Use this format:</w:t>
      </w:r>
    </w:p>
    <w:p>
      <w:pPr>
        <w:spacing w:before="220" w:after="120"/>
      </w:pPr>
      <w:r>
        <w:rPr>
          <w:rFonts w:ascii="Arial" w:hAnsi="Arial"/>
          <w:b/>
          <w:color w:val="1A3A2A"/>
          <w:sz w:val="24"/>
        </w:rPr>
        <w:t>Repository Naming Format</w:t>
      </w:r>
    </w:p>
    <w:p>
      <w:pPr>
        <w:spacing w:before="60" w:after="60"/>
        <w:shd w:val="clear" w:color="auto" w:fill="F2F2F2"/>
      </w:pPr>
      <w:r>
        <w:rPr>
          <w:rFonts w:ascii="Courier New" w:hAnsi="Courier New"/>
          <w:color w:val="1C1C1A"/>
          <w:sz w:val="18"/>
        </w:rPr>
        <w:t>client-[lastname or business slug]-site</w:t>
        <w:br/>
        <w:br/>
        <w:t>Examples:</w:t>
        <w:br/>
        <w:t xml:space="preserve">  client-smith-plumbing-site</w:t>
        <w:br/>
        <w:t xml:space="preserve">  client-johnson-hvac-site</w:t>
        <w:br/>
        <w:t xml:space="preserve">  client-green-landscaping-site</w:t>
      </w:r>
    </w:p>
    <w:p>
      <w:pPr>
        <w:spacing w:before="220" w:after="120"/>
      </w:pPr>
      <w:r>
        <w:rPr>
          <w:rFonts w:ascii="Arial" w:hAnsi="Arial"/>
          <w:b/>
          <w:color w:val="1A3A2A"/>
          <w:sz w:val="24"/>
        </w:rPr>
        <w:t>What to Track Per Client</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Item</w:t>
            </w:r>
          </w:p>
        </w:tc>
        <w:tc>
          <w:tcPr>
            <w:tcW w:type="dxa" w:w="6480"/>
            <w:tcMar>
              <w:top w:w="80" w:type="dxa"/>
              <w:bottom w:w="80" w:type="dxa"/>
              <w:left w:w="115" w:type="dxa"/>
              <w:right w:w="115" w:type="dxa"/>
            </w:tcMar>
            <w:shd w:val="clear" w:color="auto" w:fill="2c1f0e"/>
          </w:tcPr>
          <w:p>
            <w:r>
              <w:rPr>
                <w:rFonts w:ascii="Arial" w:hAnsi="Arial"/>
                <w:b/>
                <w:color w:val="FFFFFF"/>
                <w:sz w:val="22"/>
              </w:rPr>
              <w:t>Where It Lives</w:t>
            </w:r>
          </w:p>
        </w:tc>
      </w:tr>
      <w:tr>
        <w:tc>
          <w:tcPr>
            <w:tcW w:type="dxa" w:w="2520"/>
            <w:tcMar>
              <w:top w:w="80" w:type="dxa"/>
              <w:bottom w:w="80" w:type="dxa"/>
              <w:left w:w="115" w:type="dxa"/>
              <w:right w:w="115" w:type="dxa"/>
            </w:tcMar>
          </w:tcPr>
          <w:p>
            <w:r>
              <w:rPr>
                <w:rFonts w:ascii="Arial" w:hAnsi="Arial"/>
                <w:b/>
                <w:color w:val="1A3A2A"/>
                <w:sz w:val="22"/>
              </w:rPr>
              <w:t>Client's HTML file</w:t>
            </w:r>
          </w:p>
        </w:tc>
        <w:tc>
          <w:tcPr>
            <w:tcW w:type="dxa" w:w="6480"/>
            <w:tcMar>
              <w:top w:w="80" w:type="dxa"/>
              <w:bottom w:w="80" w:type="dxa"/>
              <w:left w:w="115" w:type="dxa"/>
              <w:right w:w="115" w:type="dxa"/>
            </w:tcMar>
          </w:tcPr>
          <w:p>
            <w:r>
              <w:rPr>
                <w:rFonts w:ascii="Arial" w:hAnsi="Arial"/>
                <w:color w:val="1C1C1A"/>
                <w:sz w:val="22"/>
              </w:rPr>
              <w:t>GitHub repo: client-[name]-site / index.html</w:t>
            </w:r>
          </w:p>
        </w:tc>
      </w:tr>
      <w:tr>
        <w:tc>
          <w:tcPr>
            <w:tcW w:type="dxa" w:w="2520"/>
            <w:tcMar>
              <w:top w:w="80" w:type="dxa"/>
              <w:bottom w:w="80" w:type="dxa"/>
              <w:left w:w="115" w:type="dxa"/>
              <w:right w:w="115" w:type="dxa"/>
            </w:tcMar>
          </w:tcPr>
          <w:p>
            <w:r>
              <w:rPr>
                <w:rFonts w:ascii="Arial" w:hAnsi="Arial"/>
                <w:b/>
                <w:color w:val="1A3A2A"/>
                <w:sz w:val="22"/>
              </w:rPr>
              <w:t>Client's domain</w:t>
            </w:r>
          </w:p>
        </w:tc>
        <w:tc>
          <w:tcPr>
            <w:tcW w:type="dxa" w:w="6480"/>
            <w:tcMar>
              <w:top w:w="80" w:type="dxa"/>
              <w:bottom w:w="80" w:type="dxa"/>
              <w:left w:w="115" w:type="dxa"/>
              <w:right w:w="115" w:type="dxa"/>
            </w:tcMar>
          </w:tcPr>
          <w:p>
            <w:r>
              <w:rPr>
                <w:rFonts w:ascii="Arial" w:hAnsi="Arial"/>
                <w:color w:val="1C1C1A"/>
                <w:sz w:val="22"/>
              </w:rPr>
              <w:t>Their registrar account — they own it</w:t>
            </w:r>
          </w:p>
        </w:tc>
      </w:tr>
      <w:tr>
        <w:tc>
          <w:tcPr>
            <w:tcW w:type="dxa" w:w="2520"/>
            <w:tcMar>
              <w:top w:w="80" w:type="dxa"/>
              <w:bottom w:w="80" w:type="dxa"/>
              <w:left w:w="115" w:type="dxa"/>
              <w:right w:w="115" w:type="dxa"/>
            </w:tcMar>
          </w:tcPr>
          <w:p>
            <w:r>
              <w:rPr>
                <w:rFonts w:ascii="Arial" w:hAnsi="Arial"/>
                <w:b/>
                <w:color w:val="1A3A2A"/>
                <w:sz w:val="22"/>
              </w:rPr>
              <w:t>Apps Script webhook URL</w:t>
            </w:r>
          </w:p>
        </w:tc>
        <w:tc>
          <w:tcPr>
            <w:tcW w:type="dxa" w:w="6480"/>
            <w:tcMar>
              <w:top w:w="80" w:type="dxa"/>
              <w:bottom w:w="80" w:type="dxa"/>
              <w:left w:w="115" w:type="dxa"/>
              <w:right w:w="115" w:type="dxa"/>
            </w:tcMar>
          </w:tcPr>
          <w:p>
            <w:r>
              <w:rPr>
                <w:rFonts w:ascii="Arial" w:hAnsi="Arial"/>
                <w:color w:val="1C1C1A"/>
                <w:sz w:val="22"/>
              </w:rPr>
              <w:t>Inside index.html in the JS section — also note it in your client tracker</w:t>
            </w:r>
          </w:p>
        </w:tc>
      </w:tr>
      <w:tr>
        <w:tc>
          <w:tcPr>
            <w:tcW w:type="dxa" w:w="2520"/>
            <w:tcMar>
              <w:top w:w="80" w:type="dxa"/>
              <w:bottom w:w="80" w:type="dxa"/>
              <w:left w:w="115" w:type="dxa"/>
              <w:right w:w="115" w:type="dxa"/>
            </w:tcMar>
          </w:tcPr>
          <w:p>
            <w:r>
              <w:rPr>
                <w:rFonts w:ascii="Arial" w:hAnsi="Arial"/>
                <w:b/>
                <w:color w:val="1A3A2A"/>
                <w:sz w:val="22"/>
              </w:rPr>
              <w:t>Google Sheet lead log</w:t>
            </w:r>
          </w:p>
        </w:tc>
        <w:tc>
          <w:tcPr>
            <w:tcW w:type="dxa" w:w="6480"/>
            <w:tcMar>
              <w:top w:w="80" w:type="dxa"/>
              <w:bottom w:w="80" w:type="dxa"/>
              <w:left w:w="115" w:type="dxa"/>
              <w:right w:w="115" w:type="dxa"/>
            </w:tcMar>
          </w:tcPr>
          <w:p>
            <w:r>
              <w:rPr>
                <w:rFonts w:ascii="Arial" w:hAnsi="Arial"/>
                <w:color w:val="1C1C1A"/>
                <w:sz w:val="22"/>
              </w:rPr>
              <w:t>Shared with the client via Google Drive</w:t>
            </w:r>
          </w:p>
        </w:tc>
      </w:tr>
      <w:tr>
        <w:tc>
          <w:tcPr>
            <w:tcW w:type="dxa" w:w="2520"/>
            <w:tcMar>
              <w:top w:w="80" w:type="dxa"/>
              <w:bottom w:w="80" w:type="dxa"/>
              <w:left w:w="115" w:type="dxa"/>
              <w:right w:w="115" w:type="dxa"/>
            </w:tcMar>
          </w:tcPr>
          <w:p>
            <w:r>
              <w:rPr>
                <w:rFonts w:ascii="Arial" w:hAnsi="Arial"/>
                <w:b/>
                <w:color w:val="1A3A2A"/>
                <w:sz w:val="22"/>
              </w:rPr>
              <w:t>Live site URL</w:t>
            </w:r>
          </w:p>
        </w:tc>
        <w:tc>
          <w:tcPr>
            <w:tcW w:type="dxa" w:w="6480"/>
            <w:tcMar>
              <w:top w:w="80" w:type="dxa"/>
              <w:bottom w:w="80" w:type="dxa"/>
              <w:left w:w="115" w:type="dxa"/>
              <w:right w:w="115" w:type="dxa"/>
            </w:tcMar>
          </w:tcPr>
          <w:p>
            <w:r>
              <w:rPr>
                <w:rFonts w:ascii="Arial" w:hAnsi="Arial"/>
                <w:color w:val="1C1C1A"/>
                <w:sz w:val="22"/>
              </w:rPr>
              <w:t>their-domain.com — confirm this is working after every update</w:t>
            </w:r>
          </w:p>
        </w:tc>
      </w:tr>
    </w:tbl>
    <w:p>
      <w:pPr>
        <w:spacing w:before="0" w:after="80"/>
      </w:pPr>
    </w:p>
    <w:p>
      <w:pPr>
        <w:spacing w:before="300" w:after="160"/>
        <w:pBdr>
          <w:bottom w:val="single" w:sz="4" w:space="4" w:color="e2e0d8"/>
        </w:pBdr>
      </w:pPr>
      <w:r>
        <w:rPr>
          <w:rFonts w:ascii="Arial" w:hAnsi="Arial"/>
          <w:b/>
          <w:color w:val="1A3A2A"/>
          <w:sz w:val="28"/>
        </w:rPr>
        <w:t>Step 13 — Keeping Sites Organized at Scale</w:t>
      </w:r>
    </w:p>
    <w:p>
      <w:pPr>
        <w:pStyle w:val="ListBullet"/>
        <w:spacing w:before="0" w:after="80"/>
      </w:pPr>
      <w:r>
        <w:rPr>
          <w:rFonts w:ascii="Arial" w:hAnsi="Arial"/>
          <w:color w:val="1C1C1A"/>
          <w:sz w:val="22"/>
        </w:rPr>
        <w:t>One repo per client — never put two clients' files in the same repository</w:t>
      </w:r>
    </w:p>
    <w:p>
      <w:pPr>
        <w:pStyle w:val="ListBullet"/>
        <w:spacing w:before="0" w:after="80"/>
      </w:pPr>
      <w:r>
        <w:rPr>
          <w:rFonts w:ascii="Arial" w:hAnsi="Arial"/>
          <w:color w:val="1C1C1A"/>
          <w:sz w:val="22"/>
        </w:rPr>
        <w:t>Always test after every update — submit a test lead and confirm the Sheet logs it</w:t>
      </w:r>
    </w:p>
    <w:p>
      <w:pPr>
        <w:pStyle w:val="ListBullet"/>
        <w:spacing w:before="0" w:after="80"/>
      </w:pPr>
      <w:r>
        <w:rPr>
          <w:rFonts w:ascii="Arial" w:hAnsi="Arial"/>
          <w:color w:val="1C1C1A"/>
          <w:sz w:val="22"/>
        </w:rPr>
        <w:t>Note the date of every change in the GitHub commit message — this is your change history</w:t>
      </w:r>
    </w:p>
    <w:p>
      <w:pPr>
        <w:pStyle w:val="ListBullet"/>
        <w:spacing w:before="0" w:after="80"/>
      </w:pPr>
      <w:r>
        <w:rPr>
          <w:rFonts w:ascii="Arial" w:hAnsi="Arial"/>
          <w:color w:val="1C1C1A"/>
          <w:sz w:val="22"/>
        </w:rPr>
        <w:t>If a client cancels, disable GitHub Pages in the repo settings rather than deleting the repo — preserves history</w:t>
      </w:r>
    </w:p>
    <w:p>
      <w:pPr>
        <w:spacing w:before="400" w:after="200"/>
        <w:pBdr>
          <w:bottom w:val="single" w:sz="12" w:space="4" w:color="c8a96e"/>
        </w:pBdr>
      </w:pPr>
      <w:r>
        <w:rPr>
          <w:rFonts w:ascii="Arial" w:hAnsi="Arial"/>
          <w:b/>
          <w:color w:val="1A3A2A"/>
          <w:sz w:val="36"/>
        </w:rPr>
        <w:t>Part 7 — Quick Reference</w:t>
      </w:r>
    </w:p>
    <w:p>
      <w:pPr>
        <w:spacing w:before="300" w:after="160"/>
        <w:pBdr>
          <w:bottom w:val="single" w:sz="4" w:space="4" w:color="e2e0d8"/>
        </w:pBdr>
      </w:pPr>
      <w:r>
        <w:rPr>
          <w:rFonts w:ascii="Arial" w:hAnsi="Arial"/>
          <w:b/>
          <w:color w:val="1A3A2A"/>
          <w:sz w:val="28"/>
        </w:rPr>
        <w:t>Step 14 — Full Workflow: New Client to Live Site</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Step</w:t>
            </w:r>
          </w:p>
        </w:tc>
        <w:tc>
          <w:tcPr>
            <w:tcW w:type="dxa" w:w="6480"/>
            <w:tcMar>
              <w:top w:w="80" w:type="dxa"/>
              <w:bottom w:w="80" w:type="dxa"/>
              <w:left w:w="115" w:type="dxa"/>
              <w:right w:w="115" w:type="dxa"/>
            </w:tcMar>
            <w:shd w:val="clear" w:color="auto" w:fill="2c1f0e"/>
          </w:tcPr>
          <w:p>
            <w:r>
              <w:rPr>
                <w:rFonts w:ascii="Arial" w:hAnsi="Arial"/>
                <w:b/>
                <w:color w:val="FFFFFF"/>
                <w:sz w:val="22"/>
              </w:rPr>
              <w:t>Action</w:t>
            </w:r>
          </w:p>
        </w:tc>
      </w:tr>
      <w:tr>
        <w:tc>
          <w:tcPr>
            <w:tcW w:type="dxa" w:w="2520"/>
            <w:tcMar>
              <w:top w:w="80" w:type="dxa"/>
              <w:bottom w:w="80" w:type="dxa"/>
              <w:left w:w="115" w:type="dxa"/>
              <w:right w:w="115" w:type="dxa"/>
            </w:tcMar>
          </w:tcPr>
          <w:p>
            <w:r>
              <w:rPr>
                <w:rFonts w:ascii="Arial" w:hAnsi="Arial"/>
                <w:b/>
                <w:color w:val="1A3A2A"/>
                <w:sz w:val="22"/>
              </w:rPr>
              <w:t>1 — Finalize HTML</w:t>
            </w:r>
          </w:p>
        </w:tc>
        <w:tc>
          <w:tcPr>
            <w:tcW w:type="dxa" w:w="6480"/>
            <w:tcMar>
              <w:top w:w="80" w:type="dxa"/>
              <w:bottom w:w="80" w:type="dxa"/>
              <w:left w:w="115" w:type="dxa"/>
              <w:right w:w="115" w:type="dxa"/>
            </w:tcMar>
          </w:tcPr>
          <w:p>
            <w:r>
              <w:rPr>
                <w:rFonts w:ascii="Arial" w:hAnsi="Arial"/>
                <w:color w:val="1C1C1A"/>
                <w:sz w:val="22"/>
              </w:rPr>
              <w:t>Name the file index.html. Fill in all placeholders. Insert webhook and Calendly URLs.</w:t>
            </w:r>
          </w:p>
        </w:tc>
      </w:tr>
      <w:tr>
        <w:tc>
          <w:tcPr>
            <w:tcW w:type="dxa" w:w="2520"/>
            <w:tcMar>
              <w:top w:w="80" w:type="dxa"/>
              <w:bottom w:w="80" w:type="dxa"/>
              <w:left w:w="115" w:type="dxa"/>
              <w:right w:w="115" w:type="dxa"/>
            </w:tcMar>
          </w:tcPr>
          <w:p>
            <w:r>
              <w:rPr>
                <w:rFonts w:ascii="Arial" w:hAnsi="Arial"/>
                <w:b/>
                <w:color w:val="1A3A2A"/>
                <w:sz w:val="22"/>
              </w:rPr>
              <w:t>2 — Create repo</w:t>
            </w:r>
          </w:p>
        </w:tc>
        <w:tc>
          <w:tcPr>
            <w:tcW w:type="dxa" w:w="6480"/>
            <w:tcMar>
              <w:top w:w="80" w:type="dxa"/>
              <w:bottom w:w="80" w:type="dxa"/>
              <w:left w:w="115" w:type="dxa"/>
              <w:right w:w="115" w:type="dxa"/>
            </w:tcMar>
          </w:tcPr>
          <w:p>
            <w:r>
              <w:rPr>
                <w:rFonts w:ascii="Arial" w:hAnsi="Arial"/>
                <w:color w:val="1C1C1A"/>
                <w:sz w:val="22"/>
              </w:rPr>
              <w:t>github.com → + → New repository → name it client-[name]-site → Public → Create</w:t>
            </w:r>
          </w:p>
        </w:tc>
      </w:tr>
      <w:tr>
        <w:tc>
          <w:tcPr>
            <w:tcW w:type="dxa" w:w="2520"/>
            <w:tcMar>
              <w:top w:w="80" w:type="dxa"/>
              <w:bottom w:w="80" w:type="dxa"/>
              <w:left w:w="115" w:type="dxa"/>
              <w:right w:w="115" w:type="dxa"/>
            </w:tcMar>
          </w:tcPr>
          <w:p>
            <w:r>
              <w:rPr>
                <w:rFonts w:ascii="Arial" w:hAnsi="Arial"/>
                <w:b/>
                <w:color w:val="1A3A2A"/>
                <w:sz w:val="22"/>
              </w:rPr>
              <w:t>3 — Upload file</w:t>
            </w:r>
          </w:p>
        </w:tc>
        <w:tc>
          <w:tcPr>
            <w:tcW w:type="dxa" w:w="6480"/>
            <w:tcMar>
              <w:top w:w="80" w:type="dxa"/>
              <w:bottom w:w="80" w:type="dxa"/>
              <w:left w:w="115" w:type="dxa"/>
              <w:right w:w="115" w:type="dxa"/>
            </w:tcMar>
          </w:tcPr>
          <w:p>
            <w:r>
              <w:rPr>
                <w:rFonts w:ascii="Arial" w:hAnsi="Arial"/>
                <w:color w:val="1C1C1A"/>
                <w:sz w:val="22"/>
              </w:rPr>
              <w:t>Add file → Upload files → drag index.html → Commit changes</w:t>
            </w:r>
          </w:p>
        </w:tc>
      </w:tr>
      <w:tr>
        <w:tc>
          <w:tcPr>
            <w:tcW w:type="dxa" w:w="2520"/>
            <w:tcMar>
              <w:top w:w="80" w:type="dxa"/>
              <w:bottom w:w="80" w:type="dxa"/>
              <w:left w:w="115" w:type="dxa"/>
              <w:right w:w="115" w:type="dxa"/>
            </w:tcMar>
          </w:tcPr>
          <w:p>
            <w:r>
              <w:rPr>
                <w:rFonts w:ascii="Arial" w:hAnsi="Arial"/>
                <w:b/>
                <w:color w:val="1A3A2A"/>
                <w:sz w:val="22"/>
              </w:rPr>
              <w:t>4 — Enable Pages</w:t>
            </w:r>
          </w:p>
        </w:tc>
        <w:tc>
          <w:tcPr>
            <w:tcW w:type="dxa" w:w="6480"/>
            <w:tcMar>
              <w:top w:w="80" w:type="dxa"/>
              <w:bottom w:w="80" w:type="dxa"/>
              <w:left w:w="115" w:type="dxa"/>
              <w:right w:w="115" w:type="dxa"/>
            </w:tcMar>
          </w:tcPr>
          <w:p>
            <w:r>
              <w:rPr>
                <w:rFonts w:ascii="Arial" w:hAnsi="Arial"/>
                <w:color w:val="1C1C1A"/>
                <w:sz w:val="22"/>
              </w:rPr>
              <w:t>Settings → Pages → Branch: main → / (root) → Save</w:t>
            </w:r>
          </w:p>
        </w:tc>
      </w:tr>
      <w:tr>
        <w:tc>
          <w:tcPr>
            <w:tcW w:type="dxa" w:w="2520"/>
            <w:tcMar>
              <w:top w:w="80" w:type="dxa"/>
              <w:bottom w:w="80" w:type="dxa"/>
              <w:left w:w="115" w:type="dxa"/>
              <w:right w:w="115" w:type="dxa"/>
            </w:tcMar>
          </w:tcPr>
          <w:p>
            <w:r>
              <w:rPr>
                <w:rFonts w:ascii="Arial" w:hAnsi="Arial"/>
                <w:b/>
                <w:color w:val="1A3A2A"/>
                <w:sz w:val="22"/>
              </w:rPr>
              <w:t>5 — Test on GitHub URL</w:t>
            </w:r>
          </w:p>
        </w:tc>
        <w:tc>
          <w:tcPr>
            <w:tcW w:type="dxa" w:w="6480"/>
            <w:tcMar>
              <w:top w:w="80" w:type="dxa"/>
              <w:bottom w:w="80" w:type="dxa"/>
              <w:left w:w="115" w:type="dxa"/>
              <w:right w:w="115" w:type="dxa"/>
            </w:tcMar>
          </w:tcPr>
          <w:p>
            <w:r>
              <w:rPr>
                <w:rFonts w:ascii="Arial" w:hAnsi="Arial"/>
                <w:color w:val="1C1C1A"/>
                <w:sz w:val="22"/>
              </w:rPr>
              <w:t>Visit your-username.github.io/client-name-site → submit test lead → confirm Sheet + alerts</w:t>
            </w:r>
          </w:p>
        </w:tc>
      </w:tr>
      <w:tr>
        <w:tc>
          <w:tcPr>
            <w:tcW w:type="dxa" w:w="2520"/>
            <w:tcMar>
              <w:top w:w="80" w:type="dxa"/>
              <w:bottom w:w="80" w:type="dxa"/>
              <w:left w:w="115" w:type="dxa"/>
              <w:right w:w="115" w:type="dxa"/>
            </w:tcMar>
          </w:tcPr>
          <w:p>
            <w:r>
              <w:rPr>
                <w:rFonts w:ascii="Arial" w:hAnsi="Arial"/>
                <w:b/>
                <w:color w:val="1A3A2A"/>
                <w:sz w:val="22"/>
              </w:rPr>
              <w:t>6 — Add DNS at registrar</w:t>
            </w:r>
          </w:p>
        </w:tc>
        <w:tc>
          <w:tcPr>
            <w:tcW w:type="dxa" w:w="6480"/>
            <w:tcMar>
              <w:top w:w="80" w:type="dxa"/>
              <w:bottom w:w="80" w:type="dxa"/>
              <w:left w:w="115" w:type="dxa"/>
              <w:right w:w="115" w:type="dxa"/>
            </w:tcMar>
          </w:tcPr>
          <w:p>
            <w:r>
              <w:rPr>
                <w:rFonts w:ascii="Arial" w:hAnsi="Arial"/>
                <w:color w:val="1C1C1A"/>
                <w:sz w:val="22"/>
              </w:rPr>
              <w:t>CNAME: www → your-username.github.io (or A records for root domain)</w:t>
            </w:r>
          </w:p>
        </w:tc>
      </w:tr>
      <w:tr>
        <w:tc>
          <w:tcPr>
            <w:tcW w:type="dxa" w:w="2520"/>
            <w:tcMar>
              <w:top w:w="80" w:type="dxa"/>
              <w:bottom w:w="80" w:type="dxa"/>
              <w:left w:w="115" w:type="dxa"/>
              <w:right w:w="115" w:type="dxa"/>
            </w:tcMar>
          </w:tcPr>
          <w:p>
            <w:r>
              <w:rPr>
                <w:rFonts w:ascii="Arial" w:hAnsi="Arial"/>
                <w:b/>
                <w:color w:val="1A3A2A"/>
                <w:sz w:val="22"/>
              </w:rPr>
              <w:t>7 — Add domain in GitHub</w:t>
            </w:r>
          </w:p>
        </w:tc>
        <w:tc>
          <w:tcPr>
            <w:tcW w:type="dxa" w:w="6480"/>
            <w:tcMar>
              <w:top w:w="80" w:type="dxa"/>
              <w:bottom w:w="80" w:type="dxa"/>
              <w:left w:w="115" w:type="dxa"/>
              <w:right w:w="115" w:type="dxa"/>
            </w:tcMar>
          </w:tcPr>
          <w:p>
            <w:r>
              <w:rPr>
                <w:rFonts w:ascii="Arial" w:hAnsi="Arial"/>
                <w:color w:val="1C1C1A"/>
                <w:sz w:val="22"/>
              </w:rPr>
              <w:t>Settings → Pages → Custom domain → enter domain → Save → Enforce HTTPS</w:t>
            </w:r>
          </w:p>
        </w:tc>
      </w:tr>
      <w:tr>
        <w:tc>
          <w:tcPr>
            <w:tcW w:type="dxa" w:w="2520"/>
            <w:tcMar>
              <w:top w:w="80" w:type="dxa"/>
              <w:bottom w:w="80" w:type="dxa"/>
              <w:left w:w="115" w:type="dxa"/>
              <w:right w:w="115" w:type="dxa"/>
            </w:tcMar>
          </w:tcPr>
          <w:p>
            <w:r>
              <w:rPr>
                <w:rFonts w:ascii="Arial" w:hAnsi="Arial"/>
                <w:b/>
                <w:color w:val="1A3A2A"/>
                <w:sz w:val="22"/>
              </w:rPr>
              <w:t>8 — Final confirmation</w:t>
            </w:r>
          </w:p>
        </w:tc>
        <w:tc>
          <w:tcPr>
            <w:tcW w:type="dxa" w:w="6480"/>
            <w:tcMar>
              <w:top w:w="80" w:type="dxa"/>
              <w:bottom w:w="80" w:type="dxa"/>
              <w:left w:w="115" w:type="dxa"/>
              <w:right w:w="115" w:type="dxa"/>
            </w:tcMar>
          </w:tcPr>
          <w:p>
            <w:r>
              <w:rPr>
                <w:rFonts w:ascii="Arial" w:hAnsi="Arial"/>
                <w:color w:val="1C1C1A"/>
                <w:sz w:val="22"/>
              </w:rPr>
              <w:t>Visit live domain → submit test lead → confirm everything fires correctly</w:t>
            </w:r>
          </w:p>
        </w:tc>
      </w:tr>
    </w:tbl>
    <w:p>
      <w:pPr>
        <w:spacing w:before="0" w:after="80"/>
      </w:pPr>
    </w:p>
    <w:p>
      <w:pPr>
        <w:spacing w:before="300" w:after="160"/>
        <w:pBdr>
          <w:bottom w:val="single" w:sz="4" w:space="4" w:color="e2e0d8"/>
        </w:pBdr>
      </w:pPr>
      <w:r>
        <w:rPr>
          <w:rFonts w:ascii="Arial" w:hAnsi="Arial"/>
          <w:b/>
          <w:color w:val="1A3A2A"/>
          <w:sz w:val="28"/>
        </w:rPr>
        <w:t>Step 15 — Troubleshooting</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Problem</w:t>
            </w:r>
          </w:p>
        </w:tc>
        <w:tc>
          <w:tcPr>
            <w:tcW w:type="dxa" w:w="6480"/>
            <w:tcMar>
              <w:top w:w="80" w:type="dxa"/>
              <w:bottom w:w="80" w:type="dxa"/>
              <w:left w:w="115" w:type="dxa"/>
              <w:right w:w="115" w:type="dxa"/>
            </w:tcMar>
            <w:shd w:val="clear" w:color="auto" w:fill="2c1f0e"/>
          </w:tcPr>
          <w:p>
            <w:r>
              <w:rPr>
                <w:rFonts w:ascii="Arial" w:hAnsi="Arial"/>
                <w:b/>
                <w:color w:val="FFFFFF"/>
                <w:sz w:val="22"/>
              </w:rPr>
              <w:t>Fix</w:t>
            </w:r>
          </w:p>
        </w:tc>
      </w:tr>
      <w:tr>
        <w:tc>
          <w:tcPr>
            <w:tcW w:type="dxa" w:w="2520"/>
            <w:tcMar>
              <w:top w:w="80" w:type="dxa"/>
              <w:bottom w:w="80" w:type="dxa"/>
              <w:left w:w="115" w:type="dxa"/>
              <w:right w:w="115" w:type="dxa"/>
            </w:tcMar>
          </w:tcPr>
          <w:p>
            <w:r>
              <w:rPr>
                <w:rFonts w:ascii="Arial" w:hAnsi="Arial"/>
                <w:b/>
                <w:color w:val="1A3A2A"/>
                <w:sz w:val="22"/>
              </w:rPr>
              <w:t>Site shows 404 after enabling Pages</w:t>
            </w:r>
          </w:p>
        </w:tc>
        <w:tc>
          <w:tcPr>
            <w:tcW w:type="dxa" w:w="6480"/>
            <w:tcMar>
              <w:top w:w="80" w:type="dxa"/>
              <w:bottom w:w="80" w:type="dxa"/>
              <w:left w:w="115" w:type="dxa"/>
              <w:right w:w="115" w:type="dxa"/>
            </w:tcMar>
          </w:tcPr>
          <w:p>
            <w:r>
              <w:rPr>
                <w:rFonts w:ascii="Arial" w:hAnsi="Arial"/>
                <w:color w:val="1C1C1A"/>
                <w:sz w:val="22"/>
              </w:rPr>
              <w:t>Make sure the file is named exactly index.html (lowercase). Check Settings → Pages to confirm branch is set to main.</w:t>
            </w:r>
          </w:p>
        </w:tc>
      </w:tr>
      <w:tr>
        <w:tc>
          <w:tcPr>
            <w:tcW w:type="dxa" w:w="2520"/>
            <w:tcMar>
              <w:top w:w="80" w:type="dxa"/>
              <w:bottom w:w="80" w:type="dxa"/>
              <w:left w:w="115" w:type="dxa"/>
              <w:right w:w="115" w:type="dxa"/>
            </w:tcMar>
          </w:tcPr>
          <w:p>
            <w:r>
              <w:rPr>
                <w:rFonts w:ascii="Arial" w:hAnsi="Arial"/>
                <w:b/>
                <w:color w:val="1A3A2A"/>
                <w:sz w:val="22"/>
              </w:rPr>
              <w:t>Custom domain shows 'not secure'</w:t>
            </w:r>
          </w:p>
        </w:tc>
        <w:tc>
          <w:tcPr>
            <w:tcW w:type="dxa" w:w="6480"/>
            <w:tcMar>
              <w:top w:w="80" w:type="dxa"/>
              <w:bottom w:w="80" w:type="dxa"/>
              <w:left w:w="115" w:type="dxa"/>
              <w:right w:w="115" w:type="dxa"/>
            </w:tcMar>
          </w:tcPr>
          <w:p>
            <w:r>
              <w:rPr>
                <w:rFonts w:ascii="Arial" w:hAnsi="Arial"/>
                <w:color w:val="1C1C1A"/>
                <w:sz w:val="22"/>
              </w:rPr>
              <w:t>Wait up to 24 hours for GitHub to provision the SSL certificate. Make sure Enforce HTTPS is checked.</w:t>
            </w:r>
          </w:p>
        </w:tc>
      </w:tr>
      <w:tr>
        <w:tc>
          <w:tcPr>
            <w:tcW w:type="dxa" w:w="2520"/>
            <w:tcMar>
              <w:top w:w="80" w:type="dxa"/>
              <w:bottom w:w="80" w:type="dxa"/>
              <w:left w:w="115" w:type="dxa"/>
              <w:right w:w="115" w:type="dxa"/>
            </w:tcMar>
          </w:tcPr>
          <w:p>
            <w:r>
              <w:rPr>
                <w:rFonts w:ascii="Arial" w:hAnsi="Arial"/>
                <w:b/>
                <w:color w:val="1A3A2A"/>
                <w:sz w:val="22"/>
              </w:rPr>
              <w:t>Custom domain shows GitHub's 404 page</w:t>
            </w:r>
          </w:p>
        </w:tc>
        <w:tc>
          <w:tcPr>
            <w:tcW w:type="dxa" w:w="6480"/>
            <w:tcMar>
              <w:top w:w="80" w:type="dxa"/>
              <w:bottom w:w="80" w:type="dxa"/>
              <w:left w:w="115" w:type="dxa"/>
              <w:right w:w="115" w:type="dxa"/>
            </w:tcMar>
          </w:tcPr>
          <w:p>
            <w:r>
              <w:rPr>
                <w:rFonts w:ascii="Arial" w:hAnsi="Arial"/>
                <w:color w:val="1C1C1A"/>
                <w:sz w:val="22"/>
              </w:rPr>
              <w:t>DNS has not propagated yet — wait 30 minutes and try again. Use dnschecker.org to confirm the CNAME is resolving.</w:t>
            </w:r>
          </w:p>
        </w:tc>
      </w:tr>
      <w:tr>
        <w:tc>
          <w:tcPr>
            <w:tcW w:type="dxa" w:w="2520"/>
            <w:tcMar>
              <w:top w:w="80" w:type="dxa"/>
              <w:bottom w:w="80" w:type="dxa"/>
              <w:left w:w="115" w:type="dxa"/>
              <w:right w:w="115" w:type="dxa"/>
            </w:tcMar>
          </w:tcPr>
          <w:p>
            <w:r>
              <w:rPr>
                <w:rFonts w:ascii="Arial" w:hAnsi="Arial"/>
                <w:b/>
                <w:color w:val="1A3A2A"/>
                <w:sz w:val="22"/>
              </w:rPr>
              <w:t>Form submission does nothing</w:t>
            </w:r>
          </w:p>
        </w:tc>
        <w:tc>
          <w:tcPr>
            <w:tcW w:type="dxa" w:w="6480"/>
            <w:tcMar>
              <w:top w:w="80" w:type="dxa"/>
              <w:bottom w:w="80" w:type="dxa"/>
              <w:left w:w="115" w:type="dxa"/>
              <w:right w:w="115" w:type="dxa"/>
            </w:tcMar>
          </w:tcPr>
          <w:p>
            <w:r>
              <w:rPr>
                <w:rFonts w:ascii="Arial" w:hAnsi="Arial"/>
                <w:color w:val="1C1C1A"/>
                <w:sz w:val="22"/>
              </w:rPr>
              <w:t>Open browser DevTools → Console tab and look for errors. The most common cause is a missing or incorrect webhook URL in the JS.</w:t>
            </w:r>
          </w:p>
        </w:tc>
      </w:tr>
      <w:tr>
        <w:tc>
          <w:tcPr>
            <w:tcW w:type="dxa" w:w="2520"/>
            <w:tcMar>
              <w:top w:w="80" w:type="dxa"/>
              <w:bottom w:w="80" w:type="dxa"/>
              <w:left w:w="115" w:type="dxa"/>
              <w:right w:w="115" w:type="dxa"/>
            </w:tcMar>
          </w:tcPr>
          <w:p>
            <w:r>
              <w:rPr>
                <w:rFonts w:ascii="Arial" w:hAnsi="Arial"/>
                <w:b/>
                <w:color w:val="1A3A2A"/>
                <w:sz w:val="22"/>
              </w:rPr>
              <w:t>Site did not update after committing</w:t>
            </w:r>
          </w:p>
        </w:tc>
        <w:tc>
          <w:tcPr>
            <w:tcW w:type="dxa" w:w="6480"/>
            <w:tcMar>
              <w:top w:w="80" w:type="dxa"/>
              <w:bottom w:w="80" w:type="dxa"/>
              <w:left w:w="115" w:type="dxa"/>
              <w:right w:w="115" w:type="dxa"/>
            </w:tcMar>
          </w:tcPr>
          <w:p>
            <w:r>
              <w:rPr>
                <w:rFonts w:ascii="Arial" w:hAnsi="Arial"/>
                <w:color w:val="1C1C1A"/>
                <w:sz w:val="22"/>
              </w:rPr>
              <w:t>Go to the repo → Actions tab — look for a failed deploy (red X). If green, hard refresh the browser (Cmd+Shift+R).</w:t>
            </w:r>
          </w:p>
        </w:tc>
      </w:tr>
      <w:tr>
        <w:tc>
          <w:tcPr>
            <w:tcW w:type="dxa" w:w="2520"/>
            <w:tcMar>
              <w:top w:w="80" w:type="dxa"/>
              <w:bottom w:w="80" w:type="dxa"/>
              <w:left w:w="115" w:type="dxa"/>
              <w:right w:w="115" w:type="dxa"/>
            </w:tcMar>
          </w:tcPr>
          <w:p>
            <w:r>
              <w:rPr>
                <w:rFonts w:ascii="Arial" w:hAnsi="Arial"/>
                <w:b/>
                <w:color w:val="1A3A2A"/>
                <w:sz w:val="22"/>
              </w:rPr>
              <w:t>Cannot enable Pages (option is grayed out)</w:t>
            </w:r>
          </w:p>
        </w:tc>
        <w:tc>
          <w:tcPr>
            <w:tcW w:type="dxa" w:w="6480"/>
            <w:tcMar>
              <w:top w:w="80" w:type="dxa"/>
              <w:bottom w:w="80" w:type="dxa"/>
              <w:left w:w="115" w:type="dxa"/>
              <w:right w:w="115" w:type="dxa"/>
            </w:tcMar>
          </w:tcPr>
          <w:p>
            <w:r>
              <w:rPr>
                <w:rFonts w:ascii="Arial" w:hAnsi="Arial"/>
                <w:color w:val="1C1C1A"/>
                <w:sz w:val="22"/>
              </w:rPr>
              <w:t>The repository must be Public. Go to Settings → General → Danger Zone → Change visibility → Public.</w:t>
            </w:r>
          </w:p>
        </w:tc>
      </w:tr>
    </w:tbl>
    <w:p>
      <w:pPr>
        <w:spacing w:before="0" w:after="80"/>
      </w:pP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