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80" w:line="240" w:lineRule="auto"/>
      </w:pPr>
      <w:r>
        <w:rPr>
          <w:rFonts w:ascii="Arial" w:hAnsi="Arial"/>
          <w:b/>
          <w:color w:val="1A3A2A"/>
          <w:sz w:val="44"/>
        </w:rPr>
        <w:t>LEAD INTAKE</w:t>
        <w:br/>
        <w:t>APPS SCRIPT SETUP GUIDE</w:t>
      </w:r>
    </w:p>
    <w:p>
      <w:pPr>
        <w:jc w:val="center"/>
        <w:spacing w:before="0" w:after="240" w:line="240" w:lineRule="auto"/>
      </w:pPr>
      <w:r>
        <w:rPr>
          <w:rFonts w:ascii="Arial" w:hAnsi="Arial"/>
          <w:i/>
          <w:color w:val="1C1C1A"/>
          <w:sz w:val="22"/>
        </w:rPr>
        <w:t>Connect your website form to Google Sheets + Claude AI — No Make.com needed</w:t>
      </w:r>
    </w:p>
    <w:p>
      <w:pPr>
        <w:spacing w:before="0" w:after="80" w:line="240" w:lineRule="auto"/>
      </w:pPr>
      <w:r>
        <w:rPr>
          <w:rFonts w:ascii="Arial" w:hAnsi="Arial"/>
          <w:b/>
          <w:color w:val="1A3A2A"/>
          <w:sz w:val="24"/>
        </w:rPr>
        <w:t>What's inside this document:</w:t>
      </w:r>
    </w:p>
    <w:tbl>
      <w:tblPr>
        <w:tblStyle w:val="TableGrid"/>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1900"/>
        <w:gridCol w:w="4600"/>
      </w:tblGrid>
      <w:tblGrid>
        <w:gridCol w:w="4536"/>
        <w:gridCol w:w="4536"/>
      </w:tblGrid>
      <w:tr>
        <w:tc>
          <w:tcPr>
            <w:tcW w:type="dxa" w:w="2520"/>
            <w:tcMar>
              <w:top w:w="80" w:type="dxa"/>
              <w:bottom w:w="80" w:type="dxa"/>
              <w:left w:w="115" w:type="dxa"/>
              <w:right w:w="115" w:type="dxa"/>
            </w:tcMar>
            <w:shd w:val="clear" w:color="auto" w:fill="2c1f0e"/>
          </w:tcPr>
          <w:p>
            <w:pPr>
              <w:spacing w:before="60" w:after="60" w:line="240" w:lineRule="auto"/>
            </w:pPr>
            <w:r>
              <w:rPr>
                <w:rFonts w:ascii="Arial" w:hAnsi="Arial"/>
                <w:b/>
                <w:color w:val="FFFFFF"/>
                <w:sz w:val="22"/>
              </w:rPr>
              <w:t>Section</w:t>
            </w:r>
          </w:p>
        </w:tc>
        <w:tc>
          <w:tcPr>
            <w:tcW w:type="dxa" w:w="6480"/>
            <w:tcMar>
              <w:top w:w="80" w:type="dxa"/>
              <w:bottom w:w="80" w:type="dxa"/>
              <w:left w:w="115" w:type="dxa"/>
              <w:right w:w="115" w:type="dxa"/>
            </w:tcMar>
            <w:shd w:val="clear" w:color="auto" w:fill="2c1f0e"/>
          </w:tcPr>
          <w:p>
            <w:pPr>
              <w:spacing w:before="60" w:after="60" w:line="240" w:lineRule="auto"/>
            </w:pPr>
            <w:r>
              <w:rPr>
                <w:rFonts w:ascii="Arial" w:hAnsi="Arial"/>
                <w:b/>
                <w:color w:val="FFFFFF"/>
                <w:sz w:val="22"/>
              </w:rPr>
              <w:t>Contents</w:t>
            </w:r>
          </w:p>
        </w:tc>
      </w:tr>
      <w:tr>
        <w:tc>
          <w:tcPr>
            <w:tcW w:type="dxa" w:w="2520"/>
            <w:tcMar>
              <w:top w:w="80" w:type="dxa"/>
              <w:bottom w:w="80" w:type="dxa"/>
              <w:left w:w="115" w:type="dxa"/>
              <w:right w:w="115" w:type="dxa"/>
            </w:tcMar>
          </w:tcPr>
          <w:p>
            <w:pPr>
              <w:spacing w:before="60" w:after="60" w:line="240" w:lineRule="auto"/>
            </w:pPr>
            <w:r>
              <w:rPr>
                <w:rFonts w:ascii="Arial" w:hAnsi="Arial"/>
                <w:b/>
                <w:color w:val="1A3A2A"/>
                <w:sz w:val="22"/>
              </w:rPr>
              <w:t>Part 1</w:t>
            </w:r>
          </w:p>
        </w:tc>
        <w:tc>
          <w:tcPr>
            <w:tcW w:type="dxa" w:w="6480"/>
            <w:tcMar>
              <w:top w:w="80" w:type="dxa"/>
              <w:bottom w:w="80" w:type="dxa"/>
              <w:left w:w="115" w:type="dxa"/>
              <w:right w:w="115" w:type="dxa"/>
            </w:tcMar>
          </w:tcPr>
          <w:p>
            <w:pPr>
              <w:spacing w:before="60" w:after="60" w:line="240" w:lineRule="auto"/>
            </w:pPr>
            <w:r>
              <w:rPr>
                <w:rFonts w:ascii="Arial" w:hAnsi="Arial"/>
                <w:b w:val="0"/>
                <w:color w:val="1C1C1A"/>
                <w:sz w:val="22"/>
              </w:rPr>
              <w:t>Your own business site — setup from scratch</w:t>
            </w:r>
          </w:p>
        </w:tc>
      </w:tr>
      <w:tr>
        <w:tc>
          <w:tcPr>
            <w:tcW w:type="dxa" w:w="2520"/>
            <w:tcMar>
              <w:top w:w="80" w:type="dxa"/>
              <w:bottom w:w="80" w:type="dxa"/>
              <w:left w:w="115" w:type="dxa"/>
              <w:right w:w="115" w:type="dxa"/>
            </w:tcMar>
          </w:tcPr>
          <w:p>
            <w:pPr>
              <w:spacing w:before="60" w:after="60" w:line="240" w:lineRule="auto"/>
            </w:pPr>
            <w:r>
              <w:rPr>
                <w:rFonts w:ascii="Arial" w:hAnsi="Arial"/>
                <w:b/>
                <w:color w:val="1A3A2A"/>
                <w:sz w:val="22"/>
              </w:rPr>
              <w:t>Part 2</w:t>
            </w:r>
          </w:p>
        </w:tc>
        <w:tc>
          <w:tcPr>
            <w:tcW w:type="dxa" w:w="6480"/>
            <w:tcMar>
              <w:top w:w="80" w:type="dxa"/>
              <w:bottom w:w="80" w:type="dxa"/>
              <w:left w:w="115" w:type="dxa"/>
              <w:right w:w="115" w:type="dxa"/>
            </w:tcMar>
          </w:tcPr>
          <w:p>
            <w:pPr>
              <w:spacing w:before="60" w:after="60" w:line="240" w:lineRule="auto"/>
            </w:pPr>
            <w:r>
              <w:rPr>
                <w:rFonts w:ascii="Arial" w:hAnsi="Arial"/>
                <w:b w:val="0"/>
                <w:color w:val="1C1C1A"/>
                <w:sz w:val="22"/>
              </w:rPr>
              <w:t>Client site — 15-minute onboarding per client</w:t>
            </w:r>
          </w:p>
        </w:tc>
      </w:tr>
      <w:tr>
        <w:tc>
          <w:tcPr>
            <w:tcW w:type="dxa" w:w="2520"/>
            <w:tcMar>
              <w:top w:w="80" w:type="dxa"/>
              <w:bottom w:w="80" w:type="dxa"/>
              <w:left w:w="115" w:type="dxa"/>
              <w:right w:w="115" w:type="dxa"/>
            </w:tcMar>
          </w:tcPr>
          <w:p>
            <w:pPr>
              <w:spacing w:before="60" w:after="60" w:line="240" w:lineRule="auto"/>
            </w:pPr>
            <w:r>
              <w:rPr>
                <w:rFonts w:ascii="Arial" w:hAnsi="Arial"/>
                <w:b/>
                <w:color w:val="1A3A2A"/>
                <w:sz w:val="22"/>
              </w:rPr>
              <w:t>Important Rules</w:t>
            </w:r>
          </w:p>
        </w:tc>
        <w:tc>
          <w:tcPr>
            <w:tcW w:type="dxa" w:w="6480"/>
            <w:tcMar>
              <w:top w:w="80" w:type="dxa"/>
              <w:bottom w:w="80" w:type="dxa"/>
              <w:left w:w="115" w:type="dxa"/>
              <w:right w:w="115" w:type="dxa"/>
            </w:tcMar>
          </w:tcPr>
          <w:p>
            <w:pPr>
              <w:spacing w:before="60" w:after="60" w:line="240" w:lineRule="auto"/>
            </w:pPr>
            <w:r>
              <w:rPr>
                <w:rFonts w:ascii="Arial" w:hAnsi="Arial"/>
                <w:b w:val="0"/>
                <w:color w:val="1C1C1A"/>
                <w:sz w:val="22"/>
              </w:rPr>
              <w:t>Three rules to always follow</w:t>
            </w:r>
          </w:p>
        </w:tc>
      </w:tr>
      <w:tr>
        <w:tc>
          <w:tcPr>
            <w:tcW w:type="dxa" w:w="2520"/>
            <w:tcMar>
              <w:top w:w="80" w:type="dxa"/>
              <w:bottom w:w="80" w:type="dxa"/>
              <w:left w:w="115" w:type="dxa"/>
              <w:right w:w="115" w:type="dxa"/>
            </w:tcMar>
          </w:tcPr>
          <w:p>
            <w:pPr>
              <w:spacing w:before="60" w:after="60" w:line="240" w:lineRule="auto"/>
            </w:pPr>
            <w:r>
              <w:rPr>
                <w:rFonts w:ascii="Arial" w:hAnsi="Arial"/>
                <w:b/>
                <w:color w:val="1A3A2A"/>
                <w:sz w:val="22"/>
              </w:rPr>
              <w:t>Troubleshooting</w:t>
            </w:r>
          </w:p>
        </w:tc>
        <w:tc>
          <w:tcPr>
            <w:tcW w:type="dxa" w:w="6480"/>
            <w:tcMar>
              <w:top w:w="80" w:type="dxa"/>
              <w:bottom w:w="80" w:type="dxa"/>
              <w:left w:w="115" w:type="dxa"/>
              <w:right w:w="115" w:type="dxa"/>
            </w:tcMar>
          </w:tcPr>
          <w:p>
            <w:pPr>
              <w:spacing w:before="60" w:after="60" w:line="240" w:lineRule="auto"/>
            </w:pPr>
            <w:r>
              <w:rPr>
                <w:rFonts w:ascii="Arial" w:hAnsi="Arial"/>
                <w:b w:val="0"/>
                <w:color w:val="1C1C1A"/>
                <w:sz w:val="22"/>
              </w:rPr>
              <w:t>Common problems and fixes</w:t>
            </w:r>
          </w:p>
        </w:tc>
      </w:tr>
      <w:tr>
        <w:tc>
          <w:tcPr>
            <w:tcW w:type="dxa" w:w="2520"/>
            <w:tcMar>
              <w:top w:w="80" w:type="dxa"/>
              <w:bottom w:w="80" w:type="dxa"/>
              <w:left w:w="115" w:type="dxa"/>
              <w:right w:w="115" w:type="dxa"/>
            </w:tcMar>
          </w:tcPr>
          <w:p>
            <w:pPr>
              <w:spacing w:before="60" w:after="60" w:line="240" w:lineRule="auto"/>
            </w:pPr>
            <w:r>
              <w:rPr>
                <w:rFonts w:ascii="Arial" w:hAnsi="Arial"/>
                <w:b/>
                <w:color w:val="1A3A2A"/>
                <w:sz w:val="22"/>
              </w:rPr>
              <w:t>Quick Reference</w:t>
            </w:r>
          </w:p>
        </w:tc>
        <w:tc>
          <w:tcPr>
            <w:tcW w:type="dxa" w:w="6480"/>
            <w:tcMar>
              <w:top w:w="80" w:type="dxa"/>
              <w:bottom w:w="80" w:type="dxa"/>
              <w:left w:w="115" w:type="dxa"/>
              <w:right w:w="115" w:type="dxa"/>
            </w:tcMar>
          </w:tcPr>
          <w:p>
            <w:pPr>
              <w:spacing w:before="60" w:after="60" w:line="240" w:lineRule="auto"/>
            </w:pPr>
            <w:r>
              <w:rPr>
                <w:rFonts w:ascii="Arial" w:hAnsi="Arial"/>
                <w:b w:val="0"/>
                <w:color w:val="1C1C1A"/>
                <w:sz w:val="22"/>
              </w:rPr>
              <w:t>URLs, cost info, and color coding</w:t>
            </w:r>
          </w:p>
        </w:tc>
      </w:tr>
      <w:tr>
        <w:tc>
          <w:tcPr>
            <w:tcW w:type="dxa" w:w="2520"/>
            <w:tcMar>
              <w:top w:w="80" w:type="dxa"/>
              <w:bottom w:w="80" w:type="dxa"/>
              <w:left w:w="115" w:type="dxa"/>
              <w:right w:w="115" w:type="dxa"/>
            </w:tcMar>
          </w:tcPr>
          <w:p>
            <w:pPr>
              <w:spacing w:before="60" w:after="60" w:line="240" w:lineRule="auto"/>
            </w:pPr>
            <w:r>
              <w:rPr>
                <w:rFonts w:ascii="Arial" w:hAnsi="Arial"/>
                <w:b/>
                <w:color w:val="1A3A2A"/>
                <w:sz w:val="22"/>
              </w:rPr>
              <w:t>The Full Script</w:t>
            </w:r>
          </w:p>
        </w:tc>
        <w:tc>
          <w:tcPr>
            <w:tcW w:type="dxa" w:w="6480"/>
            <w:tcMar>
              <w:top w:w="80" w:type="dxa"/>
              <w:bottom w:w="80" w:type="dxa"/>
              <w:left w:w="115" w:type="dxa"/>
              <w:right w:w="115" w:type="dxa"/>
            </w:tcMar>
          </w:tcPr>
          <w:p>
            <w:pPr>
              <w:spacing w:before="60" w:after="60" w:line="240" w:lineRule="auto"/>
            </w:pPr>
            <w:r>
              <w:rPr>
                <w:rFonts w:ascii="Arial" w:hAnsi="Arial"/>
                <w:b w:val="0"/>
                <w:color w:val="1C1C1A"/>
                <w:sz w:val="22"/>
              </w:rPr>
              <w:t>Complete Apps Script code to copy and deploy</w:t>
            </w:r>
          </w:p>
        </w:tc>
      </w:tr>
    </w:tbl>
    <w:p>
      <w:pPr>
        <w:spacing w:before="0" w:after="80" w:line="240" w:lineRule="auto"/>
      </w:pPr>
    </w:p>
    <w:p>
      <w:pPr>
        <w:spacing w:before="120" w:after="60" w:line="240" w:lineRule="auto"/>
      </w:pPr>
      <w:r>
        <w:rPr>
          <w:rFonts w:ascii="Arial" w:hAnsi="Arial"/>
          <w:b/>
          <w:color w:val="1A3A2A"/>
          <w:sz w:val="24"/>
        </w:rPr>
        <w:t>How to use this document</w:t>
      </w:r>
    </w:p>
    <w:p>
      <w:pPr>
        <w:spacing w:before="0" w:after="120" w:line="240" w:lineRule="auto"/>
      </w:pPr>
      <w:r>
        <w:rPr>
          <w:rFonts w:ascii="Arial" w:hAnsi="Arial"/>
          <w:b w:val="0"/>
          <w:color w:val="1C1C1A"/>
          <w:sz w:val="22"/>
        </w:rPr>
        <w:t>This is your internal reference — not for clients. Each part walks through the setup for a specific context. Follow the steps in order. In Google Docs: View → Show document outline for a sidebar table of contents.</w:t>
      </w:r>
    </w:p>
    <w:p>
      <w:pPr>
        <w:spacing w:before="0" w:after="120" w:line="240" w:lineRule="auto"/>
      </w:pPr>
      <w:r>
        <w:rPr>
          <w:rFonts w:ascii="Arial" w:hAnsi="Arial"/>
          <w:b w:val="0"/>
          <w:color w:val="1C1C1A"/>
          <w:sz w:val="22"/>
        </w:rPr>
        <w:t>Highlighted fields in yellow need to be filled in per client. Everything else is your standard operating procedure.</w:t>
      </w:r>
    </w:p>
    <w:p>
      <w:pPr>
        <w:spacing w:before="0" w:after="0" w:line="240" w:lineRule="auto"/>
      </w:pPr>
    </w:p>
    <w:p>
      <w:pPr>
        <w:pStyle w:val="Heading2"/>
        <w:pBdr>
          <w:bottom w:val="single" w:sz="4" w:space="4" w:color="e2e0d8"/>
        </w:pBdr>
        <w:spacing w:before="300" w:after="160" w:line="240" w:lineRule="auto"/>
      </w:pPr>
      <w:r>
        <w:rPr>
          <w:rFonts w:ascii="Arial" w:hAnsi="Arial"/>
          <w:b/>
          <w:color w:val="1A3A2A"/>
          <w:sz w:val="28"/>
        </w:rPr>
        <w:t>How It Works</w:t>
      </w:r>
    </w:p>
    <w:p>
      <w:pPr>
        <w:spacing w:before="0" w:after="120" w:line="240" w:lineRule="auto"/>
      </w:pPr>
      <w:r>
        <w:rPr>
          <w:rFonts w:ascii="Arial" w:hAnsi="Arial"/>
          <w:b w:val="0"/>
          <w:color w:val="1C1C1A"/>
          <w:sz w:val="22"/>
        </w:rPr>
        <w:t>The pipeline — start to finish:</w:t>
      </w:r>
    </w:p>
    <w:p>
      <w:pPr>
        <w:spacing w:before="60" w:after="60" w:line="240" w:lineRule="auto"/>
      </w:pPr>
      <w:r>
        <w:rPr>
          <w:rFonts w:ascii="Arial" w:hAnsi="Arial"/>
          <w:b/>
          <w:color w:val="1A3A2A"/>
          <w:sz w:val="22"/>
        </w:rPr>
        <w:t>Website form  →  Apps Script  →  Google Sheets  →  Claude AI  →  Email summary</w:t>
      </w:r>
    </w:p>
    <w:p>
      <w:pPr>
        <w:spacing w:before="0" w:after="120" w:line="240" w:lineRule="auto"/>
      </w:pPr>
      <w:r>
        <w:rPr>
          <w:rFonts w:ascii="Arial" w:hAnsi="Arial"/>
          <w:b w:val="0"/>
          <w:color w:val="1C1C1A"/>
          <w:sz w:val="22"/>
        </w:rPr>
        <w:t>No Make.com. No Zapier. Everything runs inside Google for free, plus the Claude API which costs less than $1/month per client.</w:t>
      </w:r>
    </w:p>
    <w:p>
      <w:pPr>
        <w:spacing w:before="0" w:after="0" w:line="240" w:lineRule="auto"/>
      </w:pPr>
    </w:p>
    <w:p>
      <w:pPr>
        <w:spacing w:before="0" w:after="80" w:line="240" w:lineRule="auto"/>
      </w:pPr>
      <w:r>
        <w:rPr>
          <w:rFonts w:ascii="Arial" w:hAnsi="Arial"/>
          <w:b/>
          <w:color w:val="1A3A2A"/>
          <w:sz w:val="22"/>
        </w:rPr>
        <w:t xml:space="preserve">Key concept: </w:t>
      </w:r>
      <w:r>
        <w:rPr>
          <w:rFonts w:ascii="Arial" w:hAnsi="Arial"/>
          <w:b w:val="0"/>
          <w:color w:val="1C1C1A"/>
          <w:sz w:val="22"/>
        </w:rPr>
        <w:t>The Apps Script is deployed as a "Web App" which gives it a public URL. Your website form sends data to that URL. The script wakes up, logs the lead to the sheet, calls Claude AI for a summary, and emails the result automatically.</w:t>
      </w:r>
    </w:p>
    <w:p>
      <w:pPr>
        <w:spacing w:before="0" w:after="160" w:line="240" w:lineRule="auto"/>
      </w:pPr>
      <w:r>
        <w:rPr>
          <w:rFonts w:ascii="Arial" w:hAnsi="Arial"/>
          <w:b/>
          <w:color w:val="1A3A2A"/>
          <w:sz w:val="22"/>
        </w:rPr>
        <w:t xml:space="preserve">One script per client: </w:t>
      </w:r>
      <w:r>
        <w:rPr>
          <w:rFonts w:ascii="Arial" w:hAnsi="Arial"/>
          <w:b w:val="0"/>
          <w:color w:val="1C1C1A"/>
          <w:sz w:val="22"/>
        </w:rPr>
        <w:t>Each client gets their own Google Sheet, their own Apps Script, and their own unique URL. You paste that URL into that client's website. One client's leads never mix with another's.</w:t>
      </w:r>
    </w:p>
    <w:p>
      <w:pPr>
        <w:pStyle w:val="Heading3"/>
        <w:spacing w:before="220" w:after="120" w:line="240" w:lineRule="auto"/>
      </w:pPr>
      <w:r>
        <w:rPr>
          <w:rFonts w:ascii="Arial" w:hAnsi="Arial"/>
          <w:b/>
          <w:color w:val="1A3A2A"/>
          <w:sz w:val="24"/>
        </w:rPr>
        <w:t>What You Need Before Starting</w:t>
      </w:r>
    </w:p>
    <w:tbl>
      <w:tblPr>
        <w:tblStyle w:val="TableGrid"/>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1900"/>
        <w:gridCol w:w="4600"/>
      </w:tblGrid>
      <w:tblGrid>
        <w:gridCol w:w="4536"/>
        <w:gridCol w:w="4536"/>
      </w:tblGrid>
      <w:tr>
        <w:tc>
          <w:tcPr>
            <w:tcW w:type="dxa" w:w="2520"/>
            <w:tcMar>
              <w:top w:w="80" w:type="dxa"/>
              <w:bottom w:w="80" w:type="dxa"/>
              <w:left w:w="115" w:type="dxa"/>
              <w:right w:w="115" w:type="dxa"/>
            </w:tcMar>
            <w:shd w:val="clear" w:color="auto" w:fill="2c1f0e"/>
          </w:tcPr>
          <w:p>
            <w:pPr>
              <w:spacing w:before="60" w:after="60" w:line="240" w:lineRule="auto"/>
            </w:pPr>
            <w:r>
              <w:rPr>
                <w:rFonts w:ascii="Arial" w:hAnsi="Arial"/>
                <w:b/>
                <w:color w:val="FFFFFF"/>
                <w:sz w:val="22"/>
              </w:rPr>
              <w:t>Item</w:t>
            </w:r>
          </w:p>
        </w:tc>
        <w:tc>
          <w:tcPr>
            <w:tcW w:type="dxa" w:w="6480"/>
            <w:tcMar>
              <w:top w:w="80" w:type="dxa"/>
              <w:bottom w:w="80" w:type="dxa"/>
              <w:left w:w="115" w:type="dxa"/>
              <w:right w:w="115" w:type="dxa"/>
            </w:tcMar>
            <w:shd w:val="clear" w:color="auto" w:fill="2c1f0e"/>
          </w:tcPr>
          <w:p>
            <w:pPr>
              <w:spacing w:before="60" w:after="60" w:line="240" w:lineRule="auto"/>
            </w:pPr>
            <w:r>
              <w:rPr>
                <w:rFonts w:ascii="Arial" w:hAnsi="Arial"/>
                <w:b/>
                <w:color w:val="FFFFFF"/>
                <w:sz w:val="22"/>
              </w:rPr>
              <w:t>Details</w:t>
            </w:r>
          </w:p>
        </w:tc>
      </w:tr>
      <w:tr>
        <w:tc>
          <w:tcPr>
            <w:tcW w:type="dxa" w:w="2520"/>
            <w:tcMar>
              <w:top w:w="80" w:type="dxa"/>
              <w:bottom w:w="80" w:type="dxa"/>
              <w:left w:w="115" w:type="dxa"/>
              <w:right w:w="115" w:type="dxa"/>
            </w:tcMar>
          </w:tcPr>
          <w:p>
            <w:pPr>
              <w:spacing w:before="60" w:after="60" w:line="240" w:lineRule="auto"/>
            </w:pPr>
            <w:r>
              <w:rPr>
                <w:rFonts w:ascii="Arial" w:hAnsi="Arial"/>
                <w:b/>
                <w:color w:val="1A3A2A"/>
                <w:sz w:val="22"/>
              </w:rPr>
              <w:t>Google account</w:t>
            </w:r>
          </w:p>
        </w:tc>
        <w:tc>
          <w:tcPr>
            <w:tcW w:type="dxa" w:w="6480"/>
            <w:tcMar>
              <w:top w:w="80" w:type="dxa"/>
              <w:bottom w:w="80" w:type="dxa"/>
              <w:left w:w="115" w:type="dxa"/>
              <w:right w:w="115" w:type="dxa"/>
            </w:tcMar>
          </w:tcPr>
          <w:p>
            <w:pPr>
              <w:spacing w:before="60" w:after="60" w:line="240" w:lineRule="auto"/>
            </w:pPr>
            <w:r>
              <w:rPr>
                <w:rFonts w:ascii="Arial" w:hAnsi="Arial"/>
                <w:b w:val="0"/>
                <w:color w:val="1C1C1A"/>
                <w:sz w:val="22"/>
              </w:rPr>
              <w:t>Any standard Google/Gmail account</w:t>
            </w:r>
          </w:p>
        </w:tc>
      </w:tr>
      <w:tr>
        <w:tc>
          <w:tcPr>
            <w:tcW w:type="dxa" w:w="2520"/>
            <w:tcMar>
              <w:top w:w="80" w:type="dxa"/>
              <w:bottom w:w="80" w:type="dxa"/>
              <w:left w:w="115" w:type="dxa"/>
              <w:right w:w="115" w:type="dxa"/>
            </w:tcMar>
          </w:tcPr>
          <w:p>
            <w:pPr>
              <w:spacing w:before="60" w:after="60" w:line="240" w:lineRule="auto"/>
            </w:pPr>
            <w:r>
              <w:rPr>
                <w:rFonts w:ascii="Arial" w:hAnsi="Arial"/>
                <w:b/>
                <w:color w:val="1A3A2A"/>
                <w:sz w:val="22"/>
              </w:rPr>
              <w:t>Anthropic API key</w:t>
            </w:r>
          </w:p>
        </w:tc>
        <w:tc>
          <w:tcPr>
            <w:tcW w:type="dxa" w:w="6480"/>
            <w:tcMar>
              <w:top w:w="80" w:type="dxa"/>
              <w:bottom w:w="80" w:type="dxa"/>
              <w:left w:w="115" w:type="dxa"/>
              <w:right w:w="115" w:type="dxa"/>
            </w:tcMar>
          </w:tcPr>
          <w:p>
            <w:pPr>
              <w:spacing w:before="60" w:after="60" w:line="240" w:lineRule="auto"/>
            </w:pPr>
            <w:r>
              <w:rPr>
                <w:rFonts w:ascii="Arial" w:hAnsi="Arial"/>
                <w:b w:val="0"/>
                <w:color w:val="1C1C1A"/>
                <w:sz w:val="22"/>
              </w:rPr>
              <w:t>Free at console.anthropic.com → API Keys</w:t>
            </w:r>
          </w:p>
        </w:tc>
      </w:tr>
      <w:tr>
        <w:tc>
          <w:tcPr>
            <w:tcW w:type="dxa" w:w="2520"/>
            <w:tcMar>
              <w:top w:w="80" w:type="dxa"/>
              <w:bottom w:w="80" w:type="dxa"/>
              <w:left w:w="115" w:type="dxa"/>
              <w:right w:w="115" w:type="dxa"/>
            </w:tcMar>
          </w:tcPr>
          <w:p>
            <w:pPr>
              <w:spacing w:before="60" w:after="60" w:line="240" w:lineRule="auto"/>
            </w:pPr>
            <w:r>
              <w:rPr>
                <w:rFonts w:ascii="Arial" w:hAnsi="Arial"/>
                <w:b/>
                <w:color w:val="1A3A2A"/>
                <w:sz w:val="22"/>
              </w:rPr>
              <w:t>Client's email</w:t>
            </w:r>
          </w:p>
        </w:tc>
        <w:tc>
          <w:tcPr>
            <w:tcW w:type="dxa" w:w="6480"/>
            <w:tcMar>
              <w:top w:w="80" w:type="dxa"/>
              <w:bottom w:w="80" w:type="dxa"/>
              <w:left w:w="115" w:type="dxa"/>
              <w:right w:w="115" w:type="dxa"/>
            </w:tcMar>
          </w:tcPr>
          <w:p>
            <w:pPr>
              <w:spacing w:before="60" w:after="60" w:line="240" w:lineRule="auto"/>
            </w:pPr>
            <w:r>
              <w:rPr>
                <w:rFonts w:ascii="Arial" w:hAnsi="Arial"/>
                <w:b w:val="0"/>
                <w:color w:val="1C1C1A"/>
                <w:sz w:val="22"/>
              </w:rPr>
              <w:t>Where lead summaries get delivered</w:t>
            </w:r>
          </w:p>
        </w:tc>
      </w:tr>
      <w:tr>
        <w:tc>
          <w:tcPr>
            <w:tcW w:type="dxa" w:w="2520"/>
            <w:tcMar>
              <w:top w:w="80" w:type="dxa"/>
              <w:bottom w:w="80" w:type="dxa"/>
              <w:left w:w="115" w:type="dxa"/>
              <w:right w:w="115" w:type="dxa"/>
            </w:tcMar>
          </w:tcPr>
          <w:p>
            <w:pPr>
              <w:spacing w:before="60" w:after="60" w:line="240" w:lineRule="auto"/>
            </w:pPr>
            <w:r>
              <w:rPr>
                <w:rFonts w:ascii="Arial" w:hAnsi="Arial"/>
                <w:b/>
                <w:color w:val="1A3A2A"/>
                <w:sz w:val="22"/>
              </w:rPr>
              <w:t>Client's website</w:t>
            </w:r>
          </w:p>
        </w:tc>
        <w:tc>
          <w:tcPr>
            <w:tcW w:type="dxa" w:w="6480"/>
            <w:tcMar>
              <w:top w:w="80" w:type="dxa"/>
              <w:bottom w:w="80" w:type="dxa"/>
              <w:left w:w="115" w:type="dxa"/>
              <w:right w:w="115" w:type="dxa"/>
            </w:tcMar>
          </w:tcPr>
          <w:p>
            <w:pPr>
              <w:spacing w:before="60" w:after="60" w:line="240" w:lineRule="auto"/>
            </w:pPr>
            <w:r>
              <w:rPr>
                <w:rFonts w:ascii="Arial" w:hAnsi="Arial"/>
                <w:b w:val="0"/>
                <w:color w:val="1C1C1A"/>
                <w:sz w:val="22"/>
              </w:rPr>
              <w:t>Live on Netlify and connected to GitHub</w:t>
            </w:r>
          </w:p>
        </w:tc>
      </w:tr>
    </w:tbl>
    <w:p>
      <w:pPr>
        <w:spacing w:before="0" w:after="80" w:line="240" w:lineRule="auto"/>
      </w:pPr>
    </w:p>
    <w:p>
      <w:pPr>
        <w:pStyle w:val="Heading1"/>
        <w:pBdr>
          <w:bottom w:val="single" w:sz="12" w:space="4" w:color="c8a96e"/>
        </w:pBdr>
        <w:spacing w:before="400" w:after="200" w:line="240" w:lineRule="auto"/>
      </w:pPr>
      <w:r>
        <w:rPr>
          <w:rFonts w:ascii="Arial" w:hAnsi="Arial"/>
          <w:b/>
          <w:color w:val="1A3A2A"/>
          <w:sz w:val="36"/>
        </w:rPr>
        <w:t>Part 1 — Your Own Business Site</w:t>
      </w:r>
    </w:p>
    <w:p>
      <w:pPr>
        <w:spacing w:before="0" w:after="120" w:line="240" w:lineRule="auto"/>
      </w:pPr>
      <w:r>
        <w:rPr>
          <w:rFonts w:ascii="Arial" w:hAnsi="Arial"/>
          <w:b w:val="0"/>
          <w:color w:val="1C1C1A"/>
          <w:sz w:val="22"/>
        </w:rPr>
        <w:t>Use this when setting up the form on your own personal business website.</w:t>
      </w:r>
    </w:p>
    <w:p>
      <w:pPr>
        <w:spacing w:before="0" w:after="0" w:line="240" w:lineRule="auto"/>
      </w:pPr>
    </w:p>
    <w:p>
      <w:pPr>
        <w:pStyle w:val="Heading2"/>
        <w:pBdr>
          <w:bottom w:val="single" w:sz="4" w:space="4" w:color="e2e0d8"/>
        </w:pBdr>
        <w:spacing w:before="300" w:after="160" w:line="240" w:lineRule="auto"/>
      </w:pPr>
      <w:r>
        <w:rPr>
          <w:rFonts w:ascii="Arial" w:hAnsi="Arial"/>
          <w:b/>
          <w:color w:val="1A3A2A"/>
          <w:sz w:val="28"/>
        </w:rPr>
        <w:t>Step 1 — Create Your Google Sheet</w:t>
      </w:r>
    </w:p>
    <w:p>
      <w:pPr>
        <w:spacing w:before="0" w:after="120" w:line="240" w:lineRule="auto"/>
      </w:pPr>
      <w:r>
        <w:rPr>
          <w:rFonts w:ascii="Arial" w:hAnsi="Arial"/>
          <w:b w:val="0"/>
          <w:color w:val="1C1C1A"/>
          <w:sz w:val="22"/>
        </w:rPr>
        <w:t>Go to sheets.google.com and create a new blank spreadsheet.</w:t>
      </w:r>
    </w:p>
    <w:p>
      <w:pPr>
        <w:spacing w:before="0" w:after="120" w:line="240" w:lineRule="auto"/>
      </w:pPr>
      <w:r>
        <w:rPr>
          <w:rFonts w:ascii="Arial" w:hAnsi="Arial"/>
          <w:b w:val="0"/>
          <w:color w:val="1C1C1A"/>
          <w:sz w:val="22"/>
        </w:rPr>
        <w:t>Name it: My Business — Prospect Leads</w:t>
      </w:r>
    </w:p>
    <w:p>
      <w:pPr>
        <w:spacing w:before="0" w:after="120" w:line="240" w:lineRule="auto"/>
      </w:pPr>
      <w:r>
        <w:rPr>
          <w:rFonts w:ascii="Arial" w:hAnsi="Arial"/>
          <w:b w:val="0"/>
          <w:color w:val="1C1C1A"/>
          <w:sz w:val="22"/>
        </w:rPr>
        <w:t>Leave it completely blank — the script creates all the headers automatically on the first submission.</w:t>
      </w:r>
    </w:p>
    <w:p>
      <w:pPr>
        <w:pStyle w:val="Heading2"/>
        <w:pBdr>
          <w:bottom w:val="single" w:sz="4" w:space="4" w:color="e2e0d8"/>
        </w:pBdr>
        <w:spacing w:before="300" w:after="160" w:line="240" w:lineRule="auto"/>
      </w:pPr>
      <w:r>
        <w:rPr>
          <w:rFonts w:ascii="Arial" w:hAnsi="Arial"/>
          <w:b/>
          <w:color w:val="1A3A2A"/>
          <w:sz w:val="28"/>
        </w:rPr>
        <w:t>Step 2 — Open Apps Script</w:t>
      </w:r>
    </w:p>
    <w:p>
      <w:pPr>
        <w:spacing w:before="0" w:after="120" w:line="240" w:lineRule="auto"/>
      </w:pPr>
      <w:r>
        <w:rPr>
          <w:rFonts w:ascii="Arial" w:hAnsi="Arial"/>
          <w:b w:val="0"/>
          <w:color w:val="1C1C1A"/>
          <w:sz w:val="22"/>
        </w:rPr>
        <w:t>Inside the Google Sheet, click Extensions in the top menu → Apps Script.</w:t>
      </w:r>
    </w:p>
    <w:p>
      <w:pPr>
        <w:spacing w:before="0" w:after="120" w:line="240" w:lineRule="auto"/>
      </w:pPr>
      <w:r>
        <w:rPr>
          <w:rFonts w:ascii="Arial" w:hAnsi="Arial"/>
          <w:b w:val="0"/>
          <w:color w:val="1C1C1A"/>
          <w:sz w:val="22"/>
        </w:rPr>
        <w:t>A new tab opens with a code editor. Delete all the starter code that's already there.</w:t>
      </w:r>
    </w:p>
    <w:p>
      <w:pPr>
        <w:pStyle w:val="Heading2"/>
        <w:pBdr>
          <w:bottom w:val="single" w:sz="4" w:space="4" w:color="e2e0d8"/>
        </w:pBdr>
        <w:spacing w:before="300" w:after="160" w:line="240" w:lineRule="auto"/>
      </w:pPr>
      <w:r>
        <w:rPr>
          <w:rFonts w:ascii="Arial" w:hAnsi="Arial"/>
          <w:b/>
          <w:color w:val="1A3A2A"/>
          <w:sz w:val="28"/>
        </w:rPr>
        <w:t>Step 3 — Paste the Script</w:t>
      </w:r>
    </w:p>
    <w:p>
      <w:pPr>
        <w:spacing w:before="0" w:after="120" w:line="240" w:lineRule="auto"/>
      </w:pPr>
      <w:r>
        <w:rPr>
          <w:rFonts w:ascii="Arial" w:hAnsi="Arial"/>
          <w:b w:val="0"/>
          <w:color w:val="1C1C1A"/>
          <w:sz w:val="22"/>
        </w:rPr>
        <w:t>Go to the section called The Full Script at the bottom of this document. Copy the entire script and paste it into the Apps Script editor.</w:t>
      </w:r>
    </w:p>
    <w:p>
      <w:pPr>
        <w:spacing w:before="0" w:after="120" w:line="240" w:lineRule="auto"/>
      </w:pPr>
      <w:r>
        <w:rPr>
          <w:rFonts w:ascii="Arial" w:hAnsi="Arial"/>
          <w:b w:val="0"/>
          <w:color w:val="1C1C1A"/>
          <w:sz w:val="22"/>
        </w:rPr>
        <w:t>Then fill in the 4 values in the CONFIG block at the very top of the script:</w:t>
      </w:r>
    </w:p>
    <w:p>
      <w:pPr>
        <w:spacing w:before="0" w:after="0" w:line="240" w:lineRule="auto"/>
      </w:pPr>
    </w:p>
    <w:tbl>
      <w:tblPr>
        <w:tblStyle w:val="TableGrid"/>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1900"/>
        <w:gridCol w:w="4600"/>
      </w:tblGrid>
      <w:tblGrid>
        <w:gridCol w:w="4536"/>
        <w:gridCol w:w="4536"/>
      </w:tblGrid>
      <w:tr>
        <w:tc>
          <w:tcPr>
            <w:tcW w:type="dxa" w:w="2520"/>
            <w:tcMar>
              <w:top w:w="80" w:type="dxa"/>
              <w:bottom w:w="80" w:type="dxa"/>
              <w:left w:w="115" w:type="dxa"/>
              <w:right w:w="115" w:type="dxa"/>
            </w:tcMar>
            <w:shd w:val="clear" w:color="auto" w:fill="2c1f0e"/>
          </w:tcPr>
          <w:p>
            <w:pPr>
              <w:spacing w:before="60" w:after="60" w:line="240" w:lineRule="auto"/>
            </w:pPr>
            <w:r>
              <w:rPr>
                <w:rFonts w:ascii="Arial" w:hAnsi="Arial"/>
                <w:b/>
                <w:color w:val="FFFFFF"/>
                <w:sz w:val="22"/>
              </w:rPr>
              <w:t>CONFIG field</w:t>
            </w:r>
          </w:p>
        </w:tc>
        <w:tc>
          <w:tcPr>
            <w:tcW w:type="dxa" w:w="6480"/>
            <w:tcMar>
              <w:top w:w="80" w:type="dxa"/>
              <w:bottom w:w="80" w:type="dxa"/>
              <w:left w:w="115" w:type="dxa"/>
              <w:right w:w="115" w:type="dxa"/>
            </w:tcMar>
            <w:shd w:val="clear" w:color="auto" w:fill="2c1f0e"/>
          </w:tcPr>
          <w:p>
            <w:pPr>
              <w:spacing w:before="60" w:after="60" w:line="240" w:lineRule="auto"/>
            </w:pPr>
            <w:r>
              <w:rPr>
                <w:rFonts w:ascii="Arial" w:hAnsi="Arial"/>
                <w:b/>
                <w:color w:val="FFFFFF"/>
                <w:sz w:val="22"/>
              </w:rPr>
              <w:t>What to enter</w:t>
            </w:r>
          </w:p>
        </w:tc>
      </w:tr>
      <w:tr>
        <w:tc>
          <w:tcPr>
            <w:tcW w:type="dxa" w:w="2520"/>
            <w:tcMar>
              <w:top w:w="80" w:type="dxa"/>
              <w:bottom w:w="80" w:type="dxa"/>
              <w:left w:w="115" w:type="dxa"/>
              <w:right w:w="115" w:type="dxa"/>
            </w:tcMar>
          </w:tcPr>
          <w:p>
            <w:pPr>
              <w:spacing w:before="60" w:after="60" w:line="240" w:lineRule="auto"/>
            </w:pPr>
            <w:r>
              <w:rPr>
                <w:rFonts w:ascii="Arial" w:hAnsi="Arial"/>
                <w:b/>
                <w:color w:val="1A3A2A"/>
                <w:sz w:val="22"/>
              </w:rPr>
              <w:t>ANTHROPIC_API_KEY</w:t>
            </w:r>
          </w:p>
        </w:tc>
        <w:tc>
          <w:tcPr>
            <w:tcW w:type="dxa" w:w="6480"/>
            <w:tcMar>
              <w:top w:w="80" w:type="dxa"/>
              <w:bottom w:w="80" w:type="dxa"/>
              <w:left w:w="115" w:type="dxa"/>
              <w:right w:w="115" w:type="dxa"/>
            </w:tcMar>
          </w:tcPr>
          <w:p>
            <w:pPr>
              <w:spacing w:before="60" w:after="60" w:line="240" w:lineRule="auto"/>
            </w:pPr>
            <w:r>
              <w:rPr>
                <w:rFonts w:ascii="Arial" w:hAnsi="Arial"/>
                <w:b w:val="0"/>
                <w:color w:val="1C1C1A"/>
                <w:sz w:val="22"/>
              </w:rPr>
              <w:t>Your key from console.anthropic.com → API Keys</w:t>
            </w:r>
          </w:p>
        </w:tc>
      </w:tr>
      <w:tr>
        <w:tc>
          <w:tcPr>
            <w:tcW w:type="dxa" w:w="2520"/>
            <w:tcMar>
              <w:top w:w="80" w:type="dxa"/>
              <w:bottom w:w="80" w:type="dxa"/>
              <w:left w:w="115" w:type="dxa"/>
              <w:right w:w="115" w:type="dxa"/>
            </w:tcMar>
          </w:tcPr>
          <w:p>
            <w:pPr>
              <w:spacing w:before="60" w:after="60" w:line="240" w:lineRule="auto"/>
            </w:pPr>
            <w:r>
              <w:rPr>
                <w:rFonts w:ascii="Arial" w:hAnsi="Arial"/>
                <w:b/>
                <w:color w:val="1A3A2A"/>
                <w:sz w:val="22"/>
              </w:rPr>
              <w:t>NOTIFICATION_EMAIL</w:t>
            </w:r>
          </w:p>
        </w:tc>
        <w:tc>
          <w:tcPr>
            <w:tcW w:type="dxa" w:w="6480"/>
            <w:tcMar>
              <w:top w:w="80" w:type="dxa"/>
              <w:bottom w:w="80" w:type="dxa"/>
              <w:left w:w="115" w:type="dxa"/>
              <w:right w:w="115" w:type="dxa"/>
            </w:tcMar>
          </w:tcPr>
          <w:p>
            <w:pPr>
              <w:spacing w:before="60" w:after="60" w:line="240" w:lineRule="auto"/>
            </w:pPr>
            <w:r>
              <w:rPr>
                <w:rFonts w:ascii="Arial" w:hAnsi="Arial"/>
                <w:b w:val="0"/>
                <w:color w:val="1C1C1A"/>
                <w:sz w:val="22"/>
              </w:rPr>
              <w:t>Your email address (where summaries go)</w:t>
            </w:r>
          </w:p>
        </w:tc>
      </w:tr>
      <w:tr>
        <w:tc>
          <w:tcPr>
            <w:tcW w:type="dxa" w:w="2520"/>
            <w:tcMar>
              <w:top w:w="80" w:type="dxa"/>
              <w:bottom w:w="80" w:type="dxa"/>
              <w:left w:w="115" w:type="dxa"/>
              <w:right w:w="115" w:type="dxa"/>
            </w:tcMar>
          </w:tcPr>
          <w:p>
            <w:pPr>
              <w:spacing w:before="60" w:after="60" w:line="240" w:lineRule="auto"/>
            </w:pPr>
            <w:r>
              <w:rPr>
                <w:rFonts w:ascii="Arial" w:hAnsi="Arial"/>
                <w:b/>
                <w:color w:val="1A3A2A"/>
                <w:sz w:val="22"/>
              </w:rPr>
              <w:t>BUSINESS_NAME</w:t>
            </w:r>
          </w:p>
        </w:tc>
        <w:tc>
          <w:tcPr>
            <w:tcW w:type="dxa" w:w="6480"/>
            <w:tcMar>
              <w:top w:w="80" w:type="dxa"/>
              <w:bottom w:w="80" w:type="dxa"/>
              <w:left w:w="115" w:type="dxa"/>
              <w:right w:w="115" w:type="dxa"/>
            </w:tcMar>
          </w:tcPr>
          <w:p>
            <w:pPr>
              <w:spacing w:before="60" w:after="60" w:line="240" w:lineRule="auto"/>
            </w:pPr>
            <w:r>
              <w:rPr>
                <w:rFonts w:ascii="Arial" w:hAnsi="Arial"/>
                <w:b w:val="0"/>
                <w:color w:val="1C1C1A"/>
                <w:sz w:val="22"/>
              </w:rPr>
              <w:t>Your business name (e.g. "Chris Dolezal Studio")</w:t>
            </w:r>
          </w:p>
        </w:tc>
      </w:tr>
      <w:tr>
        <w:tc>
          <w:tcPr>
            <w:tcW w:type="dxa" w:w="2520"/>
            <w:tcMar>
              <w:top w:w="80" w:type="dxa"/>
              <w:bottom w:w="80" w:type="dxa"/>
              <w:left w:w="115" w:type="dxa"/>
              <w:right w:w="115" w:type="dxa"/>
            </w:tcMar>
          </w:tcPr>
          <w:p>
            <w:pPr>
              <w:spacing w:before="60" w:after="60" w:line="240" w:lineRule="auto"/>
            </w:pPr>
            <w:r>
              <w:rPr>
                <w:rFonts w:ascii="Arial" w:hAnsi="Arial"/>
                <w:b/>
                <w:color w:val="1A3A2A"/>
                <w:sz w:val="22"/>
              </w:rPr>
              <w:t>LEAD_TYPE</w:t>
            </w:r>
          </w:p>
        </w:tc>
        <w:tc>
          <w:tcPr>
            <w:tcW w:type="dxa" w:w="6480"/>
            <w:tcMar>
              <w:top w:w="80" w:type="dxa"/>
              <w:bottom w:w="80" w:type="dxa"/>
              <w:left w:w="115" w:type="dxa"/>
              <w:right w:w="115" w:type="dxa"/>
            </w:tcMar>
          </w:tcPr>
          <w:p>
            <w:pPr>
              <w:spacing w:before="60" w:after="60" w:line="240" w:lineRule="auto"/>
            </w:pPr>
            <w:r>
              <w:rPr>
                <w:rFonts w:ascii="Arial" w:hAnsi="Arial"/>
                <w:b w:val="0"/>
                <w:color w:val="1C1C1A"/>
                <w:sz w:val="22"/>
              </w:rPr>
              <w:t>Type: prospect  (use this for your own site)</w:t>
            </w:r>
          </w:p>
        </w:tc>
      </w:tr>
    </w:tbl>
    <w:p>
      <w:pPr>
        <w:spacing w:before="0" w:after="80" w:line="240" w:lineRule="auto"/>
      </w:pPr>
    </w:p>
    <w:p>
      <w:pPr>
        <w:spacing w:before="0" w:after="120" w:line="240" w:lineRule="auto"/>
      </w:pPr>
      <w:r>
        <w:rPr>
          <w:rFonts w:ascii="Arial" w:hAnsi="Arial"/>
          <w:b/>
          <w:color w:val="1A3A2A"/>
          <w:sz w:val="22"/>
        </w:rPr>
        <w:t>Important: Keep your API key private. Never share it publicly.</w:t>
      </w:r>
    </w:p>
    <w:p>
      <w:pPr>
        <w:pStyle w:val="Heading2"/>
        <w:pBdr>
          <w:bottom w:val="single" w:sz="4" w:space="4" w:color="e2e0d8"/>
        </w:pBdr>
        <w:spacing w:before="300" w:after="160" w:line="240" w:lineRule="auto"/>
      </w:pPr>
      <w:r>
        <w:rPr>
          <w:rFonts w:ascii="Arial" w:hAnsi="Arial"/>
          <w:b/>
          <w:color w:val="1A3A2A"/>
          <w:sz w:val="28"/>
        </w:rPr>
        <w:t>Step 4 — Deploy as a Web App</w:t>
      </w:r>
    </w:p>
    <w:p>
      <w:pPr>
        <w:spacing w:before="0" w:after="120" w:line="240" w:lineRule="auto"/>
      </w:pPr>
      <w:r>
        <w:rPr>
          <w:rFonts w:ascii="Arial" w:hAnsi="Arial"/>
          <w:b w:val="0"/>
          <w:color w:val="1C1C1A"/>
          <w:sz w:val="22"/>
        </w:rPr>
        <w:t>Click Deploy (top right of Apps Script) → New deployment.</w:t>
      </w:r>
    </w:p>
    <w:p>
      <w:pPr>
        <w:pStyle w:val="ListBullet"/>
        <w:spacing w:before="0" w:after="80" w:line="240" w:lineRule="auto"/>
      </w:pPr>
      <w:r>
        <w:rPr>
          <w:rFonts w:ascii="Arial" w:hAnsi="Arial"/>
          <w:b w:val="0"/>
          <w:color w:val="1C1C1A"/>
          <w:sz w:val="22"/>
        </w:rPr>
        <w:t>Click the gear icon next to "Select type" → choose Web App</w:t>
      </w:r>
    </w:p>
    <w:p>
      <w:pPr>
        <w:pStyle w:val="ListBullet"/>
        <w:spacing w:before="0" w:after="80" w:line="240" w:lineRule="auto"/>
      </w:pPr>
      <w:r>
        <w:rPr>
          <w:rFonts w:ascii="Arial" w:hAnsi="Arial"/>
          <w:b w:val="0"/>
          <w:color w:val="1C1C1A"/>
          <w:sz w:val="22"/>
        </w:rPr>
        <w:t>Set Execute as: Me</w:t>
      </w:r>
    </w:p>
    <w:p>
      <w:pPr>
        <w:pStyle w:val="ListBullet"/>
        <w:spacing w:before="0" w:after="80" w:line="240" w:lineRule="auto"/>
      </w:pPr>
      <w:r>
        <w:rPr>
          <w:rFonts w:ascii="Arial" w:hAnsi="Arial"/>
          <w:b w:val="0"/>
          <w:color w:val="1C1C1A"/>
          <w:sz w:val="22"/>
        </w:rPr>
        <w:t>Set Who has access: Anyone</w:t>
      </w:r>
    </w:p>
    <w:p>
      <w:pPr>
        <w:pStyle w:val="ListBullet"/>
        <w:spacing w:before="0" w:after="80" w:line="240" w:lineRule="auto"/>
      </w:pPr>
      <w:r>
        <w:rPr>
          <w:rFonts w:ascii="Arial" w:hAnsi="Arial"/>
          <w:b w:val="0"/>
          <w:color w:val="1C1C1A"/>
          <w:sz w:val="22"/>
        </w:rPr>
        <w:t>Click Deploy. Google will ask you to authorize — click through and allow.</w:t>
      </w:r>
    </w:p>
    <w:p>
      <w:pPr>
        <w:pStyle w:val="ListBullet"/>
        <w:spacing w:before="0" w:after="80" w:line="240" w:lineRule="auto"/>
      </w:pPr>
      <w:r>
        <w:rPr>
          <w:rFonts w:ascii="Arial" w:hAnsi="Arial"/>
          <w:b w:val="0"/>
          <w:color w:val="1C1C1A"/>
          <w:sz w:val="22"/>
        </w:rPr>
        <w:t>Copy the Web App URL that appears. It looks like:</w:t>
      </w:r>
    </w:p>
    <w:p>
      <w:pPr>
        <w:shd w:val="clear" w:color="auto" w:fill="F2F2F2"/>
        <w:spacing w:before="60" w:after="60" w:line="240" w:lineRule="auto"/>
      </w:pPr>
      <w:r>
        <w:rPr>
          <w:rFonts w:ascii="Courier New" w:hAnsi="Courier New"/>
          <w:color w:val="1C1C1A"/>
          <w:sz w:val="18"/>
        </w:rPr>
        <w:t>https://script.google.com/macros/s/ABC.../exec</w:t>
      </w:r>
    </w:p>
    <w:p>
      <w:pPr>
        <w:spacing w:before="0" w:after="120" w:line="240" w:lineRule="auto"/>
      </w:pPr>
      <w:r>
        <w:rPr>
          <w:rFonts w:ascii="Arial" w:hAnsi="Arial"/>
          <w:b w:val="0"/>
          <w:color w:val="1C1C1A"/>
          <w:sz w:val="22"/>
        </w:rPr>
        <w:t>This is your webhook URL. Save it somewhere.</w:t>
      </w:r>
    </w:p>
    <w:p>
      <w:pPr>
        <w:pStyle w:val="Heading2"/>
        <w:pBdr>
          <w:bottom w:val="single" w:sz="4" w:space="4" w:color="e2e0d8"/>
        </w:pBdr>
        <w:spacing w:before="300" w:after="160" w:line="240" w:lineRule="auto"/>
      </w:pPr>
      <w:r>
        <w:rPr>
          <w:rFonts w:ascii="Arial" w:hAnsi="Arial"/>
          <w:b/>
          <w:color w:val="1A3A2A"/>
          <w:sz w:val="28"/>
        </w:rPr>
        <w:t>Step 5 — Add the URL to Your Website</w:t>
      </w:r>
    </w:p>
    <w:p>
      <w:pPr>
        <w:spacing w:before="0" w:after="120" w:line="240" w:lineRule="auto"/>
      </w:pPr>
      <w:r>
        <w:rPr>
          <w:rFonts w:ascii="Arial" w:hAnsi="Arial"/>
          <w:b w:val="0"/>
          <w:color w:val="1C1C1A"/>
          <w:sz w:val="22"/>
        </w:rPr>
        <w:t>Open your index.html in GitHub or VS Code. Find this line near the bottom of the file:</w:t>
      </w:r>
    </w:p>
    <w:p>
      <w:pPr>
        <w:shd w:val="clear" w:color="auto" w:fill="F2F2F2"/>
        <w:spacing w:before="60" w:after="60" w:line="240" w:lineRule="auto"/>
      </w:pPr>
      <w:r>
        <w:rPr>
          <w:rFonts w:ascii="Courier New" w:hAnsi="Courier New"/>
          <w:color w:val="1C1C1A"/>
          <w:sz w:val="18"/>
        </w:rPr>
        <w:t>const WEBHOOK_URL = 'YOUR_MAKE_WEBHOOK_URL_HERE';</w:t>
      </w:r>
    </w:p>
    <w:p>
      <w:pPr>
        <w:spacing w:before="0" w:after="120" w:line="240" w:lineRule="auto"/>
      </w:pPr>
      <w:r>
        <w:rPr>
          <w:rFonts w:ascii="Arial" w:hAnsi="Arial"/>
          <w:b w:val="0"/>
          <w:color w:val="1C1C1A"/>
          <w:sz w:val="22"/>
        </w:rPr>
        <w:t>Replace YOUR_MAKE_WEBHOOK_URL_HERE with the Web App URL you just copied.</w:t>
      </w:r>
    </w:p>
    <w:p>
      <w:pPr>
        <w:spacing w:before="0" w:after="120" w:line="240" w:lineRule="auto"/>
      </w:pPr>
      <w:r>
        <w:rPr>
          <w:rFonts w:ascii="Arial" w:hAnsi="Arial"/>
          <w:b w:val="0"/>
          <w:color w:val="1C1C1A"/>
          <w:sz w:val="22"/>
        </w:rPr>
        <w:t>Save and push to GitHub. Netlify redeploys automatically within 30 seconds.</w:t>
      </w:r>
    </w:p>
    <w:p>
      <w:pPr>
        <w:pStyle w:val="Heading2"/>
        <w:pBdr>
          <w:bottom w:val="single" w:sz="4" w:space="4" w:color="e2e0d8"/>
        </w:pBdr>
        <w:spacing w:before="300" w:after="160" w:line="240" w:lineRule="auto"/>
      </w:pPr>
      <w:r>
        <w:rPr>
          <w:rFonts w:ascii="Arial" w:hAnsi="Arial"/>
          <w:b/>
          <w:color w:val="1A3A2A"/>
          <w:sz w:val="28"/>
        </w:rPr>
        <w:t>Step 6 — Test It</w:t>
      </w:r>
    </w:p>
    <w:p>
      <w:pPr>
        <w:spacing w:before="0" w:after="120" w:line="240" w:lineRule="auto"/>
      </w:pPr>
      <w:r>
        <w:rPr>
          <w:rFonts w:ascii="Arial" w:hAnsi="Arial"/>
          <w:b w:val="0"/>
          <w:color w:val="1C1C1A"/>
          <w:sz w:val="22"/>
        </w:rPr>
        <w:t>Go to your live website and submit the contact form using your own name and email as a test. Then confirm:</w:t>
      </w:r>
    </w:p>
    <w:p>
      <w:pPr>
        <w:pStyle w:val="ListBullet"/>
        <w:spacing w:before="0" w:after="80" w:line="240" w:lineRule="auto"/>
      </w:pPr>
      <w:r>
        <w:rPr>
          <w:rFonts w:ascii="Arial" w:hAnsi="Arial"/>
          <w:b w:val="0"/>
          <w:color w:val="1C1C1A"/>
          <w:sz w:val="22"/>
        </w:rPr>
        <w:t>A new row appeared in your Google Sheet with all the form fields filled in</w:t>
      </w:r>
    </w:p>
    <w:p>
      <w:pPr>
        <w:pStyle w:val="ListBullet"/>
        <w:spacing w:before="0" w:after="80" w:line="240" w:lineRule="auto"/>
      </w:pPr>
      <w:r>
        <w:rPr>
          <w:rFonts w:ascii="Arial" w:hAnsi="Arial"/>
          <w:b w:val="0"/>
          <w:color w:val="1C1C1A"/>
          <w:sz w:val="22"/>
        </w:rPr>
        <w:t>An email arrived in your inbox within 1–2 minutes</w:t>
      </w:r>
    </w:p>
    <w:p>
      <w:pPr>
        <w:pStyle w:val="ListBullet"/>
        <w:spacing w:before="0" w:after="80" w:line="240" w:lineRule="auto"/>
      </w:pPr>
      <w:r>
        <w:rPr>
          <w:rFonts w:ascii="Arial" w:hAnsi="Arial"/>
          <w:b w:val="0"/>
          <w:color w:val="1C1C1A"/>
          <w:sz w:val="22"/>
        </w:rPr>
        <w:t>The email includes an AI-generated summary with a priority level and recommended next step</w:t>
      </w:r>
    </w:p>
    <w:p>
      <w:pPr>
        <w:spacing w:before="0" w:after="0" w:line="240" w:lineRule="auto"/>
      </w:pPr>
    </w:p>
    <w:tbl>
      <w:tblPr>
        <w:tblStyle w:val="TableGrid"/>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1900"/>
        <w:gridCol w:w="4600"/>
      </w:tblGrid>
      <w:tblGrid>
        <w:gridCol w:w="4536"/>
        <w:gridCol w:w="4536"/>
      </w:tblGrid>
      <w:tr>
        <w:tc>
          <w:tcPr>
            <w:tcW w:type="dxa" w:w="2520"/>
            <w:tcMar>
              <w:top w:w="80" w:type="dxa"/>
              <w:bottom w:w="80" w:type="dxa"/>
              <w:left w:w="115" w:type="dxa"/>
              <w:right w:w="115" w:type="dxa"/>
            </w:tcMar>
            <w:shd w:val="clear" w:color="auto" w:fill="2c1f0e"/>
          </w:tcPr>
          <w:p>
            <w:pPr>
              <w:spacing w:before="60" w:after="60" w:line="240" w:lineRule="auto"/>
            </w:pPr>
            <w:r>
              <w:rPr>
                <w:rFonts w:ascii="Arial" w:hAnsi="Arial"/>
                <w:b/>
                <w:color w:val="FFFFFF"/>
                <w:sz w:val="22"/>
              </w:rPr>
              <w:t>If this happens</w:t>
            </w:r>
          </w:p>
        </w:tc>
        <w:tc>
          <w:tcPr>
            <w:tcW w:type="dxa" w:w="6480"/>
            <w:tcMar>
              <w:top w:w="80" w:type="dxa"/>
              <w:bottom w:w="80" w:type="dxa"/>
              <w:left w:w="115" w:type="dxa"/>
              <w:right w:w="115" w:type="dxa"/>
            </w:tcMar>
            <w:shd w:val="clear" w:color="auto" w:fill="2c1f0e"/>
          </w:tcPr>
          <w:p>
            <w:pPr>
              <w:spacing w:before="60" w:after="60" w:line="240" w:lineRule="auto"/>
            </w:pPr>
            <w:r>
              <w:rPr>
                <w:rFonts w:ascii="Arial" w:hAnsi="Arial"/>
                <w:b/>
                <w:color w:val="FFFFFF"/>
                <w:sz w:val="22"/>
              </w:rPr>
              <w:t>Fix</w:t>
            </w:r>
          </w:p>
        </w:tc>
      </w:tr>
      <w:tr>
        <w:tc>
          <w:tcPr>
            <w:tcW w:type="dxa" w:w="2520"/>
            <w:tcMar>
              <w:top w:w="80" w:type="dxa"/>
              <w:bottom w:w="80" w:type="dxa"/>
              <w:left w:w="115" w:type="dxa"/>
              <w:right w:w="115" w:type="dxa"/>
            </w:tcMar>
          </w:tcPr>
          <w:p>
            <w:pPr>
              <w:spacing w:before="60" w:after="60" w:line="240" w:lineRule="auto"/>
            </w:pPr>
            <w:r>
              <w:rPr>
                <w:rFonts w:ascii="Arial" w:hAnsi="Arial"/>
                <w:b/>
                <w:color w:val="1A3A2A"/>
                <w:sz w:val="22"/>
              </w:rPr>
              <w:t>Row appears but no email</w:t>
            </w:r>
          </w:p>
        </w:tc>
        <w:tc>
          <w:tcPr>
            <w:tcW w:type="dxa" w:w="6480"/>
            <w:tcMar>
              <w:top w:w="80" w:type="dxa"/>
              <w:bottom w:w="80" w:type="dxa"/>
              <w:left w:w="115" w:type="dxa"/>
              <w:right w:w="115" w:type="dxa"/>
            </w:tcMar>
          </w:tcPr>
          <w:p>
            <w:pPr>
              <w:spacing w:before="60" w:after="60" w:line="240" w:lineRule="auto"/>
            </w:pPr>
            <w:r>
              <w:rPr>
                <w:rFonts w:ascii="Arial" w:hAnsi="Arial"/>
                <w:b w:val="0"/>
                <w:color w:val="1C1C1A"/>
                <w:sz w:val="22"/>
              </w:rPr>
              <w:t>Check that NOTIFICATION_EMAIL is correct in CONFIG and redeploy</w:t>
            </w:r>
          </w:p>
        </w:tc>
      </w:tr>
      <w:tr>
        <w:tc>
          <w:tcPr>
            <w:tcW w:type="dxa" w:w="2520"/>
            <w:tcMar>
              <w:top w:w="80" w:type="dxa"/>
              <w:bottom w:w="80" w:type="dxa"/>
              <w:left w:w="115" w:type="dxa"/>
              <w:right w:w="115" w:type="dxa"/>
            </w:tcMar>
          </w:tcPr>
          <w:p>
            <w:pPr>
              <w:spacing w:before="60" w:after="60" w:line="240" w:lineRule="auto"/>
            </w:pPr>
            <w:r>
              <w:rPr>
                <w:rFonts w:ascii="Arial" w:hAnsi="Arial"/>
                <w:b/>
                <w:color w:val="1A3A2A"/>
                <w:sz w:val="22"/>
              </w:rPr>
              <w:t>Nothing appears at all</w:t>
            </w:r>
          </w:p>
        </w:tc>
        <w:tc>
          <w:tcPr>
            <w:tcW w:type="dxa" w:w="6480"/>
            <w:tcMar>
              <w:top w:w="80" w:type="dxa"/>
              <w:bottom w:w="80" w:type="dxa"/>
              <w:left w:w="115" w:type="dxa"/>
              <w:right w:w="115" w:type="dxa"/>
            </w:tcMar>
          </w:tcPr>
          <w:p>
            <w:pPr>
              <w:spacing w:before="60" w:after="60" w:line="240" w:lineRule="auto"/>
            </w:pPr>
            <w:r>
              <w:rPr>
                <w:rFonts w:ascii="Arial" w:hAnsi="Arial"/>
                <w:b w:val="0"/>
                <w:color w:val="1C1C1A"/>
                <w:sz w:val="22"/>
              </w:rPr>
              <w:t>Make sure you deployed with Who has access set to Anyone — not Only myself</w:t>
            </w:r>
          </w:p>
        </w:tc>
      </w:tr>
    </w:tbl>
    <w:p>
      <w:pPr>
        <w:spacing w:before="0" w:after="80" w:line="240" w:lineRule="auto"/>
      </w:pPr>
    </w:p>
    <w:p>
      <w:pPr>
        <w:pStyle w:val="Heading1"/>
        <w:pBdr>
          <w:bottom w:val="single" w:sz="12" w:space="4" w:color="c8a96e"/>
        </w:pBdr>
        <w:spacing w:before="400" w:after="200" w:line="240" w:lineRule="auto"/>
      </w:pPr>
      <w:r>
        <w:rPr>
          <w:rFonts w:ascii="Arial" w:hAnsi="Arial"/>
          <w:b/>
          <w:color w:val="1A3A2A"/>
          <w:sz w:val="36"/>
        </w:rPr>
        <w:t>Part 2 — Client Site</w:t>
      </w:r>
    </w:p>
    <w:p>
      <w:pPr>
        <w:spacing w:before="0" w:after="120" w:line="240" w:lineRule="auto"/>
      </w:pPr>
      <w:r>
        <w:rPr>
          <w:rFonts w:ascii="Arial" w:hAnsi="Arial"/>
          <w:b w:val="0"/>
          <w:color w:val="1C1C1A"/>
          <w:sz w:val="22"/>
        </w:rPr>
        <w:t>Use this for every new client you onboard. Takes about 15 minutes. The client never needs to touch any of it.</w:t>
      </w:r>
    </w:p>
    <w:p>
      <w:pPr>
        <w:spacing w:before="0" w:after="0" w:line="240" w:lineRule="auto"/>
      </w:pPr>
    </w:p>
    <w:p>
      <w:pPr>
        <w:pStyle w:val="Heading2"/>
        <w:pBdr>
          <w:bottom w:val="single" w:sz="4" w:space="4" w:color="e2e0d8"/>
        </w:pBdr>
        <w:spacing w:before="300" w:after="160" w:line="240" w:lineRule="auto"/>
      </w:pPr>
      <w:r>
        <w:rPr>
          <w:rFonts w:ascii="Arial" w:hAnsi="Arial"/>
          <w:b/>
          <w:color w:val="1A3A2A"/>
          <w:sz w:val="28"/>
        </w:rPr>
        <w:t>Step 1 — Create the Client's Google Sheet</w:t>
      </w:r>
    </w:p>
    <w:p>
      <w:pPr>
        <w:spacing w:before="0" w:after="120" w:line="240" w:lineRule="auto"/>
      </w:pPr>
      <w:r>
        <w:rPr>
          <w:rFonts w:ascii="Arial" w:hAnsi="Arial"/>
          <w:b w:val="0"/>
          <w:color w:val="1C1C1A"/>
          <w:sz w:val="22"/>
        </w:rPr>
        <w:t>Go to sheets.google.com and create a new blank sheet.</w:t>
      </w:r>
    </w:p>
    <w:p>
      <w:pPr>
        <w:spacing w:before="0" w:after="120" w:line="240" w:lineRule="auto"/>
      </w:pPr>
      <w:r>
        <w:rPr>
          <w:rFonts w:ascii="Arial" w:hAnsi="Arial"/>
          <w:b w:val="0"/>
          <w:color w:val="1C1C1A"/>
          <w:sz w:val="22"/>
        </w:rPr>
        <w:t>Name it: [Client Business Name] — Lead Tracker</w:t>
      </w:r>
    </w:p>
    <w:p>
      <w:pPr>
        <w:spacing w:before="0" w:after="120" w:line="240" w:lineRule="auto"/>
      </w:pPr>
      <w:r>
        <w:rPr>
          <w:rFonts w:ascii="Arial" w:hAnsi="Arial"/>
          <w:b w:val="0"/>
          <w:color w:val="1C1C1A"/>
          <w:sz w:val="22"/>
        </w:rPr>
        <w:t>Example: Apex Remodeling — Lead Tracker</w:t>
      </w:r>
    </w:p>
    <w:p>
      <w:pPr>
        <w:spacing w:before="0" w:after="120" w:line="240" w:lineRule="auto"/>
      </w:pPr>
      <w:r>
        <w:rPr>
          <w:rFonts w:ascii="Arial" w:hAnsi="Arial"/>
          <w:b w:val="0"/>
          <w:color w:val="1C1C1A"/>
          <w:sz w:val="22"/>
        </w:rPr>
        <w:t>You can keep this in your own Drive or share it with the client so they can view their leads. To share: File → Share → enter their email → set to Viewer.</w:t>
      </w:r>
    </w:p>
    <w:p>
      <w:pPr>
        <w:pStyle w:val="Heading2"/>
        <w:pBdr>
          <w:bottom w:val="single" w:sz="4" w:space="4" w:color="e2e0d8"/>
        </w:pBdr>
        <w:spacing w:before="300" w:after="160" w:line="240" w:lineRule="auto"/>
      </w:pPr>
      <w:r>
        <w:rPr>
          <w:rFonts w:ascii="Arial" w:hAnsi="Arial"/>
          <w:b/>
          <w:color w:val="1A3A2A"/>
          <w:sz w:val="28"/>
        </w:rPr>
        <w:t>Step 2 — Open Apps Script Inside That Sheet</w:t>
      </w:r>
    </w:p>
    <w:p>
      <w:pPr>
        <w:spacing w:before="0" w:after="120" w:line="240" w:lineRule="auto"/>
      </w:pPr>
      <w:r>
        <w:rPr>
          <w:rFonts w:ascii="Arial" w:hAnsi="Arial"/>
          <w:b w:val="0"/>
          <w:color w:val="1C1C1A"/>
          <w:sz w:val="22"/>
        </w:rPr>
        <w:t>Click Extensions → Apps Script. Delete all starter code.</w:t>
      </w:r>
    </w:p>
    <w:p>
      <w:pPr>
        <w:spacing w:before="0" w:after="120" w:line="240" w:lineRule="auto"/>
      </w:pPr>
      <w:r>
        <w:rPr>
          <w:rFonts w:ascii="Arial" w:hAnsi="Arial"/>
          <w:b w:val="0"/>
          <w:color w:val="1C1C1A"/>
          <w:sz w:val="22"/>
        </w:rPr>
        <w:t>This script will be permanently tied to this specific sheet.</w:t>
      </w:r>
    </w:p>
    <w:p>
      <w:pPr>
        <w:pStyle w:val="Heading2"/>
        <w:pBdr>
          <w:bottom w:val="single" w:sz="4" w:space="4" w:color="e2e0d8"/>
        </w:pBdr>
        <w:spacing w:before="300" w:after="160" w:line="240" w:lineRule="auto"/>
      </w:pPr>
      <w:r>
        <w:rPr>
          <w:rFonts w:ascii="Arial" w:hAnsi="Arial"/>
          <w:b/>
          <w:color w:val="1A3A2A"/>
          <w:sz w:val="28"/>
        </w:rPr>
        <w:t>Step 3 — Paste and Customize the Script</w:t>
      </w:r>
    </w:p>
    <w:p>
      <w:pPr>
        <w:spacing w:before="0" w:after="120" w:line="240" w:lineRule="auto"/>
      </w:pPr>
      <w:r>
        <w:rPr>
          <w:rFonts w:ascii="Arial" w:hAnsi="Arial"/>
          <w:b w:val="0"/>
          <w:color w:val="1C1C1A"/>
          <w:sz w:val="22"/>
        </w:rPr>
        <w:t>Copy the full script from The Full Script section at the bottom of this document. Paste it into the Apps Script editor.</w:t>
      </w:r>
    </w:p>
    <w:p>
      <w:pPr>
        <w:spacing w:before="0" w:after="120" w:line="240" w:lineRule="auto"/>
      </w:pPr>
      <w:r>
        <w:rPr>
          <w:rFonts w:ascii="Arial" w:hAnsi="Arial"/>
          <w:b w:val="0"/>
          <w:color w:val="1C1C1A"/>
          <w:sz w:val="22"/>
        </w:rPr>
        <w:t>Fill in the CONFIG block with this client's details:</w:t>
      </w:r>
    </w:p>
    <w:p>
      <w:pPr>
        <w:spacing w:before="0" w:after="0" w:line="240" w:lineRule="auto"/>
      </w:pPr>
    </w:p>
    <w:tbl>
      <w:tblPr>
        <w:tblStyle w:val="TableGrid"/>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1900"/>
        <w:gridCol w:w="4600"/>
      </w:tblGrid>
      <w:tblGrid>
        <w:gridCol w:w="4536"/>
        <w:gridCol w:w="4536"/>
      </w:tblGrid>
      <w:tr>
        <w:tc>
          <w:tcPr>
            <w:tcW w:type="dxa" w:w="2520"/>
            <w:tcMar>
              <w:top w:w="80" w:type="dxa"/>
              <w:bottom w:w="80" w:type="dxa"/>
              <w:left w:w="115" w:type="dxa"/>
              <w:right w:w="115" w:type="dxa"/>
            </w:tcMar>
            <w:shd w:val="clear" w:color="auto" w:fill="2c1f0e"/>
          </w:tcPr>
          <w:p>
            <w:pPr>
              <w:spacing w:before="60" w:after="60" w:line="240" w:lineRule="auto"/>
            </w:pPr>
            <w:r>
              <w:rPr>
                <w:rFonts w:ascii="Arial" w:hAnsi="Arial"/>
                <w:b/>
                <w:color w:val="FFFFFF"/>
                <w:sz w:val="22"/>
              </w:rPr>
              <w:t>CONFIG field</w:t>
            </w:r>
          </w:p>
        </w:tc>
        <w:tc>
          <w:tcPr>
            <w:tcW w:type="dxa" w:w="6480"/>
            <w:tcMar>
              <w:top w:w="80" w:type="dxa"/>
              <w:bottom w:w="80" w:type="dxa"/>
              <w:left w:w="115" w:type="dxa"/>
              <w:right w:w="115" w:type="dxa"/>
            </w:tcMar>
            <w:shd w:val="clear" w:color="auto" w:fill="2c1f0e"/>
          </w:tcPr>
          <w:p>
            <w:pPr>
              <w:spacing w:before="60" w:after="60" w:line="240" w:lineRule="auto"/>
            </w:pPr>
            <w:r>
              <w:rPr>
                <w:rFonts w:ascii="Arial" w:hAnsi="Arial"/>
                <w:b/>
                <w:color w:val="FFFFFF"/>
                <w:sz w:val="22"/>
              </w:rPr>
              <w:t>What to enter</w:t>
            </w:r>
          </w:p>
        </w:tc>
      </w:tr>
      <w:tr>
        <w:tc>
          <w:tcPr>
            <w:tcW w:type="dxa" w:w="2520"/>
            <w:tcMar>
              <w:top w:w="80" w:type="dxa"/>
              <w:bottom w:w="80" w:type="dxa"/>
              <w:left w:w="115" w:type="dxa"/>
              <w:right w:w="115" w:type="dxa"/>
            </w:tcMar>
          </w:tcPr>
          <w:p>
            <w:pPr>
              <w:spacing w:before="60" w:after="60" w:line="240" w:lineRule="auto"/>
            </w:pPr>
            <w:r>
              <w:rPr>
                <w:rFonts w:ascii="Arial" w:hAnsi="Arial"/>
                <w:b/>
                <w:color w:val="1A3A2A"/>
                <w:sz w:val="22"/>
              </w:rPr>
              <w:t>ANTHROPIC_API_KEY</w:t>
            </w:r>
          </w:p>
        </w:tc>
        <w:tc>
          <w:tcPr>
            <w:tcW w:type="dxa" w:w="6480"/>
            <w:tcMar>
              <w:top w:w="80" w:type="dxa"/>
              <w:bottom w:w="80" w:type="dxa"/>
              <w:left w:w="115" w:type="dxa"/>
              <w:right w:w="115" w:type="dxa"/>
            </w:tcMar>
          </w:tcPr>
          <w:p>
            <w:pPr>
              <w:spacing w:before="60" w:after="60" w:line="240" w:lineRule="auto"/>
            </w:pPr>
            <w:r>
              <w:rPr>
                <w:rFonts w:ascii="Arial" w:hAnsi="Arial"/>
                <w:b w:val="0"/>
                <w:color w:val="1C1C1A"/>
                <w:sz w:val="22"/>
              </w:rPr>
              <w:t>Your Anthropic API key (same key for all clients)</w:t>
            </w:r>
          </w:p>
        </w:tc>
      </w:tr>
      <w:tr>
        <w:tc>
          <w:tcPr>
            <w:tcW w:type="dxa" w:w="2520"/>
            <w:tcMar>
              <w:top w:w="80" w:type="dxa"/>
              <w:bottom w:w="80" w:type="dxa"/>
              <w:left w:w="115" w:type="dxa"/>
              <w:right w:w="115" w:type="dxa"/>
            </w:tcMar>
          </w:tcPr>
          <w:p>
            <w:pPr>
              <w:spacing w:before="60" w:after="60" w:line="240" w:lineRule="auto"/>
            </w:pPr>
            <w:r>
              <w:rPr>
                <w:rFonts w:ascii="Arial" w:hAnsi="Arial"/>
                <w:b/>
                <w:color w:val="1A3A2A"/>
                <w:sz w:val="22"/>
              </w:rPr>
              <w:t>NOTIFICATION_EMAIL</w:t>
            </w:r>
          </w:p>
        </w:tc>
        <w:tc>
          <w:tcPr>
            <w:tcW w:type="dxa" w:w="6480"/>
            <w:tcMar>
              <w:top w:w="80" w:type="dxa"/>
              <w:bottom w:w="80" w:type="dxa"/>
              <w:left w:w="115" w:type="dxa"/>
              <w:right w:w="115" w:type="dxa"/>
            </w:tcMar>
          </w:tcPr>
          <w:p>
            <w:pPr>
              <w:spacing w:before="60" w:after="60" w:line="240" w:lineRule="auto"/>
            </w:pPr>
            <w:r>
              <w:rPr>
                <w:rFonts w:ascii="Arial" w:hAnsi="Arial"/>
                <w:b w:val="0"/>
                <w:color w:val="1C1C1A"/>
                <w:sz w:val="22"/>
              </w:rPr>
              <w:t>The client's email address (where their lead summaries go)</w:t>
            </w:r>
          </w:p>
        </w:tc>
      </w:tr>
      <w:tr>
        <w:tc>
          <w:tcPr>
            <w:tcW w:type="dxa" w:w="2520"/>
            <w:tcMar>
              <w:top w:w="80" w:type="dxa"/>
              <w:bottom w:w="80" w:type="dxa"/>
              <w:left w:w="115" w:type="dxa"/>
              <w:right w:w="115" w:type="dxa"/>
            </w:tcMar>
          </w:tcPr>
          <w:p>
            <w:pPr>
              <w:spacing w:before="60" w:after="60" w:line="240" w:lineRule="auto"/>
            </w:pPr>
            <w:r>
              <w:rPr>
                <w:rFonts w:ascii="Arial" w:hAnsi="Arial"/>
                <w:b/>
                <w:color w:val="1A3A2A"/>
                <w:sz w:val="22"/>
              </w:rPr>
              <w:t>BUSINESS_NAME</w:t>
            </w:r>
          </w:p>
        </w:tc>
        <w:tc>
          <w:tcPr>
            <w:tcW w:type="dxa" w:w="6480"/>
            <w:tcMar>
              <w:top w:w="80" w:type="dxa"/>
              <w:bottom w:w="80" w:type="dxa"/>
              <w:left w:w="115" w:type="dxa"/>
              <w:right w:w="115" w:type="dxa"/>
            </w:tcMar>
          </w:tcPr>
          <w:p>
            <w:pPr>
              <w:spacing w:before="60" w:after="60" w:line="240" w:lineRule="auto"/>
            </w:pPr>
            <w:r>
              <w:rPr>
                <w:rFonts w:ascii="Arial" w:hAnsi="Arial"/>
                <w:b w:val="0"/>
                <w:color w:val="1C1C1A"/>
                <w:sz w:val="22"/>
              </w:rPr>
              <w:t>The client's business name (e.g. "Apex Remodeling")</w:t>
            </w:r>
          </w:p>
        </w:tc>
      </w:tr>
      <w:tr>
        <w:tc>
          <w:tcPr>
            <w:tcW w:type="dxa" w:w="2520"/>
            <w:tcMar>
              <w:top w:w="80" w:type="dxa"/>
              <w:bottom w:w="80" w:type="dxa"/>
              <w:left w:w="115" w:type="dxa"/>
              <w:right w:w="115" w:type="dxa"/>
            </w:tcMar>
          </w:tcPr>
          <w:p>
            <w:pPr>
              <w:spacing w:before="60" w:after="60" w:line="240" w:lineRule="auto"/>
            </w:pPr>
            <w:r>
              <w:rPr>
                <w:rFonts w:ascii="Arial" w:hAnsi="Arial"/>
                <w:b/>
                <w:color w:val="1A3A2A"/>
                <w:sz w:val="22"/>
              </w:rPr>
              <w:t>LEAD_TYPE</w:t>
            </w:r>
          </w:p>
        </w:tc>
        <w:tc>
          <w:tcPr>
            <w:tcW w:type="dxa" w:w="6480"/>
            <w:tcMar>
              <w:top w:w="80" w:type="dxa"/>
              <w:bottom w:w="80" w:type="dxa"/>
              <w:left w:w="115" w:type="dxa"/>
              <w:right w:w="115" w:type="dxa"/>
            </w:tcMar>
          </w:tcPr>
          <w:p>
            <w:pPr>
              <w:spacing w:before="60" w:after="60" w:line="240" w:lineRule="auto"/>
            </w:pPr>
            <w:r>
              <w:rPr>
                <w:rFonts w:ascii="Arial" w:hAnsi="Arial"/>
                <w:b w:val="0"/>
                <w:color w:val="1C1C1A"/>
                <w:sz w:val="22"/>
              </w:rPr>
              <w:t>Type: lead  (use this for client sites)</w:t>
            </w:r>
          </w:p>
        </w:tc>
      </w:tr>
    </w:tbl>
    <w:p>
      <w:pPr>
        <w:spacing w:before="0" w:after="80" w:line="240" w:lineRule="auto"/>
      </w:pPr>
    </w:p>
    <w:p>
      <w:pPr>
        <w:pStyle w:val="Heading2"/>
        <w:pBdr>
          <w:bottom w:val="single" w:sz="4" w:space="4" w:color="e2e0d8"/>
        </w:pBdr>
        <w:spacing w:before="300" w:after="160" w:line="240" w:lineRule="auto"/>
      </w:pPr>
      <w:r>
        <w:rPr>
          <w:rFonts w:ascii="Arial" w:hAnsi="Arial"/>
          <w:b/>
          <w:color w:val="1A3A2A"/>
          <w:sz w:val="28"/>
        </w:rPr>
        <w:t>Step 4 — Deploy as a Web App</w:t>
      </w:r>
    </w:p>
    <w:p>
      <w:pPr>
        <w:spacing w:before="0" w:after="120" w:line="240" w:lineRule="auto"/>
      </w:pPr>
      <w:r>
        <w:rPr>
          <w:rFonts w:ascii="Arial" w:hAnsi="Arial"/>
          <w:b w:val="0"/>
          <w:color w:val="1C1C1A"/>
          <w:sz w:val="22"/>
        </w:rPr>
        <w:t>Click Deploy → New deployment → Web App.</w:t>
      </w:r>
    </w:p>
    <w:p>
      <w:pPr>
        <w:pStyle w:val="ListBullet"/>
        <w:spacing w:before="0" w:after="80" w:line="240" w:lineRule="auto"/>
      </w:pPr>
      <w:r>
        <w:rPr>
          <w:rFonts w:ascii="Arial" w:hAnsi="Arial"/>
          <w:b w:val="0"/>
          <w:color w:val="1C1C1A"/>
          <w:sz w:val="22"/>
        </w:rPr>
        <w:t>Set Execute as: Me</w:t>
      </w:r>
    </w:p>
    <w:p>
      <w:pPr>
        <w:pStyle w:val="ListBullet"/>
        <w:spacing w:before="0" w:after="80" w:line="240" w:lineRule="auto"/>
      </w:pPr>
      <w:r>
        <w:rPr>
          <w:rFonts w:ascii="Arial" w:hAnsi="Arial"/>
          <w:b w:val="0"/>
          <w:color w:val="1C1C1A"/>
          <w:sz w:val="22"/>
        </w:rPr>
        <w:t>Set Who has access: Anyone</w:t>
      </w:r>
    </w:p>
    <w:p>
      <w:pPr>
        <w:pStyle w:val="ListBullet"/>
        <w:spacing w:before="0" w:after="80" w:line="240" w:lineRule="auto"/>
      </w:pPr>
      <w:r>
        <w:rPr>
          <w:rFonts w:ascii="Arial" w:hAnsi="Arial"/>
          <w:b w:val="0"/>
          <w:color w:val="1C1C1A"/>
          <w:sz w:val="22"/>
        </w:rPr>
        <w:t>Click Deploy and authorize when prompted</w:t>
      </w:r>
    </w:p>
    <w:p>
      <w:pPr>
        <w:pStyle w:val="ListBullet"/>
        <w:spacing w:before="0" w:after="80" w:line="240" w:lineRule="auto"/>
      </w:pPr>
      <w:r>
        <w:rPr>
          <w:rFonts w:ascii="Arial" w:hAnsi="Arial"/>
          <w:b w:val="0"/>
          <w:color w:val="1C1C1A"/>
          <w:sz w:val="22"/>
        </w:rPr>
        <w:t>Copy the Web App URL — save it in your client tracker</w:t>
      </w:r>
    </w:p>
    <w:p>
      <w:pPr>
        <w:pStyle w:val="Heading2"/>
        <w:pBdr>
          <w:bottom w:val="single" w:sz="4" w:space="4" w:color="e2e0d8"/>
        </w:pBdr>
        <w:spacing w:before="300" w:after="160" w:line="240" w:lineRule="auto"/>
      </w:pPr>
      <w:r>
        <w:rPr>
          <w:rFonts w:ascii="Arial" w:hAnsi="Arial"/>
          <w:b/>
          <w:color w:val="1A3A2A"/>
          <w:sz w:val="28"/>
        </w:rPr>
        <w:t>Step 5 — Add the URL to the Client's Website</w:t>
      </w:r>
    </w:p>
    <w:p>
      <w:pPr>
        <w:spacing w:before="0" w:after="120" w:line="240" w:lineRule="auto"/>
      </w:pPr>
      <w:r>
        <w:rPr>
          <w:rFonts w:ascii="Arial" w:hAnsi="Arial"/>
          <w:b w:val="0"/>
          <w:color w:val="1C1C1A"/>
          <w:sz w:val="22"/>
        </w:rPr>
        <w:t>Open the client's index.html in GitHub. Find the GOOGLE_SHEETS_URL variable:</w:t>
      </w:r>
    </w:p>
    <w:p>
      <w:pPr>
        <w:shd w:val="clear" w:color="auto" w:fill="F2F2F2"/>
        <w:spacing w:before="60" w:after="60" w:line="240" w:lineRule="auto"/>
      </w:pPr>
      <w:r>
        <w:rPr>
          <w:rFonts w:ascii="Courier New" w:hAnsi="Courier New"/>
          <w:color w:val="1C1C1A"/>
          <w:sz w:val="18"/>
        </w:rPr>
        <w:t>const GOOGLE_SHEETS_URL = 'YOUR_GOOGLE_APPS_SCRIPT_URL_HERE';</w:t>
      </w:r>
    </w:p>
    <w:p>
      <w:pPr>
        <w:spacing w:before="0" w:after="120" w:line="240" w:lineRule="auto"/>
      </w:pPr>
      <w:r>
        <w:rPr>
          <w:rFonts w:ascii="Arial" w:hAnsi="Arial"/>
          <w:b w:val="0"/>
          <w:color w:val="1C1C1A"/>
          <w:sz w:val="22"/>
        </w:rPr>
        <w:t>Replace the placeholder with this client's Web App URL. Push to GitHub — Netlify redeploys automatically.</w:t>
      </w:r>
    </w:p>
    <w:p>
      <w:pPr>
        <w:pStyle w:val="Heading2"/>
        <w:pBdr>
          <w:bottom w:val="single" w:sz="4" w:space="4" w:color="e2e0d8"/>
        </w:pBdr>
        <w:spacing w:before="300" w:after="160" w:line="240" w:lineRule="auto"/>
      </w:pPr>
      <w:r>
        <w:rPr>
          <w:rFonts w:ascii="Arial" w:hAnsi="Arial"/>
          <w:b/>
          <w:color w:val="1A3A2A"/>
          <w:sz w:val="28"/>
        </w:rPr>
        <w:t>Step 6 — Test and Confirm</w:t>
      </w:r>
    </w:p>
    <w:p>
      <w:pPr>
        <w:spacing w:before="0" w:after="120" w:line="240" w:lineRule="auto"/>
      </w:pPr>
      <w:r>
        <w:rPr>
          <w:rFonts w:ascii="Arial" w:hAnsi="Arial"/>
          <w:b w:val="0"/>
          <w:color w:val="1C1C1A"/>
          <w:sz w:val="22"/>
        </w:rPr>
        <w:t>Fill out the client's live form with test data. Confirm:</w:t>
      </w:r>
    </w:p>
    <w:p>
      <w:pPr>
        <w:pStyle w:val="ListBullet"/>
        <w:spacing w:before="0" w:after="80" w:line="240" w:lineRule="auto"/>
      </w:pPr>
      <w:r>
        <w:rPr>
          <w:rFonts w:ascii="Arial" w:hAnsi="Arial"/>
          <w:b w:val="0"/>
          <w:color w:val="1C1C1A"/>
          <w:sz w:val="22"/>
        </w:rPr>
        <w:t>A new row appears in the client's Google Sheet</w:t>
      </w:r>
    </w:p>
    <w:p>
      <w:pPr>
        <w:pStyle w:val="ListBullet"/>
        <w:spacing w:before="0" w:after="80" w:line="240" w:lineRule="auto"/>
      </w:pPr>
      <w:r>
        <w:rPr>
          <w:rFonts w:ascii="Arial" w:hAnsi="Arial"/>
          <w:b w:val="0"/>
          <w:color w:val="1C1C1A"/>
          <w:sz w:val="22"/>
        </w:rPr>
        <w:t>A summary email arrives in the client's inbox (check spam too)</w:t>
      </w:r>
    </w:p>
    <w:p>
      <w:pPr>
        <w:pStyle w:val="ListBullet"/>
        <w:spacing w:before="0" w:after="80" w:line="240" w:lineRule="auto"/>
      </w:pPr>
      <w:r>
        <w:rPr>
          <w:rFonts w:ascii="Arial" w:hAnsi="Arial"/>
          <w:b w:val="0"/>
          <w:color w:val="1C1C1A"/>
          <w:sz w:val="22"/>
        </w:rPr>
        <w:t>Delete the test row from the sheet after confirming</w:t>
      </w:r>
    </w:p>
    <w:p>
      <w:pPr>
        <w:pStyle w:val="Heading2"/>
        <w:pBdr>
          <w:bottom w:val="single" w:sz="4" w:space="4" w:color="e2e0d8"/>
        </w:pBdr>
        <w:spacing w:before="300" w:after="160" w:line="240" w:lineRule="auto"/>
      </w:pPr>
      <w:r>
        <w:rPr>
          <w:rFonts w:ascii="Arial" w:hAnsi="Arial"/>
          <w:b/>
          <w:color w:val="1A3A2A"/>
          <w:sz w:val="28"/>
        </w:rPr>
        <w:t>Step 7 — Share the Sheet with the Client</w:t>
      </w:r>
    </w:p>
    <w:p>
      <w:pPr>
        <w:spacing w:before="0" w:after="120" w:line="240" w:lineRule="auto"/>
      </w:pPr>
      <w:r>
        <w:rPr>
          <w:rFonts w:ascii="Arial" w:hAnsi="Arial"/>
          <w:b w:val="0"/>
          <w:color w:val="1C1C1A"/>
          <w:sz w:val="22"/>
        </w:rPr>
        <w:t>In the Google Sheet: File → Share → Share with people and groups.</w:t>
      </w:r>
    </w:p>
    <w:p>
      <w:pPr>
        <w:pStyle w:val="ListBullet"/>
        <w:spacing w:before="0" w:after="80" w:line="240" w:lineRule="auto"/>
      </w:pPr>
      <w:r>
        <w:rPr>
          <w:rFonts w:ascii="Arial" w:hAnsi="Arial"/>
          <w:b w:val="0"/>
          <w:color w:val="1C1C1A"/>
          <w:sz w:val="22"/>
        </w:rPr>
        <w:t>Enter the client's email</w:t>
      </w:r>
    </w:p>
    <w:p>
      <w:pPr>
        <w:pStyle w:val="ListBullet"/>
        <w:spacing w:before="0" w:after="80" w:line="240" w:lineRule="auto"/>
      </w:pPr>
      <w:r>
        <w:rPr>
          <w:rFonts w:ascii="Arial" w:hAnsi="Arial"/>
          <w:b w:val="0"/>
          <w:color w:val="1C1C1A"/>
          <w:sz w:val="22"/>
        </w:rPr>
        <w:t>Set their role to Viewer (so they can see leads but not break anything)</w:t>
      </w:r>
    </w:p>
    <w:p>
      <w:pPr>
        <w:pStyle w:val="ListBullet"/>
        <w:spacing w:before="0" w:after="80" w:line="240" w:lineRule="auto"/>
      </w:pPr>
      <w:r>
        <w:rPr>
          <w:rFonts w:ascii="Arial" w:hAnsi="Arial"/>
          <w:b w:val="0"/>
          <w:color w:val="1C1C1A"/>
          <w:sz w:val="22"/>
        </w:rPr>
        <w:t>Send them the link and walk them through it on a call</w:t>
      </w:r>
    </w:p>
    <w:p>
      <w:pPr>
        <w:pStyle w:val="Heading1"/>
        <w:pBdr>
          <w:bottom w:val="single" w:sz="12" w:space="4" w:color="c8a96e"/>
        </w:pBdr>
        <w:spacing w:before="400" w:after="200" w:line="240" w:lineRule="auto"/>
      </w:pPr>
      <w:r>
        <w:rPr>
          <w:rFonts w:ascii="Arial" w:hAnsi="Arial"/>
          <w:b/>
          <w:color w:val="1A3A2A"/>
          <w:sz w:val="36"/>
        </w:rPr>
        <w:t>Important Rules</w:t>
      </w:r>
    </w:p>
    <w:p>
      <w:pPr>
        <w:pStyle w:val="ListBullet"/>
        <w:spacing w:before="0" w:after="80" w:line="240" w:lineRule="auto"/>
      </w:pPr>
      <w:r>
        <w:rPr>
          <w:rFonts w:ascii="Arial" w:hAnsi="Arial"/>
          <w:b/>
          <w:color w:val="1C1C1A"/>
          <w:sz w:val="22"/>
        </w:rPr>
        <w:t xml:space="preserve">Redeploy after every change — </w:t>
      </w:r>
      <w:r>
        <w:rPr>
          <w:rFonts w:ascii="Arial" w:hAnsi="Arial"/>
          <w:b w:val="0"/>
          <w:color w:val="1C1C1A"/>
          <w:sz w:val="22"/>
        </w:rPr>
        <w:t>create a NEW deployment each time. Changes do not take effect until you redeploy with a new deployment.</w:t>
      </w:r>
    </w:p>
    <w:p>
      <w:pPr>
        <w:pStyle w:val="ListBullet"/>
        <w:spacing w:before="0" w:after="80" w:line="240" w:lineRule="auto"/>
      </w:pPr>
      <w:r>
        <w:rPr>
          <w:rFonts w:ascii="Arial" w:hAnsi="Arial"/>
          <w:b/>
          <w:color w:val="1C1C1A"/>
          <w:sz w:val="22"/>
        </w:rPr>
        <w:t xml:space="preserve">Never expose your API key — </w:t>
      </w:r>
      <w:r>
        <w:rPr>
          <w:rFonts w:ascii="Arial" w:hAnsi="Arial"/>
          <w:b w:val="0"/>
          <w:color w:val="1C1C1A"/>
          <w:sz w:val="22"/>
        </w:rPr>
        <w:t>never share it publicly or paste it into GitHub. It lives only inside the Apps Script editor.</w:t>
      </w:r>
    </w:p>
    <w:p>
      <w:pPr>
        <w:pStyle w:val="ListBullet"/>
        <w:spacing w:before="0" w:after="80" w:line="240" w:lineRule="auto"/>
      </w:pPr>
      <w:r>
        <w:rPr>
          <w:rFonts w:ascii="Arial" w:hAnsi="Arial"/>
          <w:b/>
          <w:color w:val="1C1C1A"/>
          <w:sz w:val="22"/>
        </w:rPr>
        <w:t xml:space="preserve">One script per client — </w:t>
      </w:r>
      <w:r>
        <w:rPr>
          <w:rFonts w:ascii="Arial" w:hAnsi="Arial"/>
          <w:b w:val="0"/>
          <w:color w:val="1C1C1A"/>
          <w:sz w:val="22"/>
        </w:rPr>
        <w:t>never reuse the same deployed URL across multiple clients or websites.</w:t>
      </w:r>
    </w:p>
    <w:p>
      <w:pPr>
        <w:spacing w:before="0" w:after="0" w:line="240" w:lineRule="auto"/>
      </w:pPr>
    </w:p>
    <w:p>
      <w:pPr>
        <w:pStyle w:val="Heading1"/>
        <w:pBdr>
          <w:bottom w:val="single" w:sz="12" w:space="4" w:color="c8a96e"/>
        </w:pBdr>
        <w:spacing w:before="400" w:after="200" w:line="240" w:lineRule="auto"/>
      </w:pPr>
      <w:r>
        <w:rPr>
          <w:rFonts w:ascii="Arial" w:hAnsi="Arial"/>
          <w:b/>
          <w:color w:val="1A3A2A"/>
          <w:sz w:val="36"/>
        </w:rPr>
        <w:t>Troubleshooting</w:t>
      </w:r>
    </w:p>
    <w:tbl>
      <w:tblPr>
        <w:tblStyle w:val="TableGrid"/>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1900"/>
        <w:gridCol w:w="4600"/>
      </w:tblGrid>
      <w:tblGrid>
        <w:gridCol w:w="4536"/>
        <w:gridCol w:w="4536"/>
      </w:tblGrid>
      <w:tr>
        <w:tc>
          <w:tcPr>
            <w:tcW w:type="dxa" w:w="2520"/>
            <w:tcMar>
              <w:top w:w="80" w:type="dxa"/>
              <w:bottom w:w="80" w:type="dxa"/>
              <w:left w:w="115" w:type="dxa"/>
              <w:right w:w="115" w:type="dxa"/>
            </w:tcMar>
            <w:shd w:val="clear" w:color="auto" w:fill="2c1f0e"/>
          </w:tcPr>
          <w:p>
            <w:pPr>
              <w:spacing w:before="60" w:after="60" w:line="240" w:lineRule="auto"/>
            </w:pPr>
            <w:r>
              <w:rPr>
                <w:rFonts w:ascii="Arial" w:hAnsi="Arial"/>
                <w:b/>
                <w:color w:val="FFFFFF"/>
                <w:sz w:val="22"/>
              </w:rPr>
              <w:t>Problem</w:t>
            </w:r>
          </w:p>
        </w:tc>
        <w:tc>
          <w:tcPr>
            <w:tcW w:type="dxa" w:w="6480"/>
            <w:tcMar>
              <w:top w:w="80" w:type="dxa"/>
              <w:bottom w:w="80" w:type="dxa"/>
              <w:left w:w="115" w:type="dxa"/>
              <w:right w:w="115" w:type="dxa"/>
            </w:tcMar>
            <w:shd w:val="clear" w:color="auto" w:fill="2c1f0e"/>
          </w:tcPr>
          <w:p>
            <w:pPr>
              <w:spacing w:before="60" w:after="60" w:line="240" w:lineRule="auto"/>
            </w:pPr>
            <w:r>
              <w:rPr>
                <w:rFonts w:ascii="Arial" w:hAnsi="Arial"/>
                <w:b/>
                <w:color w:val="FFFFFF"/>
                <w:sz w:val="22"/>
              </w:rPr>
              <w:t>Cause &amp; Fix</w:t>
            </w:r>
          </w:p>
        </w:tc>
      </w:tr>
      <w:tr>
        <w:tc>
          <w:tcPr>
            <w:tcW w:type="dxa" w:w="2520"/>
            <w:tcMar>
              <w:top w:w="80" w:type="dxa"/>
              <w:bottom w:w="80" w:type="dxa"/>
              <w:left w:w="115" w:type="dxa"/>
              <w:right w:w="115" w:type="dxa"/>
            </w:tcMar>
          </w:tcPr>
          <w:p>
            <w:pPr>
              <w:spacing w:before="60" w:after="60" w:line="240" w:lineRule="auto"/>
            </w:pPr>
            <w:r>
              <w:rPr>
                <w:rFonts w:ascii="Arial" w:hAnsi="Arial"/>
                <w:b/>
                <w:color w:val="1A3A2A"/>
                <w:sz w:val="22"/>
              </w:rPr>
              <w:t>Form submits but nothing appears in the sheet</w:t>
            </w:r>
          </w:p>
        </w:tc>
        <w:tc>
          <w:tcPr>
            <w:tcW w:type="dxa" w:w="6480"/>
            <w:tcMar>
              <w:top w:w="80" w:type="dxa"/>
              <w:bottom w:w="80" w:type="dxa"/>
              <w:left w:w="115" w:type="dxa"/>
              <w:right w:w="115" w:type="dxa"/>
            </w:tcMar>
          </w:tcPr>
          <w:p>
            <w:pPr>
              <w:spacing w:before="60" w:after="60" w:line="240" w:lineRule="auto"/>
            </w:pPr>
            <w:r>
              <w:rPr>
                <w:rFonts w:ascii="Arial" w:hAnsi="Arial"/>
                <w:b w:val="0"/>
                <w:color w:val="1C1C1A"/>
                <w:sz w:val="22"/>
              </w:rPr>
              <w:t>Cause: Deployed as "Only myself" instead of "Anyone"</w:t>
              <w:br/>
              <w:t>Fix: Deploy → Manage deployments → edit → change to Anyone → create new deployment</w:t>
            </w:r>
          </w:p>
        </w:tc>
      </w:tr>
      <w:tr>
        <w:tc>
          <w:tcPr>
            <w:tcW w:type="dxa" w:w="2520"/>
            <w:tcMar>
              <w:top w:w="80" w:type="dxa"/>
              <w:bottom w:w="80" w:type="dxa"/>
              <w:left w:w="115" w:type="dxa"/>
              <w:right w:w="115" w:type="dxa"/>
            </w:tcMar>
          </w:tcPr>
          <w:p>
            <w:pPr>
              <w:spacing w:before="60" w:after="60" w:line="240" w:lineRule="auto"/>
            </w:pPr>
            <w:r>
              <w:rPr>
                <w:rFonts w:ascii="Arial" w:hAnsi="Arial"/>
                <w:b/>
                <w:color w:val="1A3A2A"/>
                <w:sz w:val="22"/>
              </w:rPr>
              <w:t>Sheet row appears but no email arrives</w:t>
            </w:r>
          </w:p>
        </w:tc>
        <w:tc>
          <w:tcPr>
            <w:tcW w:type="dxa" w:w="6480"/>
            <w:tcMar>
              <w:top w:w="80" w:type="dxa"/>
              <w:bottom w:w="80" w:type="dxa"/>
              <w:left w:w="115" w:type="dxa"/>
              <w:right w:w="115" w:type="dxa"/>
            </w:tcMar>
          </w:tcPr>
          <w:p>
            <w:pPr>
              <w:spacing w:before="60" w:after="60" w:line="240" w:lineRule="auto"/>
            </w:pPr>
            <w:r>
              <w:rPr>
                <w:rFonts w:ascii="Arial" w:hAnsi="Arial"/>
                <w:b w:val="0"/>
                <w:color w:val="1C1C1A"/>
                <w:sz w:val="22"/>
              </w:rPr>
              <w:t>Cause: Wrong email in NOTIFICATION_EMAIL, or Gmail filtered it</w:t>
              <w:br/>
              <w:t>Fix: Double-check the email in CONFIG, check spam folder, redeploy</w:t>
            </w:r>
          </w:p>
        </w:tc>
      </w:tr>
      <w:tr>
        <w:tc>
          <w:tcPr>
            <w:tcW w:type="dxa" w:w="2520"/>
            <w:tcMar>
              <w:top w:w="80" w:type="dxa"/>
              <w:bottom w:w="80" w:type="dxa"/>
              <w:left w:w="115" w:type="dxa"/>
              <w:right w:w="115" w:type="dxa"/>
            </w:tcMar>
          </w:tcPr>
          <w:p>
            <w:pPr>
              <w:spacing w:before="60" w:after="60" w:line="240" w:lineRule="auto"/>
            </w:pPr>
            <w:r>
              <w:rPr>
                <w:rFonts w:ascii="Arial" w:hAnsi="Arial"/>
                <w:b/>
                <w:color w:val="1A3A2A"/>
                <w:sz w:val="22"/>
              </w:rPr>
              <w:t>Email says "AI summary unavailable"</w:t>
            </w:r>
          </w:p>
        </w:tc>
        <w:tc>
          <w:tcPr>
            <w:tcW w:type="dxa" w:w="6480"/>
            <w:tcMar>
              <w:top w:w="80" w:type="dxa"/>
              <w:bottom w:w="80" w:type="dxa"/>
              <w:left w:w="115" w:type="dxa"/>
              <w:right w:w="115" w:type="dxa"/>
            </w:tcMar>
          </w:tcPr>
          <w:p>
            <w:pPr>
              <w:spacing w:before="60" w:after="60" w:line="240" w:lineRule="auto"/>
            </w:pPr>
            <w:r>
              <w:rPr>
                <w:rFonts w:ascii="Arial" w:hAnsi="Arial"/>
                <w:b w:val="0"/>
                <w:color w:val="1C1C1A"/>
                <w:sz w:val="22"/>
              </w:rPr>
              <w:t>Cause: Anthropic API key is wrong or has a typo</w:t>
              <w:br/>
              <w:t>Fix: Check the key in CONFIG carefully — no extra spaces, full key — redeploy</w:t>
            </w:r>
          </w:p>
        </w:tc>
      </w:tr>
      <w:tr>
        <w:tc>
          <w:tcPr>
            <w:tcW w:type="dxa" w:w="2520"/>
            <w:tcMar>
              <w:top w:w="80" w:type="dxa"/>
              <w:bottom w:w="80" w:type="dxa"/>
              <w:left w:w="115" w:type="dxa"/>
              <w:right w:w="115" w:type="dxa"/>
            </w:tcMar>
          </w:tcPr>
          <w:p>
            <w:pPr>
              <w:spacing w:before="60" w:after="60" w:line="240" w:lineRule="auto"/>
            </w:pPr>
            <w:r>
              <w:rPr>
                <w:rFonts w:ascii="Arial" w:hAnsi="Arial"/>
                <w:b/>
                <w:color w:val="1A3A2A"/>
                <w:sz w:val="22"/>
              </w:rPr>
              <w:t>Changes to the script are not working</w:t>
            </w:r>
          </w:p>
        </w:tc>
        <w:tc>
          <w:tcPr>
            <w:tcW w:type="dxa" w:w="6480"/>
            <w:tcMar>
              <w:top w:w="80" w:type="dxa"/>
              <w:bottom w:w="80" w:type="dxa"/>
              <w:left w:w="115" w:type="dxa"/>
              <w:right w:w="115" w:type="dxa"/>
            </w:tcMar>
          </w:tcPr>
          <w:p>
            <w:pPr>
              <w:spacing w:before="60" w:after="60" w:line="240" w:lineRule="auto"/>
            </w:pPr>
            <w:r>
              <w:rPr>
                <w:rFonts w:ascii="Arial" w:hAnsi="Arial"/>
                <w:b w:val="0"/>
                <w:color w:val="1C1C1A"/>
                <w:sz w:val="22"/>
              </w:rPr>
              <w:t>Cause: You edited but did not create a new deployment</w:t>
              <w:br/>
              <w:t>Fix: Always use Deploy → New deployment after any code change</w:t>
            </w:r>
          </w:p>
        </w:tc>
      </w:tr>
      <w:tr>
        <w:tc>
          <w:tcPr>
            <w:tcW w:type="dxa" w:w="2520"/>
            <w:tcMar>
              <w:top w:w="80" w:type="dxa"/>
              <w:bottom w:w="80" w:type="dxa"/>
              <w:left w:w="115" w:type="dxa"/>
              <w:right w:w="115" w:type="dxa"/>
            </w:tcMar>
          </w:tcPr>
          <w:p>
            <w:pPr>
              <w:spacing w:before="60" w:after="60" w:line="240" w:lineRule="auto"/>
            </w:pPr>
            <w:r>
              <w:rPr>
                <w:rFonts w:ascii="Arial" w:hAnsi="Arial"/>
                <w:b/>
                <w:color w:val="1A3A2A"/>
                <w:sz w:val="22"/>
              </w:rPr>
              <w:t>Want to see what went wrong</w:t>
            </w:r>
          </w:p>
        </w:tc>
        <w:tc>
          <w:tcPr>
            <w:tcW w:type="dxa" w:w="6480"/>
            <w:tcMar>
              <w:top w:w="80" w:type="dxa"/>
              <w:bottom w:w="80" w:type="dxa"/>
              <w:left w:w="115" w:type="dxa"/>
              <w:right w:w="115" w:type="dxa"/>
            </w:tcMar>
          </w:tcPr>
          <w:p>
            <w:pPr>
              <w:spacing w:before="60" w:after="60" w:line="240" w:lineRule="auto"/>
            </w:pPr>
            <w:r>
              <w:rPr>
                <w:rFonts w:ascii="Arial" w:hAnsi="Arial"/>
                <w:b w:val="0"/>
                <w:color w:val="1C1C1A"/>
                <w:sz w:val="22"/>
              </w:rPr>
              <w:t>Fix: In Apps Script, click Executions in the left sidebar to see logs for every run</w:t>
            </w:r>
          </w:p>
        </w:tc>
      </w:tr>
    </w:tbl>
    <w:p>
      <w:pPr>
        <w:spacing w:before="0" w:after="80" w:line="240" w:lineRule="auto"/>
      </w:pPr>
    </w:p>
    <w:p>
      <w:pPr>
        <w:pStyle w:val="Heading1"/>
        <w:pBdr>
          <w:bottom w:val="single" w:sz="12" w:space="4" w:color="c8a96e"/>
        </w:pBdr>
        <w:spacing w:before="400" w:after="200" w:line="240" w:lineRule="auto"/>
      </w:pPr>
      <w:r>
        <w:rPr>
          <w:rFonts w:ascii="Arial" w:hAnsi="Arial"/>
          <w:b/>
          <w:color w:val="1A3A2A"/>
          <w:sz w:val="36"/>
        </w:rPr>
        <w:t>Quick Reference</w:t>
      </w:r>
    </w:p>
    <w:tbl>
      <w:tblPr>
        <w:tblStyle w:val="TableGrid"/>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1900"/>
        <w:gridCol w:w="4600"/>
      </w:tblGrid>
      <w:tblGrid>
        <w:gridCol w:w="4536"/>
        <w:gridCol w:w="4536"/>
      </w:tblGrid>
      <w:tr>
        <w:tc>
          <w:tcPr>
            <w:tcW w:type="dxa" w:w="2520"/>
            <w:tcMar>
              <w:top w:w="80" w:type="dxa"/>
              <w:bottom w:w="80" w:type="dxa"/>
              <w:left w:w="115" w:type="dxa"/>
              <w:right w:w="115" w:type="dxa"/>
            </w:tcMar>
            <w:shd w:val="clear" w:color="auto" w:fill="2c1f0e"/>
          </w:tcPr>
          <w:p>
            <w:pPr>
              <w:spacing w:before="60" w:after="60" w:line="240" w:lineRule="auto"/>
            </w:pPr>
            <w:r>
              <w:rPr>
                <w:rFonts w:ascii="Arial" w:hAnsi="Arial"/>
                <w:b/>
                <w:color w:val="FFFFFF"/>
                <w:sz w:val="22"/>
              </w:rPr>
              <w:t>Item</w:t>
            </w:r>
          </w:p>
        </w:tc>
        <w:tc>
          <w:tcPr>
            <w:tcW w:type="dxa" w:w="6480"/>
            <w:tcMar>
              <w:top w:w="80" w:type="dxa"/>
              <w:bottom w:w="80" w:type="dxa"/>
              <w:left w:w="115" w:type="dxa"/>
              <w:right w:w="115" w:type="dxa"/>
            </w:tcMar>
            <w:shd w:val="clear" w:color="auto" w:fill="2c1f0e"/>
          </w:tcPr>
          <w:p>
            <w:pPr>
              <w:spacing w:before="60" w:after="60" w:line="240" w:lineRule="auto"/>
            </w:pPr>
            <w:r>
              <w:rPr>
                <w:rFonts w:ascii="Arial" w:hAnsi="Arial"/>
                <w:b/>
                <w:color w:val="FFFFFF"/>
                <w:sz w:val="22"/>
              </w:rPr>
              <w:t>Details</w:t>
            </w:r>
          </w:p>
        </w:tc>
      </w:tr>
      <w:tr>
        <w:tc>
          <w:tcPr>
            <w:tcW w:type="dxa" w:w="2520"/>
            <w:tcMar>
              <w:top w:w="80" w:type="dxa"/>
              <w:bottom w:w="80" w:type="dxa"/>
              <w:left w:w="115" w:type="dxa"/>
              <w:right w:w="115" w:type="dxa"/>
            </w:tcMar>
          </w:tcPr>
          <w:p>
            <w:pPr>
              <w:spacing w:before="60" w:after="60" w:line="240" w:lineRule="auto"/>
            </w:pPr>
            <w:r>
              <w:rPr>
                <w:rFonts w:ascii="Arial" w:hAnsi="Arial"/>
                <w:b/>
                <w:color w:val="1A3A2A"/>
                <w:sz w:val="22"/>
              </w:rPr>
              <w:t>Get your Anthropic API key</w:t>
            </w:r>
          </w:p>
        </w:tc>
        <w:tc>
          <w:tcPr>
            <w:tcW w:type="dxa" w:w="6480"/>
            <w:tcMar>
              <w:top w:w="80" w:type="dxa"/>
              <w:bottom w:w="80" w:type="dxa"/>
              <w:left w:w="115" w:type="dxa"/>
              <w:right w:w="115" w:type="dxa"/>
            </w:tcMar>
          </w:tcPr>
          <w:p>
            <w:pPr>
              <w:spacing w:before="60" w:after="60" w:line="240" w:lineRule="auto"/>
            </w:pPr>
            <w:r>
              <w:rPr>
                <w:rFonts w:ascii="Arial" w:hAnsi="Arial"/>
                <w:b w:val="0"/>
                <w:color w:val="1C1C1A"/>
                <w:sz w:val="22"/>
              </w:rPr>
              <w:t>console.anthropic.com → API Keys → Create key</w:t>
            </w:r>
          </w:p>
        </w:tc>
      </w:tr>
      <w:tr>
        <w:tc>
          <w:tcPr>
            <w:tcW w:type="dxa" w:w="2520"/>
            <w:tcMar>
              <w:top w:w="80" w:type="dxa"/>
              <w:bottom w:w="80" w:type="dxa"/>
              <w:left w:w="115" w:type="dxa"/>
              <w:right w:w="115" w:type="dxa"/>
            </w:tcMar>
          </w:tcPr>
          <w:p>
            <w:pPr>
              <w:spacing w:before="60" w:after="60" w:line="240" w:lineRule="auto"/>
            </w:pPr>
            <w:r>
              <w:rPr>
                <w:rFonts w:ascii="Arial" w:hAnsi="Arial"/>
                <w:b/>
                <w:color w:val="1A3A2A"/>
                <w:sz w:val="22"/>
              </w:rPr>
              <w:t>Find your Web App URL after deploying</w:t>
            </w:r>
          </w:p>
        </w:tc>
        <w:tc>
          <w:tcPr>
            <w:tcW w:type="dxa" w:w="6480"/>
            <w:tcMar>
              <w:top w:w="80" w:type="dxa"/>
              <w:bottom w:w="80" w:type="dxa"/>
              <w:left w:w="115" w:type="dxa"/>
              <w:right w:w="115" w:type="dxa"/>
            </w:tcMar>
          </w:tcPr>
          <w:p>
            <w:pPr>
              <w:spacing w:before="60" w:after="60" w:line="240" w:lineRule="auto"/>
            </w:pPr>
            <w:r>
              <w:rPr>
                <w:rFonts w:ascii="Arial" w:hAnsi="Arial"/>
                <w:b w:val="0"/>
                <w:color w:val="1C1C1A"/>
                <w:sz w:val="22"/>
              </w:rPr>
              <w:t>Apps Script → Deploy → Manage deployments → copy the URL</w:t>
            </w:r>
          </w:p>
        </w:tc>
      </w:tr>
      <w:tr>
        <w:tc>
          <w:tcPr>
            <w:tcW w:type="dxa" w:w="2520"/>
            <w:tcMar>
              <w:top w:w="80" w:type="dxa"/>
              <w:bottom w:w="80" w:type="dxa"/>
              <w:left w:w="115" w:type="dxa"/>
              <w:right w:w="115" w:type="dxa"/>
            </w:tcMar>
          </w:tcPr>
          <w:p>
            <w:pPr>
              <w:spacing w:before="60" w:after="60" w:line="240" w:lineRule="auto"/>
            </w:pPr>
            <w:r>
              <w:rPr>
                <w:rFonts w:ascii="Arial" w:hAnsi="Arial"/>
                <w:b/>
                <w:color w:val="1A3A2A"/>
                <w:sz w:val="22"/>
              </w:rPr>
              <w:t>Claude API cost per lead summary</w:t>
            </w:r>
          </w:p>
        </w:tc>
        <w:tc>
          <w:tcPr>
            <w:tcW w:type="dxa" w:w="6480"/>
            <w:tcMar>
              <w:top w:w="80" w:type="dxa"/>
              <w:bottom w:w="80" w:type="dxa"/>
              <w:left w:w="115" w:type="dxa"/>
              <w:right w:w="115" w:type="dxa"/>
            </w:tcMar>
          </w:tcPr>
          <w:p>
            <w:pPr>
              <w:spacing w:before="60" w:after="60" w:line="240" w:lineRule="auto"/>
            </w:pPr>
            <w:r>
              <w:rPr>
                <w:rFonts w:ascii="Arial" w:hAnsi="Arial"/>
                <w:b w:val="0"/>
                <w:color w:val="1C1C1A"/>
                <w:sz w:val="22"/>
              </w:rPr>
              <w:t>Less than $0.01. Under $1/month per client at normal volume.</w:t>
            </w:r>
          </w:p>
        </w:tc>
      </w:tr>
      <w:tr>
        <w:tc>
          <w:tcPr>
            <w:tcW w:type="dxa" w:w="2520"/>
            <w:tcMar>
              <w:top w:w="80" w:type="dxa"/>
              <w:bottom w:w="80" w:type="dxa"/>
              <w:left w:w="115" w:type="dxa"/>
              <w:right w:w="115" w:type="dxa"/>
            </w:tcMar>
          </w:tcPr>
          <w:p>
            <w:pPr>
              <w:spacing w:before="60" w:after="60" w:line="240" w:lineRule="auto"/>
            </w:pPr>
            <w:r>
              <w:rPr>
                <w:rFonts w:ascii="Arial" w:hAnsi="Arial"/>
                <w:b/>
                <w:color w:val="1A3A2A"/>
                <w:sz w:val="22"/>
              </w:rPr>
              <w:t>Sheet color coding — Red row</w:t>
            </w:r>
          </w:p>
        </w:tc>
        <w:tc>
          <w:tcPr>
            <w:tcW w:type="dxa" w:w="6480"/>
            <w:tcMar>
              <w:top w:w="80" w:type="dxa"/>
              <w:bottom w:w="80" w:type="dxa"/>
              <w:left w:w="115" w:type="dxa"/>
              <w:right w:w="115" w:type="dxa"/>
            </w:tcMar>
          </w:tcPr>
          <w:p>
            <w:pPr>
              <w:spacing w:before="60" w:after="60" w:line="240" w:lineRule="auto"/>
            </w:pPr>
            <w:r>
              <w:rPr>
                <w:rFonts w:ascii="Arial" w:hAnsi="Arial"/>
                <w:b w:val="0"/>
                <w:color w:val="1C1C1A"/>
                <w:sz w:val="22"/>
              </w:rPr>
              <w:t>High priority lead — call today</w:t>
            </w:r>
          </w:p>
        </w:tc>
      </w:tr>
      <w:tr>
        <w:tc>
          <w:tcPr>
            <w:tcW w:type="dxa" w:w="2520"/>
            <w:tcMar>
              <w:top w:w="80" w:type="dxa"/>
              <w:bottom w:w="80" w:type="dxa"/>
              <w:left w:w="115" w:type="dxa"/>
              <w:right w:w="115" w:type="dxa"/>
            </w:tcMar>
          </w:tcPr>
          <w:p>
            <w:pPr>
              <w:spacing w:before="60" w:after="60" w:line="240" w:lineRule="auto"/>
            </w:pPr>
            <w:r>
              <w:rPr>
                <w:rFonts w:ascii="Arial" w:hAnsi="Arial"/>
                <w:b/>
                <w:color w:val="1A3A2A"/>
                <w:sz w:val="22"/>
              </w:rPr>
              <w:t>Sheet color coding — Yellow row</w:t>
            </w:r>
          </w:p>
        </w:tc>
        <w:tc>
          <w:tcPr>
            <w:tcW w:type="dxa" w:w="6480"/>
            <w:tcMar>
              <w:top w:w="80" w:type="dxa"/>
              <w:bottom w:w="80" w:type="dxa"/>
              <w:left w:w="115" w:type="dxa"/>
              <w:right w:w="115" w:type="dxa"/>
            </w:tcMar>
          </w:tcPr>
          <w:p>
            <w:pPr>
              <w:spacing w:before="60" w:after="60" w:line="240" w:lineRule="auto"/>
            </w:pPr>
            <w:r>
              <w:rPr>
                <w:rFonts w:ascii="Arial" w:hAnsi="Arial"/>
                <w:b w:val="0"/>
                <w:color w:val="1C1C1A"/>
                <w:sz w:val="22"/>
              </w:rPr>
              <w:t>Medium priority — follow up this week</w:t>
            </w:r>
          </w:p>
        </w:tc>
      </w:tr>
      <w:tr>
        <w:tc>
          <w:tcPr>
            <w:tcW w:type="dxa" w:w="2520"/>
            <w:tcMar>
              <w:top w:w="80" w:type="dxa"/>
              <w:bottom w:w="80" w:type="dxa"/>
              <w:left w:w="115" w:type="dxa"/>
              <w:right w:w="115" w:type="dxa"/>
            </w:tcMar>
          </w:tcPr>
          <w:p>
            <w:pPr>
              <w:spacing w:before="60" w:after="60" w:line="240" w:lineRule="auto"/>
            </w:pPr>
            <w:r>
              <w:rPr>
                <w:rFonts w:ascii="Arial" w:hAnsi="Arial"/>
                <w:b/>
                <w:color w:val="1A3A2A"/>
                <w:sz w:val="22"/>
              </w:rPr>
              <w:t>Sheet color coding — Green row</w:t>
            </w:r>
          </w:p>
        </w:tc>
        <w:tc>
          <w:tcPr>
            <w:tcW w:type="dxa" w:w="6480"/>
            <w:tcMar>
              <w:top w:w="80" w:type="dxa"/>
              <w:bottom w:w="80" w:type="dxa"/>
              <w:left w:w="115" w:type="dxa"/>
              <w:right w:w="115" w:type="dxa"/>
            </w:tcMar>
          </w:tcPr>
          <w:p>
            <w:pPr>
              <w:spacing w:before="60" w:after="60" w:line="240" w:lineRule="auto"/>
            </w:pPr>
            <w:r>
              <w:rPr>
                <w:rFonts w:ascii="Arial" w:hAnsi="Arial"/>
                <w:b w:val="0"/>
                <w:color w:val="1C1C1A"/>
                <w:sz w:val="22"/>
              </w:rPr>
              <w:t>Low priority — just exploring</w:t>
            </w:r>
          </w:p>
        </w:tc>
      </w:tr>
    </w:tbl>
    <w:p>
      <w:pPr>
        <w:spacing w:before="0" w:after="80" w:line="240" w:lineRule="auto"/>
      </w:pPr>
    </w:p>
    <w:p>
      <w:pPr>
        <w:pStyle w:val="Heading1"/>
        <w:pBdr>
          <w:bottom w:val="single" w:sz="12" w:space="4" w:color="c8a96e"/>
        </w:pBdr>
        <w:spacing w:before="400" w:after="200" w:line="240" w:lineRule="auto"/>
      </w:pPr>
      <w:r>
        <w:rPr>
          <w:rFonts w:ascii="Arial" w:hAnsi="Arial"/>
          <w:b/>
          <w:color w:val="1A3A2A"/>
          <w:sz w:val="36"/>
        </w:rPr>
        <w:t>The Full Script</w:t>
      </w:r>
    </w:p>
    <w:p>
      <w:pPr>
        <w:spacing w:before="0" w:after="120" w:line="240" w:lineRule="auto"/>
      </w:pPr>
      <w:r>
        <w:rPr>
          <w:rFonts w:ascii="Arial" w:hAnsi="Arial"/>
          <w:b w:val="0"/>
          <w:color w:val="1C1C1A"/>
          <w:sz w:val="22"/>
        </w:rPr>
        <w:t>Copy everything below and paste into the Apps Script editor. Fill in the 4 values in the CONFIG block before deploying.</w:t>
      </w:r>
    </w:p>
    <w:p>
      <w:pPr>
        <w:spacing w:before="0" w:after="0" w:line="240" w:lineRule="auto"/>
      </w:pPr>
    </w:p>
    <w:p>
      <w:pPr>
        <w:shd w:val="clear" w:color="auto" w:fill="F2F2F2"/>
        <w:spacing w:before="60" w:after="60" w:line="240" w:lineRule="auto"/>
      </w:pPr>
      <w:r>
        <w:rPr>
          <w:rFonts w:ascii="Courier New" w:hAnsi="Courier New"/>
          <w:color w:val="1C1C1A"/>
          <w:sz w:val="18"/>
        </w:rPr>
        <w:t>// ================================================================</w:t>
        <w:br/>
        <w:t>// LEAD INTAKE — Google Apps Script with Claude AI</w:t>
        <w:br/>
        <w:t>// ================================================================</w:t>
        <w:br/>
        <w:t>// SETUP:</w:t>
        <w:br/>
        <w:t>// 1. Delete all existing code in the Apps Script editor</w:t>
        <w:br/>
        <w:t>// 2. Paste this entire script</w:t>
        <w:br/>
        <w:t>// 3. Fill in the CONFIG section below</w:t>
        <w:br/>
        <w:t>// 4. Deploy → New deployment → Web App</w:t>
        <w:br/>
        <w:t>//    Execute as: Me | Who has access: Anyone</w:t>
        <w:br/>
        <w:t>// 5. Copy the Web App URL → paste into your website's index.html</w:t>
        <w:br/>
        <w:t>// ================================================================</w:t>
        <w:br/>
        <w:br/>
        <w:t>// ── CONFIG — fill these in before deploying ──────────────────────</w:t>
        <w:br/>
        <w:t>const CONFIG = {</w:t>
        <w:br/>
        <w:t xml:space="preserve">  ANTHROPIC_API_KEY:  'YOUR_ANTHROPIC_API_KEY_HERE',  // from console.anthropic.com</w:t>
        <w:br/>
        <w:t xml:space="preserve">  NOTIFICATION_EMAIL: 'YOUR_EMAIL_HERE',               // where summaries get sent</w:t>
        <w:br/>
        <w:t xml:space="preserve">  BUSINESS_NAME:      'Your Business Name',            // shows in email subject line</w:t>
        <w:br/>
        <w:t xml:space="preserve">  LEAD_TYPE:          'lead',                          // 'lead' for clients, 'prospect' for your own site</w:t>
        <w:br/>
        <w:t>};</w:t>
        <w:br/>
        <w:t>// ─────────────────────────────────────────────────────────────────</w:t>
        <w:br/>
        <w:br/>
        <w:t>// Column headers — auto-created on first submission</w:t>
        <w:br/>
        <w:t>const HEADERS = [</w:t>
        <w:br/>
        <w:t xml:space="preserve">  'Timestamp', 'Name', 'Business', 'Email', 'Phone',</w:t>
        <w:br/>
        <w:t xml:space="preserve">  'Service / Industry', 'Budget', 'Timeline', 'Package Interest',</w:t>
        <w:br/>
        <w:t xml:space="preserve">  'Notes', 'AI Priority', 'AI Summary', 'Status'</w:t>
        <w:br/>
        <w:t>];</w:t>
        <w:br/>
        <w:br/>
        <w:t>// ── MAIN FUNCTION — runs every time the form is submitted ─────────</w:t>
        <w:br/>
        <w:t>function doPost(e) {</w:t>
        <w:br/>
        <w:t xml:space="preserve">  try {</w:t>
        <w:br/>
        <w:t xml:space="preserve">    const data = JSON.parse(e.postData.contents);</w:t>
        <w:br/>
        <w:t xml:space="preserve">    const sheet = SpreadsheetApp.getActiveSpreadsheet().getActiveSheet();</w:t>
        <w:br/>
        <w:t xml:space="preserve">    setupSheet(sheet);</w:t>
        <w:br/>
        <w:t xml:space="preserve">    sheet.appendRow(buildRow(data));</w:t>
        <w:br/>
        <w:t xml:space="preserve">    const summary = getAiSummary(data);</w:t>
        <w:br/>
        <w:t xml:space="preserve">    const lastRow = sheet.getLastRow();</w:t>
        <w:br/>
        <w:t xml:space="preserve">    sheet.getRange(lastRow, 11).setValue(summary.priority);</w:t>
        <w:br/>
        <w:t xml:space="preserve">    sheet.getRange(lastRow, 12).setValue(summary.summary);</w:t>
        <w:br/>
        <w:t xml:space="preserve">    sheet.getRange(lastRow, 13).setValue('New');</w:t>
        <w:br/>
        <w:t xml:space="preserve">    colorRow(sheet, lastRow, summary.priority);</w:t>
        <w:br/>
        <w:t xml:space="preserve">    sendEmail(data, summary);</w:t>
        <w:br/>
        <w:t xml:space="preserve">    return ContentService</w:t>
        <w:br/>
        <w:t xml:space="preserve">      .createTextOutput(JSON.stringify({ status: 'success' }))</w:t>
        <w:br/>
        <w:t xml:space="preserve">      .setMimeType(ContentService.MimeType.JSON);</w:t>
        <w:br/>
        <w:t xml:space="preserve">  } catch (err) {</w:t>
        <w:br/>
        <w:t xml:space="preserve">    console.error('Error:', err);</w:t>
        <w:br/>
        <w:t xml:space="preserve">    return ContentService</w:t>
        <w:br/>
        <w:t xml:space="preserve">      .createTextOutput(JSON.stringify({ status: 'error', message: err.toString() }))</w:t>
        <w:br/>
        <w:t xml:space="preserve">      .setMimeType(ContentService.MimeType.JSON);</w:t>
        <w:br/>
        <w:t xml:space="preserve">  }</w:t>
        <w:br/>
        <w:t>}</w:t>
        <w:br/>
        <w:br/>
        <w:t>// ── SET UP SHEET HEADERS AND FORMATTING ──────────────────────────</w:t>
        <w:br/>
        <w:t>function setupSheet(sheet) {</w:t>
        <w:br/>
        <w:t xml:space="preserve">  if (sheet.getLastRow() === 0) {</w:t>
        <w:br/>
        <w:t xml:space="preserve">    sheet.appendRow(HEADERS);</w:t>
        <w:br/>
        <w:t xml:space="preserve">    const hRange = sheet.getRange(1, 1, 1, HEADERS.length);</w:t>
        <w:br/>
        <w:t xml:space="preserve">    hRange.setBackground('#2c1f0e');</w:t>
        <w:br/>
        <w:t xml:space="preserve">    hRange.setFontColor('#f5edd8');</w:t>
        <w:br/>
        <w:t xml:space="preserve">    hRange.setFontWeight('bold');</w:t>
        <w:br/>
        <w:t xml:space="preserve">    hRange.setFontSize(11);</w:t>
        <w:br/>
        <w:t xml:space="preserve">    sheet.setFrozenRows(1);</w:t>
        <w:br/>
        <w:t xml:space="preserve">    sheet.setColumnWidth(1, 160);   // Timestamp</w:t>
        <w:br/>
        <w:t xml:space="preserve">    sheet.setColumnWidth(2, 150);   // Name</w:t>
        <w:br/>
        <w:t xml:space="preserve">    sheet.setColumnWidth(3, 180);   // Business</w:t>
        <w:br/>
        <w:t xml:space="preserve">    sheet.setColumnWidth(4, 200);   // Email</w:t>
        <w:br/>
        <w:t xml:space="preserve">    sheet.setColumnWidth(5, 140);   // Phone</w:t>
        <w:br/>
        <w:t xml:space="preserve">    sheet.setColumnWidth(6, 160);   // Service / Industry</w:t>
        <w:br/>
        <w:t xml:space="preserve">    sheet.setColumnWidth(7, 130);   // Budget</w:t>
        <w:br/>
        <w:t xml:space="preserve">    sheet.setColumnWidth(8, 130);   // Timeline</w:t>
        <w:br/>
        <w:t xml:space="preserve">    sheet.setColumnWidth(9, 180);   // Package Interest</w:t>
        <w:br/>
        <w:t xml:space="preserve">    sheet.setColumnWidth(10, 280);  // Notes</w:t>
        <w:br/>
        <w:t xml:space="preserve">    sheet.setColumnWidth(11, 90);   // AI Priority</w:t>
        <w:br/>
        <w:t xml:space="preserve">    sheet.setColumnWidth(12, 360);  // AI Summary</w:t>
        <w:br/>
        <w:t xml:space="preserve">    sheet.setColumnWidth(13, 100);  // Status</w:t>
        <w:br/>
        <w:t xml:space="preserve">  }</w:t>
        <w:br/>
        <w:t>}</w:t>
        <w:br/>
        <w:br/>
        <w:t>// ── BUILD THE ROW ARRAY FROM FORM DATA ───────────────────────────</w:t>
        <w:br/>
        <w:t>function buildRow(data) {</w:t>
        <w:br/>
        <w:t xml:space="preserve">  const ts = Utilities.formatDate(</w:t>
        <w:br/>
        <w:t xml:space="preserve">    new Date(data.submitted_at || new Date()),</w:t>
        <w:br/>
        <w:t xml:space="preserve">    Session.getScriptTimeZone(),</w:t>
        <w:br/>
        <w:t xml:space="preserve">    'MMM d, yyyy  h:mm a'</w:t>
        <w:br/>
        <w:t xml:space="preserve">  );</w:t>
        <w:br/>
        <w:t xml:space="preserve">  return [</w:t>
        <w:br/>
        <w:t xml:space="preserve">    ts,</w:t>
        <w:br/>
        <w:t xml:space="preserve">    data.name         || '',</w:t>
        <w:br/>
        <w:t xml:space="preserve">    data.business     || '',</w:t>
        <w:br/>
        <w:t xml:space="preserve">    data.email        || '',</w:t>
        <w:br/>
        <w:t xml:space="preserve">    data.phone        || '',</w:t>
        <w:br/>
        <w:t xml:space="preserve">    data.service      || data.industry || '',</w:t>
        <w:br/>
        <w:t xml:space="preserve">    data.budget       || '',</w:t>
        <w:br/>
        <w:t xml:space="preserve">    data.timeline     || '',</w:t>
        <w:br/>
        <w:t xml:space="preserve">    data.package      || '',</w:t>
        <w:br/>
        <w:t xml:space="preserve">    data.notes        || '',</w:t>
        <w:br/>
        <w:t xml:space="preserve">  ];</w:t>
        <w:br/>
        <w:t>}</w:t>
        <w:br/>
        <w:br/>
        <w:t>// ── COLOR-CODE ROWS BY PRIORITY ───────────────────────────────────</w:t>
        <w:br/>
        <w:t>function colorRow(sheet, rowNum, priority) {</w:t>
        <w:br/>
        <w:t xml:space="preserve">  const colors = {</w:t>
        <w:br/>
        <w:t xml:space="preserve">    High:   '#fce8e8',</w:t>
        <w:br/>
        <w:t xml:space="preserve">    Medium: '#fef9e7',</w:t>
        <w:br/>
        <w:t xml:space="preserve">    Low:    '#e8f5e9',</w:t>
        <w:br/>
        <w:t xml:space="preserve">  };</w:t>
        <w:br/>
        <w:t xml:space="preserve">  const color = colors[priority] || '#f5edd8';</w:t>
        <w:br/>
        <w:t xml:space="preserve">  sheet.getRange(rowNum, 1, 1, HEADERS.length).setBackground(color);</w:t>
        <w:br/>
        <w:t>}</w:t>
        <w:br/>
        <w:br/>
        <w:t>// ── CALL CLAUDE AI FOR LEAD SUMMARY ──────────────────────────────</w:t>
        <w:br/>
        <w:t>function getAiSummary(data) {</w:t>
        <w:br/>
        <w:t xml:space="preserve">  const prompt = `You are a lead intake assistant for ${CONFIG.BUSINESS_NAME}.</w:t>
        <w:br/>
        <w:t>Analyze this ${CONFIG.LEAD_TYPE} and return a JSON object ONLY — no markdown.</w:t>
        <w:br/>
        <w:br/>
        <w:t>Name: ${data.name || 'Not provided'}</w:t>
        <w:br/>
        <w:t>Business: ${data.business || 'N/A'}</w:t>
        <w:br/>
        <w:t>Email: ${data.email || 'Not provided'}</w:t>
        <w:br/>
        <w:t>Phone: ${data.phone || 'Not provided'}</w:t>
        <w:br/>
        <w:t>Service/Industry: ${data.service || data.industry || 'Not specified'}</w:t>
        <w:br/>
        <w:t>Budget: ${data.budget || 'Not specified'}</w:t>
        <w:br/>
        <w:t>Timeline: ${data.timeline || 'Not specified'}</w:t>
        <w:br/>
        <w:t>Package Interest: ${data.package || 'Not specified'}</w:t>
        <w:br/>
        <w:t>Notes: ${data.notes || 'None'}</w:t>
        <w:br/>
        <w:br/>
        <w:t>Return exactly:</w:t>
        <w:br/>
        <w:t>{</w:t>
        <w:br/>
        <w:t xml:space="preserve">  "priority": "High, Medium, or Low",</w:t>
        <w:br/>
        <w:t xml:space="preserve">  "next_step": "one specific action the business owner should take",</w:t>
        <w:br/>
        <w:t xml:space="preserve">  "summary": "2-3 sentence plain English summary",</w:t>
        <w:br/>
        <w:t xml:space="preserve">  "flags": "any red flags or important notes, or None"</w:t>
        <w:br/>
        <w:t>}</w:t>
        <w:br/>
        <w:br/>
        <w:t>Priority: High = urgent/budget over $1k/strong signals. Low = vague/exploring. Medium = everything else.`;</w:t>
        <w:br/>
        <w:br/>
        <w:t xml:space="preserve">  const response = UrlFetchApp.fetch('https://api.anthropic.com/v1/messages', {</w:t>
        <w:br/>
        <w:t xml:space="preserve">    method: 'post',</w:t>
        <w:br/>
        <w:t xml:space="preserve">    contentType: 'application/json',</w:t>
        <w:br/>
        <w:t xml:space="preserve">    headers: {</w:t>
        <w:br/>
        <w:t xml:space="preserve">      'x-api-key':         CONFIG.ANTHROPIC_API_KEY,</w:t>
        <w:br/>
        <w:t xml:space="preserve">      'anthropic-version': '2023-06-01',</w:t>
        <w:br/>
        <w:t xml:space="preserve">    },</w:t>
        <w:br/>
        <w:t xml:space="preserve">    payload: JSON.stringify({</w:t>
        <w:br/>
        <w:t xml:space="preserve">      model:      'claude-haiku-4-5-20251001',</w:t>
        <w:br/>
        <w:t xml:space="preserve">      max_tokens: 400,</w:t>
        <w:br/>
        <w:t xml:space="preserve">      messages:   [{ role: 'user', content: prompt }],</w:t>
        <w:br/>
        <w:t xml:space="preserve">    }),</w:t>
        <w:br/>
        <w:t xml:space="preserve">    muteHttpExceptions: true,</w:t>
        <w:br/>
        <w:t xml:space="preserve">  });</w:t>
        <w:br/>
        <w:br/>
        <w:t xml:space="preserve">  try {</w:t>
        <w:br/>
        <w:t xml:space="preserve">    const result = JSON.parse(response.getContentText());</w:t>
        <w:br/>
        <w:t xml:space="preserve">    const text   = result.content[0].text.replace(/```json|```/g, '').trim();</w:t>
        <w:br/>
        <w:t xml:space="preserve">    return JSON.parse(text);</w:t>
        <w:br/>
        <w:t xml:space="preserve">  } catch (e) {</w:t>
        <w:br/>
        <w:t xml:space="preserve">    return {</w:t>
        <w:br/>
        <w:t xml:space="preserve">      priority:  'Medium',</w:t>
        <w:br/>
        <w:t xml:space="preserve">      next_step: 'Follow up with this lead within 48 hours.',</w:t>
        <w:br/>
        <w:t xml:space="preserve">      summary:   'Lead received — AI summary unavailable. Review form details manually.',</w:t>
        <w:br/>
        <w:t xml:space="preserve">      flags:     'AI parsing failed — check your Anthropic API key in CONFIG.',</w:t>
        <w:br/>
        <w:t xml:space="preserve">    };</w:t>
        <w:br/>
        <w:t xml:space="preserve">  }</w:t>
        <w:br/>
        <w:t>}</w:t>
        <w:br/>
        <w:br/>
        <w:t>// ── SEND EMAIL NOTIFICATION ───────────────────────────────────────</w:t>
        <w:br/>
        <w:t>function sendEmail(data, summary) {</w:t>
        <w:br/>
        <w:t xml:space="preserve">  const emoji   = { High: 'RED', Medium: 'YELLOW', Low: 'GREEN' }[summary.priority] || 'NEW';</w:t>
        <w:br/>
        <w:t xml:space="preserve">  const subject = `[${emoji}] New ${CONFIG.LEAD_TYPE} — ${data.name || 'Unknown'} | ${CONFIG.BUSINESS_NAME}`;</w:t>
        <w:br/>
        <w:br/>
        <w:t xml:space="preserve">  const body = `New ${CONFIG.LEAD_TYPE} from your website</w:t>
        <w:br/>
        <w:t>${'─'.repeat(50)}</w:t>
        <w:br/>
        <w:br/>
        <w:t>CONTACT DETAILS</w:t>
        <w:br/>
        <w:t>Name:     ${data.name || '—'}</w:t>
        <w:br/>
        <w:t>Business: ${data.business || '—'}</w:t>
        <w:br/>
        <w:t>Email:    ${data.email || '—'}</w:t>
        <w:br/>
        <w:t>Phone:    ${data.phone || '—'}</w:t>
        <w:br/>
        <w:br/>
        <w:t>INQUIRY</w:t>
        <w:br/>
        <w:t>Service:  ${data.service || data.industry || '—'}</w:t>
        <w:br/>
        <w:t>Budget:   ${data.budget || '—'}</w:t>
        <w:br/>
        <w:t>Timeline: ${data.timeline || '—'}</w:t>
        <w:br/>
        <w:t>Package:  ${data.package || '—'}</w:t>
        <w:br/>
        <w:br/>
        <w:t>Notes:</w:t>
        <w:br/>
        <w:t>${data.notes || 'None provided.'}</w:t>
        <w:br/>
        <w:br/>
        <w:t>${'─'.repeat(50)}</w:t>
        <w:br/>
        <w:t>AI SUMMARY</w:t>
        <w:br/>
        <w:t>${'─'.repeat(50)}</w:t>
        <w:br/>
        <w:br/>
        <w:t>Priority:  ${summary.priority}</w:t>
        <w:br/>
        <w:t>Summary:   ${summary.summary}</w:t>
        <w:br/>
        <w:t>Next step: ${summary.next_step}</w:t>
        <w:br/>
        <w:t>Flags:     ${summary.flags}</w:t>
        <w:br/>
        <w:br/>
        <w:t>${'─'.repeat(50)}</w:t>
        <w:br/>
        <w:t>Generated by Claude AI. Lead logged in your Google Sheet.`;</w:t>
        <w:br/>
        <w:br/>
        <w:t xml:space="preserve">  GmailApp.sendEmail(CONFIG.NOTIFICATION_EMAIL, subject, body);</w:t>
        <w:br/>
        <w:t>}</w:t>
        <w:br/>
        <w:br/>
        <w:t>// ── TEST FUNCTION ─────────────────────────────────────────────────</w:t>
        <w:br/>
        <w:t>// Select doTest from the dropdown above and click Run to test.</w:t>
        <w:br/>
        <w:t>function doTest() {</w:t>
        <w:br/>
        <w:t xml:space="preserve">  const fakeData = {</w:t>
        <w:br/>
        <w:t xml:space="preserve">    postData: {</w:t>
        <w:br/>
        <w:t xml:space="preserve">      contents: JSON.stringify({</w:t>
        <w:br/>
        <w:t xml:space="preserve">        name:         'Test Lead',</w:t>
        <w:br/>
        <w:t xml:space="preserve">        business:     'Test Business LLC',</w:t>
        <w:br/>
        <w:t xml:space="preserve">        email:        'test@example.com',</w:t>
        <w:br/>
        <w:t xml:space="preserve">        phone:        '(555) 123-4567',</w:t>
        <w:br/>
        <w:t xml:space="preserve">        service:      'Kitchen remodeling',</w:t>
        <w:br/>
        <w:t xml:space="preserve">        budget:       '$5,000 – $15,000',</w:t>
        <w:br/>
        <w:t xml:space="preserve">        timeline:     'Within 1 month',</w:t>
        <w:br/>
        <w:t xml:space="preserve">        package:      'Growth — $1,200 setup / $99/mo',</w:t>
        <w:br/>
        <w:t xml:space="preserve">        notes:        'Has a permit already. Prefers morning calls. Ready to start ASAP.',</w:t>
        <w:br/>
        <w:t xml:space="preserve">        submitted_at: new Date().toISOString(),</w:t>
        <w:br/>
        <w:t xml:space="preserve">      })</w:t>
        <w:br/>
        <w:t xml:space="preserve">    }</w:t>
        <w:br/>
        <w:t xml:space="preserve">  };</w:t>
        <w:br/>
        <w:t xml:space="preserve">  const result = doPost(fakeData);</w:t>
        <w:br/>
        <w:t xml:space="preserve">  console.log('Test result:', result.getContent());</w:t>
        <w:br/>
        <w:t>}</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