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92BA" w14:textId="52FEB4F0" w:rsidR="001F360F" w:rsidRDefault="00463CEA" w:rsidP="00C14A00">
      <w:pPr>
        <w:pStyle w:val="Title"/>
        <w:jc w:val="center"/>
      </w:pPr>
      <w:r>
        <w:t>Reinspection</w:t>
      </w:r>
      <w:r w:rsidR="00C14A00">
        <w:t xml:space="preserve"> &amp; Supplement</w:t>
      </w:r>
      <w:r>
        <w:t xml:space="preserve"> Process</w:t>
      </w:r>
    </w:p>
    <w:p w14:paraId="10703927" w14:textId="0FF5F7E4" w:rsidR="00C14A00" w:rsidRDefault="00C14A00" w:rsidP="00C14A00"/>
    <w:p w14:paraId="6EA32415" w14:textId="77777777" w:rsidR="00C14A00" w:rsidRDefault="00C14A00" w:rsidP="00C14A00">
      <w:pPr>
        <w:pStyle w:val="Heading1"/>
      </w:pPr>
      <w:r>
        <w:t>Receipt</w:t>
      </w:r>
    </w:p>
    <w:p w14:paraId="60A24E85" w14:textId="43FA267B" w:rsidR="00463CEA" w:rsidRDefault="00C14A00" w:rsidP="00C14A00">
      <w:pPr>
        <w:pStyle w:val="Heading3"/>
      </w:pPr>
      <w:r>
        <w:t>Upon receiving a supplement request, you must do the following:</w:t>
      </w:r>
    </w:p>
    <w:p w14:paraId="14F12834" w14:textId="0172732D" w:rsidR="00C14A00" w:rsidRDefault="00961DB4" w:rsidP="00C14A00">
      <w:pPr>
        <w:pStyle w:val="ListParagraph"/>
        <w:numPr>
          <w:ilvl w:val="0"/>
          <w:numId w:val="3"/>
        </w:numPr>
      </w:pPr>
      <w:r>
        <w:t>Re-open and a</w:t>
      </w:r>
      <w:r w:rsidR="00C14A00">
        <w:t>ssign to yourself in Diamond and XactAnalysis</w:t>
      </w:r>
    </w:p>
    <w:p w14:paraId="1EB924F8" w14:textId="6666FB0D" w:rsidR="00961DB4" w:rsidRDefault="00961DB4" w:rsidP="00C14A00">
      <w:pPr>
        <w:pStyle w:val="ListParagraph"/>
        <w:numPr>
          <w:ilvl w:val="0"/>
          <w:numId w:val="3"/>
        </w:numPr>
      </w:pPr>
      <w:r>
        <w:t>Update reserves</w:t>
      </w:r>
    </w:p>
    <w:p w14:paraId="1CCF6F76" w14:textId="13A55880" w:rsidR="00C14A00" w:rsidRDefault="00C14A00" w:rsidP="00C14A00">
      <w:pPr>
        <w:pStyle w:val="ListParagraph"/>
        <w:numPr>
          <w:ilvl w:val="0"/>
          <w:numId w:val="3"/>
        </w:numPr>
      </w:pPr>
      <w:r>
        <w:t>Enter notes in Diamond to how and when you received the supplement request</w:t>
      </w:r>
    </w:p>
    <w:p w14:paraId="658EE32B" w14:textId="75E483E8" w:rsidR="00C14A00" w:rsidRDefault="00C14A00" w:rsidP="00C14A00">
      <w:pPr>
        <w:pStyle w:val="ListParagraph"/>
        <w:numPr>
          <w:ilvl w:val="0"/>
          <w:numId w:val="3"/>
        </w:numPr>
      </w:pPr>
      <w:r>
        <w:t>Determine the type of supplement requested</w:t>
      </w:r>
    </w:p>
    <w:p w14:paraId="5AA55A35" w14:textId="0C8D3625" w:rsidR="00C14A00" w:rsidRDefault="00C14A00" w:rsidP="00C14A00">
      <w:pPr>
        <w:pStyle w:val="ListParagraph"/>
        <w:numPr>
          <w:ilvl w:val="1"/>
          <w:numId w:val="3"/>
        </w:numPr>
      </w:pPr>
      <w:r>
        <w:t>ALE</w:t>
      </w:r>
    </w:p>
    <w:p w14:paraId="2062D401" w14:textId="1DD28804" w:rsidR="00C14A00" w:rsidRDefault="00C14A00" w:rsidP="00C14A00">
      <w:pPr>
        <w:pStyle w:val="ListParagraph"/>
        <w:numPr>
          <w:ilvl w:val="1"/>
          <w:numId w:val="3"/>
        </w:numPr>
      </w:pPr>
      <w:r>
        <w:t>Personal Property</w:t>
      </w:r>
    </w:p>
    <w:p w14:paraId="30B8CE08" w14:textId="1A43995F" w:rsidR="00C14A00" w:rsidRDefault="00C14A00" w:rsidP="00C14A00">
      <w:pPr>
        <w:pStyle w:val="ListParagraph"/>
        <w:numPr>
          <w:ilvl w:val="1"/>
          <w:numId w:val="3"/>
        </w:numPr>
      </w:pPr>
      <w:r>
        <w:t>Dwelling/Other Structure</w:t>
      </w:r>
    </w:p>
    <w:p w14:paraId="77CC01D4" w14:textId="77777777" w:rsidR="00C14A00" w:rsidRDefault="00C14A00" w:rsidP="00C14A00">
      <w:pPr>
        <w:pStyle w:val="ListParagraph"/>
        <w:numPr>
          <w:ilvl w:val="0"/>
          <w:numId w:val="3"/>
        </w:numPr>
      </w:pPr>
      <w:r>
        <w:t>Determine needed action to resolve the supplement</w:t>
      </w:r>
    </w:p>
    <w:p w14:paraId="2E5F9A7F" w14:textId="5A0BD355" w:rsidR="00C14A00" w:rsidRDefault="00C14A00" w:rsidP="00C14A00">
      <w:pPr>
        <w:pStyle w:val="ListParagraph"/>
        <w:numPr>
          <w:ilvl w:val="1"/>
          <w:numId w:val="3"/>
        </w:numPr>
      </w:pPr>
      <w:r>
        <w:t>Simple Fix - Address the supplement with a payment and settlement letter</w:t>
      </w:r>
    </w:p>
    <w:p w14:paraId="12B73E65" w14:textId="6440829E" w:rsidR="00C14A00" w:rsidRDefault="00C14A00" w:rsidP="00C14A00">
      <w:pPr>
        <w:pStyle w:val="ListParagraph"/>
        <w:numPr>
          <w:ilvl w:val="1"/>
          <w:numId w:val="3"/>
        </w:numPr>
      </w:pPr>
      <w:r>
        <w:t>Supplement – Damages, repricing, contractor negotiations, etc. can be addressed without sending a Field IA to inspect</w:t>
      </w:r>
    </w:p>
    <w:p w14:paraId="011FC1CD" w14:textId="502BB97A" w:rsidR="00C14A00" w:rsidRDefault="00C14A00" w:rsidP="00C14A00">
      <w:pPr>
        <w:pStyle w:val="ListParagraph"/>
        <w:numPr>
          <w:ilvl w:val="1"/>
          <w:numId w:val="3"/>
        </w:numPr>
      </w:pPr>
      <w:r>
        <w:t>Reinspection -  Damages, repricing, contractor negotiations, etc. require sending a Field IA to inspect</w:t>
      </w:r>
    </w:p>
    <w:p w14:paraId="3877512A" w14:textId="414C6139" w:rsidR="00C14A00" w:rsidRDefault="00C14A00" w:rsidP="00C14A00">
      <w:pPr>
        <w:pStyle w:val="ListParagraph"/>
        <w:numPr>
          <w:ilvl w:val="0"/>
          <w:numId w:val="3"/>
        </w:numPr>
      </w:pPr>
      <w:r>
        <w:t>Make the required request</w:t>
      </w:r>
    </w:p>
    <w:p w14:paraId="4A9C5111" w14:textId="6DE47D7F" w:rsidR="00C14A00" w:rsidRDefault="00C14A00" w:rsidP="00C14A00">
      <w:pPr>
        <w:pStyle w:val="ListParagraph"/>
        <w:numPr>
          <w:ilvl w:val="0"/>
          <w:numId w:val="3"/>
        </w:numPr>
      </w:pPr>
      <w:r>
        <w:t>Enter notes in Diamond to the request. You can copy the email if it is easier.</w:t>
      </w:r>
    </w:p>
    <w:p w14:paraId="71AF668C" w14:textId="2C132EC5" w:rsidR="00C14A00" w:rsidRDefault="00C14A00" w:rsidP="00C14A00">
      <w:pPr>
        <w:pStyle w:val="ListParagraph"/>
        <w:numPr>
          <w:ilvl w:val="0"/>
          <w:numId w:val="3"/>
        </w:numPr>
      </w:pPr>
      <w:r>
        <w:t>Update Supplement Status Worksheet online</w:t>
      </w:r>
    </w:p>
    <w:p w14:paraId="42946EC1" w14:textId="77777777" w:rsidR="00C14A00" w:rsidRPr="00463CEA" w:rsidRDefault="00C14A00" w:rsidP="00C14A00">
      <w:pPr>
        <w:pStyle w:val="ListParagraph"/>
      </w:pPr>
    </w:p>
    <w:p w14:paraId="2AC67C96" w14:textId="3CC93CDD" w:rsidR="00463CEA" w:rsidRPr="00463CEA" w:rsidRDefault="00463CEA" w:rsidP="00C14A00">
      <w:pPr>
        <w:pStyle w:val="Heading1"/>
      </w:pPr>
      <w:r>
        <w:t>Notification</w:t>
      </w:r>
    </w:p>
    <w:p w14:paraId="1ECFF0BC" w14:textId="7A6EBC39" w:rsidR="00463CEA" w:rsidRDefault="00463CEA" w:rsidP="00463CEA">
      <w:pPr>
        <w:pStyle w:val="ListParagraph"/>
        <w:numPr>
          <w:ilvl w:val="0"/>
          <w:numId w:val="1"/>
        </w:numPr>
        <w:spacing w:after="0"/>
      </w:pPr>
      <w:r w:rsidRPr="00463CEA">
        <w:t xml:space="preserve">Email: </w:t>
      </w:r>
      <w:hyperlink r:id="rId5" w:history="1">
        <w:r w:rsidRPr="005251E9">
          <w:rPr>
            <w:rStyle w:val="Hyperlink"/>
          </w:rPr>
          <w:t>newclaims@prestige-claims.com</w:t>
        </w:r>
      </w:hyperlink>
    </w:p>
    <w:p w14:paraId="438A6D0F" w14:textId="27BFCD71" w:rsidR="00463CEA" w:rsidRDefault="00463CEA" w:rsidP="00463CEA">
      <w:pPr>
        <w:pStyle w:val="ListParagraph"/>
        <w:numPr>
          <w:ilvl w:val="0"/>
          <w:numId w:val="1"/>
        </w:numPr>
        <w:spacing w:after="0"/>
      </w:pPr>
      <w:r>
        <w:t>C</w:t>
      </w:r>
      <w:r w:rsidRPr="00463CEA">
        <w:t xml:space="preserve">opy </w:t>
      </w:r>
      <w:r>
        <w:t>manager</w:t>
      </w:r>
      <w:r w:rsidRPr="00463CEA">
        <w:t xml:space="preserve"> on the email</w:t>
      </w:r>
    </w:p>
    <w:p w14:paraId="04393FF2" w14:textId="16A6EB25" w:rsidR="009D7A5D" w:rsidRDefault="009D7A5D" w:rsidP="00463CEA">
      <w:pPr>
        <w:pStyle w:val="ListParagraph"/>
        <w:numPr>
          <w:ilvl w:val="0"/>
          <w:numId w:val="1"/>
        </w:numPr>
        <w:spacing w:after="0"/>
      </w:pPr>
      <w:r>
        <w:t>Subject:  REINSPECTION REQUEST or SUPPLEMENT REQUEST</w:t>
      </w:r>
    </w:p>
    <w:p w14:paraId="59799E65" w14:textId="29BE7F01" w:rsidR="00463CEA" w:rsidRDefault="00463CEA" w:rsidP="00463CEA">
      <w:pPr>
        <w:spacing w:after="0"/>
      </w:pPr>
    </w:p>
    <w:p w14:paraId="0C1B1BF0" w14:textId="22786380" w:rsidR="00463CEA" w:rsidRDefault="00463CEA" w:rsidP="00463CEA">
      <w:pPr>
        <w:pStyle w:val="Heading2"/>
      </w:pPr>
      <w:r>
        <w:t>Required information in email request</w:t>
      </w:r>
    </w:p>
    <w:p w14:paraId="77E86443" w14:textId="724E17F2" w:rsidR="00C14A00" w:rsidRDefault="00C14A00" w:rsidP="00463CEA">
      <w:pPr>
        <w:pStyle w:val="ListParagraph"/>
        <w:numPr>
          <w:ilvl w:val="0"/>
          <w:numId w:val="2"/>
        </w:numPr>
        <w:spacing w:after="0"/>
      </w:pPr>
      <w:r>
        <w:t>Type of Request Needed</w:t>
      </w:r>
    </w:p>
    <w:p w14:paraId="38F99FB7" w14:textId="2ECA92EE" w:rsidR="00C14A00" w:rsidRDefault="00C14A00" w:rsidP="00C14A00">
      <w:pPr>
        <w:pStyle w:val="ListParagraph"/>
        <w:numPr>
          <w:ilvl w:val="1"/>
          <w:numId w:val="2"/>
        </w:numPr>
        <w:spacing w:after="0"/>
      </w:pPr>
      <w:r>
        <w:t>Reinspection</w:t>
      </w:r>
    </w:p>
    <w:p w14:paraId="2C738576" w14:textId="21F350D6" w:rsidR="00C14A00" w:rsidRDefault="00C14A00" w:rsidP="00C14A00">
      <w:pPr>
        <w:pStyle w:val="ListParagraph"/>
        <w:numPr>
          <w:ilvl w:val="1"/>
          <w:numId w:val="2"/>
        </w:numPr>
        <w:spacing w:after="0"/>
      </w:pPr>
      <w:r>
        <w:t>Supplement</w:t>
      </w:r>
    </w:p>
    <w:p w14:paraId="0DB1CA55" w14:textId="3DFEED75" w:rsidR="00463CEA" w:rsidRDefault="00463CEA" w:rsidP="00463CEA">
      <w:pPr>
        <w:pStyle w:val="ListParagraph"/>
        <w:numPr>
          <w:ilvl w:val="0"/>
          <w:numId w:val="2"/>
        </w:numPr>
        <w:spacing w:after="0"/>
      </w:pPr>
      <w:r>
        <w:t>Name Insured Name &amp; Claim #</w:t>
      </w:r>
    </w:p>
    <w:p w14:paraId="78ABC670" w14:textId="77777777" w:rsidR="00463CEA" w:rsidRDefault="00463CEA" w:rsidP="00463CEA">
      <w:pPr>
        <w:pStyle w:val="ListParagraph"/>
        <w:numPr>
          <w:ilvl w:val="0"/>
          <w:numId w:val="2"/>
        </w:numPr>
        <w:spacing w:after="0"/>
      </w:pPr>
      <w:r>
        <w:t>Name Insured Address &amp; Phone &amp; Email</w:t>
      </w:r>
    </w:p>
    <w:p w14:paraId="70E8B34A" w14:textId="3D6B36CD" w:rsidR="00463CEA" w:rsidRDefault="00463CEA" w:rsidP="00463CEA">
      <w:pPr>
        <w:pStyle w:val="ListParagraph"/>
        <w:numPr>
          <w:ilvl w:val="0"/>
          <w:numId w:val="2"/>
        </w:numPr>
        <w:spacing w:after="0"/>
      </w:pPr>
      <w:r>
        <w:t>Upload the Contractors Estimate and any photos</w:t>
      </w:r>
      <w:r w:rsidR="00961DB4">
        <w:t>.</w:t>
      </w:r>
    </w:p>
    <w:p w14:paraId="2A3320C9" w14:textId="77777777" w:rsidR="00463CEA" w:rsidRDefault="00463CEA" w:rsidP="00463CEA">
      <w:pPr>
        <w:pStyle w:val="ListParagraph"/>
        <w:numPr>
          <w:ilvl w:val="0"/>
          <w:numId w:val="2"/>
        </w:numPr>
        <w:spacing w:after="0"/>
      </w:pPr>
      <w:r>
        <w:t>Indicate the Prior Payments made on the Claim for each Coverage</w:t>
      </w:r>
    </w:p>
    <w:p w14:paraId="17812E16" w14:textId="77777777" w:rsidR="00463CEA" w:rsidRDefault="00463CEA" w:rsidP="00463CEA">
      <w:pPr>
        <w:pStyle w:val="ListParagraph"/>
        <w:numPr>
          <w:ilvl w:val="0"/>
          <w:numId w:val="2"/>
        </w:numPr>
        <w:spacing w:after="0"/>
      </w:pPr>
      <w:r>
        <w:t>Let them know what you are asking them to do</w:t>
      </w:r>
    </w:p>
    <w:p w14:paraId="3011A4BF" w14:textId="5A2FB08A" w:rsidR="00463CEA" w:rsidRDefault="00463CEA" w:rsidP="00463CEA">
      <w:pPr>
        <w:pStyle w:val="ListParagraph"/>
        <w:numPr>
          <w:ilvl w:val="0"/>
          <w:numId w:val="2"/>
        </w:numPr>
        <w:spacing w:after="0"/>
      </w:pPr>
      <w:r>
        <w:t>Indicate that any new items estimated be in Bold Print</w:t>
      </w:r>
    </w:p>
    <w:p w14:paraId="72947340" w14:textId="7AAF9D32" w:rsidR="00463CEA" w:rsidRDefault="00463CEA" w:rsidP="00463CEA">
      <w:pPr>
        <w:spacing w:after="0"/>
      </w:pPr>
    </w:p>
    <w:p w14:paraId="3E2E90A8" w14:textId="1B7062DD" w:rsidR="00463CEA" w:rsidRDefault="00463CEA" w:rsidP="00463CEA">
      <w:pPr>
        <w:spacing w:after="0"/>
      </w:pPr>
    </w:p>
    <w:p w14:paraId="7731A883" w14:textId="7A3B9B0F" w:rsidR="00961DB4" w:rsidRDefault="00961DB4" w:rsidP="00961DB4">
      <w:pPr>
        <w:pStyle w:val="Heading1"/>
      </w:pPr>
      <w:r>
        <w:lastRenderedPageBreak/>
        <w:t>Monitoring</w:t>
      </w:r>
    </w:p>
    <w:p w14:paraId="5BB88BE1" w14:textId="5B74C2ED" w:rsidR="00961DB4" w:rsidRDefault="00503E8F" w:rsidP="00961DB4">
      <w:pPr>
        <w:pStyle w:val="ListParagraph"/>
        <w:numPr>
          <w:ilvl w:val="0"/>
          <w:numId w:val="5"/>
        </w:numPr>
      </w:pPr>
      <w:r>
        <w:t>Set follow up’s to ensure you are getting your changes back timely.</w:t>
      </w:r>
    </w:p>
    <w:p w14:paraId="2966E474" w14:textId="375DC905" w:rsidR="00503E8F" w:rsidRPr="00961DB4" w:rsidRDefault="00503E8F" w:rsidP="00961DB4">
      <w:pPr>
        <w:pStyle w:val="ListParagraph"/>
        <w:numPr>
          <w:ilvl w:val="0"/>
          <w:numId w:val="5"/>
        </w:numPr>
      </w:pPr>
      <w:r>
        <w:t>Set follow up’s to make contact with the insureds and agents as necessary</w:t>
      </w:r>
    </w:p>
    <w:p w14:paraId="688E9378" w14:textId="4A77F653" w:rsidR="00463CEA" w:rsidRDefault="00961DB4" w:rsidP="00961DB4">
      <w:pPr>
        <w:pStyle w:val="Heading1"/>
      </w:pPr>
      <w:r>
        <w:t>Concluding</w:t>
      </w:r>
    </w:p>
    <w:p w14:paraId="1F78F687" w14:textId="368AA3E7" w:rsidR="00463CEA" w:rsidRDefault="00961DB4" w:rsidP="00463CEA">
      <w:pPr>
        <w:pStyle w:val="Heading2"/>
      </w:pPr>
      <w:r>
        <w:t>Receipt</w:t>
      </w:r>
    </w:p>
    <w:p w14:paraId="7FBEB413" w14:textId="6E940460" w:rsidR="00961DB4" w:rsidRDefault="00961DB4" w:rsidP="00961DB4">
      <w:pPr>
        <w:pStyle w:val="ListParagraph"/>
        <w:numPr>
          <w:ilvl w:val="0"/>
          <w:numId w:val="4"/>
        </w:numPr>
      </w:pPr>
      <w:r>
        <w:t>Supplements and reinspections will be returned consistent with how files are submitted now.</w:t>
      </w:r>
    </w:p>
    <w:p w14:paraId="3F78BB0E" w14:textId="1FB2BFFA" w:rsidR="00961DB4" w:rsidRDefault="00961DB4" w:rsidP="00961DB4">
      <w:pPr>
        <w:pStyle w:val="ListParagraph"/>
        <w:numPr>
          <w:ilvl w:val="0"/>
          <w:numId w:val="4"/>
        </w:numPr>
      </w:pPr>
      <w:r>
        <w:t>The QA Approved report wi</w:t>
      </w:r>
      <w:r w:rsidR="00501F31">
        <w:t>ll</w:t>
      </w:r>
      <w:r>
        <w:t xml:space="preserve"> capture them as they are returned</w:t>
      </w:r>
      <w:r w:rsidR="00501F31">
        <w:t xml:space="preserve">. </w:t>
      </w:r>
      <w:r>
        <w:t>For the returned files to be properly routed to you, you must have assigned yourself in the beginning of the file.</w:t>
      </w:r>
    </w:p>
    <w:p w14:paraId="1B839A3F" w14:textId="05167AF7" w:rsidR="00961DB4" w:rsidRDefault="00961DB4" w:rsidP="00961DB4">
      <w:pPr>
        <w:pStyle w:val="ListParagraph"/>
        <w:numPr>
          <w:ilvl w:val="0"/>
          <w:numId w:val="4"/>
        </w:numPr>
      </w:pPr>
      <w:r>
        <w:t xml:space="preserve">Review submitted changes and ensure all items of concern are addressed. </w:t>
      </w:r>
    </w:p>
    <w:p w14:paraId="4939FD89" w14:textId="15FA6638" w:rsidR="00961DB4" w:rsidRDefault="00961DB4" w:rsidP="00961DB4">
      <w:pPr>
        <w:pStyle w:val="ListParagraph"/>
        <w:numPr>
          <w:ilvl w:val="0"/>
          <w:numId w:val="4"/>
        </w:numPr>
      </w:pPr>
      <w:r>
        <w:t xml:space="preserve">Create settlement documents and submit consistent with current practices </w:t>
      </w:r>
    </w:p>
    <w:p w14:paraId="42302F56" w14:textId="55E160D6" w:rsidR="00503E8F" w:rsidRDefault="00503E8F" w:rsidP="00961DB4">
      <w:pPr>
        <w:pStyle w:val="ListParagraph"/>
        <w:numPr>
          <w:ilvl w:val="0"/>
          <w:numId w:val="4"/>
        </w:numPr>
      </w:pPr>
      <w:r>
        <w:t>Pay supplement/reinspection invoice</w:t>
      </w:r>
    </w:p>
    <w:p w14:paraId="01DD9E66" w14:textId="388C67C2" w:rsidR="00961DB4" w:rsidRPr="00961DB4" w:rsidRDefault="00961DB4" w:rsidP="00961DB4">
      <w:pPr>
        <w:pStyle w:val="ListParagraph"/>
        <w:numPr>
          <w:ilvl w:val="0"/>
          <w:numId w:val="4"/>
        </w:numPr>
      </w:pPr>
      <w:r>
        <w:t>Make payments and close.</w:t>
      </w:r>
    </w:p>
    <w:p w14:paraId="418D65FE" w14:textId="77777777" w:rsidR="00463CEA" w:rsidRPr="00463CEA" w:rsidRDefault="00463CEA" w:rsidP="00463CEA">
      <w:pPr>
        <w:spacing w:after="0"/>
      </w:pPr>
    </w:p>
    <w:sectPr w:rsidR="00463CEA" w:rsidRPr="0046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E7D"/>
    <w:multiLevelType w:val="hybridMultilevel"/>
    <w:tmpl w:val="3542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5980"/>
    <w:multiLevelType w:val="hybridMultilevel"/>
    <w:tmpl w:val="A2E49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F4F12"/>
    <w:multiLevelType w:val="hybridMultilevel"/>
    <w:tmpl w:val="4E12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A5C7E"/>
    <w:multiLevelType w:val="hybridMultilevel"/>
    <w:tmpl w:val="34C8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549E6"/>
    <w:multiLevelType w:val="hybridMultilevel"/>
    <w:tmpl w:val="73A2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EA"/>
    <w:rsid w:val="001F360F"/>
    <w:rsid w:val="00463CEA"/>
    <w:rsid w:val="00501F31"/>
    <w:rsid w:val="00503E8F"/>
    <w:rsid w:val="00942A63"/>
    <w:rsid w:val="00961DB4"/>
    <w:rsid w:val="009D7A5D"/>
    <w:rsid w:val="00C1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4C3"/>
  <w15:chartTrackingRefBased/>
  <w15:docId w15:val="{ADA611C6-5BD6-41C1-8019-394D8F5E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C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C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4A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4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wclaims@prestige-clai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Bunn Jr.</dc:creator>
  <cp:keywords/>
  <dc:description/>
  <cp:lastModifiedBy>Carole Jones</cp:lastModifiedBy>
  <cp:revision>2</cp:revision>
  <dcterms:created xsi:type="dcterms:W3CDTF">2021-11-12T20:12:00Z</dcterms:created>
  <dcterms:modified xsi:type="dcterms:W3CDTF">2021-11-12T20:12:00Z</dcterms:modified>
</cp:coreProperties>
</file>