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《星野栖所》游戏开发立项落地文档（可直接开发）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一、项目基础信息（开发必填）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星野栖所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</w:t>
            </w: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3D休闲治愈、开放世界、种田建造、</w:t>
            </w:r>
            <w:r>
              <w:rPr>
                <w:rFonts w:eastAsia="等线" w:ascii="Arial" w:cs="Arial" w:hAnsi="Arial"/>
                <w:sz w:val="22"/>
              </w:rPr>
              <w:t>异兽共生、无战斗放置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适配平台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移动端（</w:t>
            </w:r>
            <w:r>
              <w:rPr>
                <w:rFonts w:eastAsia="等线" w:ascii="Arial" w:cs="Arial" w:hAnsi="Arial"/>
                <w:sz w:val="22"/>
              </w:rPr>
              <w:t>安卓/iOS）、PC模拟器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核心玩法基调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零压力、无数值内卷、无战斗、无PVP、长线休闲养成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实现动态生态大世界、自由地形建造</w:t>
            </w:r>
            <w:r>
              <w:rPr>
                <w:rFonts w:eastAsia="等线" w:ascii="Arial" w:cs="Arial" w:hAnsi="Arial"/>
                <w:sz w:val="22"/>
              </w:rPr>
              <w:t>、AI异兽助农、季节天气资源迭代系统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二、核心底层规则（程序核心逻辑）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全局基础规则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无体力系统：玩家所有操作无次数、体力限制，杜绝强制卡进度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无惩罚机制：作物永不枯萎、家园无损坏、离线无资源损失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无战力数值：所有玩法不涉及战斗、属性、强弱对比，无排行榜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离线收益机制：离线期间作物正常生长、异兽自动采集、资源正常刷新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世界动态循环规则（核心底层）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全局时间流速：游戏内 1小时 = 现实15分钟，完整循环昼夜+四季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昼夜阶段：清晨、正午、黄昏、深夜，四个阶段切换，对应不同光影、音效、隐藏资源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四季周期：单季节持续现实3天，12天完成一次全年循环，季节切换强制刷新地图专属资源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天气随机规则：每日凌晨重置天气，随机触发晴、雾、细雨、星雨、落雪、极光6种天气，星雨、极光为稀有天气（概率10%）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生态联动规则：天气/季节直接绑定作物产出、异兽行为、地图刷新资源，所有联动逻辑可配置表格调控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三、地图场景开发配置（可直接落地）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地图结构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浮空岛屿分片加载</w:t>
      </w:r>
      <w:r>
        <w:rPr>
          <w:rFonts w:eastAsia="等线" w:ascii="Arial" w:cs="Arial" w:hAnsi="Arial"/>
          <w:sz w:val="22"/>
        </w:rPr>
        <w:t>模式，按需加载场景，降低设备功耗，共6张核心场景，随玩家家园等级解锁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春絮草原（初始解锁）：基础作物、普通花草、星绒兔刷新点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星雾森林（3级解锁）：林木资源、雾隐藤蔓、云羽雀刷新点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浅汐湖畔（5级解锁）：水产资源、水生星植、晶溪豚刷新点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碎雪高台（7级解锁）：冰晶材料、冬季专属作物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鎏金沙丘（9级解锁）：矿物资源、稀有建筑材料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星陨遗迹（12级解锁）：星之遗痕、限定家具图纸、隐藏剧情碎片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场景动态机制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地形可编辑：所有野外边缘区域、家园区域支持填土、挖坑、造水、铺路、高差调整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资源动态刷新：普通资源3分钟刷新、稀有资源30分钟刷新、天气限定资源仅对应天气刷新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场景光影动态适配：昼夜/季节/天气自动切换光影色调、雾气浓度、星空特效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四、核心系统开发细则（全功能逻辑）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星植种植系统（核心玩法1）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（1）作物分类与生长规则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基础作物：粮食、蔬果，固定生长时长，无环境要求，四季可种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星植作物：星空花草、流光果树，绑定专属季节/天气，非对应环境无法成熟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（2）独创共生种植逻辑（重点开发）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作物相邻种植触发联动Buff，规则可配置：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草本+花卉相邻：产量+20%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果树+藤蔓相邻：成熟时间-15%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星植混搭：概率产出专属稀有兑换材料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（3）种植兜底规则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作物成熟后永久保留，不枯萎、不消失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离线状态持续生长，无中断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支持批量播种、批量收获、一键整理农田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自由建造系统（核心玩法2）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（1）功能权限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全域地形编辑：家园区域完全自由改造，支持保存/重置地形方案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模块化建造：墙体、屋顶、地板、围栏、家具独立拼接，无固定模板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图纸系统：支持玩家保存自建家园图纸、分享图纸、一键复刻他人图纸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（2）建造解锁规则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基础建筑：等级解锁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特色星空建筑、特效家具：遗迹探索、订单兑换解锁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付费装扮：仅外观特效，无任何功能加成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异兽共生AI系统（核心特色）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（1）基础规则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所有异兽无战力、无等级压制，仅提供辅助功能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获取方式：地图探索、生态解锁、剧情奖励，无抽卡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亲密度系统：0-1000满值，通过投喂、互动提升，解锁更多辅助技能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（2）全异兽AI行为逻辑（可直接写代码）</w:t>
      </w:r>
      <w:bookmarkEnd w:id="1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星绒兔：自动巡逻农田，采集成熟花草、蔬果，亲密度500解锁自动播种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云羽雀：高空飞行探索，拾取浮空星材、高空隐藏资源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雾灵鹿：常驻家园，范围内所有作物产量永久增益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晶溪豚：水域常驻，净化水域，提升水产产出概率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星巡狐：夜间激活，自动探索地图，解锁隐藏宝箱、星忆碎片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（3）异兽兜底逻辑</w:t>
      </w:r>
      <w:bookmarkEnd w:id="1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异兽无死亡、无消失、无需喂养维持，离线依然工作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支持多异兽同时在岗，无数量上限（家园承载力限制）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 剧情与社交系统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（1）星忆剧情系统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碎片化轻剧情，无强制弹窗、无强制推进，玩家解锁遗迹即可触发剧情文本+CG，记录星野大陆破碎的背景故事，仅作为内容补充，不影响玩法进度。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（2）轻社交系统（无对抗）</w:t>
      </w:r>
      <w:bookmarkEnd w:id="2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家园串门：访问好友家园，点赞、参观、协助打理农田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互助机制：好友可互相加速作物生长、投喂异兽，无道具交易诈骗风险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图纸社区：公开分享家园建造图纸，免费下载复刻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五、美术开发规范（美术落地标准）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整体风格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3D软质低多边形风格，柔焦雾感、低饱和度马卡龙清新色调，全局自带星空光晕特效，无尖锐棱角，画面柔和治愈。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细分规范</w:t>
      </w:r>
      <w:bookmarkEnd w:id="2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场景：草地、水域、星空、植被全部做动态微动效（微风摆动、水波流动、星光闪烁）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异兽：Q版软萌建模，自带轻微待机动作、互动动作，无凌厉特效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UI：极简透明风，低遮挡，配色清爽，无冗余弹窗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音效BGM规范</w:t>
      </w:r>
      <w:bookmarkEnd w:id="2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全局无紧张、激昂音效，全部为轻柔纯音乐、自然白噪音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场景专属音效：森林风声、湖畔水声、星雨细碎音效，昼夜音效自动切换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六、商业化开发规则（无氪毒点，可直接落地）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  <w:r>
        <w:rPr>
          <w:rFonts w:eastAsia="等线" w:ascii="Arial" w:cs="Arial" w:hAnsi="Arial"/>
          <w:b w:val="true"/>
          <w:sz w:val="22"/>
        </w:rPr>
        <w:t>所有核心玩法、地图、异兽、功能全部免费</w:t>
      </w:r>
      <w:r>
        <w:rPr>
          <w:rFonts w:eastAsia="等线" w:ascii="Arial" w:cs="Arial" w:hAnsi="Arial"/>
          <w:sz w:val="22"/>
        </w:rPr>
        <w:t>，付费仅为外观便捷增值服务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 付费模块</w:t>
      </w:r>
      <w:bookmarkEnd w:id="2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外观类：角色皮肤、异兽皮肤、限定家具、星空特效装饰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便捷类：家园扩容、批量操作道具、专属图纸礼包（不影响数值）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绝对禁止开发内容</w:t>
      </w:r>
      <w:bookmarkEnd w:id="2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禁止战力、抽卡、概率氪金、数值礼包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禁止每日强制任务、活跃度逼肝机制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禁止PVP、排行榜、玩家对抗内容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七、版本开发优先级（迭代顺序）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一期首发版本（必做）</w:t>
      </w:r>
      <w:bookmarkEnd w:id="3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基础昼夜四季天气系统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基础种田+共生种植机制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基础地形建造+家具系统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4只基础异兽AI辅助系统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初始4张场景地图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二期迭代版本</w:t>
      </w:r>
      <w:bookmarkEnd w:id="3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图纸分享社区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剩余2张高阶场景地图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全部异兽解锁+高阶AI行为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完整星忆剧情体系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三期长线版本</w:t>
      </w:r>
      <w:bookmarkEnd w:id="32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季节限定活动、星空限时玩法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自定义染色、高阶造景功能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好友联机互动升级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八、核心避坑开发准则（固定约束）</w:t>
      </w:r>
      <w:bookmarkEnd w:id="3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全程杜绝任何玩家焦虑机制：无过期奖励、无进度追赶、无资源贬值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所有动态生态逻辑全部配置表化，方便策划后期微调，无需改代码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异兽AI、作物生长、场景刷新全部服务端校验，避免本地作弊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场景分片加载优化，适配中低端移动端，杜绝卡顿掉帧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0983">
    <w:lvl>
      <w:numFmt w:val="bullet"/>
      <w:suff w:val="tab"/>
      <w:lvlText w:val="•"/>
      <w:rPr>
        <w:color w:val="3370ff"/>
      </w:rPr>
    </w:lvl>
  </w:abstractNum>
  <w:abstractNum w:abstractNumId="1570984">
    <w:lvl>
      <w:numFmt w:val="bullet"/>
      <w:suff w:val="tab"/>
      <w:lvlText w:val="•"/>
      <w:rPr>
        <w:color w:val="3370ff"/>
      </w:rPr>
    </w:lvl>
  </w:abstractNum>
  <w:abstractNum w:abstractNumId="1570985">
    <w:lvl>
      <w:numFmt w:val="bullet"/>
      <w:suff w:val="tab"/>
      <w:lvlText w:val="•"/>
      <w:rPr>
        <w:color w:val="3370ff"/>
      </w:rPr>
    </w:lvl>
  </w:abstractNum>
  <w:abstractNum w:abstractNumId="1570986">
    <w:lvl>
      <w:numFmt w:val="bullet"/>
      <w:suff w:val="tab"/>
      <w:lvlText w:val="•"/>
      <w:rPr>
        <w:color w:val="3370ff"/>
      </w:rPr>
    </w:lvl>
  </w:abstractNum>
  <w:abstractNum w:abstractNumId="1570987">
    <w:lvl>
      <w:numFmt w:val="bullet"/>
      <w:suff w:val="tab"/>
      <w:lvlText w:val="•"/>
      <w:rPr>
        <w:color w:val="3370ff"/>
      </w:rPr>
    </w:lvl>
  </w:abstractNum>
  <w:abstractNum w:abstractNumId="1570988">
    <w:lvl>
      <w:numFmt w:val="bullet"/>
      <w:suff w:val="tab"/>
      <w:lvlText w:val="•"/>
      <w:rPr>
        <w:color w:val="3370ff"/>
      </w:rPr>
    </w:lvl>
  </w:abstractNum>
  <w:abstractNum w:abstractNumId="1570989">
    <w:lvl>
      <w:numFmt w:val="bullet"/>
      <w:suff w:val="tab"/>
      <w:lvlText w:val="•"/>
      <w:rPr>
        <w:color w:val="3370ff"/>
      </w:rPr>
    </w:lvl>
  </w:abstractNum>
  <w:abstractNum w:abstractNumId="1570990">
    <w:lvl>
      <w:numFmt w:val="bullet"/>
      <w:suff w:val="tab"/>
      <w:lvlText w:val="•"/>
      <w:rPr>
        <w:color w:val="3370ff"/>
      </w:rPr>
    </w:lvl>
  </w:abstractNum>
  <w:abstractNum w:abstractNumId="1570991">
    <w:lvl>
      <w:numFmt w:val="bullet"/>
      <w:suff w:val="tab"/>
      <w:lvlText w:val="•"/>
      <w:rPr>
        <w:color w:val="3370ff"/>
      </w:rPr>
    </w:lvl>
  </w:abstractNum>
  <w:abstractNum w:abstractNumId="1570992">
    <w:lvl>
      <w:numFmt w:val="bullet"/>
      <w:suff w:val="tab"/>
      <w:lvlText w:val="•"/>
      <w:rPr>
        <w:color w:val="3370ff"/>
      </w:rPr>
    </w:lvl>
  </w:abstractNum>
  <w:abstractNum w:abstractNumId="1570993">
    <w:lvl>
      <w:numFmt w:val="bullet"/>
      <w:suff w:val="tab"/>
      <w:lvlText w:val="•"/>
      <w:rPr>
        <w:color w:val="3370ff"/>
      </w:rPr>
    </w:lvl>
  </w:abstractNum>
  <w:abstractNum w:abstractNumId="1570994">
    <w:lvl>
      <w:numFmt w:val="bullet"/>
      <w:suff w:val="tab"/>
      <w:lvlText w:val="•"/>
      <w:rPr>
        <w:color w:val="3370ff"/>
      </w:rPr>
    </w:lvl>
  </w:abstractNum>
  <w:abstractNum w:abstractNumId="1570995">
    <w:lvl>
      <w:numFmt w:val="bullet"/>
      <w:suff w:val="tab"/>
      <w:lvlText w:val="•"/>
      <w:rPr>
        <w:color w:val="3370ff"/>
      </w:rPr>
    </w:lvl>
  </w:abstractNum>
  <w:abstractNum w:abstractNumId="1570996">
    <w:lvl>
      <w:numFmt w:val="bullet"/>
      <w:suff w:val="tab"/>
      <w:lvlText w:val="•"/>
      <w:rPr>
        <w:color w:val="3370ff"/>
      </w:rPr>
    </w:lvl>
  </w:abstractNum>
  <w:abstractNum w:abstractNumId="1570997">
    <w:lvl>
      <w:numFmt w:val="bullet"/>
      <w:suff w:val="tab"/>
      <w:lvlText w:val="•"/>
      <w:rPr>
        <w:color w:val="3370ff"/>
      </w:rPr>
    </w:lvl>
  </w:abstractNum>
  <w:abstractNum w:abstractNumId="1570998">
    <w:lvl>
      <w:numFmt w:val="bullet"/>
      <w:suff w:val="tab"/>
      <w:lvlText w:val="•"/>
      <w:rPr>
        <w:color w:val="3370ff"/>
      </w:rPr>
    </w:lvl>
  </w:abstractNum>
  <w:abstractNum w:abstractNumId="1570999">
    <w:lvl>
      <w:numFmt w:val="bullet"/>
      <w:suff w:val="tab"/>
      <w:lvlText w:val="•"/>
      <w:rPr>
        <w:color w:val="3370ff"/>
      </w:rPr>
    </w:lvl>
  </w:abstractNum>
  <w:abstractNum w:abstractNumId="1571000">
    <w:lvl>
      <w:numFmt w:val="bullet"/>
      <w:suff w:val="tab"/>
      <w:lvlText w:val="•"/>
      <w:rPr>
        <w:color w:val="3370ff"/>
      </w:rPr>
    </w:lvl>
  </w:abstractNum>
  <w:abstractNum w:abstractNumId="1571001">
    <w:lvl>
      <w:numFmt w:val="bullet"/>
      <w:suff w:val="tab"/>
      <w:lvlText w:val="•"/>
      <w:rPr>
        <w:color w:val="3370ff"/>
      </w:rPr>
    </w:lvl>
  </w:abstractNum>
  <w:abstractNum w:abstractNumId="1571002">
    <w:lvl>
      <w:numFmt w:val="bullet"/>
      <w:suff w:val="tab"/>
      <w:lvlText w:val="•"/>
      <w:rPr>
        <w:color w:val="3370ff"/>
      </w:rPr>
    </w:lvl>
  </w:abstractNum>
  <w:abstractNum w:abstractNumId="1571003">
    <w:lvl>
      <w:numFmt w:val="bullet"/>
      <w:suff w:val="tab"/>
      <w:lvlText w:val="•"/>
      <w:rPr>
        <w:color w:val="3370ff"/>
      </w:rPr>
    </w:lvl>
  </w:abstractNum>
  <w:abstractNum w:abstractNumId="1571004">
    <w:lvl>
      <w:numFmt w:val="bullet"/>
      <w:suff w:val="tab"/>
      <w:lvlText w:val="•"/>
      <w:rPr>
        <w:color w:val="3370ff"/>
      </w:rPr>
    </w:lvl>
  </w:abstractNum>
  <w:abstractNum w:abstractNumId="1571005">
    <w:lvl>
      <w:numFmt w:val="bullet"/>
      <w:suff w:val="tab"/>
      <w:lvlText w:val="•"/>
      <w:rPr>
        <w:color w:val="3370ff"/>
      </w:rPr>
    </w:lvl>
  </w:abstractNum>
  <w:abstractNum w:abstractNumId="1571006">
    <w:lvl>
      <w:numFmt w:val="bullet"/>
      <w:suff w:val="tab"/>
      <w:lvlText w:val="•"/>
      <w:rPr>
        <w:color w:val="3370ff"/>
      </w:rPr>
    </w:lvl>
  </w:abstractNum>
  <w:abstractNum w:abstractNumId="1571007">
    <w:lvl>
      <w:numFmt w:val="bullet"/>
      <w:suff w:val="tab"/>
      <w:lvlText w:val="•"/>
      <w:rPr>
        <w:color w:val="3370ff"/>
      </w:rPr>
    </w:lvl>
  </w:abstractNum>
  <w:abstractNum w:abstractNumId="1571008">
    <w:lvl>
      <w:numFmt w:val="bullet"/>
      <w:suff w:val="tab"/>
      <w:lvlText w:val="•"/>
      <w:rPr>
        <w:color w:val="3370ff"/>
      </w:rPr>
    </w:lvl>
  </w:abstractNum>
  <w:abstractNum w:abstractNumId="1571009">
    <w:lvl>
      <w:numFmt w:val="bullet"/>
      <w:suff w:val="tab"/>
      <w:lvlText w:val="•"/>
      <w:rPr>
        <w:color w:val="3370ff"/>
      </w:rPr>
    </w:lvl>
  </w:abstractNum>
  <w:abstractNum w:abstractNumId="1571010">
    <w:lvl>
      <w:numFmt w:val="bullet"/>
      <w:suff w:val="tab"/>
      <w:lvlText w:val="•"/>
      <w:rPr>
        <w:color w:val="3370ff"/>
      </w:rPr>
    </w:lvl>
  </w:abstractNum>
  <w:abstractNum w:abstractNumId="1571011">
    <w:lvl>
      <w:numFmt w:val="bullet"/>
      <w:suff w:val="tab"/>
      <w:lvlText w:val="•"/>
      <w:rPr>
        <w:color w:val="3370ff"/>
      </w:rPr>
    </w:lvl>
  </w:abstractNum>
  <w:abstractNum w:abstractNumId="1571012">
    <w:lvl>
      <w:numFmt w:val="bullet"/>
      <w:suff w:val="tab"/>
      <w:lvlText w:val="•"/>
      <w:rPr>
        <w:color w:val="3370ff"/>
      </w:rPr>
    </w:lvl>
  </w:abstractNum>
  <w:abstractNum w:abstractNumId="1571013">
    <w:lvl>
      <w:numFmt w:val="bullet"/>
      <w:suff w:val="tab"/>
      <w:lvlText w:val="•"/>
      <w:rPr>
        <w:color w:val="3370ff"/>
      </w:rPr>
    </w:lvl>
  </w:abstractNum>
  <w:abstractNum w:abstractNumId="1571014">
    <w:lvl>
      <w:numFmt w:val="bullet"/>
      <w:suff w:val="tab"/>
      <w:lvlText w:val="•"/>
      <w:rPr>
        <w:color w:val="3370ff"/>
      </w:rPr>
    </w:lvl>
  </w:abstractNum>
  <w:abstractNum w:abstractNumId="1571015">
    <w:lvl>
      <w:numFmt w:val="bullet"/>
      <w:suff w:val="tab"/>
      <w:lvlText w:val="•"/>
      <w:rPr>
        <w:color w:val="3370ff"/>
      </w:rPr>
    </w:lvl>
  </w:abstractNum>
  <w:abstractNum w:abstractNumId="1571016">
    <w:lvl>
      <w:numFmt w:val="bullet"/>
      <w:suff w:val="tab"/>
      <w:lvlText w:val="•"/>
      <w:rPr>
        <w:color w:val="3370ff"/>
      </w:rPr>
    </w:lvl>
  </w:abstractNum>
  <w:abstractNum w:abstractNumId="1571017">
    <w:lvl>
      <w:numFmt w:val="bullet"/>
      <w:suff w:val="tab"/>
      <w:lvlText w:val="•"/>
      <w:rPr>
        <w:color w:val="3370ff"/>
      </w:rPr>
    </w:lvl>
  </w:abstractNum>
  <w:abstractNum w:abstractNumId="1571018">
    <w:lvl>
      <w:numFmt w:val="bullet"/>
      <w:suff w:val="tab"/>
      <w:lvlText w:val="•"/>
      <w:rPr>
        <w:color w:val="3370ff"/>
      </w:rPr>
    </w:lvl>
  </w:abstractNum>
  <w:abstractNum w:abstractNumId="1571019">
    <w:lvl>
      <w:numFmt w:val="bullet"/>
      <w:suff w:val="tab"/>
      <w:lvlText w:val="•"/>
      <w:rPr>
        <w:color w:val="3370ff"/>
      </w:rPr>
    </w:lvl>
  </w:abstractNum>
  <w:abstractNum w:abstractNumId="1571020">
    <w:lvl>
      <w:numFmt w:val="bullet"/>
      <w:suff w:val="tab"/>
      <w:lvlText w:val="•"/>
      <w:rPr>
        <w:color w:val="3370ff"/>
      </w:rPr>
    </w:lvl>
  </w:abstractNum>
  <w:abstractNum w:abstractNumId="1571021">
    <w:lvl>
      <w:numFmt w:val="bullet"/>
      <w:suff w:val="tab"/>
      <w:lvlText w:val="•"/>
      <w:rPr>
        <w:color w:val="3370ff"/>
      </w:rPr>
    </w:lvl>
  </w:abstractNum>
  <w:abstractNum w:abstractNumId="1571022">
    <w:lvl>
      <w:numFmt w:val="bullet"/>
      <w:suff w:val="tab"/>
      <w:lvlText w:val="•"/>
      <w:rPr>
        <w:color w:val="3370ff"/>
      </w:rPr>
    </w:lvl>
  </w:abstractNum>
  <w:abstractNum w:abstractNumId="1571023">
    <w:lvl>
      <w:numFmt w:val="bullet"/>
      <w:suff w:val="tab"/>
      <w:lvlText w:val="•"/>
      <w:rPr>
        <w:color w:val="3370ff"/>
      </w:rPr>
    </w:lvl>
  </w:abstractNum>
  <w:abstractNum w:abstractNumId="1571024">
    <w:lvl>
      <w:numFmt w:val="bullet"/>
      <w:suff w:val="tab"/>
      <w:lvlText w:val="•"/>
      <w:rPr>
        <w:color w:val="3370ff"/>
      </w:rPr>
    </w:lvl>
  </w:abstractNum>
  <w:abstractNum w:abstractNumId="1571025">
    <w:lvl>
      <w:numFmt w:val="bullet"/>
      <w:suff w:val="tab"/>
      <w:lvlText w:val="•"/>
      <w:rPr>
        <w:color w:val="3370ff"/>
      </w:rPr>
    </w:lvl>
  </w:abstractNum>
  <w:abstractNum w:abstractNumId="1571026">
    <w:lvl>
      <w:numFmt w:val="bullet"/>
      <w:suff w:val="tab"/>
      <w:lvlText w:val="•"/>
      <w:rPr>
        <w:color w:val="3370ff"/>
      </w:rPr>
    </w:lvl>
  </w:abstractNum>
  <w:abstractNum w:abstractNumId="1571027">
    <w:lvl>
      <w:numFmt w:val="bullet"/>
      <w:suff w:val="tab"/>
      <w:lvlText w:val="•"/>
      <w:rPr>
        <w:color w:val="3370ff"/>
      </w:rPr>
    </w:lvl>
  </w:abstractNum>
  <w:abstractNum w:abstractNumId="1571028">
    <w:lvl>
      <w:numFmt w:val="bullet"/>
      <w:suff w:val="tab"/>
      <w:lvlText w:val="•"/>
      <w:rPr>
        <w:color w:val="3370ff"/>
      </w:rPr>
    </w:lvl>
  </w:abstractNum>
  <w:abstractNum w:abstractNumId="1571029">
    <w:lvl>
      <w:numFmt w:val="bullet"/>
      <w:suff w:val="tab"/>
      <w:lvlText w:val="•"/>
      <w:rPr>
        <w:color w:val="3370ff"/>
      </w:rPr>
    </w:lvl>
  </w:abstractNum>
  <w:abstractNum w:abstractNumId="1571030">
    <w:lvl>
      <w:numFmt w:val="bullet"/>
      <w:suff w:val="tab"/>
      <w:lvlText w:val="•"/>
      <w:rPr>
        <w:color w:val="3370ff"/>
      </w:rPr>
    </w:lvl>
  </w:abstractNum>
  <w:abstractNum w:abstractNumId="1571031">
    <w:lvl>
      <w:numFmt w:val="bullet"/>
      <w:suff w:val="tab"/>
      <w:lvlText w:val="•"/>
      <w:rPr>
        <w:color w:val="3370ff"/>
      </w:rPr>
    </w:lvl>
  </w:abstractNum>
  <w:abstractNum w:abstractNumId="1571032">
    <w:lvl>
      <w:numFmt w:val="bullet"/>
      <w:suff w:val="tab"/>
      <w:lvlText w:val="•"/>
      <w:rPr>
        <w:color w:val="3370ff"/>
      </w:rPr>
    </w:lvl>
  </w:abstractNum>
  <w:abstractNum w:abstractNumId="1571033">
    <w:lvl>
      <w:numFmt w:val="bullet"/>
      <w:suff w:val="tab"/>
      <w:lvlText w:val="•"/>
      <w:rPr>
        <w:color w:val="3370ff"/>
      </w:rPr>
    </w:lvl>
  </w:abstractNum>
  <w:abstractNum w:abstractNumId="1571034">
    <w:lvl>
      <w:numFmt w:val="bullet"/>
      <w:suff w:val="tab"/>
      <w:lvlText w:val="•"/>
      <w:rPr>
        <w:color w:val="3370ff"/>
      </w:rPr>
    </w:lvl>
  </w:abstractNum>
  <w:abstractNum w:abstractNumId="1571035">
    <w:lvl>
      <w:numFmt w:val="bullet"/>
      <w:suff w:val="tab"/>
      <w:lvlText w:val="•"/>
      <w:rPr>
        <w:color w:val="3370ff"/>
      </w:rPr>
    </w:lvl>
  </w:abstractNum>
  <w:abstractNum w:abstractNumId="1571036">
    <w:lvl>
      <w:numFmt w:val="bullet"/>
      <w:suff w:val="tab"/>
      <w:lvlText w:val="•"/>
      <w:rPr>
        <w:color w:val="3370ff"/>
      </w:rPr>
    </w:lvl>
  </w:abstractNum>
  <w:abstractNum w:abstractNumId="1571037">
    <w:lvl>
      <w:numFmt w:val="bullet"/>
      <w:suff w:val="tab"/>
      <w:lvlText w:val="•"/>
      <w:rPr>
        <w:color w:val="3370ff"/>
      </w:rPr>
    </w:lvl>
  </w:abstractNum>
  <w:abstractNum w:abstractNumId="1571038">
    <w:lvl>
      <w:numFmt w:val="bullet"/>
      <w:suff w:val="tab"/>
      <w:lvlText w:val="•"/>
      <w:rPr>
        <w:color w:val="3370ff"/>
      </w:rPr>
    </w:lvl>
  </w:abstractNum>
  <w:abstractNum w:abstractNumId="1571039">
    <w:lvl>
      <w:numFmt w:val="bullet"/>
      <w:suff w:val="tab"/>
      <w:lvlText w:val="•"/>
      <w:rPr>
        <w:color w:val="3370ff"/>
      </w:rPr>
    </w:lvl>
  </w:abstractNum>
  <w:abstractNum w:abstractNumId="1571040">
    <w:lvl>
      <w:numFmt w:val="bullet"/>
      <w:suff w:val="tab"/>
      <w:lvlText w:val="•"/>
      <w:rPr>
        <w:color w:val="3370ff"/>
      </w:rPr>
    </w:lvl>
  </w:abstractNum>
  <w:abstractNum w:abstractNumId="1571041">
    <w:lvl>
      <w:numFmt w:val="bullet"/>
      <w:suff w:val="tab"/>
      <w:lvlText w:val="•"/>
      <w:rPr>
        <w:color w:val="3370ff"/>
      </w:rPr>
    </w:lvl>
  </w:abstractNum>
  <w:abstractNum w:abstractNumId="1571042">
    <w:lvl>
      <w:numFmt w:val="bullet"/>
      <w:suff w:val="tab"/>
      <w:lvlText w:val="•"/>
      <w:rPr>
        <w:color w:val="3370ff"/>
      </w:rPr>
    </w:lvl>
  </w:abstractNum>
  <w:abstractNum w:abstractNumId="1571043">
    <w:lvl>
      <w:numFmt w:val="bullet"/>
      <w:suff w:val="tab"/>
      <w:lvlText w:val="•"/>
      <w:rPr>
        <w:color w:val="3370ff"/>
      </w:rPr>
    </w:lvl>
  </w:abstractNum>
  <w:abstractNum w:abstractNumId="1571044">
    <w:lvl>
      <w:numFmt w:val="bullet"/>
      <w:suff w:val="tab"/>
      <w:lvlText w:val="•"/>
      <w:rPr>
        <w:color w:val="3370ff"/>
      </w:rPr>
    </w:lvl>
  </w:abstractNum>
  <w:abstractNum w:abstractNumId="1571045">
    <w:lvl>
      <w:numFmt w:val="bullet"/>
      <w:suff w:val="tab"/>
      <w:lvlText w:val="•"/>
      <w:rPr>
        <w:color w:val="3370ff"/>
      </w:rPr>
    </w:lvl>
  </w:abstractNum>
  <w:abstractNum w:abstractNumId="1571046">
    <w:lvl>
      <w:numFmt w:val="bullet"/>
      <w:suff w:val="tab"/>
      <w:lvlText w:val="•"/>
      <w:rPr>
        <w:color w:val="3370ff"/>
      </w:rPr>
    </w:lvl>
  </w:abstractNum>
  <w:abstractNum w:abstractNumId="1571047">
    <w:lvl>
      <w:numFmt w:val="bullet"/>
      <w:suff w:val="tab"/>
      <w:lvlText w:val="•"/>
      <w:rPr>
        <w:color w:val="3370ff"/>
      </w:rPr>
    </w:lvl>
  </w:abstractNum>
  <w:abstractNum w:abstractNumId="1571048">
    <w:lvl>
      <w:numFmt w:val="bullet"/>
      <w:suff w:val="tab"/>
      <w:lvlText w:val="•"/>
      <w:rPr>
        <w:color w:val="3370ff"/>
      </w:rPr>
    </w:lvl>
  </w:abstractNum>
  <w:abstractNum w:abstractNumId="1571049">
    <w:lvl>
      <w:numFmt w:val="bullet"/>
      <w:suff w:val="tab"/>
      <w:lvlText w:val="•"/>
      <w:rPr>
        <w:color w:val="3370ff"/>
      </w:rPr>
    </w:lvl>
  </w:abstractNum>
  <w:abstractNum w:abstractNumId="1571050">
    <w:lvl>
      <w:numFmt w:val="bullet"/>
      <w:suff w:val="tab"/>
      <w:lvlText w:val="•"/>
      <w:rPr>
        <w:color w:val="3370ff"/>
      </w:rPr>
    </w:lvl>
  </w:abstractNum>
  <w:abstractNum w:abstractNumId="1571051">
    <w:lvl>
      <w:numFmt w:val="bullet"/>
      <w:suff w:val="tab"/>
      <w:lvlText w:val="•"/>
      <w:rPr>
        <w:color w:val="3370ff"/>
      </w:rPr>
    </w:lvl>
  </w:abstractNum>
  <w:abstractNum w:abstractNumId="1571052">
    <w:lvl>
      <w:numFmt w:val="bullet"/>
      <w:suff w:val="tab"/>
      <w:lvlText w:val="•"/>
      <w:rPr>
        <w:color w:val="3370ff"/>
      </w:rPr>
    </w:lvl>
  </w:abstractNum>
  <w:num w:numId="1">
    <w:abstractNumId w:val="1570983"/>
  </w:num>
  <w:num w:numId="2">
    <w:abstractNumId w:val="1570984"/>
  </w:num>
  <w:num w:numId="3">
    <w:abstractNumId w:val="1570985"/>
  </w:num>
  <w:num w:numId="4">
    <w:abstractNumId w:val="1570986"/>
  </w:num>
  <w:num w:numId="5">
    <w:abstractNumId w:val="1570987"/>
  </w:num>
  <w:num w:numId="6">
    <w:abstractNumId w:val="1570988"/>
  </w:num>
  <w:num w:numId="7">
    <w:abstractNumId w:val="1570989"/>
  </w:num>
  <w:num w:numId="8">
    <w:abstractNumId w:val="1570990"/>
  </w:num>
  <w:num w:numId="9">
    <w:abstractNumId w:val="1570991"/>
  </w:num>
  <w:num w:numId="10">
    <w:abstractNumId w:val="1570992"/>
  </w:num>
  <w:num w:numId="11">
    <w:abstractNumId w:val="1570993"/>
  </w:num>
  <w:num w:numId="12">
    <w:abstractNumId w:val="1570994"/>
  </w:num>
  <w:num w:numId="13">
    <w:abstractNumId w:val="1570995"/>
  </w:num>
  <w:num w:numId="14">
    <w:abstractNumId w:val="1570996"/>
  </w:num>
  <w:num w:numId="15">
    <w:abstractNumId w:val="1570997"/>
  </w:num>
  <w:num w:numId="16">
    <w:abstractNumId w:val="1570998"/>
  </w:num>
  <w:num w:numId="17">
    <w:abstractNumId w:val="1570999"/>
  </w:num>
  <w:num w:numId="18">
    <w:abstractNumId w:val="1571000"/>
  </w:num>
  <w:num w:numId="19">
    <w:abstractNumId w:val="1571001"/>
  </w:num>
  <w:num w:numId="20">
    <w:abstractNumId w:val="1571002"/>
  </w:num>
  <w:num w:numId="21">
    <w:abstractNumId w:val="1571003"/>
  </w:num>
  <w:num w:numId="22">
    <w:abstractNumId w:val="1571004"/>
  </w:num>
  <w:num w:numId="23">
    <w:abstractNumId w:val="1571005"/>
  </w:num>
  <w:num w:numId="24">
    <w:abstractNumId w:val="1571006"/>
  </w:num>
  <w:num w:numId="25">
    <w:abstractNumId w:val="1571007"/>
  </w:num>
  <w:num w:numId="26">
    <w:abstractNumId w:val="1571008"/>
  </w:num>
  <w:num w:numId="27">
    <w:abstractNumId w:val="1571009"/>
  </w:num>
  <w:num w:numId="28">
    <w:abstractNumId w:val="1571010"/>
  </w:num>
  <w:num w:numId="29">
    <w:abstractNumId w:val="1571011"/>
  </w:num>
  <w:num w:numId="30">
    <w:abstractNumId w:val="1571012"/>
  </w:num>
  <w:num w:numId="31">
    <w:abstractNumId w:val="1571013"/>
  </w:num>
  <w:num w:numId="32">
    <w:abstractNumId w:val="1571014"/>
  </w:num>
  <w:num w:numId="33">
    <w:abstractNumId w:val="1571015"/>
  </w:num>
  <w:num w:numId="34">
    <w:abstractNumId w:val="1571016"/>
  </w:num>
  <w:num w:numId="35">
    <w:abstractNumId w:val="1571017"/>
  </w:num>
  <w:num w:numId="36">
    <w:abstractNumId w:val="1571018"/>
  </w:num>
  <w:num w:numId="37">
    <w:abstractNumId w:val="1571019"/>
  </w:num>
  <w:num w:numId="38">
    <w:abstractNumId w:val="1571020"/>
  </w:num>
  <w:num w:numId="39">
    <w:abstractNumId w:val="1571021"/>
  </w:num>
  <w:num w:numId="40">
    <w:abstractNumId w:val="1571022"/>
  </w:num>
  <w:num w:numId="41">
    <w:abstractNumId w:val="1571023"/>
  </w:num>
  <w:num w:numId="42">
    <w:abstractNumId w:val="1571024"/>
  </w:num>
  <w:num w:numId="43">
    <w:abstractNumId w:val="1571025"/>
  </w:num>
  <w:num w:numId="44">
    <w:abstractNumId w:val="1571026"/>
  </w:num>
  <w:num w:numId="45">
    <w:abstractNumId w:val="1571027"/>
  </w:num>
  <w:num w:numId="46">
    <w:abstractNumId w:val="1571028"/>
  </w:num>
  <w:num w:numId="47">
    <w:abstractNumId w:val="1571029"/>
  </w:num>
  <w:num w:numId="48">
    <w:abstractNumId w:val="1571030"/>
  </w:num>
  <w:num w:numId="49">
    <w:abstractNumId w:val="1571031"/>
  </w:num>
  <w:num w:numId="50">
    <w:abstractNumId w:val="1571032"/>
  </w:num>
  <w:num w:numId="51">
    <w:abstractNumId w:val="1571033"/>
  </w:num>
  <w:num w:numId="52">
    <w:abstractNumId w:val="1571034"/>
  </w:num>
  <w:num w:numId="53">
    <w:abstractNumId w:val="1571035"/>
  </w:num>
  <w:num w:numId="54">
    <w:abstractNumId w:val="1571036"/>
  </w:num>
  <w:num w:numId="55">
    <w:abstractNumId w:val="1571037"/>
  </w:num>
  <w:num w:numId="56">
    <w:abstractNumId w:val="1571038"/>
  </w:num>
  <w:num w:numId="57">
    <w:abstractNumId w:val="1571039"/>
  </w:num>
  <w:num w:numId="58">
    <w:abstractNumId w:val="1571040"/>
  </w:num>
  <w:num w:numId="59">
    <w:abstractNumId w:val="1571041"/>
  </w:num>
  <w:num w:numId="60">
    <w:abstractNumId w:val="1571042"/>
  </w:num>
  <w:num w:numId="61">
    <w:abstractNumId w:val="1571043"/>
  </w:num>
  <w:num w:numId="62">
    <w:abstractNumId w:val="1571044"/>
  </w:num>
  <w:num w:numId="63">
    <w:abstractNumId w:val="1571045"/>
  </w:num>
  <w:num w:numId="64">
    <w:abstractNumId w:val="1571046"/>
  </w:num>
  <w:num w:numId="65">
    <w:abstractNumId w:val="1571047"/>
  </w:num>
  <w:num w:numId="66">
    <w:abstractNumId w:val="1571048"/>
  </w:num>
  <w:num w:numId="67">
    <w:abstractNumId w:val="1571049"/>
  </w:num>
  <w:num w:numId="68">
    <w:abstractNumId w:val="1571050"/>
  </w:num>
  <w:num w:numId="69">
    <w:abstractNumId w:val="1571051"/>
  </w:num>
  <w:num w:numId="70">
    <w:abstractNumId w:val="15710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2026-05-08T00:37:49Z</dcterms:created>
  <dc:creator>Apache POI</dc:creator>
</cp:coreProperties>
</file>