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04F" w:rsidRPr="007F5AED" w:rsidRDefault="00E33F5F" w:rsidP="0040404F">
      <w:pPr>
        <w:rPr>
          <w:b/>
          <w:sz w:val="36"/>
          <w:szCs w:val="36"/>
        </w:rPr>
      </w:pPr>
      <w:r>
        <w:rPr>
          <w:b/>
          <w:sz w:val="36"/>
          <w:szCs w:val="36"/>
        </w:rPr>
        <w:t>-</w:t>
      </w:r>
      <w:r w:rsidR="0040404F">
        <w:rPr>
          <w:b/>
          <w:sz w:val="36"/>
          <w:szCs w:val="36"/>
        </w:rPr>
        <w:t>DRAFT</w:t>
      </w:r>
    </w:p>
    <w:p w:rsidR="0040404F" w:rsidRDefault="0040404F" w:rsidP="0040404F">
      <w:pPr>
        <w:rPr>
          <w:b/>
        </w:rPr>
      </w:pPr>
      <w:r>
        <w:rPr>
          <w:b/>
        </w:rPr>
        <w:t>SUBJECT TO CHANGE AS RESEARCH DONE AND SCENARIO DEVELOPED</w:t>
      </w:r>
    </w:p>
    <w:p w:rsidR="0040404F" w:rsidRDefault="0040404F" w:rsidP="0040404F">
      <w:pPr>
        <w:rPr>
          <w:b/>
        </w:rPr>
      </w:pPr>
    </w:p>
    <w:p w:rsidR="0040404F" w:rsidRPr="004825C4" w:rsidRDefault="0040404F" w:rsidP="0040404F">
      <w:pPr>
        <w:rPr>
          <w:b/>
          <w:sz w:val="36"/>
          <w:szCs w:val="36"/>
          <w:u w:val="single"/>
        </w:rPr>
      </w:pPr>
      <w:r w:rsidRPr="004825C4">
        <w:rPr>
          <w:b/>
          <w:sz w:val="36"/>
          <w:szCs w:val="36"/>
          <w:u w:val="single"/>
        </w:rPr>
        <w:t>The Situation</w:t>
      </w:r>
    </w:p>
    <w:p w:rsidR="0040404F" w:rsidRDefault="0040404F" w:rsidP="0040404F">
      <w:pPr>
        <w:rPr>
          <w:b/>
        </w:rPr>
      </w:pPr>
    </w:p>
    <w:p w:rsidR="0040404F" w:rsidRDefault="0040404F" w:rsidP="0040404F">
      <w:pPr>
        <w:jc w:val="both"/>
      </w:pPr>
      <w:r>
        <w:t xml:space="preserve">Tensions are high in the </w:t>
      </w:r>
      <w:r w:rsidRPr="000A3063">
        <w:rPr>
          <w:b/>
        </w:rPr>
        <w:t>South China Sea</w:t>
      </w:r>
      <w:r>
        <w:t xml:space="preserve">. </w:t>
      </w:r>
      <w:r w:rsidRPr="000A3063">
        <w:rPr>
          <w:b/>
        </w:rPr>
        <w:t>China</w:t>
      </w:r>
      <w:r w:rsidR="00FE6201">
        <w:t xml:space="preserve"> has </w:t>
      </w:r>
      <w:r>
        <w:t xml:space="preserve">claimed that all land and waters within the </w:t>
      </w:r>
      <w:r w:rsidRPr="000A3063">
        <w:rPr>
          <w:b/>
        </w:rPr>
        <w:t xml:space="preserve">Nine-Dash Line </w:t>
      </w:r>
      <w:r>
        <w:t xml:space="preserve">belongs to </w:t>
      </w:r>
      <w:r w:rsidRPr="000A3063">
        <w:rPr>
          <w:b/>
        </w:rPr>
        <w:t>China</w:t>
      </w:r>
      <w:r w:rsidR="00FE6201">
        <w:t>, based on history</w:t>
      </w:r>
      <w:r>
        <w:t xml:space="preserve">. However, member nations of </w:t>
      </w:r>
      <w:r w:rsidRPr="000A3063">
        <w:rPr>
          <w:b/>
        </w:rPr>
        <w:t>ASEAN</w:t>
      </w:r>
      <w:r>
        <w:t xml:space="preserve"> have their own territorial claims in the South China Sea</w:t>
      </w:r>
      <w:r w:rsidR="00FE6201">
        <w:t xml:space="preserve"> based on the </w:t>
      </w:r>
      <w:r w:rsidR="00FE6201" w:rsidRPr="00FE6201">
        <w:rPr>
          <w:b/>
        </w:rPr>
        <w:t>United Nations Convention on the Law of the Sea (UNCLOS)</w:t>
      </w:r>
      <w:r w:rsidR="00FE6201">
        <w:t>,</w:t>
      </w:r>
      <w:r>
        <w:t xml:space="preserve"> which overlap with </w:t>
      </w:r>
      <w:r w:rsidRPr="000A3063">
        <w:rPr>
          <w:b/>
        </w:rPr>
        <w:t>China’s</w:t>
      </w:r>
      <w:r>
        <w:t xml:space="preserve"> </w:t>
      </w:r>
      <w:r w:rsidR="00FE6201">
        <w:t>claims</w:t>
      </w:r>
      <w:r>
        <w:t xml:space="preserve">. Of major contention are the </w:t>
      </w:r>
      <w:r w:rsidRPr="000A3063">
        <w:rPr>
          <w:b/>
        </w:rPr>
        <w:t>Spratly Islands</w:t>
      </w:r>
      <w:r>
        <w:t xml:space="preserve">, a group of islands and </w:t>
      </w:r>
      <w:r w:rsidR="00FE6201">
        <w:t>reefs, of</w:t>
      </w:r>
      <w:r>
        <w:t xml:space="preserve"> which different nations </w:t>
      </w:r>
      <w:r w:rsidR="00FE6201">
        <w:t>claim and occupy</w:t>
      </w:r>
      <w:r>
        <w:t xml:space="preserve">. However, all parties are also interested in maintaining the area as an open trade route, as trillions of dollars of trade moves through the area. Interested in maintaining freedom of navigation and open </w:t>
      </w:r>
      <w:r w:rsidR="00FE6201">
        <w:t>trade</w:t>
      </w:r>
      <w:r>
        <w:t xml:space="preserve"> in the region, the </w:t>
      </w:r>
      <w:r w:rsidRPr="000A3063">
        <w:rPr>
          <w:b/>
        </w:rPr>
        <w:t>United States</w:t>
      </w:r>
      <w:r>
        <w:t xml:space="preserve"> has dispatched a Carrier Strike Group to the area</w:t>
      </w:r>
      <w:r w:rsidR="00FE6201">
        <w:t xml:space="preserve"> to promote freedom of navigation</w:t>
      </w:r>
      <w:r>
        <w:t>.</w:t>
      </w:r>
    </w:p>
    <w:p w:rsidR="0040404F" w:rsidRDefault="0040404F"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5C415A" w:rsidRDefault="005C415A" w:rsidP="0040404F"/>
    <w:p w:rsidR="0040404F" w:rsidRDefault="0040404F" w:rsidP="0040404F">
      <w:pPr>
        <w:jc w:val="left"/>
      </w:pPr>
    </w:p>
    <w:p w:rsidR="0040404F" w:rsidRDefault="0040404F" w:rsidP="0040404F">
      <w:pPr>
        <w:rPr>
          <w:b/>
          <w:sz w:val="36"/>
          <w:szCs w:val="36"/>
          <w:u w:val="single"/>
        </w:rPr>
      </w:pPr>
      <w:r w:rsidRPr="004825C4">
        <w:rPr>
          <w:b/>
          <w:sz w:val="36"/>
          <w:szCs w:val="36"/>
          <w:u w:val="single"/>
        </w:rPr>
        <w:lastRenderedPageBreak/>
        <w:t>China</w:t>
      </w:r>
    </w:p>
    <w:p w:rsidR="0040404F" w:rsidRDefault="0040404F" w:rsidP="0040404F">
      <w:pPr>
        <w:rPr>
          <w:b/>
          <w:sz w:val="36"/>
          <w:szCs w:val="36"/>
          <w:u w:val="single"/>
        </w:rPr>
      </w:pPr>
    </w:p>
    <w:p w:rsidR="0040404F" w:rsidRPr="001A7D2B" w:rsidRDefault="0040404F" w:rsidP="0040404F">
      <w:pPr>
        <w:jc w:val="left"/>
        <w:rPr>
          <w:rFonts w:cstheme="minorHAnsi"/>
        </w:rPr>
      </w:pPr>
      <w:r>
        <w:rPr>
          <w:rFonts w:cstheme="minorHAnsi"/>
        </w:rPr>
        <w:t xml:space="preserve">As </w:t>
      </w:r>
      <w:r>
        <w:rPr>
          <w:rFonts w:cstheme="minorHAnsi"/>
          <w:b/>
        </w:rPr>
        <w:t>China</w:t>
      </w:r>
      <w:r>
        <w:rPr>
          <w:rFonts w:cstheme="minorHAnsi"/>
        </w:rPr>
        <w:t>, you have interest in maintaining your maritime sovereignty and freedom of seas.</w:t>
      </w:r>
      <w:r w:rsidR="00BC1D84">
        <w:rPr>
          <w:rFonts w:cstheme="minorHAnsi"/>
        </w:rPr>
        <w:t xml:space="preserve"> Your territory extends through the South China Sea as depicted by the nine dash line, which encompasses the </w:t>
      </w:r>
      <w:proofErr w:type="spellStart"/>
      <w:r w:rsidR="00BC1D84">
        <w:rPr>
          <w:rFonts w:cstheme="minorHAnsi"/>
          <w:b/>
        </w:rPr>
        <w:t>Paracel</w:t>
      </w:r>
      <w:proofErr w:type="spellEnd"/>
      <w:r w:rsidR="00BC1D84">
        <w:rPr>
          <w:rFonts w:cstheme="minorHAnsi"/>
          <w:b/>
        </w:rPr>
        <w:t xml:space="preserve"> and Spratly Islands</w:t>
      </w:r>
      <w:r w:rsidR="00BC1D84">
        <w:rPr>
          <w:rFonts w:cstheme="minorHAnsi"/>
        </w:rPr>
        <w:t>.</w:t>
      </w:r>
      <w:r>
        <w:rPr>
          <w:rFonts w:cstheme="minorHAnsi"/>
        </w:rPr>
        <w:t xml:space="preserve"> As other nations infringe on your territorial waters, you have increased military presence in the region.</w:t>
      </w:r>
      <w:r w:rsidR="0061047E">
        <w:rPr>
          <w:rFonts w:cstheme="minorHAnsi"/>
        </w:rPr>
        <w:t xml:space="preserve"> However, this presence is for defense purposes only and not as an aggressive force. That said, you are not afraid to open fire on vessels which do not comply with your orders within Chinese waters.</w:t>
      </w:r>
    </w:p>
    <w:p w:rsidR="0040404F" w:rsidRDefault="0040404F" w:rsidP="0040404F">
      <w:pPr>
        <w:jc w:val="left"/>
        <w:rPr>
          <w:rFonts w:cstheme="minorHAnsi"/>
        </w:rPr>
      </w:pPr>
    </w:p>
    <w:p w:rsidR="0040404F" w:rsidRDefault="0040404F" w:rsidP="0040404F">
      <w:pPr>
        <w:jc w:val="left"/>
        <w:rPr>
          <w:rFonts w:cstheme="minorHAnsi"/>
        </w:rPr>
      </w:pPr>
      <w:r>
        <w:rPr>
          <w:rFonts w:cstheme="minorHAnsi"/>
        </w:rPr>
        <w:t>Fundamental Principle</w:t>
      </w:r>
      <w:r w:rsidR="005C415A">
        <w:rPr>
          <w:rFonts w:cstheme="minorHAnsi"/>
        </w:rPr>
        <w:t>:</w:t>
      </w:r>
    </w:p>
    <w:p w:rsidR="0040404F" w:rsidRDefault="0040404F" w:rsidP="0040404F">
      <w:pPr>
        <w:pStyle w:val="ListParagraph"/>
        <w:numPr>
          <w:ilvl w:val="0"/>
          <w:numId w:val="1"/>
        </w:numPr>
        <w:jc w:val="left"/>
        <w:rPr>
          <w:rFonts w:cstheme="minorHAnsi"/>
        </w:rPr>
      </w:pPr>
      <w:r>
        <w:rPr>
          <w:rFonts w:cstheme="minorHAnsi"/>
        </w:rPr>
        <w:t>Maintain Chinese freedom of seas</w:t>
      </w:r>
      <w:r w:rsidR="00EE6CC3">
        <w:rPr>
          <w:rFonts w:cstheme="minorHAnsi"/>
        </w:rPr>
        <w:t xml:space="preserve">, </w:t>
      </w:r>
      <w:r w:rsidR="006F24D2">
        <w:rPr>
          <w:rFonts w:cstheme="minorHAnsi"/>
        </w:rPr>
        <w:t>security, and sovereignty.</w:t>
      </w:r>
    </w:p>
    <w:p w:rsidR="0040404F" w:rsidRDefault="0040404F" w:rsidP="0040404F">
      <w:pPr>
        <w:jc w:val="left"/>
        <w:rPr>
          <w:rFonts w:cstheme="minorHAnsi"/>
        </w:rPr>
      </w:pPr>
    </w:p>
    <w:p w:rsidR="0040404F" w:rsidRDefault="0040404F" w:rsidP="0040404F">
      <w:pPr>
        <w:jc w:val="left"/>
        <w:rPr>
          <w:rFonts w:cstheme="minorHAnsi"/>
        </w:rPr>
      </w:pPr>
      <w:r>
        <w:rPr>
          <w:rFonts w:cstheme="minorHAnsi"/>
        </w:rPr>
        <w:t>Desired End States</w:t>
      </w:r>
      <w:r w:rsidR="005C415A">
        <w:rPr>
          <w:rFonts w:cstheme="minorHAnsi"/>
        </w:rPr>
        <w:t>:</w:t>
      </w:r>
    </w:p>
    <w:p w:rsidR="0040404F" w:rsidRDefault="009F0D4C" w:rsidP="0040404F">
      <w:pPr>
        <w:pStyle w:val="ListParagraph"/>
        <w:numPr>
          <w:ilvl w:val="0"/>
          <w:numId w:val="1"/>
        </w:numPr>
        <w:jc w:val="left"/>
        <w:rPr>
          <w:rFonts w:cstheme="minorHAnsi"/>
        </w:rPr>
      </w:pPr>
      <w:r>
        <w:rPr>
          <w:rFonts w:cstheme="minorHAnsi"/>
        </w:rPr>
        <w:t>Resolution of disputes over South China Sea Islands as being part of China</w:t>
      </w:r>
      <w:r w:rsidR="006F24D2">
        <w:rPr>
          <w:rFonts w:cstheme="minorHAnsi"/>
        </w:rPr>
        <w:t>.</w:t>
      </w:r>
    </w:p>
    <w:p w:rsidR="009F0D4C" w:rsidRDefault="009F0D4C" w:rsidP="005C415A">
      <w:pPr>
        <w:jc w:val="left"/>
        <w:rPr>
          <w:rFonts w:cstheme="minorHAnsi"/>
        </w:rPr>
      </w:pPr>
    </w:p>
    <w:p w:rsidR="005C415A" w:rsidRPr="005C415A" w:rsidRDefault="005C415A" w:rsidP="005C415A">
      <w:pPr>
        <w:jc w:val="left"/>
        <w:rPr>
          <w:rFonts w:cstheme="minorHAnsi"/>
        </w:rPr>
      </w:pPr>
      <w:r>
        <w:rPr>
          <w:rFonts w:cstheme="minorHAnsi"/>
        </w:rPr>
        <w:t>Objectives:</w:t>
      </w:r>
    </w:p>
    <w:p w:rsidR="0040404F" w:rsidRDefault="005C415A" w:rsidP="005C415A">
      <w:pPr>
        <w:pStyle w:val="ListParagraph"/>
        <w:numPr>
          <w:ilvl w:val="0"/>
          <w:numId w:val="1"/>
        </w:numPr>
        <w:jc w:val="left"/>
        <w:rPr>
          <w:rFonts w:cstheme="minorHAnsi"/>
        </w:rPr>
      </w:pPr>
      <w:r>
        <w:rPr>
          <w:rFonts w:cstheme="minorHAnsi"/>
        </w:rPr>
        <w:t>Prevent unauthorized passage of Chinese waters</w:t>
      </w:r>
      <w:r w:rsidR="006F24D2">
        <w:rPr>
          <w:rFonts w:cstheme="minorHAnsi"/>
        </w:rPr>
        <w:t>.</w:t>
      </w:r>
    </w:p>
    <w:p w:rsidR="005C415A" w:rsidRDefault="005C415A" w:rsidP="005C415A">
      <w:pPr>
        <w:pStyle w:val="ListParagraph"/>
        <w:numPr>
          <w:ilvl w:val="0"/>
          <w:numId w:val="1"/>
        </w:numPr>
        <w:jc w:val="left"/>
        <w:rPr>
          <w:rFonts w:cstheme="minorHAnsi"/>
        </w:rPr>
      </w:pPr>
      <w:r>
        <w:rPr>
          <w:rFonts w:cstheme="minorHAnsi"/>
        </w:rPr>
        <w:t xml:space="preserve">Enforce security and sovereignty </w:t>
      </w:r>
      <w:r w:rsidR="006F24D2">
        <w:rPr>
          <w:rFonts w:cstheme="minorHAnsi"/>
        </w:rPr>
        <w:t>of</w:t>
      </w:r>
      <w:r>
        <w:rPr>
          <w:rFonts w:cstheme="minorHAnsi"/>
        </w:rPr>
        <w:t xml:space="preserve"> </w:t>
      </w:r>
      <w:r w:rsidR="006F24D2">
        <w:rPr>
          <w:rFonts w:cstheme="minorHAnsi"/>
        </w:rPr>
        <w:t>Chinese</w:t>
      </w:r>
      <w:r>
        <w:rPr>
          <w:rFonts w:cstheme="minorHAnsi"/>
        </w:rPr>
        <w:t xml:space="preserve"> islands</w:t>
      </w:r>
      <w:r w:rsidR="006F24D2">
        <w:rPr>
          <w:rFonts w:cstheme="minorHAnsi"/>
        </w:rPr>
        <w:t xml:space="preserve"> and waters.</w:t>
      </w:r>
    </w:p>
    <w:p w:rsidR="00C926B8" w:rsidRDefault="00C926B8" w:rsidP="00C926B8">
      <w:pPr>
        <w:pStyle w:val="ListParagraph"/>
        <w:numPr>
          <w:ilvl w:val="1"/>
          <w:numId w:val="1"/>
        </w:numPr>
        <w:jc w:val="left"/>
        <w:rPr>
          <w:rFonts w:cstheme="minorHAnsi"/>
        </w:rPr>
      </w:pPr>
      <w:r>
        <w:rPr>
          <w:rFonts w:cstheme="minorHAnsi"/>
        </w:rPr>
        <w:t>Use of armed force is permitted as you see fit.</w:t>
      </w:r>
    </w:p>
    <w:p w:rsidR="005C415A" w:rsidRDefault="005C415A" w:rsidP="005C415A">
      <w:pPr>
        <w:jc w:val="left"/>
        <w:rPr>
          <w:rFonts w:cstheme="minorHAnsi"/>
        </w:rPr>
      </w:pPr>
    </w:p>
    <w:p w:rsidR="005C415A" w:rsidRDefault="005C415A" w:rsidP="005C415A">
      <w:pPr>
        <w:jc w:val="left"/>
        <w:rPr>
          <w:rFonts w:cstheme="minorHAnsi"/>
        </w:rPr>
      </w:pPr>
      <w:r>
        <w:rPr>
          <w:rFonts w:cstheme="minorHAnsi"/>
        </w:rPr>
        <w:t>Relations:</w:t>
      </w:r>
    </w:p>
    <w:p w:rsidR="005C415A" w:rsidRDefault="005C415A" w:rsidP="005C415A">
      <w:pPr>
        <w:pStyle w:val="ListParagraph"/>
        <w:numPr>
          <w:ilvl w:val="0"/>
          <w:numId w:val="5"/>
        </w:numPr>
        <w:jc w:val="left"/>
        <w:rPr>
          <w:rFonts w:cstheme="minorHAnsi"/>
        </w:rPr>
      </w:pPr>
      <w:r>
        <w:rPr>
          <w:rFonts w:cstheme="minorHAnsi"/>
        </w:rPr>
        <w:t xml:space="preserve">ASEAN </w:t>
      </w:r>
      <w:r w:rsidR="006F24D2">
        <w:rPr>
          <w:rFonts w:cstheme="minorHAnsi"/>
        </w:rPr>
        <w:t xml:space="preserve">is trespassing on your territorial waters and islands, having occupied several islands. </w:t>
      </w:r>
    </w:p>
    <w:p w:rsidR="005C415A" w:rsidRDefault="005C415A" w:rsidP="005C415A">
      <w:pPr>
        <w:pStyle w:val="ListParagraph"/>
        <w:numPr>
          <w:ilvl w:val="0"/>
          <w:numId w:val="5"/>
        </w:numPr>
        <w:jc w:val="left"/>
        <w:rPr>
          <w:rFonts w:cstheme="minorHAnsi"/>
        </w:rPr>
      </w:pPr>
      <w:r>
        <w:rPr>
          <w:rFonts w:cstheme="minorHAnsi"/>
        </w:rPr>
        <w:t xml:space="preserve">The United States has repeatedly </w:t>
      </w:r>
      <w:r w:rsidR="0061047E">
        <w:rPr>
          <w:rFonts w:cstheme="minorHAnsi"/>
        </w:rPr>
        <w:t>trespassed in Chinese waters and territorial waters around Chinese islands</w:t>
      </w:r>
    </w:p>
    <w:p w:rsidR="00FE6201" w:rsidRDefault="00FE6201" w:rsidP="00FE6201">
      <w:pPr>
        <w:jc w:val="left"/>
        <w:rPr>
          <w:rFonts w:cstheme="minorHAnsi"/>
        </w:rPr>
      </w:pPr>
    </w:p>
    <w:p w:rsidR="00FE6201" w:rsidRDefault="00FE6201" w:rsidP="00FE6201">
      <w:pPr>
        <w:jc w:val="left"/>
        <w:rPr>
          <w:rFonts w:cstheme="minorHAnsi"/>
        </w:rPr>
      </w:pPr>
      <w:r>
        <w:rPr>
          <w:rFonts w:cstheme="minorHAnsi"/>
        </w:rPr>
        <w:t>Intelligence:</w:t>
      </w:r>
    </w:p>
    <w:p w:rsidR="00FE6201" w:rsidRDefault="00FE6201" w:rsidP="00FE6201">
      <w:pPr>
        <w:pStyle w:val="ListParagraph"/>
        <w:numPr>
          <w:ilvl w:val="0"/>
          <w:numId w:val="8"/>
        </w:numPr>
        <w:jc w:val="left"/>
        <w:rPr>
          <w:rFonts w:cstheme="minorHAnsi"/>
        </w:rPr>
      </w:pPr>
      <w:r>
        <w:rPr>
          <w:rFonts w:cstheme="minorHAnsi"/>
        </w:rPr>
        <w:t>ASEAN does not have a strong military presence in the region nor on islands.</w:t>
      </w:r>
    </w:p>
    <w:p w:rsidR="00FE6201" w:rsidRPr="00FE6201" w:rsidRDefault="00FE6201" w:rsidP="00FE6201">
      <w:pPr>
        <w:pStyle w:val="ListParagraph"/>
        <w:numPr>
          <w:ilvl w:val="0"/>
          <w:numId w:val="8"/>
        </w:numPr>
        <w:jc w:val="left"/>
        <w:rPr>
          <w:rFonts w:cstheme="minorHAnsi"/>
        </w:rPr>
      </w:pPr>
      <w:r>
        <w:rPr>
          <w:rFonts w:cstheme="minorHAnsi"/>
        </w:rPr>
        <w:t>The United States has a formidable naval presence, and would likely defeat Chinese naval forces in armed conflict.</w:t>
      </w:r>
    </w:p>
    <w:p w:rsidR="005C415A" w:rsidRDefault="005C415A" w:rsidP="005C415A">
      <w:pPr>
        <w:jc w:val="left"/>
        <w:rPr>
          <w:rFonts w:cstheme="minorHAnsi"/>
        </w:rPr>
      </w:pPr>
    </w:p>
    <w:p w:rsidR="005C415A" w:rsidRDefault="00047797" w:rsidP="005C415A">
      <w:pPr>
        <w:jc w:val="both"/>
      </w:pPr>
      <w:r>
        <w:t>Military</w:t>
      </w:r>
      <w:r w:rsidR="005C415A">
        <w:t xml:space="preserve"> </w:t>
      </w:r>
      <w:r>
        <w:t>Assets</w:t>
      </w:r>
      <w:r w:rsidR="005C415A">
        <w:t>:</w:t>
      </w:r>
    </w:p>
    <w:p w:rsidR="005C415A" w:rsidRPr="006F24D2" w:rsidRDefault="005C415A" w:rsidP="005C415A">
      <w:pPr>
        <w:pStyle w:val="ListParagraph"/>
        <w:numPr>
          <w:ilvl w:val="0"/>
          <w:numId w:val="4"/>
        </w:numPr>
        <w:jc w:val="both"/>
      </w:pPr>
      <w:r w:rsidRPr="006F24D2">
        <w:t>3 Destroyers</w:t>
      </w:r>
    </w:p>
    <w:p w:rsidR="005C415A" w:rsidRPr="006F24D2" w:rsidRDefault="005C415A" w:rsidP="005C415A">
      <w:pPr>
        <w:pStyle w:val="ListParagraph"/>
        <w:numPr>
          <w:ilvl w:val="0"/>
          <w:numId w:val="4"/>
        </w:numPr>
        <w:jc w:val="both"/>
      </w:pPr>
      <w:r w:rsidRPr="006F24D2">
        <w:t>4 Anti-submarine aircraft</w:t>
      </w:r>
    </w:p>
    <w:p w:rsidR="005C415A" w:rsidRPr="006F24D2" w:rsidRDefault="005C415A" w:rsidP="005C415A">
      <w:pPr>
        <w:pStyle w:val="ListParagraph"/>
        <w:numPr>
          <w:ilvl w:val="0"/>
          <w:numId w:val="4"/>
        </w:numPr>
        <w:jc w:val="both"/>
      </w:pPr>
      <w:r w:rsidRPr="006F24D2">
        <w:t>3 Reconnaissance UAVs</w:t>
      </w:r>
    </w:p>
    <w:p w:rsidR="005C415A" w:rsidRPr="006F24D2" w:rsidRDefault="005C415A" w:rsidP="005C415A">
      <w:pPr>
        <w:pStyle w:val="ListParagraph"/>
        <w:numPr>
          <w:ilvl w:val="0"/>
          <w:numId w:val="4"/>
        </w:numPr>
        <w:jc w:val="both"/>
      </w:pPr>
      <w:r w:rsidRPr="006F24D2">
        <w:t>2 Early warning jets (AEW&amp;C)</w:t>
      </w:r>
    </w:p>
    <w:p w:rsidR="005C415A" w:rsidRDefault="005C415A" w:rsidP="005C415A">
      <w:pPr>
        <w:jc w:val="both"/>
      </w:pPr>
    </w:p>
    <w:p w:rsidR="005C415A" w:rsidRDefault="00047797" w:rsidP="005C415A">
      <w:pPr>
        <w:jc w:val="both"/>
      </w:pPr>
      <w:r>
        <w:t>Other Assets:</w:t>
      </w:r>
    </w:p>
    <w:p w:rsidR="005C415A" w:rsidRPr="006F24D2" w:rsidRDefault="005C415A" w:rsidP="005C415A">
      <w:pPr>
        <w:pStyle w:val="ListParagraph"/>
        <w:numPr>
          <w:ilvl w:val="0"/>
          <w:numId w:val="4"/>
        </w:numPr>
        <w:jc w:val="both"/>
      </w:pPr>
      <w:r w:rsidRPr="006F24D2">
        <w:t>1 Aircraft carrier available in the South China Sea for routing to the Spratly Islands</w:t>
      </w:r>
    </w:p>
    <w:p w:rsidR="005C415A" w:rsidRPr="006F24D2" w:rsidRDefault="005C415A" w:rsidP="005C415A">
      <w:pPr>
        <w:pStyle w:val="ListParagraph"/>
        <w:numPr>
          <w:ilvl w:val="0"/>
          <w:numId w:val="4"/>
        </w:numPr>
        <w:jc w:val="both"/>
      </w:pPr>
      <w:r w:rsidRPr="006F24D2">
        <w:t>Mainland ports and ported naval assets</w:t>
      </w:r>
    </w:p>
    <w:p w:rsidR="005C415A" w:rsidRPr="006F24D2" w:rsidRDefault="005C415A" w:rsidP="005C415A">
      <w:pPr>
        <w:pStyle w:val="ListParagraph"/>
        <w:numPr>
          <w:ilvl w:val="0"/>
          <w:numId w:val="4"/>
        </w:numPr>
        <w:jc w:val="both"/>
      </w:pPr>
      <w:r w:rsidRPr="006F24D2">
        <w:t>Creation of additional man-made islands</w:t>
      </w:r>
    </w:p>
    <w:p w:rsidR="005C415A" w:rsidRPr="006F24D2" w:rsidRDefault="005C415A" w:rsidP="005C415A">
      <w:pPr>
        <w:pStyle w:val="ListParagraph"/>
        <w:numPr>
          <w:ilvl w:val="0"/>
          <w:numId w:val="4"/>
        </w:numPr>
        <w:jc w:val="both"/>
      </w:pPr>
      <w:r w:rsidRPr="006F24D2">
        <w:t>Oil rig/military base near islands</w:t>
      </w:r>
    </w:p>
    <w:p w:rsidR="005C415A" w:rsidRPr="006F24D2" w:rsidRDefault="005C415A" w:rsidP="005C415A">
      <w:pPr>
        <w:pStyle w:val="ListParagraph"/>
        <w:numPr>
          <w:ilvl w:val="0"/>
          <w:numId w:val="4"/>
        </w:numPr>
        <w:jc w:val="both"/>
      </w:pPr>
      <w:r w:rsidRPr="006F24D2">
        <w:t>Satellite Reconnaissance</w:t>
      </w:r>
    </w:p>
    <w:p w:rsidR="005C415A" w:rsidRDefault="005C415A" w:rsidP="005C415A">
      <w:pPr>
        <w:jc w:val="left"/>
        <w:rPr>
          <w:rFonts w:cstheme="minorHAnsi"/>
        </w:rPr>
      </w:pPr>
    </w:p>
    <w:p w:rsidR="0061047E" w:rsidRDefault="0061047E" w:rsidP="005C415A">
      <w:pPr>
        <w:jc w:val="left"/>
        <w:rPr>
          <w:rFonts w:cstheme="minorHAnsi"/>
        </w:rPr>
      </w:pPr>
    </w:p>
    <w:p w:rsidR="0061047E" w:rsidRDefault="0061047E" w:rsidP="005C415A">
      <w:pPr>
        <w:jc w:val="left"/>
        <w:rPr>
          <w:rFonts w:cstheme="minorHAnsi"/>
        </w:rPr>
      </w:pPr>
    </w:p>
    <w:p w:rsidR="0040404F" w:rsidRDefault="0040404F" w:rsidP="0040404F">
      <w:pPr>
        <w:jc w:val="left"/>
        <w:rPr>
          <w:rFonts w:cstheme="minorHAnsi"/>
        </w:rPr>
      </w:pPr>
    </w:p>
    <w:p w:rsidR="0040404F" w:rsidRPr="004825C4" w:rsidRDefault="0040404F" w:rsidP="0040404F">
      <w:pPr>
        <w:rPr>
          <w:b/>
          <w:sz w:val="36"/>
          <w:szCs w:val="36"/>
          <w:u w:val="single"/>
        </w:rPr>
      </w:pPr>
      <w:r w:rsidRPr="004825C4">
        <w:rPr>
          <w:b/>
          <w:sz w:val="36"/>
          <w:szCs w:val="36"/>
          <w:u w:val="single"/>
        </w:rPr>
        <w:lastRenderedPageBreak/>
        <w:t>ASEAN</w:t>
      </w:r>
    </w:p>
    <w:p w:rsidR="0040404F" w:rsidRDefault="0040404F" w:rsidP="0040404F">
      <w:pPr>
        <w:rPr>
          <w:rFonts w:cstheme="minorHAnsi"/>
        </w:rPr>
      </w:pPr>
    </w:p>
    <w:p w:rsidR="0040404F" w:rsidRPr="0061047E" w:rsidRDefault="0040404F" w:rsidP="0040404F">
      <w:pPr>
        <w:jc w:val="left"/>
        <w:rPr>
          <w:rFonts w:cstheme="minorHAnsi"/>
        </w:rPr>
      </w:pPr>
      <w:r>
        <w:rPr>
          <w:rFonts w:cstheme="minorHAnsi"/>
        </w:rPr>
        <w:t xml:space="preserve">As </w:t>
      </w:r>
      <w:r w:rsidR="0061047E">
        <w:rPr>
          <w:rFonts w:cstheme="minorHAnsi"/>
          <w:b/>
        </w:rPr>
        <w:t>ASEAN</w:t>
      </w:r>
      <w:r w:rsidR="0061047E">
        <w:rPr>
          <w:rFonts w:cstheme="minorHAnsi"/>
        </w:rPr>
        <w:t xml:space="preserve">, you have an economic interest in the region, being a rich fishing region as well as a major trade route. You recognize the UNCLOS, dictating territorial waters as being up to 12 nautical miles from shore, and individual Exclusive Economic Zones extending to 200 nautical miles from shore. </w:t>
      </w:r>
      <w:r w:rsidR="00D82AE3">
        <w:rPr>
          <w:rFonts w:cstheme="minorHAnsi"/>
        </w:rPr>
        <w:t>Additionally, all islands residing within your EEZ is under your territory.</w:t>
      </w:r>
    </w:p>
    <w:p w:rsidR="0040404F" w:rsidRDefault="0040404F" w:rsidP="0040404F">
      <w:pPr>
        <w:jc w:val="left"/>
        <w:rPr>
          <w:rFonts w:cstheme="minorHAnsi"/>
        </w:rPr>
      </w:pPr>
    </w:p>
    <w:p w:rsidR="0040404F" w:rsidRDefault="0040404F" w:rsidP="0040404F">
      <w:pPr>
        <w:jc w:val="left"/>
        <w:rPr>
          <w:rFonts w:cstheme="minorHAnsi"/>
        </w:rPr>
      </w:pPr>
      <w:r>
        <w:rPr>
          <w:rFonts w:cstheme="minorHAnsi"/>
        </w:rPr>
        <w:t>Fundamental Principle</w:t>
      </w:r>
      <w:r w:rsidR="00845FDC">
        <w:rPr>
          <w:rFonts w:cstheme="minorHAnsi"/>
        </w:rPr>
        <w:t>:</w:t>
      </w:r>
    </w:p>
    <w:p w:rsidR="00E42AA1" w:rsidRDefault="00E42AA1" w:rsidP="00E42AA1">
      <w:pPr>
        <w:pStyle w:val="ListParagraph"/>
        <w:numPr>
          <w:ilvl w:val="0"/>
          <w:numId w:val="1"/>
        </w:numPr>
        <w:jc w:val="left"/>
        <w:rPr>
          <w:rFonts w:cstheme="minorHAnsi"/>
        </w:rPr>
      </w:pPr>
      <w:r>
        <w:rPr>
          <w:rFonts w:cstheme="minorHAnsi"/>
        </w:rPr>
        <w:t>Peaceful coexistence with all nations within the South China Sea</w:t>
      </w:r>
    </w:p>
    <w:p w:rsidR="00E42AA1" w:rsidRDefault="00E42AA1" w:rsidP="00E42AA1">
      <w:pPr>
        <w:jc w:val="left"/>
        <w:rPr>
          <w:rFonts w:cstheme="minorHAnsi"/>
        </w:rPr>
      </w:pPr>
    </w:p>
    <w:p w:rsidR="00E42AA1" w:rsidRDefault="009F0D4C" w:rsidP="00E42AA1">
      <w:pPr>
        <w:jc w:val="left"/>
        <w:rPr>
          <w:rFonts w:cstheme="minorHAnsi"/>
        </w:rPr>
      </w:pPr>
      <w:r>
        <w:rPr>
          <w:rFonts w:cstheme="minorHAnsi"/>
        </w:rPr>
        <w:t>Desired End States</w:t>
      </w:r>
      <w:r w:rsidR="00845FDC">
        <w:rPr>
          <w:rFonts w:cstheme="minorHAnsi"/>
        </w:rPr>
        <w:t>:</w:t>
      </w:r>
    </w:p>
    <w:p w:rsidR="009F0D4C" w:rsidRDefault="009F0D4C" w:rsidP="009F0D4C">
      <w:pPr>
        <w:pStyle w:val="ListParagraph"/>
        <w:numPr>
          <w:ilvl w:val="0"/>
          <w:numId w:val="3"/>
        </w:numPr>
        <w:jc w:val="left"/>
        <w:rPr>
          <w:rFonts w:cstheme="minorHAnsi"/>
        </w:rPr>
      </w:pPr>
      <w:r>
        <w:rPr>
          <w:rFonts w:cstheme="minorHAnsi"/>
        </w:rPr>
        <w:t>Peaceful resolution of South China Sea claims within international norms</w:t>
      </w:r>
    </w:p>
    <w:p w:rsidR="009F0D4C" w:rsidRDefault="009F0D4C" w:rsidP="00845FDC">
      <w:pPr>
        <w:jc w:val="left"/>
        <w:rPr>
          <w:rFonts w:cstheme="minorHAnsi"/>
        </w:rPr>
      </w:pPr>
    </w:p>
    <w:p w:rsidR="00845FDC" w:rsidRPr="00845FDC" w:rsidRDefault="00845FDC" w:rsidP="00845FDC">
      <w:pPr>
        <w:jc w:val="left"/>
        <w:rPr>
          <w:rFonts w:cstheme="minorHAnsi"/>
        </w:rPr>
      </w:pPr>
      <w:r>
        <w:rPr>
          <w:rFonts w:cstheme="minorHAnsi"/>
        </w:rPr>
        <w:t>Objectives:</w:t>
      </w:r>
    </w:p>
    <w:p w:rsidR="0040404F" w:rsidRDefault="00845FDC" w:rsidP="00845FDC">
      <w:pPr>
        <w:pStyle w:val="ListParagraph"/>
        <w:numPr>
          <w:ilvl w:val="0"/>
          <w:numId w:val="3"/>
        </w:numPr>
        <w:jc w:val="left"/>
        <w:rPr>
          <w:rFonts w:cstheme="minorHAnsi"/>
        </w:rPr>
      </w:pPr>
      <w:r>
        <w:rPr>
          <w:rFonts w:cstheme="minorHAnsi"/>
        </w:rPr>
        <w:t>Enforce security of your islands within your EEZ</w:t>
      </w:r>
      <w:r w:rsidR="006F24D2">
        <w:rPr>
          <w:rFonts w:cstheme="minorHAnsi"/>
        </w:rPr>
        <w:t>.</w:t>
      </w:r>
    </w:p>
    <w:p w:rsidR="006F24D2" w:rsidRDefault="006F24D2" w:rsidP="00845FDC">
      <w:pPr>
        <w:pStyle w:val="ListParagraph"/>
        <w:numPr>
          <w:ilvl w:val="0"/>
          <w:numId w:val="3"/>
        </w:numPr>
        <w:jc w:val="left"/>
        <w:rPr>
          <w:rFonts w:cstheme="minorHAnsi"/>
        </w:rPr>
      </w:pPr>
      <w:r>
        <w:rPr>
          <w:rFonts w:cstheme="minorHAnsi"/>
        </w:rPr>
        <w:t>Reap economic benefits of the region within your EEZ.</w:t>
      </w:r>
    </w:p>
    <w:p w:rsidR="00FE6201" w:rsidRDefault="00C926B8" w:rsidP="00845FDC">
      <w:pPr>
        <w:pStyle w:val="ListParagraph"/>
        <w:numPr>
          <w:ilvl w:val="0"/>
          <w:numId w:val="3"/>
        </w:numPr>
        <w:jc w:val="left"/>
        <w:rPr>
          <w:rFonts w:cstheme="minorHAnsi"/>
        </w:rPr>
      </w:pPr>
      <w:r>
        <w:rPr>
          <w:rFonts w:cstheme="minorHAnsi"/>
        </w:rPr>
        <w:t>Do not engage in armed conflict with other parties.</w:t>
      </w:r>
    </w:p>
    <w:p w:rsidR="00845FDC" w:rsidRDefault="00845FDC" w:rsidP="00845FDC">
      <w:pPr>
        <w:jc w:val="left"/>
        <w:rPr>
          <w:rFonts w:cstheme="minorHAnsi"/>
        </w:rPr>
      </w:pPr>
    </w:p>
    <w:p w:rsidR="00845FDC" w:rsidRDefault="00845FDC" w:rsidP="00845FDC">
      <w:pPr>
        <w:jc w:val="left"/>
        <w:rPr>
          <w:rFonts w:cstheme="minorHAnsi"/>
        </w:rPr>
      </w:pPr>
      <w:r>
        <w:rPr>
          <w:rFonts w:cstheme="minorHAnsi"/>
        </w:rPr>
        <w:t>Relations</w:t>
      </w:r>
    </w:p>
    <w:p w:rsidR="00845FDC" w:rsidRDefault="006F24D2" w:rsidP="00845FDC">
      <w:pPr>
        <w:pStyle w:val="ListParagraph"/>
        <w:numPr>
          <w:ilvl w:val="0"/>
          <w:numId w:val="3"/>
        </w:numPr>
        <w:jc w:val="left"/>
        <w:rPr>
          <w:rFonts w:cstheme="minorHAnsi"/>
        </w:rPr>
      </w:pPr>
      <w:r>
        <w:rPr>
          <w:rFonts w:cstheme="minorHAnsi"/>
        </w:rPr>
        <w:t>You support the United States in its freedom of navigation activities in the region.</w:t>
      </w:r>
    </w:p>
    <w:p w:rsidR="006F24D2" w:rsidRDefault="006F24D2" w:rsidP="00845FDC">
      <w:pPr>
        <w:pStyle w:val="ListParagraph"/>
        <w:numPr>
          <w:ilvl w:val="0"/>
          <w:numId w:val="3"/>
        </w:numPr>
        <w:jc w:val="left"/>
        <w:rPr>
          <w:rFonts w:cstheme="minorHAnsi"/>
        </w:rPr>
      </w:pPr>
      <w:r>
        <w:rPr>
          <w:rFonts w:cstheme="minorHAnsi"/>
        </w:rPr>
        <w:t>You do not accept Chinese aggression nor recognize their territorial claims in the area.</w:t>
      </w:r>
    </w:p>
    <w:p w:rsidR="00FE6201" w:rsidRDefault="00FE6201" w:rsidP="00FE6201">
      <w:pPr>
        <w:jc w:val="left"/>
        <w:rPr>
          <w:rFonts w:cstheme="minorHAnsi"/>
        </w:rPr>
      </w:pPr>
    </w:p>
    <w:p w:rsidR="00FE6201" w:rsidRDefault="00FE6201" w:rsidP="00FE6201">
      <w:pPr>
        <w:jc w:val="left"/>
        <w:rPr>
          <w:rFonts w:cstheme="minorHAnsi"/>
        </w:rPr>
      </w:pPr>
      <w:r>
        <w:rPr>
          <w:rFonts w:cstheme="minorHAnsi"/>
        </w:rPr>
        <w:t>Intelligence</w:t>
      </w:r>
    </w:p>
    <w:p w:rsidR="00FE6201" w:rsidRPr="00FE6201" w:rsidRDefault="00FE6201" w:rsidP="00FE6201">
      <w:pPr>
        <w:pStyle w:val="ListParagraph"/>
        <w:numPr>
          <w:ilvl w:val="0"/>
          <w:numId w:val="9"/>
        </w:numPr>
        <w:jc w:val="left"/>
        <w:rPr>
          <w:rFonts w:cstheme="minorHAnsi"/>
        </w:rPr>
      </w:pPr>
    </w:p>
    <w:p w:rsidR="0040404F" w:rsidRDefault="0040404F" w:rsidP="0040404F">
      <w:pPr>
        <w:jc w:val="left"/>
        <w:rPr>
          <w:rFonts w:cstheme="minorHAnsi"/>
        </w:rPr>
      </w:pPr>
    </w:p>
    <w:p w:rsidR="0040404F" w:rsidRDefault="004F0BF6" w:rsidP="0040404F">
      <w:pPr>
        <w:jc w:val="left"/>
        <w:rPr>
          <w:rFonts w:cstheme="minorHAnsi"/>
        </w:rPr>
      </w:pPr>
      <w:r>
        <w:rPr>
          <w:rFonts w:cstheme="minorHAnsi"/>
        </w:rPr>
        <w:t>Assets:</w:t>
      </w:r>
    </w:p>
    <w:p w:rsidR="0040404F" w:rsidRPr="004F0BF6" w:rsidRDefault="0040404F" w:rsidP="004F0BF6">
      <w:pPr>
        <w:pStyle w:val="ListParagraph"/>
        <w:numPr>
          <w:ilvl w:val="0"/>
          <w:numId w:val="9"/>
        </w:num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8B436A" w:rsidRDefault="008B436A" w:rsidP="0040404F">
      <w:pPr>
        <w:jc w:val="left"/>
        <w:rPr>
          <w:rFonts w:cstheme="minorHAnsi"/>
        </w:rPr>
      </w:pPr>
    </w:p>
    <w:p w:rsidR="008B436A" w:rsidRDefault="008B436A" w:rsidP="0040404F">
      <w:pPr>
        <w:jc w:val="left"/>
        <w:rPr>
          <w:rFonts w:cstheme="minorHAnsi"/>
        </w:rPr>
      </w:pPr>
    </w:p>
    <w:p w:rsidR="008B436A" w:rsidRDefault="008B436A" w:rsidP="0040404F">
      <w:pPr>
        <w:jc w:val="left"/>
        <w:rPr>
          <w:rFonts w:cstheme="minorHAnsi"/>
        </w:rPr>
      </w:pPr>
    </w:p>
    <w:p w:rsidR="008B436A" w:rsidRDefault="008B436A" w:rsidP="0040404F">
      <w:pPr>
        <w:jc w:val="left"/>
        <w:rPr>
          <w:rFonts w:cstheme="minorHAnsi"/>
        </w:rPr>
      </w:pPr>
      <w:bookmarkStart w:id="0" w:name="_GoBack"/>
      <w:bookmarkEnd w:id="0"/>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3B0CF0" w:rsidRDefault="003B0CF0" w:rsidP="0040404F">
      <w:pPr>
        <w:jc w:val="left"/>
        <w:rPr>
          <w:rFonts w:cstheme="minorHAnsi"/>
        </w:rPr>
      </w:pPr>
    </w:p>
    <w:p w:rsidR="0040404F" w:rsidRDefault="0040404F" w:rsidP="0040404F">
      <w:pPr>
        <w:jc w:val="left"/>
        <w:rPr>
          <w:rFonts w:cstheme="minorHAnsi"/>
        </w:rPr>
      </w:pPr>
    </w:p>
    <w:p w:rsidR="0040404F" w:rsidRPr="004825C4" w:rsidRDefault="0040404F" w:rsidP="0040404F">
      <w:pPr>
        <w:rPr>
          <w:b/>
          <w:sz w:val="36"/>
          <w:szCs w:val="36"/>
          <w:u w:val="single"/>
        </w:rPr>
      </w:pPr>
      <w:r w:rsidRPr="004825C4">
        <w:rPr>
          <w:b/>
          <w:sz w:val="36"/>
          <w:szCs w:val="36"/>
          <w:u w:val="single"/>
        </w:rPr>
        <w:lastRenderedPageBreak/>
        <w:t>United States of America</w:t>
      </w:r>
    </w:p>
    <w:p w:rsidR="0040404F" w:rsidRDefault="0040404F" w:rsidP="0040404F">
      <w:pPr>
        <w:jc w:val="left"/>
        <w:rPr>
          <w:rFonts w:cstheme="minorHAnsi"/>
        </w:rPr>
      </w:pPr>
    </w:p>
    <w:p w:rsidR="00845FDC" w:rsidRDefault="0040404F" w:rsidP="00845FDC">
      <w:pPr>
        <w:jc w:val="both"/>
      </w:pPr>
      <w:r>
        <w:rPr>
          <w:rFonts w:cstheme="minorHAnsi"/>
        </w:rPr>
        <w:t xml:space="preserve">As the </w:t>
      </w:r>
      <w:r>
        <w:rPr>
          <w:rFonts w:cstheme="minorHAnsi"/>
          <w:b/>
        </w:rPr>
        <w:t>United States of America</w:t>
      </w:r>
      <w:r w:rsidR="00845FDC">
        <w:t>, you are in the area to maintain freedom of navigation. As such, any interference by any other nations on the area’s shipping is to be frowned upon. You abide by UNCLOS, which dictates territorial waters as up to 12 nautical miles off the coast. You do not officially recognize other nation’s claims to territorial waters outside of this law. You have a single Carrier Strike Group in the area, as well as additional assets ported in Japan and Hawaii available for deployment.</w:t>
      </w:r>
    </w:p>
    <w:p w:rsidR="0040404F" w:rsidRDefault="0040404F" w:rsidP="0040404F">
      <w:pPr>
        <w:jc w:val="left"/>
        <w:rPr>
          <w:rFonts w:cstheme="minorHAnsi"/>
        </w:rPr>
      </w:pPr>
    </w:p>
    <w:p w:rsidR="0040404F" w:rsidRDefault="0040404F" w:rsidP="0040404F">
      <w:pPr>
        <w:jc w:val="left"/>
        <w:rPr>
          <w:rFonts w:cstheme="minorHAnsi"/>
        </w:rPr>
      </w:pPr>
    </w:p>
    <w:p w:rsidR="0040404F" w:rsidRDefault="0040404F" w:rsidP="0040404F">
      <w:pPr>
        <w:jc w:val="left"/>
        <w:rPr>
          <w:rFonts w:cstheme="minorHAnsi"/>
        </w:rPr>
      </w:pPr>
      <w:r>
        <w:rPr>
          <w:rFonts w:cstheme="minorHAnsi"/>
        </w:rPr>
        <w:t>Fundamental Principle</w:t>
      </w:r>
    </w:p>
    <w:p w:rsidR="008D38BD" w:rsidRDefault="0040404F" w:rsidP="00467218">
      <w:pPr>
        <w:pStyle w:val="ListParagraph"/>
        <w:numPr>
          <w:ilvl w:val="0"/>
          <w:numId w:val="1"/>
        </w:numPr>
        <w:jc w:val="left"/>
        <w:rPr>
          <w:rFonts w:cstheme="minorHAnsi"/>
        </w:rPr>
      </w:pPr>
      <w:r>
        <w:rPr>
          <w:rFonts w:cstheme="minorHAnsi"/>
        </w:rPr>
        <w:t>Maintain freedom of navigation of global navigation rights</w:t>
      </w:r>
      <w:r w:rsidR="00E42AA1">
        <w:rPr>
          <w:rFonts w:cstheme="minorHAnsi"/>
        </w:rPr>
        <w:t>.</w:t>
      </w:r>
    </w:p>
    <w:p w:rsidR="009F0D4C" w:rsidRDefault="009F0D4C" w:rsidP="009F0D4C">
      <w:pPr>
        <w:jc w:val="left"/>
        <w:rPr>
          <w:rFonts w:cstheme="minorHAnsi"/>
        </w:rPr>
      </w:pPr>
    </w:p>
    <w:p w:rsidR="009F0D4C" w:rsidRDefault="009F0D4C" w:rsidP="009F0D4C">
      <w:pPr>
        <w:jc w:val="left"/>
        <w:rPr>
          <w:rFonts w:cstheme="minorHAnsi"/>
        </w:rPr>
      </w:pPr>
      <w:r>
        <w:rPr>
          <w:rFonts w:cstheme="minorHAnsi"/>
        </w:rPr>
        <w:t>Desired End States</w:t>
      </w:r>
    </w:p>
    <w:p w:rsidR="009F0D4C" w:rsidRDefault="009F0D4C" w:rsidP="009F0D4C">
      <w:pPr>
        <w:pStyle w:val="ListParagraph"/>
        <w:numPr>
          <w:ilvl w:val="0"/>
          <w:numId w:val="1"/>
        </w:numPr>
        <w:jc w:val="left"/>
        <w:rPr>
          <w:rFonts w:cstheme="minorHAnsi"/>
        </w:rPr>
      </w:pPr>
      <w:r>
        <w:rPr>
          <w:rFonts w:cstheme="minorHAnsi"/>
        </w:rPr>
        <w:t>Resolution of South China Sea claims within international norms</w:t>
      </w:r>
    </w:p>
    <w:p w:rsidR="006F24D2" w:rsidRPr="009F0D4C" w:rsidRDefault="006F24D2" w:rsidP="009F0D4C">
      <w:pPr>
        <w:pStyle w:val="ListParagraph"/>
        <w:numPr>
          <w:ilvl w:val="0"/>
          <w:numId w:val="1"/>
        </w:numPr>
        <w:jc w:val="left"/>
        <w:rPr>
          <w:rFonts w:cstheme="minorHAnsi"/>
        </w:rPr>
      </w:pPr>
      <w:r>
        <w:rPr>
          <w:rFonts w:cstheme="minorHAnsi"/>
        </w:rPr>
        <w:t>Free navigation through region as dictated by UNCLOS</w:t>
      </w:r>
    </w:p>
    <w:p w:rsidR="00E42AA1" w:rsidRDefault="00E42AA1" w:rsidP="00E42AA1">
      <w:pPr>
        <w:jc w:val="left"/>
        <w:rPr>
          <w:rFonts w:cstheme="minorHAnsi"/>
        </w:rPr>
      </w:pPr>
    </w:p>
    <w:p w:rsidR="00E42AA1" w:rsidRDefault="00845FDC" w:rsidP="00E42AA1">
      <w:pPr>
        <w:jc w:val="left"/>
        <w:rPr>
          <w:rFonts w:cstheme="minorHAnsi"/>
        </w:rPr>
      </w:pPr>
      <w:r>
        <w:rPr>
          <w:rFonts w:cstheme="minorHAnsi"/>
        </w:rPr>
        <w:t>Objectives:</w:t>
      </w:r>
    </w:p>
    <w:p w:rsidR="00845FDC" w:rsidRDefault="00845FDC" w:rsidP="00845FDC">
      <w:pPr>
        <w:pStyle w:val="ListParagraph"/>
        <w:numPr>
          <w:ilvl w:val="0"/>
          <w:numId w:val="1"/>
        </w:numPr>
        <w:jc w:val="left"/>
        <w:rPr>
          <w:rFonts w:cstheme="minorHAnsi"/>
        </w:rPr>
      </w:pPr>
      <w:r>
        <w:rPr>
          <w:rFonts w:cstheme="minorHAnsi"/>
        </w:rPr>
        <w:t xml:space="preserve">Perform freedom of navigation activities in the </w:t>
      </w:r>
      <w:r w:rsidR="003B0CF0">
        <w:rPr>
          <w:rFonts w:cstheme="minorHAnsi"/>
        </w:rPr>
        <w:t>region</w:t>
      </w:r>
    </w:p>
    <w:p w:rsidR="006F24D2" w:rsidRDefault="006F24D2" w:rsidP="00845FDC">
      <w:pPr>
        <w:pStyle w:val="ListParagraph"/>
        <w:numPr>
          <w:ilvl w:val="0"/>
          <w:numId w:val="1"/>
        </w:numPr>
        <w:jc w:val="left"/>
        <w:rPr>
          <w:rFonts w:cstheme="minorHAnsi"/>
        </w:rPr>
      </w:pPr>
      <w:r>
        <w:rPr>
          <w:rFonts w:cstheme="minorHAnsi"/>
        </w:rPr>
        <w:t>Deter aggression and armed conflict</w:t>
      </w:r>
    </w:p>
    <w:p w:rsidR="00845FDC" w:rsidRDefault="00845FDC" w:rsidP="00845FDC">
      <w:pPr>
        <w:jc w:val="left"/>
        <w:rPr>
          <w:rFonts w:cstheme="minorHAnsi"/>
        </w:rPr>
      </w:pPr>
    </w:p>
    <w:p w:rsidR="00845FDC" w:rsidRDefault="00845FDC" w:rsidP="00845FDC">
      <w:pPr>
        <w:jc w:val="left"/>
        <w:rPr>
          <w:rFonts w:cstheme="minorHAnsi"/>
        </w:rPr>
      </w:pPr>
      <w:r>
        <w:rPr>
          <w:rFonts w:cstheme="minorHAnsi"/>
        </w:rPr>
        <w:t>Relations</w:t>
      </w:r>
    </w:p>
    <w:p w:rsidR="00845FDC" w:rsidRDefault="00845FDC" w:rsidP="00845FDC">
      <w:pPr>
        <w:pStyle w:val="ListParagraph"/>
        <w:numPr>
          <w:ilvl w:val="0"/>
          <w:numId w:val="1"/>
        </w:numPr>
        <w:jc w:val="left"/>
        <w:rPr>
          <w:rFonts w:cstheme="minorHAnsi"/>
        </w:rPr>
      </w:pPr>
      <w:r>
        <w:rPr>
          <w:rFonts w:cstheme="minorHAnsi"/>
        </w:rPr>
        <w:t xml:space="preserve">You do not recognize China’s claim of territorial waters in the region, nor of islands which are not within China’s EEZ or territorial waters, which extends 12 nautical miles from the </w:t>
      </w:r>
      <w:r w:rsidR="00FE6201">
        <w:rPr>
          <w:rFonts w:cstheme="minorHAnsi"/>
        </w:rPr>
        <w:t xml:space="preserve">mainland’s </w:t>
      </w:r>
      <w:r>
        <w:rPr>
          <w:rFonts w:cstheme="minorHAnsi"/>
        </w:rPr>
        <w:t>coast.</w:t>
      </w:r>
    </w:p>
    <w:p w:rsidR="00845FDC" w:rsidRDefault="00845FDC" w:rsidP="00845FDC">
      <w:pPr>
        <w:pStyle w:val="ListParagraph"/>
        <w:numPr>
          <w:ilvl w:val="0"/>
          <w:numId w:val="1"/>
        </w:numPr>
        <w:jc w:val="left"/>
        <w:rPr>
          <w:rFonts w:cstheme="minorHAnsi"/>
        </w:rPr>
      </w:pPr>
      <w:r>
        <w:rPr>
          <w:rFonts w:cstheme="minorHAnsi"/>
        </w:rPr>
        <w:t xml:space="preserve">You support ASEAN in maintaining their EEZ and territorial claims </w:t>
      </w:r>
      <w:r w:rsidR="00FE6201">
        <w:rPr>
          <w:rFonts w:cstheme="minorHAnsi"/>
        </w:rPr>
        <w:t>as dictated by</w:t>
      </w:r>
      <w:r>
        <w:rPr>
          <w:rFonts w:cstheme="minorHAnsi"/>
        </w:rPr>
        <w:t xml:space="preserve"> UNCLOS.</w:t>
      </w:r>
    </w:p>
    <w:p w:rsidR="00845FDC" w:rsidRDefault="00845FDC" w:rsidP="00845FDC">
      <w:pPr>
        <w:jc w:val="left"/>
        <w:rPr>
          <w:rFonts w:cstheme="minorHAnsi"/>
        </w:rPr>
      </w:pPr>
    </w:p>
    <w:p w:rsidR="00FE6201" w:rsidRDefault="00FE6201" w:rsidP="00845FDC">
      <w:pPr>
        <w:jc w:val="both"/>
      </w:pPr>
      <w:r>
        <w:t>Intelligence:</w:t>
      </w:r>
    </w:p>
    <w:p w:rsidR="00FE6201" w:rsidRDefault="00FE6201" w:rsidP="00FE6201">
      <w:pPr>
        <w:pStyle w:val="ListParagraph"/>
        <w:numPr>
          <w:ilvl w:val="0"/>
          <w:numId w:val="10"/>
        </w:numPr>
        <w:jc w:val="both"/>
      </w:pPr>
      <w:r>
        <w:t>China, while having military presence, does not pose a great threat against US naval forces.</w:t>
      </w:r>
    </w:p>
    <w:p w:rsidR="00FE6201" w:rsidRDefault="00FE6201" w:rsidP="00FE6201">
      <w:pPr>
        <w:pStyle w:val="ListParagraph"/>
        <w:numPr>
          <w:ilvl w:val="0"/>
          <w:numId w:val="10"/>
        </w:numPr>
        <w:jc w:val="both"/>
      </w:pPr>
      <w:r>
        <w:t>ASEAN does not have a military presence in the region.</w:t>
      </w:r>
    </w:p>
    <w:p w:rsidR="00FE6201" w:rsidRDefault="00FE6201" w:rsidP="00845FDC">
      <w:pPr>
        <w:jc w:val="both"/>
      </w:pPr>
    </w:p>
    <w:p w:rsidR="00845FDC" w:rsidRDefault="00047797" w:rsidP="00845FDC">
      <w:pPr>
        <w:jc w:val="both"/>
      </w:pPr>
      <w:r>
        <w:t>Military A</w:t>
      </w:r>
      <w:r w:rsidR="00845FDC">
        <w:t>ssets:</w:t>
      </w:r>
    </w:p>
    <w:p w:rsidR="00845FDC" w:rsidRPr="006F24D2" w:rsidRDefault="00845FDC" w:rsidP="00845FDC">
      <w:pPr>
        <w:pStyle w:val="ListParagraph"/>
        <w:numPr>
          <w:ilvl w:val="0"/>
          <w:numId w:val="6"/>
        </w:numPr>
        <w:jc w:val="both"/>
      </w:pPr>
      <w:r w:rsidRPr="006F24D2">
        <w:t>1 Aircraft Carrier + air wing</w:t>
      </w:r>
    </w:p>
    <w:p w:rsidR="00845FDC" w:rsidRPr="006F24D2" w:rsidRDefault="00845FDC" w:rsidP="00845FDC">
      <w:pPr>
        <w:pStyle w:val="ListParagraph"/>
        <w:numPr>
          <w:ilvl w:val="0"/>
          <w:numId w:val="6"/>
        </w:numPr>
        <w:jc w:val="both"/>
      </w:pPr>
      <w:r w:rsidRPr="006F24D2">
        <w:t>2 Cruisers</w:t>
      </w:r>
    </w:p>
    <w:p w:rsidR="00845FDC" w:rsidRPr="006F24D2" w:rsidRDefault="00845FDC" w:rsidP="00845FDC">
      <w:pPr>
        <w:pStyle w:val="ListParagraph"/>
        <w:numPr>
          <w:ilvl w:val="0"/>
          <w:numId w:val="6"/>
        </w:numPr>
        <w:jc w:val="both"/>
      </w:pPr>
      <w:r w:rsidRPr="006F24D2">
        <w:t>6 Destroyers</w:t>
      </w:r>
    </w:p>
    <w:p w:rsidR="00845FDC" w:rsidRPr="006F24D2" w:rsidRDefault="00845FDC" w:rsidP="00845FDC">
      <w:pPr>
        <w:pStyle w:val="ListParagraph"/>
        <w:numPr>
          <w:ilvl w:val="0"/>
          <w:numId w:val="6"/>
        </w:numPr>
        <w:jc w:val="both"/>
      </w:pPr>
      <w:r w:rsidRPr="006F24D2">
        <w:t>2 Nuclear Submarines</w:t>
      </w:r>
    </w:p>
    <w:p w:rsidR="00845FDC" w:rsidRPr="006F24D2" w:rsidRDefault="00845FDC" w:rsidP="00845FDC">
      <w:pPr>
        <w:pStyle w:val="ListParagraph"/>
        <w:numPr>
          <w:ilvl w:val="0"/>
          <w:numId w:val="6"/>
        </w:numPr>
        <w:jc w:val="both"/>
      </w:pPr>
      <w:r w:rsidRPr="006F24D2">
        <w:t>2 Supply ships</w:t>
      </w:r>
    </w:p>
    <w:p w:rsidR="00845FDC" w:rsidRDefault="00845FDC" w:rsidP="00845FDC">
      <w:pPr>
        <w:pStyle w:val="ListParagraph"/>
        <w:numPr>
          <w:ilvl w:val="0"/>
          <w:numId w:val="6"/>
        </w:numPr>
        <w:jc w:val="both"/>
      </w:pPr>
    </w:p>
    <w:p w:rsidR="00845FDC" w:rsidRDefault="00047797" w:rsidP="00845FDC">
      <w:pPr>
        <w:jc w:val="both"/>
      </w:pPr>
      <w:r>
        <w:t>Other Assets</w:t>
      </w:r>
      <w:r w:rsidR="00845FDC">
        <w:t>:</w:t>
      </w:r>
    </w:p>
    <w:p w:rsidR="00845FDC" w:rsidRPr="006F24D2" w:rsidRDefault="00845FDC" w:rsidP="00845FDC">
      <w:pPr>
        <w:pStyle w:val="ListParagraph"/>
        <w:numPr>
          <w:ilvl w:val="0"/>
          <w:numId w:val="7"/>
        </w:numPr>
        <w:jc w:val="both"/>
      </w:pPr>
      <w:r w:rsidRPr="006F24D2">
        <w:t>Satellite reconnaissance</w:t>
      </w:r>
    </w:p>
    <w:p w:rsidR="00845FDC" w:rsidRPr="006F24D2" w:rsidRDefault="00845FDC" w:rsidP="00845FDC">
      <w:pPr>
        <w:pStyle w:val="ListParagraph"/>
        <w:numPr>
          <w:ilvl w:val="0"/>
          <w:numId w:val="7"/>
        </w:numPr>
        <w:jc w:val="both"/>
      </w:pPr>
      <w:r w:rsidRPr="006F24D2">
        <w:t>Aircraft/drone reconnaissance</w:t>
      </w:r>
    </w:p>
    <w:p w:rsidR="00845FDC" w:rsidRPr="00845FDC" w:rsidRDefault="00845FDC" w:rsidP="00845FDC">
      <w:pPr>
        <w:jc w:val="left"/>
        <w:rPr>
          <w:rFonts w:cstheme="minorHAnsi"/>
        </w:rPr>
      </w:pPr>
    </w:p>
    <w:sectPr w:rsidR="00845FDC" w:rsidRPr="0084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8A"/>
    <w:multiLevelType w:val="hybridMultilevel"/>
    <w:tmpl w:val="C62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24AB6"/>
    <w:multiLevelType w:val="hybridMultilevel"/>
    <w:tmpl w:val="4B126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B30D1"/>
    <w:multiLevelType w:val="hybridMultilevel"/>
    <w:tmpl w:val="FA02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6D5618"/>
    <w:multiLevelType w:val="hybridMultilevel"/>
    <w:tmpl w:val="4AC4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67969"/>
    <w:multiLevelType w:val="hybridMultilevel"/>
    <w:tmpl w:val="121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B61E3"/>
    <w:multiLevelType w:val="hybridMultilevel"/>
    <w:tmpl w:val="0554A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B5A2A"/>
    <w:multiLevelType w:val="hybridMultilevel"/>
    <w:tmpl w:val="FEC4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E41C7"/>
    <w:multiLevelType w:val="hybridMultilevel"/>
    <w:tmpl w:val="488C7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456283"/>
    <w:multiLevelType w:val="hybridMultilevel"/>
    <w:tmpl w:val="1A8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F67AA"/>
    <w:multiLevelType w:val="hybridMultilevel"/>
    <w:tmpl w:val="55CA8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8"/>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4F"/>
    <w:rsid w:val="00047797"/>
    <w:rsid w:val="0028120A"/>
    <w:rsid w:val="003B0CF0"/>
    <w:rsid w:val="0040404F"/>
    <w:rsid w:val="00467218"/>
    <w:rsid w:val="004F0BF6"/>
    <w:rsid w:val="0058434E"/>
    <w:rsid w:val="005C415A"/>
    <w:rsid w:val="0061047E"/>
    <w:rsid w:val="006F066B"/>
    <w:rsid w:val="006F24D2"/>
    <w:rsid w:val="00845FDC"/>
    <w:rsid w:val="008B436A"/>
    <w:rsid w:val="009F0D4C"/>
    <w:rsid w:val="00AB3707"/>
    <w:rsid w:val="00B768AC"/>
    <w:rsid w:val="00BC1D84"/>
    <w:rsid w:val="00C926B8"/>
    <w:rsid w:val="00CE1AF8"/>
    <w:rsid w:val="00D456C8"/>
    <w:rsid w:val="00D82AE3"/>
    <w:rsid w:val="00E33F5F"/>
    <w:rsid w:val="00E42AA1"/>
    <w:rsid w:val="00EE6CC3"/>
    <w:rsid w:val="00F438FA"/>
    <w:rsid w:val="00F80004"/>
    <w:rsid w:val="00FE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032C"/>
  <w15:chartTrackingRefBased/>
  <w15:docId w15:val="{48757DFC-BC65-4F0A-A34C-566D66A5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4F"/>
    <w:pPr>
      <w:ind w:left="720"/>
      <w:contextualSpacing/>
    </w:pPr>
  </w:style>
  <w:style w:type="paragraph" w:styleId="BalloonText">
    <w:name w:val="Balloon Text"/>
    <w:basedOn w:val="Normal"/>
    <w:link w:val="BalloonTextChar"/>
    <w:uiPriority w:val="99"/>
    <w:semiHidden/>
    <w:unhideWhenUsed/>
    <w:rsid w:val="004F0B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5152">
      <w:bodyDiv w:val="1"/>
      <w:marLeft w:val="0"/>
      <w:marRight w:val="0"/>
      <w:marTop w:val="0"/>
      <w:marBottom w:val="0"/>
      <w:divBdr>
        <w:top w:val="none" w:sz="0" w:space="0" w:color="auto"/>
        <w:left w:val="none" w:sz="0" w:space="0" w:color="auto"/>
        <w:bottom w:val="none" w:sz="0" w:space="0" w:color="auto"/>
        <w:right w:val="none" w:sz="0" w:space="0" w:color="auto"/>
      </w:divBdr>
    </w:div>
    <w:div w:id="338653964">
      <w:bodyDiv w:val="1"/>
      <w:marLeft w:val="0"/>
      <w:marRight w:val="0"/>
      <w:marTop w:val="0"/>
      <w:marBottom w:val="0"/>
      <w:divBdr>
        <w:top w:val="none" w:sz="0" w:space="0" w:color="auto"/>
        <w:left w:val="none" w:sz="0" w:space="0" w:color="auto"/>
        <w:bottom w:val="none" w:sz="0" w:space="0" w:color="auto"/>
        <w:right w:val="none" w:sz="0" w:space="0" w:color="auto"/>
      </w:divBdr>
    </w:div>
    <w:div w:id="1217473254">
      <w:bodyDiv w:val="1"/>
      <w:marLeft w:val="0"/>
      <w:marRight w:val="0"/>
      <w:marTop w:val="0"/>
      <w:marBottom w:val="0"/>
      <w:divBdr>
        <w:top w:val="none" w:sz="0" w:space="0" w:color="auto"/>
        <w:left w:val="none" w:sz="0" w:space="0" w:color="auto"/>
        <w:bottom w:val="none" w:sz="0" w:space="0" w:color="auto"/>
        <w:right w:val="none" w:sz="0" w:space="0" w:color="auto"/>
      </w:divBdr>
    </w:div>
    <w:div w:id="19345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Casey [USA]</dc:creator>
  <cp:keywords/>
  <dc:description/>
  <cp:lastModifiedBy>Pham, Casey [USA]</cp:lastModifiedBy>
  <cp:revision>9</cp:revision>
  <cp:lastPrinted>2017-07-19T16:47:00Z</cp:lastPrinted>
  <dcterms:created xsi:type="dcterms:W3CDTF">2017-07-03T22:04:00Z</dcterms:created>
  <dcterms:modified xsi:type="dcterms:W3CDTF">2017-07-19T22:26:00Z</dcterms:modified>
</cp:coreProperties>
</file>