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FC" w:rsidRPr="00C6466C" w:rsidRDefault="00F473FC" w:rsidP="00895772">
      <w:pPr>
        <w:spacing w:after="0" w:line="240" w:lineRule="atLeast"/>
        <w:rPr>
          <w:rFonts w:asciiTheme="majorHAnsi" w:eastAsiaTheme="majorHAnsi" w:hAnsiTheme="majorHAnsi"/>
          <w:szCs w:val="20"/>
        </w:rPr>
      </w:pPr>
      <w:r w:rsidRPr="00C6466C">
        <w:rPr>
          <w:rFonts w:asciiTheme="majorHAnsi" w:eastAsiaTheme="majorHAnsi" w:hAnsiTheme="majorHAnsi"/>
          <w:szCs w:val="20"/>
        </w:rPr>
        <w:t>2012</w:t>
      </w:r>
      <w:r w:rsidRPr="00C6466C">
        <w:rPr>
          <w:rFonts w:asciiTheme="majorHAnsi" w:eastAsiaTheme="majorHAnsi" w:hAnsiTheme="majorHAnsi" w:hint="eastAsia"/>
          <w:szCs w:val="20"/>
        </w:rPr>
        <w:t xml:space="preserve"> </w:t>
      </w:r>
      <w:r w:rsidR="0031763D">
        <w:rPr>
          <w:rFonts w:asciiTheme="majorHAnsi" w:eastAsiaTheme="majorHAnsi" w:hAnsiTheme="majorHAnsi" w:hint="eastAsia"/>
          <w:szCs w:val="20"/>
        </w:rPr>
        <w:t>October</w:t>
      </w:r>
      <w:r w:rsidR="00584291" w:rsidRPr="00C6466C">
        <w:rPr>
          <w:rFonts w:asciiTheme="majorHAnsi" w:eastAsiaTheme="majorHAnsi" w:hAnsiTheme="majorHAnsi" w:hint="eastAsia"/>
          <w:szCs w:val="20"/>
        </w:rPr>
        <w:t xml:space="preserve"> </w:t>
      </w:r>
      <w:r w:rsidR="00073BD0" w:rsidRPr="00C6466C">
        <w:rPr>
          <w:rFonts w:asciiTheme="majorHAnsi" w:eastAsiaTheme="majorHAnsi" w:hAnsiTheme="majorHAnsi"/>
          <w:szCs w:val="20"/>
        </w:rPr>
        <w:t xml:space="preserve"> </w:t>
      </w:r>
    </w:p>
    <w:p w:rsidR="00F473FC" w:rsidRPr="00C6466C" w:rsidRDefault="00F473FC" w:rsidP="00895772">
      <w:pPr>
        <w:spacing w:after="0" w:line="240" w:lineRule="atLeast"/>
        <w:rPr>
          <w:rFonts w:asciiTheme="majorHAnsi" w:eastAsiaTheme="majorHAnsi" w:hAnsiTheme="majorHAnsi"/>
          <w:szCs w:val="20"/>
        </w:rPr>
      </w:pPr>
      <w:r w:rsidRPr="00C6466C">
        <w:rPr>
          <w:rFonts w:asciiTheme="majorHAnsi" w:eastAsiaTheme="majorHAnsi" w:hAnsiTheme="majorHAnsi" w:hint="eastAsia"/>
          <w:szCs w:val="20"/>
        </w:rPr>
        <w:t>한국사회책임투자포럼 뉴스레터</w:t>
      </w:r>
      <w:r w:rsidR="0031763D">
        <w:rPr>
          <w:rFonts w:asciiTheme="majorHAnsi" w:eastAsiaTheme="majorHAnsi" w:hAnsiTheme="majorHAnsi" w:hint="eastAsia"/>
          <w:szCs w:val="20"/>
        </w:rPr>
        <w:t xml:space="preserve"> 108</w:t>
      </w:r>
      <w:r w:rsidRPr="00C6466C">
        <w:rPr>
          <w:rFonts w:asciiTheme="majorHAnsi" w:eastAsiaTheme="majorHAnsi" w:hAnsiTheme="majorHAnsi" w:hint="eastAsia"/>
          <w:szCs w:val="20"/>
        </w:rPr>
        <w:t>호</w:t>
      </w:r>
      <w:r w:rsidR="00806DA3">
        <w:rPr>
          <w:rFonts w:asciiTheme="majorHAnsi" w:eastAsiaTheme="majorHAnsi" w:hAnsiTheme="majorHAnsi" w:hint="eastAsia"/>
          <w:szCs w:val="20"/>
        </w:rPr>
        <w:t xml:space="preserve"> 2012. 11.13</w:t>
      </w:r>
      <w:r w:rsidRPr="00C6466C">
        <w:rPr>
          <w:rFonts w:asciiTheme="majorHAnsi" w:eastAsiaTheme="majorHAnsi" w:hAnsiTheme="majorHAnsi" w:hint="eastAsia"/>
          <w:szCs w:val="20"/>
        </w:rPr>
        <w:t>(</w:t>
      </w:r>
      <w:r w:rsidR="0031763D">
        <w:rPr>
          <w:rFonts w:asciiTheme="majorHAnsi" w:eastAsiaTheme="majorHAnsi" w:hAnsiTheme="majorHAnsi" w:hint="eastAsia"/>
          <w:szCs w:val="20"/>
        </w:rPr>
        <w:t>목</w:t>
      </w:r>
      <w:r w:rsidRPr="00C6466C">
        <w:rPr>
          <w:rFonts w:asciiTheme="majorHAnsi" w:eastAsiaTheme="majorHAnsi" w:hAnsiTheme="majorHAnsi" w:hint="eastAsia"/>
          <w:szCs w:val="20"/>
        </w:rPr>
        <w:t>)</w:t>
      </w:r>
    </w:p>
    <w:p w:rsidR="00F473FC" w:rsidRPr="00C6466C" w:rsidRDefault="00F473FC" w:rsidP="00895772">
      <w:pPr>
        <w:spacing w:after="0" w:line="240" w:lineRule="atLeast"/>
        <w:rPr>
          <w:rFonts w:asciiTheme="majorHAnsi" w:eastAsiaTheme="majorHAnsi" w:hAnsiTheme="majorHAnsi"/>
          <w:szCs w:val="20"/>
        </w:rPr>
      </w:pPr>
    </w:p>
    <w:p w:rsidR="00F473FC" w:rsidRPr="00C6466C"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hint="eastAsia"/>
          <w:b/>
          <w:szCs w:val="20"/>
        </w:rPr>
        <w:t xml:space="preserve">Column </w:t>
      </w:r>
      <w:r w:rsidRPr="00C6466C">
        <w:rPr>
          <w:rFonts w:asciiTheme="majorHAnsi" w:eastAsiaTheme="majorHAnsi" w:hAnsiTheme="majorHAnsi"/>
          <w:b/>
          <w:szCs w:val="20"/>
        </w:rPr>
        <w:t>|</w:t>
      </w:r>
      <w:r w:rsidRPr="00C6466C">
        <w:rPr>
          <w:rFonts w:asciiTheme="majorHAnsi" w:eastAsiaTheme="majorHAnsi" w:hAnsiTheme="majorHAnsi" w:hint="eastAsia"/>
          <w:b/>
          <w:szCs w:val="20"/>
        </w:rPr>
        <w:t xml:space="preserve"> </w:t>
      </w:r>
      <w:proofErr w:type="spellStart"/>
      <w:r w:rsidRPr="00C6466C">
        <w:rPr>
          <w:rFonts w:asciiTheme="majorHAnsi" w:eastAsiaTheme="majorHAnsi" w:hAnsiTheme="majorHAnsi" w:hint="eastAsia"/>
          <w:b/>
          <w:szCs w:val="20"/>
        </w:rPr>
        <w:t>취봉의</w:t>
      </w:r>
      <w:proofErr w:type="spellEnd"/>
      <w:r w:rsidRPr="00C6466C">
        <w:rPr>
          <w:rFonts w:asciiTheme="majorHAnsi" w:eastAsiaTheme="majorHAnsi" w:hAnsiTheme="majorHAnsi" w:hint="eastAsia"/>
          <w:b/>
          <w:szCs w:val="20"/>
        </w:rPr>
        <w:t xml:space="preserve"> 눈(</w:t>
      </w:r>
      <w:r w:rsidRPr="00C6466C">
        <w:rPr>
          <w:rFonts w:asciiTheme="majorHAnsi" w:eastAsia="바탕" w:hAnsiTheme="majorHAnsi" w:cs="바탕" w:hint="eastAsia"/>
          <w:b/>
          <w:szCs w:val="20"/>
        </w:rPr>
        <w:t>目</w:t>
      </w:r>
      <w:r w:rsidRPr="00C6466C">
        <w:rPr>
          <w:rFonts w:asciiTheme="majorHAnsi" w:eastAsiaTheme="majorHAnsi" w:hAnsiTheme="majorHAnsi" w:cs="바탕" w:hint="eastAsia"/>
          <w:b/>
          <w:szCs w:val="20"/>
        </w:rPr>
        <w:t xml:space="preserve">) </w:t>
      </w:r>
      <w:r w:rsidRPr="00C6466C">
        <w:rPr>
          <w:rFonts w:asciiTheme="majorHAnsi" w:eastAsiaTheme="majorHAnsi" w:hAnsiTheme="majorHAnsi" w:cs="바탕"/>
          <w:b/>
          <w:szCs w:val="20"/>
        </w:rPr>
        <w:t>–</w:t>
      </w:r>
      <w:r w:rsidRPr="00C6466C">
        <w:rPr>
          <w:rFonts w:asciiTheme="majorHAnsi" w:eastAsiaTheme="majorHAnsi" w:hAnsiTheme="majorHAnsi" w:cs="바탕" w:hint="eastAsia"/>
          <w:b/>
          <w:szCs w:val="20"/>
        </w:rPr>
        <w:t xml:space="preserve"> </w:t>
      </w:r>
      <w:proofErr w:type="spellStart"/>
      <w:r w:rsidRPr="00C6466C">
        <w:rPr>
          <w:rFonts w:asciiTheme="majorHAnsi" w:eastAsiaTheme="majorHAnsi" w:hAnsiTheme="majorHAnsi" w:cs="바탕" w:hint="eastAsia"/>
          <w:b/>
          <w:szCs w:val="20"/>
        </w:rPr>
        <w:t>양춘승</w:t>
      </w:r>
      <w:proofErr w:type="spellEnd"/>
      <w:r w:rsidRPr="00C6466C">
        <w:rPr>
          <w:rFonts w:asciiTheme="majorHAnsi" w:eastAsiaTheme="majorHAnsi" w:hAnsiTheme="majorHAnsi" w:cs="바탕" w:hint="eastAsia"/>
          <w:b/>
          <w:szCs w:val="20"/>
        </w:rPr>
        <w:t xml:space="preserve"> 상임이사</w:t>
      </w:r>
    </w:p>
    <w:p w:rsidR="001C1B5A" w:rsidRPr="00C6466C" w:rsidRDefault="00154F4C" w:rsidP="001C1B5A">
      <w:pPr>
        <w:spacing w:after="0" w:line="240" w:lineRule="atLeast"/>
        <w:rPr>
          <w:rFonts w:asciiTheme="majorHAnsi" w:eastAsiaTheme="majorHAnsi" w:hAnsiTheme="majorHAnsi" w:cs="바탕"/>
          <w:b/>
          <w:color w:val="365F91" w:themeColor="accent1" w:themeShade="BF"/>
        </w:rPr>
      </w:pPr>
      <w:r w:rsidRPr="00154F4C">
        <w:rPr>
          <w:rFonts w:asciiTheme="majorHAnsi" w:eastAsiaTheme="majorHAnsi" w:hAnsiTheme="majorHAnsi" w:cs="바탕" w:hint="eastAsia"/>
          <w:b/>
          <w:color w:val="365F91" w:themeColor="accent1" w:themeShade="BF"/>
        </w:rPr>
        <w:t>녹색기후기금과</w:t>
      </w:r>
      <w:r w:rsidRPr="00154F4C">
        <w:rPr>
          <w:rFonts w:asciiTheme="majorHAnsi" w:eastAsiaTheme="majorHAnsi" w:hAnsiTheme="majorHAnsi" w:cs="바탕"/>
          <w:b/>
          <w:color w:val="365F91" w:themeColor="accent1" w:themeShade="BF"/>
        </w:rPr>
        <w:t xml:space="preserve"> 유엔생물다양성협약</w:t>
      </w:r>
      <w:r>
        <w:rPr>
          <w:rFonts w:asciiTheme="majorHAnsi" w:eastAsiaTheme="majorHAnsi" w:hAnsiTheme="majorHAnsi" w:cs="바탕" w:hint="eastAsia"/>
          <w:b/>
          <w:color w:val="365F91" w:themeColor="accent1" w:themeShade="BF"/>
        </w:rPr>
        <w:t xml:space="preserve"> </w:t>
      </w:r>
      <w:r w:rsidRPr="00154F4C">
        <w:rPr>
          <w:rFonts w:asciiTheme="majorHAnsi" w:eastAsiaTheme="majorHAnsi" w:hAnsiTheme="majorHAnsi" w:cs="바탕"/>
          <w:b/>
          <w:color w:val="365F91" w:themeColor="accent1" w:themeShade="BF"/>
        </w:rPr>
        <w:t>총회</w:t>
      </w:r>
    </w:p>
    <w:p w:rsidR="00183865" w:rsidRPr="00C6466C" w:rsidRDefault="00183865" w:rsidP="001C1B5A">
      <w:pPr>
        <w:spacing w:after="0" w:line="240" w:lineRule="atLeast"/>
        <w:rPr>
          <w:rFonts w:asciiTheme="majorHAnsi" w:eastAsiaTheme="majorHAnsi" w:hAnsiTheme="majorHAnsi" w:cs="바탕"/>
        </w:rPr>
      </w:pPr>
    </w:p>
    <w:p w:rsidR="001C1B5A" w:rsidRPr="00C6466C" w:rsidRDefault="00154F4C" w:rsidP="001C1B5A">
      <w:pPr>
        <w:spacing w:after="0" w:line="240" w:lineRule="atLeast"/>
        <w:rPr>
          <w:rFonts w:asciiTheme="majorHAnsi" w:eastAsiaTheme="majorHAnsi" w:hAnsiTheme="majorHAnsi" w:cs="바탕"/>
        </w:rPr>
      </w:pPr>
      <w:r w:rsidRPr="00154F4C">
        <w:rPr>
          <w:rFonts w:asciiTheme="majorHAnsi" w:eastAsiaTheme="majorHAnsi" w:hAnsiTheme="majorHAnsi" w:cs="바탕" w:hint="eastAsia"/>
        </w:rPr>
        <w:t>지난</w:t>
      </w:r>
      <w:r w:rsidRPr="00154F4C">
        <w:rPr>
          <w:rFonts w:asciiTheme="majorHAnsi" w:eastAsiaTheme="majorHAnsi" w:hAnsiTheme="majorHAnsi" w:cs="바탕"/>
        </w:rPr>
        <w:t xml:space="preserve"> 며칠 우리나라에는 환경과 관련하여 기념할 만한 두 개의 사건이 있었다. 하나는 “녹색기후기금(GCF)”라는 국제기구를 인천 송도에 유치하는 데 성공했고 다른 하나는 제12차 “유엔생물다양성총회”</w:t>
      </w:r>
      <w:proofErr w:type="spellStart"/>
      <w:r w:rsidRPr="00154F4C">
        <w:rPr>
          <w:rFonts w:asciiTheme="majorHAnsi" w:eastAsiaTheme="majorHAnsi" w:hAnsiTheme="majorHAnsi" w:cs="바탕"/>
        </w:rPr>
        <w:t>를</w:t>
      </w:r>
      <w:proofErr w:type="spellEnd"/>
      <w:r w:rsidRPr="00154F4C">
        <w:rPr>
          <w:rFonts w:asciiTheme="majorHAnsi" w:eastAsiaTheme="majorHAnsi" w:hAnsiTheme="majorHAnsi" w:cs="바탕"/>
        </w:rPr>
        <w:t xml:space="preserve"> 2014년 한국에서 열게 하는 데 성공한 것이다. 일단은……</w:t>
      </w:r>
    </w:p>
    <w:p w:rsidR="00183865" w:rsidRPr="00C6466C" w:rsidRDefault="00183865" w:rsidP="001C1B5A">
      <w:pPr>
        <w:spacing w:after="0" w:line="240" w:lineRule="atLeast"/>
        <w:rPr>
          <w:rFonts w:asciiTheme="majorHAnsi" w:eastAsiaTheme="majorHAnsi" w:hAnsiTheme="majorHAnsi" w:cs="바탕"/>
        </w:rPr>
      </w:pPr>
    </w:p>
    <w:p w:rsidR="001C1B5A" w:rsidRPr="00C6466C" w:rsidRDefault="001C1B5A" w:rsidP="001C1B5A">
      <w:pPr>
        <w:spacing w:after="0" w:line="240" w:lineRule="atLeast"/>
        <w:rPr>
          <w:rFonts w:asciiTheme="majorHAnsi" w:eastAsiaTheme="majorHAnsi" w:hAnsiTheme="majorHAnsi" w:cs="바탕"/>
        </w:rPr>
      </w:pPr>
      <w:r w:rsidRPr="00C6466C">
        <w:rPr>
          <w:rFonts w:asciiTheme="majorHAnsi" w:eastAsiaTheme="majorHAnsi" w:hAnsiTheme="majorHAnsi" w:cs="바탕" w:hint="eastAsia"/>
        </w:rPr>
        <w:t xml:space="preserve"> (</w:t>
      </w:r>
      <w:r w:rsidR="00154F4C" w:rsidRPr="00154F4C">
        <w:rPr>
          <w:rFonts w:asciiTheme="majorHAnsi" w:eastAsiaTheme="majorHAnsi" w:hAnsiTheme="majorHAnsi" w:cs="바탕"/>
        </w:rPr>
        <w:t>http://www.kosif.org/board/bbs/board.php?bo_table=interview&amp;wr_id=261</w:t>
      </w:r>
      <w:r w:rsidRPr="00C6466C">
        <w:rPr>
          <w:rFonts w:asciiTheme="majorHAnsi" w:eastAsiaTheme="majorHAnsi" w:hAnsiTheme="majorHAnsi" w:cs="바탕" w:hint="eastAsia"/>
        </w:rPr>
        <w:t>)</w:t>
      </w:r>
    </w:p>
    <w:p w:rsidR="005C447F" w:rsidRPr="00C6466C" w:rsidRDefault="005C447F" w:rsidP="00895772">
      <w:pPr>
        <w:spacing w:after="0" w:line="240" w:lineRule="atLeast"/>
        <w:rPr>
          <w:rFonts w:asciiTheme="majorHAnsi" w:eastAsiaTheme="majorHAnsi" w:hAnsiTheme="majorHAnsi" w:cs="바탕"/>
          <w:szCs w:val="20"/>
        </w:rPr>
      </w:pPr>
    </w:p>
    <w:p w:rsidR="00EE62B6"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Report</w:t>
      </w:r>
    </w:p>
    <w:p w:rsidR="00EE62B6" w:rsidRDefault="00EE62B6" w:rsidP="00895772">
      <w:pPr>
        <w:spacing w:after="0" w:line="240" w:lineRule="atLeast"/>
        <w:rPr>
          <w:rFonts w:asciiTheme="majorHAnsi" w:eastAsiaTheme="majorHAnsi" w:hAnsiTheme="majorHAnsi" w:cs="바탕"/>
          <w:b/>
          <w:szCs w:val="20"/>
        </w:rPr>
      </w:pPr>
    </w:p>
    <w:p w:rsidR="00EE62B6" w:rsidRDefault="00EE62B6" w:rsidP="00EE62B6">
      <w:pPr>
        <w:spacing w:after="0" w:line="240" w:lineRule="atLeast"/>
        <w:rPr>
          <w:rFonts w:asciiTheme="majorHAnsi" w:eastAsiaTheme="majorHAnsi" w:hAnsiTheme="majorHAnsi" w:cs="바탕"/>
          <w:b/>
          <w:bCs/>
          <w:color w:val="365F91" w:themeColor="accent1" w:themeShade="BF"/>
        </w:rPr>
      </w:pPr>
      <w:r>
        <w:rPr>
          <w:noProof/>
        </w:rPr>
        <w:drawing>
          <wp:anchor distT="0" distB="0" distL="114300" distR="114300" simplePos="0" relativeHeight="251669504" behindDoc="1" locked="0" layoutInCell="1" allowOverlap="1">
            <wp:simplePos x="0" y="0"/>
            <wp:positionH relativeFrom="column">
              <wp:posOffset>19050</wp:posOffset>
            </wp:positionH>
            <wp:positionV relativeFrom="paragraph">
              <wp:posOffset>-1905</wp:posOffset>
            </wp:positionV>
            <wp:extent cx="924560" cy="1257300"/>
            <wp:effectExtent l="19050" t="0" r="8890" b="0"/>
            <wp:wrapTight wrapText="bothSides">
              <wp:wrapPolygon edited="0">
                <wp:start x="-445" y="0"/>
                <wp:lineTo x="-445" y="21273"/>
                <wp:lineTo x="21808" y="21273"/>
                <wp:lineTo x="21808" y="0"/>
                <wp:lineTo x="-445" y="0"/>
              </wp:wrapPolygon>
            </wp:wrapTight>
            <wp:docPr id="1" name="그림 1" descr="http://www.kosif.org/board/data/cheditor4/1211/UagKxhX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sif.org/board/data/cheditor4/1211/UagKxhXF.jpg"/>
                    <pic:cNvPicPr>
                      <a:picLocks noChangeAspect="1" noChangeArrowheads="1"/>
                    </pic:cNvPicPr>
                  </pic:nvPicPr>
                  <pic:blipFill>
                    <a:blip r:embed="rId7" cstate="print"/>
                    <a:srcRect/>
                    <a:stretch>
                      <a:fillRect/>
                    </a:stretch>
                  </pic:blipFill>
                  <pic:spPr bwMode="auto">
                    <a:xfrm>
                      <a:off x="0" y="0"/>
                      <a:ext cx="924560" cy="1257300"/>
                    </a:xfrm>
                    <a:prstGeom prst="rect">
                      <a:avLst/>
                    </a:prstGeom>
                    <a:noFill/>
                    <a:ln w="9525">
                      <a:noFill/>
                      <a:miter lim="800000"/>
                      <a:headEnd/>
                      <a:tailEnd/>
                    </a:ln>
                  </pic:spPr>
                </pic:pic>
              </a:graphicData>
            </a:graphic>
          </wp:anchor>
        </w:drawing>
      </w:r>
      <w:r>
        <w:rPr>
          <w:rFonts w:asciiTheme="majorHAnsi" w:eastAsiaTheme="majorHAnsi" w:hAnsiTheme="majorHAnsi" w:cs="바탕" w:hint="eastAsia"/>
          <w:b/>
          <w:bCs/>
          <w:color w:val="365F91" w:themeColor="accent1" w:themeShade="BF"/>
        </w:rPr>
        <w:t>경제위기 속에서의 기후변화 전략과 대응</w:t>
      </w:r>
    </w:p>
    <w:p w:rsidR="00EE62B6" w:rsidRPr="00EE62B6" w:rsidRDefault="00EE62B6" w:rsidP="00EE62B6">
      <w:pPr>
        <w:spacing w:after="0" w:line="240" w:lineRule="atLeast"/>
        <w:rPr>
          <w:rFonts w:asciiTheme="majorHAnsi" w:eastAsiaTheme="majorHAnsi" w:hAnsiTheme="majorHAnsi" w:cs="바탕"/>
          <w:b/>
          <w:szCs w:val="20"/>
        </w:rPr>
      </w:pPr>
      <w:r>
        <w:rPr>
          <w:rFonts w:asciiTheme="majorHAnsi" w:eastAsiaTheme="majorHAnsi" w:hAnsiTheme="majorHAnsi" w:cs="바탕" w:hint="eastAsia"/>
          <w:b/>
          <w:bCs/>
          <w:color w:val="365F91" w:themeColor="accent1" w:themeShade="BF"/>
        </w:rPr>
        <w:t>CDP Korea 250 Climate Change Report 2012</w:t>
      </w:r>
    </w:p>
    <w:p w:rsidR="00EE62B6" w:rsidRPr="00C6466C" w:rsidRDefault="00EE62B6" w:rsidP="00EE62B6">
      <w:pPr>
        <w:spacing w:after="0" w:line="240" w:lineRule="atLeast"/>
        <w:rPr>
          <w:rFonts w:asciiTheme="majorHAnsi" w:eastAsiaTheme="majorHAnsi" w:hAnsiTheme="majorHAnsi" w:cs="바탕"/>
          <w:b/>
          <w:color w:val="365F91" w:themeColor="accent1" w:themeShade="BF"/>
          <w:szCs w:val="20"/>
        </w:rPr>
      </w:pPr>
    </w:p>
    <w:p w:rsidR="00EE62B6" w:rsidRPr="00C6466C" w:rsidRDefault="00EE62B6" w:rsidP="00EE62B6">
      <w:pPr>
        <w:spacing w:after="0" w:line="240" w:lineRule="atLeast"/>
        <w:ind w:firstLineChars="100" w:firstLine="200"/>
        <w:rPr>
          <w:rFonts w:asciiTheme="majorHAnsi" w:eastAsiaTheme="majorHAnsi" w:hAnsiTheme="majorHAnsi" w:cs="바탕"/>
          <w:color w:val="365F91" w:themeColor="accent1" w:themeShade="BF"/>
          <w:szCs w:val="20"/>
        </w:rPr>
      </w:pPr>
      <w:r w:rsidRPr="00C6466C">
        <w:rPr>
          <w:rFonts w:asciiTheme="majorHAnsi" w:eastAsiaTheme="majorHAnsi" w:hAnsiTheme="majorHAnsi" w:cs="바탕" w:hint="eastAsia"/>
          <w:color w:val="365F91" w:themeColor="accent1" w:themeShade="BF"/>
          <w:szCs w:val="20"/>
        </w:rPr>
        <w:t>발행일</w:t>
      </w:r>
      <w:r>
        <w:rPr>
          <w:rFonts w:asciiTheme="majorHAnsi" w:eastAsiaTheme="majorHAnsi" w:hAnsiTheme="majorHAnsi" w:cs="바탕" w:hint="eastAsia"/>
          <w:color w:val="365F91" w:themeColor="accent1" w:themeShade="BF"/>
          <w:szCs w:val="20"/>
        </w:rPr>
        <w:t>: 2012. 10</w:t>
      </w:r>
      <w:r w:rsidRPr="00C6466C">
        <w:rPr>
          <w:rFonts w:asciiTheme="majorHAnsi" w:eastAsiaTheme="majorHAnsi" w:hAnsiTheme="majorHAnsi" w:cs="바탕" w:hint="eastAsia"/>
          <w:color w:val="365F91" w:themeColor="accent1" w:themeShade="BF"/>
          <w:szCs w:val="20"/>
        </w:rPr>
        <w:t xml:space="preserve"> / 발행처: </w:t>
      </w:r>
      <w:r>
        <w:rPr>
          <w:rFonts w:asciiTheme="majorHAnsi" w:eastAsiaTheme="majorHAnsi" w:hAnsiTheme="majorHAnsi" w:cs="바탕" w:hint="eastAsia"/>
          <w:color w:val="365F91" w:themeColor="accent1" w:themeShade="BF"/>
          <w:szCs w:val="20"/>
        </w:rPr>
        <w:t>CDP</w:t>
      </w:r>
    </w:p>
    <w:p w:rsidR="00EA3A49" w:rsidRDefault="00EA3A49" w:rsidP="00895772">
      <w:pPr>
        <w:spacing w:after="0" w:line="240" w:lineRule="atLeast"/>
        <w:rPr>
          <w:rFonts w:asciiTheme="majorHAnsi" w:eastAsiaTheme="majorHAnsi" w:hAnsiTheme="majorHAnsi" w:cs="바탕"/>
          <w:b/>
          <w:szCs w:val="20"/>
        </w:rPr>
      </w:pPr>
    </w:p>
    <w:p w:rsidR="00EE62B6" w:rsidRDefault="00EE62B6" w:rsidP="00895772">
      <w:pPr>
        <w:spacing w:after="0" w:line="240" w:lineRule="atLeast"/>
        <w:rPr>
          <w:rFonts w:asciiTheme="majorHAnsi" w:eastAsiaTheme="majorHAnsi" w:hAnsiTheme="majorHAnsi" w:cs="바탕"/>
          <w:b/>
          <w:szCs w:val="20"/>
        </w:rPr>
      </w:pPr>
    </w:p>
    <w:p w:rsidR="00EE62B6" w:rsidRDefault="00EE62B6" w:rsidP="00895772">
      <w:pPr>
        <w:spacing w:after="0" w:line="240" w:lineRule="atLeast"/>
        <w:rPr>
          <w:rFonts w:asciiTheme="majorHAnsi" w:eastAsiaTheme="majorHAnsi" w:hAnsiTheme="majorHAnsi" w:cs="바탕"/>
          <w:szCs w:val="20"/>
        </w:rPr>
      </w:pPr>
      <w:r w:rsidRPr="00EE62B6">
        <w:rPr>
          <w:rFonts w:asciiTheme="majorHAnsi" w:eastAsiaTheme="majorHAnsi" w:hAnsiTheme="majorHAnsi" w:cs="바탕" w:hint="eastAsia"/>
          <w:szCs w:val="20"/>
        </w:rPr>
        <w:t>한국에서</w:t>
      </w:r>
      <w:r w:rsidRPr="00EE62B6">
        <w:rPr>
          <w:rFonts w:asciiTheme="majorHAnsi" w:eastAsiaTheme="majorHAnsi" w:hAnsiTheme="majorHAnsi" w:cs="바탕"/>
          <w:szCs w:val="20"/>
        </w:rPr>
        <w:t xml:space="preserve"> 탄소정보공개를 시작한 건 2008년이다. 당시 시가총액 상위기준 50대 기업을 대상으로 시작된 CDP는 지난해 200대에 이어 올해는 250대로 확대되었다. 그 결과 99개의 기업이 자사의 탄소정보를 공개했다. 지난해 94개에서 소폭 증가했으나 대상기업 확대로 인해 응답률은 47%에서 40%로 </w:t>
      </w:r>
      <w:r>
        <w:rPr>
          <w:rFonts w:asciiTheme="majorHAnsi" w:eastAsiaTheme="majorHAnsi" w:hAnsiTheme="majorHAnsi" w:cs="바탕"/>
          <w:szCs w:val="20"/>
        </w:rPr>
        <w:t>하락......</w:t>
      </w:r>
    </w:p>
    <w:p w:rsidR="00EE62B6" w:rsidRPr="00EE62B6" w:rsidRDefault="00EE62B6" w:rsidP="00895772">
      <w:pPr>
        <w:spacing w:after="0" w:line="240" w:lineRule="atLeast"/>
        <w:rPr>
          <w:rFonts w:asciiTheme="majorHAnsi" w:eastAsiaTheme="majorHAnsi" w:hAnsiTheme="majorHAnsi" w:cs="바탕"/>
          <w:szCs w:val="20"/>
        </w:rPr>
      </w:pPr>
      <w:r>
        <w:rPr>
          <w:rFonts w:asciiTheme="majorHAnsi" w:eastAsiaTheme="majorHAnsi" w:hAnsiTheme="majorHAnsi" w:cs="바탕" w:hint="eastAsia"/>
          <w:szCs w:val="20"/>
        </w:rPr>
        <w:t>(</w:t>
      </w:r>
      <w:r w:rsidRPr="00EE62B6">
        <w:rPr>
          <w:rFonts w:asciiTheme="majorHAnsi" w:eastAsiaTheme="majorHAnsi" w:hAnsiTheme="majorHAnsi" w:cs="바탕"/>
          <w:szCs w:val="20"/>
        </w:rPr>
        <w:t>http://www.kosif.org/board/bbs/board.php?bo_table=cdp_05&amp;wr_id=99</w:t>
      </w:r>
      <w:r>
        <w:rPr>
          <w:rFonts w:asciiTheme="majorHAnsi" w:eastAsiaTheme="majorHAnsi" w:hAnsiTheme="majorHAnsi" w:cs="바탕" w:hint="eastAsia"/>
          <w:szCs w:val="20"/>
        </w:rPr>
        <w:t>)</w:t>
      </w:r>
    </w:p>
    <w:p w:rsidR="00EE62B6" w:rsidRPr="00C6466C" w:rsidRDefault="00EE62B6" w:rsidP="00895772">
      <w:pPr>
        <w:spacing w:after="0" w:line="240" w:lineRule="atLeast"/>
        <w:rPr>
          <w:rFonts w:asciiTheme="majorHAnsi" w:eastAsiaTheme="majorHAnsi" w:hAnsiTheme="majorHAnsi" w:cs="바탕"/>
          <w:b/>
          <w:szCs w:val="20"/>
        </w:rPr>
      </w:pPr>
    </w:p>
    <w:p w:rsidR="004A70F9" w:rsidRPr="00C6466C" w:rsidRDefault="00EA3A49" w:rsidP="004A70F9">
      <w:pPr>
        <w:spacing w:after="0" w:line="240" w:lineRule="atLeast"/>
        <w:rPr>
          <w:rFonts w:asciiTheme="majorHAnsi" w:eastAsiaTheme="majorHAnsi" w:hAnsiTheme="majorHAnsi" w:cs="바탕"/>
          <w:b/>
          <w:color w:val="365F91" w:themeColor="accent1" w:themeShade="BF"/>
          <w:szCs w:val="20"/>
        </w:rPr>
      </w:pPr>
      <w:r w:rsidRPr="00C6466C">
        <w:rPr>
          <w:rFonts w:asciiTheme="majorHAnsi" w:eastAsiaTheme="majorHAnsi" w:hAnsiTheme="majorHAnsi" w:cs="바탕"/>
          <w:b/>
          <w:noProof/>
          <w:color w:val="365F91" w:themeColor="accent1" w:themeShade="BF"/>
          <w:szCs w:val="20"/>
        </w:rPr>
        <w:drawing>
          <wp:anchor distT="0" distB="0" distL="0" distR="0" simplePos="0" relativeHeight="251666432" behindDoc="0" locked="0" layoutInCell="1" allowOverlap="0">
            <wp:simplePos x="0" y="0"/>
            <wp:positionH relativeFrom="column">
              <wp:align>left</wp:align>
            </wp:positionH>
            <wp:positionV relativeFrom="line">
              <wp:posOffset>0</wp:posOffset>
            </wp:positionV>
            <wp:extent cx="933450" cy="1171575"/>
            <wp:effectExtent l="19050" t="0" r="0" b="0"/>
            <wp:wrapSquare wrapText="bothSides"/>
            <wp:docPr id="7" name="그림 4" descr="http://www.kosif.org/board/data/cheditor4/1209/SSwi8ZrL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osif.org/board/data/cheditor4/1209/SSwi8ZrLTN.jpg"/>
                    <pic:cNvPicPr>
                      <a:picLocks noChangeAspect="1" noChangeArrowheads="1"/>
                    </pic:cNvPicPr>
                  </pic:nvPicPr>
                  <pic:blipFill>
                    <a:blip r:embed="rId8" cstate="print"/>
                    <a:srcRect/>
                    <a:stretch>
                      <a:fillRect/>
                    </a:stretch>
                  </pic:blipFill>
                  <pic:spPr bwMode="auto">
                    <a:xfrm>
                      <a:off x="0" y="0"/>
                      <a:ext cx="933450" cy="1171575"/>
                    </a:xfrm>
                    <a:prstGeom prst="rect">
                      <a:avLst/>
                    </a:prstGeom>
                    <a:noFill/>
                    <a:ln w="9525">
                      <a:noFill/>
                      <a:miter lim="800000"/>
                      <a:headEnd/>
                      <a:tailEnd/>
                    </a:ln>
                  </pic:spPr>
                </pic:pic>
              </a:graphicData>
            </a:graphic>
          </wp:anchor>
        </w:drawing>
      </w:r>
      <w:r w:rsidRPr="00C6466C">
        <w:rPr>
          <w:rFonts w:asciiTheme="majorHAnsi" w:eastAsiaTheme="majorHAnsi" w:hAnsiTheme="majorHAnsi" w:cs="바탕"/>
          <w:b/>
          <w:bCs/>
          <w:color w:val="365F91" w:themeColor="accent1" w:themeShade="BF"/>
        </w:rPr>
        <w:t xml:space="preserve">CDP </w:t>
      </w:r>
      <w:r w:rsidRPr="00C6466C">
        <w:rPr>
          <w:rFonts w:asciiTheme="majorHAnsi" w:eastAsiaTheme="majorHAnsi" w:hAnsiTheme="majorHAnsi" w:cs="바탕" w:hint="eastAsia"/>
          <w:b/>
          <w:bCs/>
          <w:color w:val="365F91" w:themeColor="accent1" w:themeShade="BF"/>
        </w:rPr>
        <w:t>GLOBAL</w:t>
      </w:r>
      <w:r w:rsidRPr="00C6466C">
        <w:rPr>
          <w:rFonts w:asciiTheme="majorHAnsi" w:eastAsiaTheme="majorHAnsi" w:hAnsiTheme="majorHAnsi" w:cs="바탕"/>
          <w:b/>
          <w:bCs/>
          <w:color w:val="365F91" w:themeColor="accent1" w:themeShade="BF"/>
        </w:rPr>
        <w:t xml:space="preserve"> 500 </w:t>
      </w:r>
      <w:r w:rsidRPr="00C6466C">
        <w:rPr>
          <w:rFonts w:asciiTheme="majorHAnsi" w:eastAsiaTheme="majorHAnsi" w:hAnsiTheme="majorHAnsi" w:cs="바탕" w:hint="eastAsia"/>
          <w:b/>
          <w:bCs/>
          <w:color w:val="365F91" w:themeColor="accent1" w:themeShade="BF"/>
        </w:rPr>
        <w:t>CLIMATE</w:t>
      </w:r>
      <w:r w:rsidRPr="00C6466C">
        <w:rPr>
          <w:rFonts w:asciiTheme="majorHAnsi" w:eastAsiaTheme="majorHAnsi" w:hAnsiTheme="majorHAnsi" w:cs="바탕"/>
          <w:b/>
          <w:bCs/>
          <w:color w:val="365F91" w:themeColor="accent1" w:themeShade="BF"/>
        </w:rPr>
        <w:t xml:space="preserve"> C</w:t>
      </w:r>
      <w:r w:rsidRPr="00C6466C">
        <w:rPr>
          <w:rFonts w:asciiTheme="majorHAnsi" w:eastAsiaTheme="majorHAnsi" w:hAnsiTheme="majorHAnsi" w:cs="바탕" w:hint="eastAsia"/>
          <w:b/>
          <w:bCs/>
          <w:color w:val="365F91" w:themeColor="accent1" w:themeShade="BF"/>
        </w:rPr>
        <w:t>HANGE</w:t>
      </w:r>
      <w:r w:rsidRPr="00C6466C">
        <w:rPr>
          <w:rFonts w:asciiTheme="majorHAnsi" w:eastAsiaTheme="majorHAnsi" w:hAnsiTheme="majorHAnsi" w:cs="바탕"/>
          <w:b/>
          <w:bCs/>
          <w:color w:val="365F91" w:themeColor="accent1" w:themeShade="BF"/>
        </w:rPr>
        <w:t xml:space="preserve"> R</w:t>
      </w:r>
      <w:r w:rsidRPr="00C6466C">
        <w:rPr>
          <w:rFonts w:asciiTheme="majorHAnsi" w:eastAsiaTheme="majorHAnsi" w:hAnsiTheme="majorHAnsi" w:cs="바탕" w:hint="eastAsia"/>
          <w:b/>
          <w:bCs/>
          <w:color w:val="365F91" w:themeColor="accent1" w:themeShade="BF"/>
        </w:rPr>
        <w:t>EPORT</w:t>
      </w:r>
      <w:r w:rsidRPr="00C6466C">
        <w:rPr>
          <w:rFonts w:asciiTheme="majorHAnsi" w:eastAsiaTheme="majorHAnsi" w:hAnsiTheme="majorHAnsi" w:cs="바탕"/>
          <w:b/>
          <w:bCs/>
          <w:color w:val="365F91" w:themeColor="accent1" w:themeShade="BF"/>
        </w:rPr>
        <w:t xml:space="preserve"> 2012</w:t>
      </w:r>
      <w:r w:rsidRPr="00C6466C">
        <w:rPr>
          <w:rFonts w:asciiTheme="majorHAnsi" w:eastAsiaTheme="majorHAnsi" w:hAnsiTheme="majorHAnsi" w:cs="바탕"/>
          <w:b/>
          <w:color w:val="365F91" w:themeColor="accent1" w:themeShade="BF"/>
          <w:szCs w:val="20"/>
        </w:rPr>
        <w:br/>
      </w:r>
      <w:r w:rsidRPr="00C6466C">
        <w:rPr>
          <w:rFonts w:asciiTheme="majorHAnsi" w:eastAsiaTheme="majorHAnsi" w:hAnsiTheme="majorHAnsi" w:cs="바탕"/>
          <w:b/>
          <w:bCs/>
          <w:color w:val="365F91" w:themeColor="accent1" w:themeShade="BF"/>
        </w:rPr>
        <w:t>O</w:t>
      </w:r>
      <w:r w:rsidRPr="00C6466C">
        <w:rPr>
          <w:rFonts w:asciiTheme="majorHAnsi" w:eastAsiaTheme="majorHAnsi" w:hAnsiTheme="majorHAnsi" w:cs="바탕" w:hint="eastAsia"/>
          <w:b/>
          <w:bCs/>
          <w:color w:val="365F91" w:themeColor="accent1" w:themeShade="BF"/>
        </w:rPr>
        <w:t>N BEHALF</w:t>
      </w:r>
      <w:r w:rsidRPr="00C6466C">
        <w:rPr>
          <w:rFonts w:asciiTheme="majorHAnsi" w:eastAsiaTheme="majorHAnsi" w:hAnsiTheme="majorHAnsi" w:cs="바탕"/>
          <w:b/>
          <w:bCs/>
          <w:color w:val="365F91" w:themeColor="accent1" w:themeShade="BF"/>
        </w:rPr>
        <w:t xml:space="preserve"> </w:t>
      </w:r>
      <w:r w:rsidRPr="00C6466C">
        <w:rPr>
          <w:rFonts w:asciiTheme="majorHAnsi" w:eastAsiaTheme="majorHAnsi" w:hAnsiTheme="majorHAnsi" w:cs="바탕" w:hint="eastAsia"/>
          <w:b/>
          <w:bCs/>
          <w:color w:val="365F91" w:themeColor="accent1" w:themeShade="BF"/>
        </w:rPr>
        <w:t>OF</w:t>
      </w:r>
      <w:r w:rsidRPr="00C6466C">
        <w:rPr>
          <w:rFonts w:asciiTheme="majorHAnsi" w:eastAsiaTheme="majorHAnsi" w:hAnsiTheme="majorHAnsi" w:cs="바탕"/>
          <w:b/>
          <w:bCs/>
          <w:color w:val="365F91" w:themeColor="accent1" w:themeShade="BF"/>
        </w:rPr>
        <w:t xml:space="preserve"> 655 </w:t>
      </w:r>
      <w:r w:rsidRPr="00C6466C">
        <w:rPr>
          <w:rFonts w:asciiTheme="majorHAnsi" w:eastAsiaTheme="majorHAnsi" w:hAnsiTheme="majorHAnsi" w:cs="바탕" w:hint="eastAsia"/>
          <w:b/>
          <w:bCs/>
          <w:color w:val="365F91" w:themeColor="accent1" w:themeShade="BF"/>
        </w:rPr>
        <w:t>INVESTORS</w:t>
      </w:r>
      <w:r w:rsidRPr="00C6466C">
        <w:rPr>
          <w:rFonts w:asciiTheme="majorHAnsi" w:eastAsiaTheme="majorHAnsi" w:hAnsiTheme="majorHAnsi" w:cs="바탕"/>
          <w:b/>
          <w:bCs/>
          <w:color w:val="365F91" w:themeColor="accent1" w:themeShade="BF"/>
        </w:rPr>
        <w:t xml:space="preserve"> WITH </w:t>
      </w:r>
      <w:r w:rsidRPr="00C6466C">
        <w:rPr>
          <w:rFonts w:asciiTheme="majorHAnsi" w:eastAsiaTheme="majorHAnsi" w:hAnsiTheme="majorHAnsi" w:cs="바탕" w:hint="eastAsia"/>
          <w:b/>
          <w:bCs/>
          <w:color w:val="365F91" w:themeColor="accent1" w:themeShade="BF"/>
        </w:rPr>
        <w:t>ASSETS</w:t>
      </w:r>
      <w:r w:rsidRPr="00C6466C">
        <w:rPr>
          <w:rFonts w:asciiTheme="majorHAnsi" w:eastAsiaTheme="majorHAnsi" w:hAnsiTheme="majorHAnsi" w:cs="바탕"/>
          <w:b/>
          <w:bCs/>
          <w:color w:val="365F91" w:themeColor="accent1" w:themeShade="BF"/>
        </w:rPr>
        <w:t xml:space="preserve"> </w:t>
      </w:r>
      <w:r w:rsidRPr="00C6466C">
        <w:rPr>
          <w:rFonts w:asciiTheme="majorHAnsi" w:eastAsiaTheme="majorHAnsi" w:hAnsiTheme="majorHAnsi" w:cs="바탕" w:hint="eastAsia"/>
          <w:b/>
          <w:bCs/>
          <w:color w:val="365F91" w:themeColor="accent1" w:themeShade="BF"/>
        </w:rPr>
        <w:t>OF</w:t>
      </w:r>
      <w:r w:rsidRPr="00C6466C">
        <w:rPr>
          <w:rFonts w:asciiTheme="majorHAnsi" w:eastAsiaTheme="majorHAnsi" w:hAnsiTheme="majorHAnsi" w:cs="바탕"/>
          <w:b/>
          <w:bCs/>
          <w:color w:val="365F91" w:themeColor="accent1" w:themeShade="BF"/>
        </w:rPr>
        <w:t xml:space="preserve"> US$ 78 </w:t>
      </w:r>
      <w:r w:rsidRPr="00C6466C">
        <w:rPr>
          <w:rFonts w:asciiTheme="majorHAnsi" w:eastAsiaTheme="majorHAnsi" w:hAnsiTheme="majorHAnsi" w:cs="바탕" w:hint="eastAsia"/>
          <w:b/>
          <w:bCs/>
          <w:color w:val="365F91" w:themeColor="accent1" w:themeShade="BF"/>
        </w:rPr>
        <w:t>TRILLION</w:t>
      </w:r>
    </w:p>
    <w:p w:rsidR="00A96F8F" w:rsidRPr="00C6466C" w:rsidRDefault="00A96F8F" w:rsidP="004A70F9">
      <w:pPr>
        <w:spacing w:after="0" w:line="240" w:lineRule="atLeast"/>
        <w:rPr>
          <w:rFonts w:asciiTheme="majorHAnsi" w:eastAsiaTheme="majorHAnsi" w:hAnsiTheme="majorHAnsi" w:cs="바탕"/>
          <w:b/>
          <w:color w:val="365F91" w:themeColor="accent1" w:themeShade="BF"/>
          <w:szCs w:val="20"/>
        </w:rPr>
      </w:pPr>
    </w:p>
    <w:p w:rsidR="004A70F9" w:rsidRPr="00C6466C" w:rsidRDefault="004A70F9" w:rsidP="00A85CA3">
      <w:pPr>
        <w:spacing w:after="0" w:line="240" w:lineRule="atLeast"/>
        <w:ind w:firstLineChars="100" w:firstLine="200"/>
        <w:rPr>
          <w:rFonts w:asciiTheme="majorHAnsi" w:eastAsiaTheme="majorHAnsi" w:hAnsiTheme="majorHAnsi" w:cs="바탕"/>
          <w:color w:val="365F91" w:themeColor="accent1" w:themeShade="BF"/>
          <w:szCs w:val="20"/>
        </w:rPr>
      </w:pPr>
      <w:r w:rsidRPr="00C6466C">
        <w:rPr>
          <w:rFonts w:asciiTheme="majorHAnsi" w:eastAsiaTheme="majorHAnsi" w:hAnsiTheme="majorHAnsi" w:cs="바탕" w:hint="eastAsia"/>
          <w:color w:val="365F91" w:themeColor="accent1" w:themeShade="BF"/>
          <w:szCs w:val="20"/>
        </w:rPr>
        <w:t>발행일</w:t>
      </w:r>
      <w:r w:rsidR="005116B7" w:rsidRPr="00C6466C">
        <w:rPr>
          <w:rFonts w:asciiTheme="majorHAnsi" w:eastAsiaTheme="majorHAnsi" w:hAnsiTheme="majorHAnsi" w:cs="바탕" w:hint="eastAsia"/>
          <w:color w:val="365F91" w:themeColor="accent1" w:themeShade="BF"/>
          <w:szCs w:val="20"/>
        </w:rPr>
        <w:t>: 2012. 9</w:t>
      </w:r>
      <w:r w:rsidRPr="00C6466C">
        <w:rPr>
          <w:rFonts w:asciiTheme="majorHAnsi" w:eastAsiaTheme="majorHAnsi" w:hAnsiTheme="majorHAnsi" w:cs="바탕" w:hint="eastAsia"/>
          <w:color w:val="365F91" w:themeColor="accent1" w:themeShade="BF"/>
          <w:szCs w:val="20"/>
        </w:rPr>
        <w:t xml:space="preserve"> / 발행처: </w:t>
      </w:r>
      <w:r w:rsidR="00A85CA3" w:rsidRPr="00C6466C">
        <w:rPr>
          <w:rFonts w:asciiTheme="majorHAnsi" w:eastAsiaTheme="majorHAnsi" w:hAnsiTheme="majorHAnsi" w:cs="바탕" w:hint="eastAsia"/>
          <w:color w:val="365F91" w:themeColor="accent1" w:themeShade="BF"/>
          <w:szCs w:val="20"/>
        </w:rPr>
        <w:t>CDP</w:t>
      </w:r>
    </w:p>
    <w:p w:rsidR="004A70F9" w:rsidRPr="00C6466C" w:rsidRDefault="004A70F9" w:rsidP="004A70F9">
      <w:pPr>
        <w:rPr>
          <w:rFonts w:asciiTheme="majorHAnsi" w:eastAsiaTheme="majorHAnsi" w:hAnsiTheme="majorHAnsi"/>
        </w:rPr>
      </w:pPr>
    </w:p>
    <w:p w:rsidR="004A70F9" w:rsidRPr="00C6466C" w:rsidRDefault="0019212B" w:rsidP="009A72FD">
      <w:pPr>
        <w:spacing w:after="0" w:line="240" w:lineRule="atLeast"/>
        <w:rPr>
          <w:rFonts w:asciiTheme="majorHAnsi" w:eastAsiaTheme="majorHAnsi" w:hAnsiTheme="majorHAnsi" w:cs="Arial"/>
          <w:color w:val="404040" w:themeColor="text1" w:themeTint="BF"/>
          <w:szCs w:val="20"/>
        </w:rPr>
      </w:pPr>
      <w:r w:rsidRPr="00C6466C">
        <w:rPr>
          <w:rFonts w:asciiTheme="majorHAnsi" w:eastAsiaTheme="majorHAnsi" w:hAnsiTheme="majorHAnsi" w:cs="Arial" w:hint="eastAsia"/>
          <w:color w:val="404040" w:themeColor="text1" w:themeTint="BF"/>
          <w:szCs w:val="20"/>
        </w:rPr>
        <w:t xml:space="preserve">CDP의 글로벌 500 기후변화 보고서 2012는 </w:t>
      </w:r>
      <w:r w:rsidR="0091368E" w:rsidRPr="00C6466C">
        <w:rPr>
          <w:rFonts w:asciiTheme="majorHAnsi" w:eastAsiaTheme="majorHAnsi" w:hAnsiTheme="majorHAnsi" w:cs="Arial" w:hint="eastAsia"/>
          <w:color w:val="404040" w:themeColor="text1" w:themeTint="BF"/>
          <w:szCs w:val="20"/>
        </w:rPr>
        <w:t xml:space="preserve">기후변화가 비즈니스에 미치는 장기적 영향과 기업의 전략을 분석한 보고서로, 전세계 665개 기관투자자(운용자산 78조 달러)들의 참여가 바탕이 되고 있다. CDP 보고서는 매년 업데이트된 기업의 온실가스 배출 데이터와 기후변화 전략을 제공하고 있으며, 올해에는 글로벌 500대 기업 가운데 81%가 </w:t>
      </w:r>
      <w:r w:rsidR="009A72FD" w:rsidRPr="00C6466C">
        <w:rPr>
          <w:rFonts w:asciiTheme="majorHAnsi" w:eastAsiaTheme="majorHAnsi" w:hAnsiTheme="majorHAnsi" w:cs="Arial" w:hint="eastAsia"/>
          <w:color w:val="404040" w:themeColor="text1" w:themeTint="BF"/>
          <w:szCs w:val="20"/>
        </w:rPr>
        <w:t xml:space="preserve">CDP에 </w:t>
      </w:r>
      <w:r w:rsidR="00EE62B6">
        <w:rPr>
          <w:rFonts w:asciiTheme="majorHAnsi" w:eastAsiaTheme="majorHAnsi" w:hAnsiTheme="majorHAnsi" w:cs="Arial" w:hint="eastAsia"/>
          <w:color w:val="404040" w:themeColor="text1" w:themeTint="BF"/>
          <w:szCs w:val="20"/>
        </w:rPr>
        <w:t>응답</w:t>
      </w:r>
      <w:r w:rsidR="00EE62B6">
        <w:rPr>
          <w:rFonts w:asciiTheme="majorHAnsi" w:eastAsiaTheme="majorHAnsi" w:hAnsiTheme="majorHAnsi" w:cs="Arial"/>
          <w:color w:val="404040" w:themeColor="text1" w:themeTint="BF"/>
          <w:szCs w:val="20"/>
        </w:rPr>
        <w:t>……</w:t>
      </w:r>
    </w:p>
    <w:p w:rsidR="00EF46E5" w:rsidRPr="00C6466C" w:rsidRDefault="00EF46E5" w:rsidP="00EF46E5">
      <w:pPr>
        <w:spacing w:after="0" w:line="240" w:lineRule="atLeast"/>
        <w:rPr>
          <w:rFonts w:asciiTheme="majorHAnsi" w:eastAsiaTheme="majorHAnsi" w:hAnsiTheme="majorHAnsi" w:cs="Arial"/>
          <w:color w:val="404040" w:themeColor="text1" w:themeTint="BF"/>
        </w:rPr>
      </w:pPr>
    </w:p>
    <w:p w:rsidR="00BE04AE" w:rsidRPr="00C6466C" w:rsidRDefault="00EF46E5" w:rsidP="00EF46E5">
      <w:pPr>
        <w:spacing w:after="0" w:line="240" w:lineRule="atLeast"/>
        <w:rPr>
          <w:rFonts w:asciiTheme="majorHAnsi" w:eastAsiaTheme="majorHAnsi" w:hAnsiTheme="majorHAnsi"/>
        </w:rPr>
      </w:pPr>
      <w:r w:rsidRPr="00C6466C">
        <w:rPr>
          <w:rFonts w:asciiTheme="majorHAnsi" w:eastAsiaTheme="majorHAnsi" w:hAnsiTheme="majorHAnsi" w:cs="바탕" w:hint="eastAsia"/>
          <w:szCs w:val="20"/>
        </w:rPr>
        <w:t xml:space="preserve"> </w:t>
      </w:r>
      <w:r w:rsidR="005C447F" w:rsidRPr="00C6466C">
        <w:rPr>
          <w:rFonts w:asciiTheme="majorHAnsi" w:eastAsiaTheme="majorHAnsi" w:hAnsiTheme="majorHAnsi" w:cs="바탕" w:hint="eastAsia"/>
          <w:szCs w:val="20"/>
        </w:rPr>
        <w:t>(</w:t>
      </w:r>
      <w:hyperlink r:id="rId9" w:history="1">
        <w:r w:rsidR="00DC3935" w:rsidRPr="00C6466C">
          <w:rPr>
            <w:rStyle w:val="a3"/>
            <w:rFonts w:asciiTheme="majorHAnsi" w:eastAsiaTheme="majorHAnsi" w:hAnsiTheme="majorHAnsi"/>
          </w:rPr>
          <w:t>http://www.kosif.org/board/bbs/board.php?bo_table=interior&amp;wr_id=421</w:t>
        </w:r>
      </w:hyperlink>
      <w:r w:rsidR="00DC3935" w:rsidRPr="00C6466C">
        <w:rPr>
          <w:rFonts w:asciiTheme="majorHAnsi" w:eastAsiaTheme="majorHAnsi" w:hAnsiTheme="majorHAnsi" w:hint="eastAsia"/>
        </w:rPr>
        <w:t>)</w:t>
      </w:r>
    </w:p>
    <w:p w:rsidR="005B0B2F" w:rsidRPr="00C6466C" w:rsidRDefault="005B0B2F" w:rsidP="005B0B2F">
      <w:pPr>
        <w:spacing w:after="0" w:line="240" w:lineRule="atLeast"/>
        <w:rPr>
          <w:rFonts w:asciiTheme="majorHAnsi" w:eastAsiaTheme="majorHAnsi" w:hAnsiTheme="majorHAnsi" w:cs="바탕"/>
          <w:szCs w:val="20"/>
        </w:rPr>
      </w:pPr>
    </w:p>
    <w:p w:rsidR="004A70F9" w:rsidRPr="00C6466C" w:rsidRDefault="004A70F9" w:rsidP="005B0B2F">
      <w:pPr>
        <w:spacing w:after="0" w:line="240" w:lineRule="atLeast"/>
        <w:rPr>
          <w:rFonts w:asciiTheme="majorHAnsi" w:eastAsiaTheme="majorHAnsi" w:hAnsiTheme="majorHAnsi" w:cs="바탕"/>
          <w:szCs w:val="20"/>
        </w:rPr>
      </w:pPr>
    </w:p>
    <w:p w:rsidR="00EB618F" w:rsidRDefault="005B0B2F" w:rsidP="005B0B2F">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Event</w:t>
      </w:r>
    </w:p>
    <w:p w:rsidR="000B61C8" w:rsidRDefault="000B61C8" w:rsidP="005B0B2F">
      <w:pPr>
        <w:spacing w:after="0" w:line="240" w:lineRule="atLeast"/>
        <w:rPr>
          <w:rFonts w:asciiTheme="majorHAnsi" w:eastAsiaTheme="majorHAnsi" w:hAnsiTheme="majorHAnsi" w:cs="바탕"/>
          <w:b/>
          <w:szCs w:val="20"/>
        </w:rPr>
      </w:pPr>
    </w:p>
    <w:p w:rsidR="000B61C8" w:rsidRDefault="00DF75C2" w:rsidP="000B61C8">
      <w:pPr>
        <w:spacing w:after="0" w:line="240" w:lineRule="atLeast"/>
        <w:rPr>
          <w:rFonts w:asciiTheme="minorEastAsia" w:hAnsiTheme="minorEastAsia" w:cs="바탕"/>
          <w:b/>
          <w:color w:val="365F91" w:themeColor="accent1" w:themeShade="BF"/>
          <w:szCs w:val="20"/>
        </w:rPr>
      </w:pPr>
      <w:r>
        <w:rPr>
          <w:rFonts w:asciiTheme="minorEastAsia" w:hAnsiTheme="minorEastAsia" w:cs="바탕" w:hint="eastAsia"/>
          <w:b/>
          <w:noProof/>
          <w:color w:val="365F91" w:themeColor="accent1" w:themeShade="BF"/>
          <w:szCs w:val="20"/>
        </w:rPr>
        <w:drawing>
          <wp:anchor distT="0" distB="0" distL="114300" distR="114300" simplePos="0" relativeHeight="251672576" behindDoc="1" locked="0" layoutInCell="1" allowOverlap="1">
            <wp:simplePos x="0" y="0"/>
            <wp:positionH relativeFrom="column">
              <wp:posOffset>19050</wp:posOffset>
            </wp:positionH>
            <wp:positionV relativeFrom="paragraph">
              <wp:posOffset>3810</wp:posOffset>
            </wp:positionV>
            <wp:extent cx="1743075" cy="1162050"/>
            <wp:effectExtent l="19050" t="0" r="9525" b="0"/>
            <wp:wrapTight wrapText="bothSides">
              <wp:wrapPolygon edited="0">
                <wp:start x="-236" y="0"/>
                <wp:lineTo x="-236" y="21246"/>
                <wp:lineTo x="21718" y="21246"/>
                <wp:lineTo x="21718" y="0"/>
                <wp:lineTo x="-236" y="0"/>
              </wp:wrapPolygon>
            </wp:wrapTight>
            <wp:docPr id="2" name="그림 1" descr="csr웹용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r웹용3-2.jpg"/>
                    <pic:cNvPicPr/>
                  </pic:nvPicPr>
                  <pic:blipFill>
                    <a:blip r:embed="rId10" cstate="print"/>
                    <a:stretch>
                      <a:fillRect/>
                    </a:stretch>
                  </pic:blipFill>
                  <pic:spPr>
                    <a:xfrm>
                      <a:off x="0" y="0"/>
                      <a:ext cx="1743075" cy="1162050"/>
                    </a:xfrm>
                    <a:prstGeom prst="rect">
                      <a:avLst/>
                    </a:prstGeom>
                  </pic:spPr>
                </pic:pic>
              </a:graphicData>
            </a:graphic>
          </wp:anchor>
        </w:drawing>
      </w:r>
      <w:r w:rsidR="000B61C8">
        <w:rPr>
          <w:rFonts w:asciiTheme="minorEastAsia" w:hAnsiTheme="minorEastAsia" w:cs="바탕" w:hint="eastAsia"/>
          <w:b/>
          <w:color w:val="365F91" w:themeColor="accent1" w:themeShade="BF"/>
          <w:szCs w:val="20"/>
        </w:rPr>
        <w:t xml:space="preserve">경제민주화 시대, 차기 정부의 기업의 </w:t>
      </w:r>
      <w:proofErr w:type="spellStart"/>
      <w:r w:rsidR="000B61C8">
        <w:rPr>
          <w:rFonts w:asciiTheme="minorEastAsia" w:hAnsiTheme="minorEastAsia" w:cs="바탕" w:hint="eastAsia"/>
          <w:b/>
          <w:color w:val="365F91" w:themeColor="accent1" w:themeShade="BF"/>
          <w:szCs w:val="20"/>
        </w:rPr>
        <w:t>사회적책임</w:t>
      </w:r>
      <w:proofErr w:type="spellEnd"/>
      <w:r w:rsidR="000B61C8">
        <w:rPr>
          <w:rFonts w:asciiTheme="minorEastAsia" w:hAnsiTheme="minorEastAsia" w:cs="바탕" w:hint="eastAsia"/>
          <w:b/>
          <w:color w:val="365F91" w:themeColor="accent1" w:themeShade="BF"/>
          <w:szCs w:val="20"/>
        </w:rPr>
        <w:t xml:space="preserve">(CSR) 과제 </w:t>
      </w:r>
    </w:p>
    <w:p w:rsidR="000B61C8" w:rsidRDefault="000B61C8" w:rsidP="000B61C8">
      <w:pPr>
        <w:spacing w:after="0" w:line="240" w:lineRule="atLeast"/>
        <w:rPr>
          <w:rFonts w:asciiTheme="minorEastAsia" w:hAnsiTheme="minorEastAsia" w:cs="바탕"/>
          <w:b/>
          <w:color w:val="365F91" w:themeColor="accent1" w:themeShade="BF"/>
          <w:szCs w:val="20"/>
        </w:rPr>
      </w:pPr>
    </w:p>
    <w:p w:rsidR="000B61C8" w:rsidRPr="000B61C8" w:rsidRDefault="000B61C8" w:rsidP="000B61C8">
      <w:pPr>
        <w:spacing w:after="0" w:line="240" w:lineRule="atLeast"/>
        <w:rPr>
          <w:rFonts w:asciiTheme="minorEastAsia" w:hAnsiTheme="minorEastAsia" w:cs="바탕"/>
          <w:color w:val="365F91" w:themeColor="accent1" w:themeShade="BF"/>
          <w:szCs w:val="20"/>
        </w:rPr>
      </w:pPr>
      <w:r w:rsidRPr="000B61C8">
        <w:rPr>
          <w:rFonts w:asciiTheme="minorEastAsia" w:hAnsiTheme="minorEastAsia" w:cs="바탕" w:hint="eastAsia"/>
          <w:color w:val="365F91" w:themeColor="accent1" w:themeShade="BF"/>
          <w:szCs w:val="20"/>
        </w:rPr>
        <w:t xml:space="preserve">장소: 여의도 서울국제금융센터 one IFC 8층 </w:t>
      </w:r>
      <w:proofErr w:type="spellStart"/>
      <w:r w:rsidRPr="000B61C8">
        <w:rPr>
          <w:rFonts w:asciiTheme="minorEastAsia" w:hAnsiTheme="minorEastAsia" w:cs="바탕" w:hint="eastAsia"/>
          <w:color w:val="365F91" w:themeColor="accent1" w:themeShade="BF"/>
          <w:szCs w:val="20"/>
        </w:rPr>
        <w:t>딜로이트</w:t>
      </w:r>
      <w:proofErr w:type="spellEnd"/>
      <w:r w:rsidRPr="000B61C8">
        <w:rPr>
          <w:rFonts w:asciiTheme="minorEastAsia" w:hAnsiTheme="minorEastAsia" w:cs="바탕" w:hint="eastAsia"/>
          <w:color w:val="365F91" w:themeColor="accent1" w:themeShade="BF"/>
          <w:szCs w:val="20"/>
        </w:rPr>
        <w:t xml:space="preserve"> 대회의실</w:t>
      </w:r>
    </w:p>
    <w:p w:rsidR="000B61C8" w:rsidRPr="000B61C8" w:rsidRDefault="000B61C8" w:rsidP="000B61C8">
      <w:pPr>
        <w:spacing w:after="0" w:line="240" w:lineRule="atLeast"/>
        <w:rPr>
          <w:rFonts w:asciiTheme="minorEastAsia" w:hAnsiTheme="minorEastAsia" w:cs="바탕"/>
          <w:color w:val="365F91" w:themeColor="accent1" w:themeShade="BF"/>
          <w:szCs w:val="20"/>
        </w:rPr>
      </w:pPr>
      <w:r w:rsidRPr="000B61C8">
        <w:rPr>
          <w:rFonts w:asciiTheme="minorEastAsia" w:hAnsiTheme="minorEastAsia" w:cs="바탕" w:hint="eastAsia"/>
          <w:color w:val="365F91" w:themeColor="accent1" w:themeShade="BF"/>
          <w:szCs w:val="20"/>
        </w:rPr>
        <w:t xml:space="preserve">일시: 11월 15일(목) 2시 </w:t>
      </w:r>
      <w:r w:rsidRPr="000B61C8">
        <w:rPr>
          <w:rFonts w:asciiTheme="minorEastAsia" w:hAnsiTheme="minorEastAsia" w:cs="바탕"/>
          <w:color w:val="365F91" w:themeColor="accent1" w:themeShade="BF"/>
          <w:szCs w:val="20"/>
        </w:rPr>
        <w:t>–</w:t>
      </w:r>
      <w:r w:rsidRPr="000B61C8">
        <w:rPr>
          <w:rFonts w:asciiTheme="minorEastAsia" w:hAnsiTheme="minorEastAsia" w:cs="바탕" w:hint="eastAsia"/>
          <w:color w:val="365F91" w:themeColor="accent1" w:themeShade="BF"/>
          <w:szCs w:val="20"/>
        </w:rPr>
        <w:t xml:space="preserve"> 5시 30분</w:t>
      </w:r>
    </w:p>
    <w:p w:rsidR="000B61C8" w:rsidRPr="000B61C8" w:rsidRDefault="000B61C8" w:rsidP="000B61C8">
      <w:pPr>
        <w:spacing w:after="0" w:line="240" w:lineRule="atLeast"/>
        <w:rPr>
          <w:rFonts w:asciiTheme="majorHAnsi" w:eastAsiaTheme="majorHAnsi" w:hAnsiTheme="majorHAnsi" w:cs="바탕"/>
          <w:szCs w:val="20"/>
        </w:rPr>
      </w:pPr>
      <w:r w:rsidRPr="000B61C8">
        <w:rPr>
          <w:rFonts w:asciiTheme="minorEastAsia" w:hAnsiTheme="minorEastAsia" w:cs="바탕" w:hint="eastAsia"/>
          <w:color w:val="365F91" w:themeColor="accent1" w:themeShade="BF"/>
          <w:szCs w:val="20"/>
        </w:rPr>
        <w:t>참가비: 무료</w:t>
      </w:r>
    </w:p>
    <w:p w:rsidR="000B61C8" w:rsidRPr="000B61C8" w:rsidRDefault="000B61C8" w:rsidP="005B0B2F">
      <w:pPr>
        <w:spacing w:after="0" w:line="240" w:lineRule="atLeast"/>
        <w:rPr>
          <w:rFonts w:asciiTheme="majorHAnsi" w:eastAsiaTheme="majorHAnsi" w:hAnsiTheme="majorHAnsi" w:cs="바탕"/>
          <w:b/>
          <w:szCs w:val="20"/>
        </w:rPr>
      </w:pPr>
    </w:p>
    <w:p w:rsidR="000B61C8" w:rsidRPr="000B61C8" w:rsidRDefault="000B61C8" w:rsidP="005B0B2F">
      <w:pPr>
        <w:spacing w:after="0" w:line="240" w:lineRule="atLeast"/>
        <w:rPr>
          <w:rFonts w:asciiTheme="majorHAnsi" w:eastAsiaTheme="majorHAnsi" w:hAnsiTheme="majorHAnsi" w:cs="바탕"/>
          <w:szCs w:val="20"/>
        </w:rPr>
      </w:pPr>
      <w:r w:rsidRPr="000B61C8">
        <w:rPr>
          <w:rFonts w:asciiTheme="majorHAnsi" w:eastAsiaTheme="majorHAnsi" w:hAnsiTheme="majorHAnsi" w:cs="바탕" w:hint="eastAsia"/>
          <w:szCs w:val="20"/>
        </w:rPr>
        <w:t>(</w:t>
      </w:r>
      <w:r w:rsidRPr="000B61C8">
        <w:rPr>
          <w:rFonts w:asciiTheme="majorHAnsi" w:eastAsiaTheme="majorHAnsi" w:hAnsiTheme="majorHAnsi" w:cs="바탕"/>
          <w:szCs w:val="20"/>
        </w:rPr>
        <w:t>http://www.kosif.org/board/bbs/board.php?bo_table=notice&amp;wr_id=175</w:t>
      </w:r>
      <w:r w:rsidRPr="000B61C8">
        <w:rPr>
          <w:rFonts w:asciiTheme="majorHAnsi" w:eastAsiaTheme="majorHAnsi" w:hAnsiTheme="majorHAnsi" w:cs="바탕" w:hint="eastAsia"/>
          <w:szCs w:val="20"/>
        </w:rPr>
        <w:t>)</w:t>
      </w:r>
    </w:p>
    <w:p w:rsidR="000B61C8" w:rsidRDefault="000B61C8" w:rsidP="005B0B2F">
      <w:pPr>
        <w:spacing w:after="0" w:line="240" w:lineRule="atLeast"/>
        <w:rPr>
          <w:rFonts w:asciiTheme="majorHAnsi" w:eastAsiaTheme="majorHAnsi" w:hAnsiTheme="majorHAnsi" w:cs="바탕"/>
          <w:b/>
          <w:szCs w:val="20"/>
        </w:rPr>
      </w:pPr>
    </w:p>
    <w:p w:rsidR="000B61C8" w:rsidRDefault="000B61C8" w:rsidP="005B0B2F">
      <w:pPr>
        <w:spacing w:after="0" w:line="240" w:lineRule="atLeast"/>
        <w:rPr>
          <w:rFonts w:asciiTheme="majorHAnsi" w:eastAsiaTheme="majorHAnsi" w:hAnsiTheme="majorHAnsi" w:cs="바탕"/>
          <w:b/>
          <w:szCs w:val="20"/>
        </w:rPr>
      </w:pPr>
    </w:p>
    <w:p w:rsidR="000B61C8" w:rsidRPr="00C6466C" w:rsidRDefault="000B61C8" w:rsidP="005B0B2F">
      <w:pPr>
        <w:spacing w:after="0" w:line="240" w:lineRule="atLeast"/>
        <w:rPr>
          <w:rFonts w:asciiTheme="majorHAnsi" w:eastAsiaTheme="majorHAnsi" w:hAnsiTheme="majorHAnsi" w:cs="바탕"/>
          <w:b/>
          <w:szCs w:val="20"/>
        </w:rPr>
      </w:pPr>
    </w:p>
    <w:p w:rsidR="008A6852" w:rsidRPr="008A6852" w:rsidRDefault="008A6852" w:rsidP="008A6852">
      <w:pPr>
        <w:spacing w:after="0" w:line="240" w:lineRule="atLeast"/>
        <w:rPr>
          <w:rFonts w:asciiTheme="majorHAnsi" w:eastAsiaTheme="majorHAnsi" w:hAnsiTheme="majorHAnsi" w:cs="바탕"/>
          <w:b/>
          <w:szCs w:val="20"/>
        </w:rPr>
      </w:pPr>
      <w:r>
        <w:rPr>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4445</wp:posOffset>
            </wp:positionV>
            <wp:extent cx="1781175" cy="1162050"/>
            <wp:effectExtent l="19050" t="0" r="9525" b="0"/>
            <wp:wrapSquare wrapText="bothSides"/>
            <wp:docPr id="4" name="그림 4" descr="http://www.kosif.org/board/data/cheditor4/1211/q5mGMTE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osif.org/board/data/cheditor4/1211/q5mGMTEIF.jpg"/>
                    <pic:cNvPicPr>
                      <a:picLocks noChangeAspect="1" noChangeArrowheads="1"/>
                    </pic:cNvPicPr>
                  </pic:nvPicPr>
                  <pic:blipFill>
                    <a:blip r:embed="rId11" cstate="print"/>
                    <a:srcRect/>
                    <a:stretch>
                      <a:fillRect/>
                    </a:stretch>
                  </pic:blipFill>
                  <pic:spPr bwMode="auto">
                    <a:xfrm>
                      <a:off x="0" y="0"/>
                      <a:ext cx="1781175" cy="1162050"/>
                    </a:xfrm>
                    <a:prstGeom prst="rect">
                      <a:avLst/>
                    </a:prstGeom>
                    <a:noFill/>
                    <a:ln w="9525">
                      <a:noFill/>
                      <a:miter lim="800000"/>
                      <a:headEnd/>
                      <a:tailEnd/>
                    </a:ln>
                  </pic:spPr>
                </pic:pic>
              </a:graphicData>
            </a:graphic>
          </wp:anchor>
        </w:drawing>
      </w:r>
      <w:r>
        <w:rPr>
          <w:rFonts w:asciiTheme="minorEastAsia" w:hAnsiTheme="minorEastAsia" w:cs="바탕" w:hint="eastAsia"/>
          <w:b/>
          <w:color w:val="365F91" w:themeColor="accent1" w:themeShade="BF"/>
          <w:szCs w:val="20"/>
        </w:rPr>
        <w:t xml:space="preserve">2012 CDP KOREA 250 보고서 발간 &amp; 기후변화대응 우수기업 시상식 </w:t>
      </w:r>
    </w:p>
    <w:p w:rsidR="0091368E" w:rsidRPr="008A6852" w:rsidRDefault="0091368E" w:rsidP="00895772">
      <w:pPr>
        <w:spacing w:after="0" w:line="240" w:lineRule="atLeast"/>
        <w:rPr>
          <w:rFonts w:asciiTheme="majorHAnsi" w:eastAsiaTheme="majorHAnsi" w:hAnsiTheme="majorHAnsi" w:cs="바탕"/>
          <w:szCs w:val="20"/>
        </w:rPr>
      </w:pPr>
    </w:p>
    <w:p w:rsidR="008A6852" w:rsidRPr="00E46D43" w:rsidRDefault="008A6852" w:rsidP="008A6852">
      <w:pPr>
        <w:rPr>
          <w:rFonts w:asciiTheme="minorEastAsia" w:hAnsiTheme="minorEastAsia" w:cs="바탕"/>
          <w:szCs w:val="20"/>
        </w:rPr>
      </w:pPr>
      <w:r w:rsidRPr="004C5FF6">
        <w:rPr>
          <w:rFonts w:asciiTheme="minorEastAsia" w:hAnsiTheme="minorEastAsia" w:cs="바탕" w:hint="eastAsia"/>
          <w:szCs w:val="20"/>
        </w:rPr>
        <w:t>지난</w:t>
      </w:r>
      <w:r w:rsidRPr="004C5FF6">
        <w:rPr>
          <w:rFonts w:asciiTheme="minorEastAsia" w:hAnsiTheme="minorEastAsia" w:cs="바탕"/>
          <w:szCs w:val="20"/>
        </w:rPr>
        <w:t xml:space="preserve"> 10월 31일 63빌딩에서 탄소정보공개프로젝트 2012 한국보고서 발간 및 시상식이 개최되었습니다. CDP한국위원회의 </w:t>
      </w:r>
      <w:proofErr w:type="spellStart"/>
      <w:r w:rsidRPr="004C5FF6">
        <w:rPr>
          <w:rFonts w:asciiTheme="minorEastAsia" w:hAnsiTheme="minorEastAsia" w:cs="바탕"/>
          <w:szCs w:val="20"/>
        </w:rPr>
        <w:t>양춘승</w:t>
      </w:r>
      <w:proofErr w:type="spellEnd"/>
      <w:r w:rsidRPr="004C5FF6">
        <w:rPr>
          <w:rFonts w:asciiTheme="minorEastAsia" w:hAnsiTheme="minorEastAsia" w:cs="바탕"/>
          <w:szCs w:val="20"/>
        </w:rPr>
        <w:t xml:space="preserve"> 상임부위원장의 사회로 진행된 이날 행사는 CDP 영국본부의 폴 </w:t>
      </w:r>
      <w:proofErr w:type="spellStart"/>
      <w:r w:rsidRPr="004C5FF6">
        <w:rPr>
          <w:rFonts w:asciiTheme="minorEastAsia" w:hAnsiTheme="minorEastAsia" w:cs="바탕"/>
          <w:szCs w:val="20"/>
        </w:rPr>
        <w:t>디킨슨</w:t>
      </w:r>
      <w:proofErr w:type="spellEnd"/>
      <w:r w:rsidRPr="004C5FF6">
        <w:rPr>
          <w:rFonts w:asciiTheme="minorEastAsia" w:hAnsiTheme="minorEastAsia" w:cs="바탕"/>
          <w:szCs w:val="20"/>
        </w:rPr>
        <w:t xml:space="preserve"> 회장과 CDP한국위원회의 장지인 위원장의 개회사로 시작되었습니다</w:t>
      </w:r>
      <w:r>
        <w:rPr>
          <w:rFonts w:asciiTheme="minorEastAsia" w:hAnsiTheme="minorEastAsia" w:cs="바탕"/>
          <w:szCs w:val="20"/>
        </w:rPr>
        <w:t>……</w:t>
      </w:r>
      <w:r>
        <w:rPr>
          <w:rFonts w:asciiTheme="minorEastAsia" w:hAnsiTheme="minorEastAsia" w:cs="바탕" w:hint="eastAsia"/>
          <w:szCs w:val="20"/>
        </w:rPr>
        <w:t xml:space="preserve"> (</w:t>
      </w:r>
      <w:r w:rsidRPr="004C5FF6">
        <w:rPr>
          <w:rFonts w:asciiTheme="minorEastAsia" w:hAnsiTheme="minorEastAsia" w:cs="바탕"/>
          <w:szCs w:val="20"/>
        </w:rPr>
        <w:t>http://www.kosif.org/board/bbs/board.php?bo_table=cdp_05&amp;wr_id=100</w:t>
      </w:r>
      <w:r>
        <w:rPr>
          <w:rFonts w:asciiTheme="minorEastAsia" w:hAnsiTheme="minorEastAsia" w:cs="바탕" w:hint="eastAsia"/>
          <w:szCs w:val="20"/>
        </w:rPr>
        <w:t>)</w:t>
      </w:r>
    </w:p>
    <w:p w:rsidR="008A6852" w:rsidRPr="008A6852" w:rsidRDefault="008A6852" w:rsidP="00895772">
      <w:pPr>
        <w:spacing w:after="0" w:line="240" w:lineRule="atLeast"/>
        <w:rPr>
          <w:rFonts w:asciiTheme="majorHAnsi" w:eastAsiaTheme="majorHAnsi" w:hAnsiTheme="majorHAnsi" w:cs="바탕"/>
          <w:szCs w:val="20"/>
        </w:rPr>
      </w:pPr>
    </w:p>
    <w:p w:rsidR="00C5681B" w:rsidRPr="00C5681B" w:rsidRDefault="008A6852" w:rsidP="00C5681B">
      <w:pPr>
        <w:spacing w:after="0" w:line="240" w:lineRule="atLeast"/>
        <w:rPr>
          <w:rFonts w:asciiTheme="majorHAnsi" w:eastAsiaTheme="majorHAnsi" w:hAnsiTheme="majorHAnsi" w:cs="바탕"/>
          <w:szCs w:val="20"/>
        </w:rPr>
      </w:pPr>
      <w:r>
        <w:rPr>
          <w:noProof/>
        </w:rPr>
        <w:drawing>
          <wp:anchor distT="0" distB="0" distL="114300" distR="114300" simplePos="0" relativeHeight="251671552" behindDoc="1" locked="0" layoutInCell="1" allowOverlap="1">
            <wp:simplePos x="0" y="0"/>
            <wp:positionH relativeFrom="column">
              <wp:posOffset>19050</wp:posOffset>
            </wp:positionH>
            <wp:positionV relativeFrom="paragraph">
              <wp:posOffset>3175</wp:posOffset>
            </wp:positionV>
            <wp:extent cx="1885950" cy="1419225"/>
            <wp:effectExtent l="19050" t="0" r="0" b="0"/>
            <wp:wrapTight wrapText="bothSides">
              <wp:wrapPolygon edited="0">
                <wp:start x="-218" y="0"/>
                <wp:lineTo x="-218" y="21455"/>
                <wp:lineTo x="21600" y="21455"/>
                <wp:lineTo x="21600" y="0"/>
                <wp:lineTo x="-218" y="0"/>
              </wp:wrapPolygon>
            </wp:wrapTight>
            <wp:docPr id="6" name="그림 7" descr="http://www.kosif.org/board/data/cheditor4/1211/4rTOd5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osif.org/board/data/cheditor4/1211/4rTOd5zo.jpg"/>
                    <pic:cNvPicPr>
                      <a:picLocks noChangeAspect="1" noChangeArrowheads="1"/>
                    </pic:cNvPicPr>
                  </pic:nvPicPr>
                  <pic:blipFill>
                    <a:blip r:embed="rId12" cstate="print"/>
                    <a:srcRect/>
                    <a:stretch>
                      <a:fillRect/>
                    </a:stretch>
                  </pic:blipFill>
                  <pic:spPr bwMode="auto">
                    <a:xfrm>
                      <a:off x="0" y="0"/>
                      <a:ext cx="1885950" cy="1419225"/>
                    </a:xfrm>
                    <a:prstGeom prst="rect">
                      <a:avLst/>
                    </a:prstGeom>
                    <a:noFill/>
                    <a:ln w="9525">
                      <a:noFill/>
                      <a:miter lim="800000"/>
                      <a:headEnd/>
                      <a:tailEnd/>
                    </a:ln>
                  </pic:spPr>
                </pic:pic>
              </a:graphicData>
            </a:graphic>
          </wp:anchor>
        </w:drawing>
      </w:r>
      <w:r w:rsidR="00C5681B">
        <w:rPr>
          <w:rFonts w:asciiTheme="minorEastAsia" w:hAnsiTheme="minorEastAsia" w:cs="바탕" w:hint="eastAsia"/>
          <w:b/>
          <w:color w:val="365F91" w:themeColor="accent1" w:themeShade="BF"/>
          <w:szCs w:val="20"/>
        </w:rPr>
        <w:t xml:space="preserve">2012 CDP KOREA 250 보고서 발간 &amp; 기후변화대응 우수기업 시상식 </w:t>
      </w:r>
    </w:p>
    <w:p w:rsidR="008A6852" w:rsidRPr="00C5681B" w:rsidRDefault="008A6852" w:rsidP="00895772">
      <w:pPr>
        <w:spacing w:after="0" w:line="240" w:lineRule="atLeast"/>
        <w:rPr>
          <w:rFonts w:asciiTheme="majorHAnsi" w:eastAsiaTheme="majorHAnsi" w:hAnsiTheme="majorHAnsi" w:cs="바탕"/>
          <w:szCs w:val="20"/>
        </w:rPr>
      </w:pPr>
    </w:p>
    <w:p w:rsidR="00C5681B" w:rsidRPr="00C5681B" w:rsidRDefault="00C5681B" w:rsidP="00895772">
      <w:pPr>
        <w:spacing w:after="0" w:line="240" w:lineRule="atLeast"/>
        <w:rPr>
          <w:rFonts w:asciiTheme="majorHAnsi" w:eastAsiaTheme="majorHAnsi" w:hAnsiTheme="majorHAnsi" w:cs="바탕"/>
          <w:szCs w:val="20"/>
        </w:rPr>
      </w:pPr>
      <w:r w:rsidRPr="00C5681B">
        <w:rPr>
          <w:rFonts w:asciiTheme="majorHAnsi" w:eastAsiaTheme="majorHAnsi" w:hAnsiTheme="majorHAnsi" w:cs="바탕" w:hint="eastAsia"/>
          <w:szCs w:val="20"/>
        </w:rPr>
        <w:t>지난</w:t>
      </w:r>
      <w:r w:rsidRPr="00C5681B">
        <w:rPr>
          <w:rFonts w:asciiTheme="majorHAnsi" w:eastAsiaTheme="majorHAnsi" w:hAnsiTheme="majorHAnsi" w:cs="바탕"/>
          <w:szCs w:val="20"/>
        </w:rPr>
        <w:t xml:space="preserve"> 11월 9일 오후 3시 30분부터 주한영국대사관 </w:t>
      </w:r>
      <w:proofErr w:type="spellStart"/>
      <w:r w:rsidRPr="00C5681B">
        <w:rPr>
          <w:rFonts w:asciiTheme="majorHAnsi" w:eastAsiaTheme="majorHAnsi" w:hAnsiTheme="majorHAnsi" w:cs="바탕"/>
          <w:szCs w:val="20"/>
        </w:rPr>
        <w:t>브로톤즈클럽</w:t>
      </w:r>
      <w:proofErr w:type="spellEnd"/>
      <w:r w:rsidRPr="00C5681B">
        <w:rPr>
          <w:rFonts w:asciiTheme="majorHAnsi" w:eastAsiaTheme="majorHAnsi" w:hAnsiTheme="majorHAnsi" w:cs="바탕"/>
          <w:szCs w:val="20"/>
        </w:rPr>
        <w:t xml:space="preserve">(Broughton’s club)에서 CDP 한국위원회가 주관하고 주한영국대사관이 후원하는 제 2차 CDSB </w:t>
      </w:r>
      <w:proofErr w:type="spellStart"/>
      <w:r w:rsidRPr="00C5681B">
        <w:rPr>
          <w:rFonts w:asciiTheme="majorHAnsi" w:eastAsiaTheme="majorHAnsi" w:hAnsiTheme="majorHAnsi" w:cs="바탕"/>
          <w:szCs w:val="20"/>
        </w:rPr>
        <w:t>워킹그룹</w:t>
      </w:r>
      <w:proofErr w:type="spellEnd"/>
      <w:r w:rsidRPr="00C5681B">
        <w:rPr>
          <w:rFonts w:asciiTheme="majorHAnsi" w:eastAsiaTheme="majorHAnsi" w:hAnsiTheme="majorHAnsi" w:cs="바탕"/>
          <w:szCs w:val="20"/>
        </w:rPr>
        <w:t xml:space="preserve"> 미팅이 열렸습니다.</w:t>
      </w:r>
    </w:p>
    <w:p w:rsidR="00C5681B" w:rsidRDefault="00C5681B" w:rsidP="00895772">
      <w:pPr>
        <w:spacing w:after="0" w:line="240" w:lineRule="atLeast"/>
        <w:rPr>
          <w:rFonts w:asciiTheme="majorHAnsi" w:eastAsiaTheme="majorHAnsi" w:hAnsiTheme="majorHAnsi" w:cs="바탕"/>
          <w:szCs w:val="20"/>
        </w:rPr>
      </w:pPr>
      <w:r>
        <w:rPr>
          <w:rFonts w:asciiTheme="majorHAnsi" w:eastAsiaTheme="majorHAnsi" w:hAnsiTheme="majorHAnsi" w:cs="바탕" w:hint="eastAsia"/>
          <w:szCs w:val="20"/>
        </w:rPr>
        <w:t>(</w:t>
      </w:r>
      <w:r w:rsidRPr="00C5681B">
        <w:rPr>
          <w:rFonts w:asciiTheme="majorHAnsi" w:eastAsiaTheme="majorHAnsi" w:hAnsiTheme="majorHAnsi" w:cs="바탕"/>
          <w:szCs w:val="20"/>
        </w:rPr>
        <w:t>http://www.kosif.org/board/bbs/board.php?bo_table=seminar&amp;wr_id=13</w:t>
      </w:r>
      <w:r>
        <w:rPr>
          <w:rFonts w:asciiTheme="majorHAnsi" w:eastAsiaTheme="majorHAnsi" w:hAnsiTheme="majorHAnsi" w:cs="바탕" w:hint="eastAsia"/>
          <w:szCs w:val="20"/>
        </w:rPr>
        <w:t>)</w:t>
      </w:r>
    </w:p>
    <w:p w:rsidR="00C5681B" w:rsidRDefault="00C5681B" w:rsidP="00895772">
      <w:pPr>
        <w:spacing w:after="0" w:line="240" w:lineRule="atLeast"/>
        <w:rPr>
          <w:rFonts w:asciiTheme="majorHAnsi" w:eastAsiaTheme="majorHAnsi" w:hAnsiTheme="majorHAnsi" w:cs="바탕"/>
          <w:szCs w:val="20"/>
        </w:rPr>
      </w:pPr>
    </w:p>
    <w:p w:rsidR="00C5681B" w:rsidRDefault="00C5681B" w:rsidP="00895772">
      <w:pPr>
        <w:spacing w:after="0" w:line="240" w:lineRule="atLeast"/>
        <w:rPr>
          <w:rFonts w:asciiTheme="majorHAnsi" w:eastAsiaTheme="majorHAnsi" w:hAnsiTheme="majorHAnsi" w:cs="바탕"/>
          <w:szCs w:val="20"/>
        </w:rPr>
      </w:pPr>
    </w:p>
    <w:p w:rsidR="008A6852" w:rsidRPr="00C6466C" w:rsidRDefault="008A6852" w:rsidP="00895772">
      <w:pPr>
        <w:spacing w:after="0" w:line="240" w:lineRule="atLeast"/>
        <w:rPr>
          <w:rFonts w:asciiTheme="majorHAnsi" w:eastAsiaTheme="majorHAnsi" w:hAnsiTheme="majorHAnsi" w:cs="바탕"/>
          <w:szCs w:val="20"/>
        </w:rPr>
      </w:pPr>
    </w:p>
    <w:p w:rsidR="00EB618F" w:rsidRPr="00C6466C" w:rsidRDefault="00EB618F" w:rsidP="00895772">
      <w:pPr>
        <w:spacing w:after="0" w:line="240" w:lineRule="atLeast"/>
        <w:rPr>
          <w:rFonts w:asciiTheme="majorHAnsi" w:eastAsiaTheme="majorHAnsi" w:hAnsiTheme="majorHAnsi" w:cs="바탕"/>
          <w:szCs w:val="20"/>
        </w:rPr>
      </w:pPr>
    </w:p>
    <w:p w:rsidR="00F473FC" w:rsidRPr="00C6466C" w:rsidRDefault="00F473FC" w:rsidP="00895772">
      <w:pPr>
        <w:spacing w:after="0" w:line="240" w:lineRule="atLeast"/>
        <w:rPr>
          <w:rFonts w:asciiTheme="majorHAnsi" w:eastAsiaTheme="majorHAnsi" w:hAnsiTheme="majorHAnsi" w:cs="바탕"/>
          <w:b/>
          <w:szCs w:val="20"/>
        </w:rPr>
      </w:pPr>
      <w:proofErr w:type="spellStart"/>
      <w:r w:rsidRPr="00C6466C">
        <w:rPr>
          <w:rFonts w:asciiTheme="majorHAnsi" w:eastAsiaTheme="majorHAnsi" w:hAnsiTheme="majorHAnsi" w:cs="바탕" w:hint="eastAsia"/>
          <w:b/>
          <w:szCs w:val="20"/>
        </w:rPr>
        <w:t>KoSIF</w:t>
      </w:r>
      <w:proofErr w:type="spellEnd"/>
      <w:r w:rsidRPr="00C6466C">
        <w:rPr>
          <w:rFonts w:asciiTheme="majorHAnsi" w:eastAsiaTheme="majorHAnsi" w:hAnsiTheme="majorHAnsi" w:cs="바탕" w:hint="eastAsia"/>
          <w:b/>
          <w:szCs w:val="20"/>
        </w:rPr>
        <w:t xml:space="preserve"> &amp; CDP news</w:t>
      </w:r>
    </w:p>
    <w:p w:rsidR="005B0B2F" w:rsidRPr="00C6466C" w:rsidRDefault="005B0B2F" w:rsidP="005B0B2F">
      <w:pPr>
        <w:spacing w:after="0" w:line="240" w:lineRule="atLeast"/>
        <w:rPr>
          <w:rFonts w:asciiTheme="majorHAnsi" w:eastAsiaTheme="majorHAnsi" w:hAnsiTheme="majorHAnsi" w:cs="바탕"/>
          <w:color w:val="1F497D" w:themeColor="text2"/>
          <w:szCs w:val="20"/>
        </w:rPr>
      </w:pPr>
      <w:r w:rsidRPr="00C6466C">
        <w:rPr>
          <w:rFonts w:asciiTheme="majorHAnsi" w:eastAsiaTheme="majorHAnsi" w:hAnsiTheme="majorHAnsi" w:cs="바탕" w:hint="eastAsia"/>
          <w:color w:val="1F497D" w:themeColor="text2"/>
          <w:szCs w:val="20"/>
        </w:rPr>
        <w:t xml:space="preserve">- [공지]CDSB 한국프로젝트 Company Working Group 참여기업 모집 </w:t>
      </w:r>
    </w:p>
    <w:p w:rsidR="00F473FC" w:rsidRDefault="005B0B2F" w:rsidP="00007741">
      <w:pPr>
        <w:spacing w:after="0" w:line="240" w:lineRule="atLeast"/>
        <w:ind w:firstLine="195"/>
        <w:rPr>
          <w:rFonts w:asciiTheme="majorHAnsi" w:eastAsiaTheme="majorHAnsi" w:hAnsiTheme="majorHAnsi" w:cs="바탕"/>
          <w:szCs w:val="20"/>
        </w:rPr>
      </w:pPr>
      <w:r w:rsidRPr="00C6466C">
        <w:rPr>
          <w:rFonts w:asciiTheme="majorHAnsi" w:eastAsiaTheme="majorHAnsi" w:hAnsiTheme="majorHAnsi" w:cs="바탕" w:hint="eastAsia"/>
          <w:szCs w:val="20"/>
        </w:rPr>
        <w:t>(</w:t>
      </w:r>
      <w:hyperlink r:id="rId13" w:history="1">
        <w:r w:rsidR="00007741" w:rsidRPr="00C6466C">
          <w:rPr>
            <w:rStyle w:val="a3"/>
            <w:rFonts w:asciiTheme="majorHAnsi" w:eastAsiaTheme="majorHAnsi" w:hAnsiTheme="majorHAnsi" w:cs="바탕"/>
            <w:szCs w:val="20"/>
          </w:rPr>
          <w:t>http://www.kosif.org/board/bbs/board.php?bo_table=cdp_03&amp;wr_id=21</w:t>
        </w:r>
      </w:hyperlink>
      <w:r w:rsidRPr="00C6466C">
        <w:rPr>
          <w:rFonts w:asciiTheme="majorHAnsi" w:eastAsiaTheme="majorHAnsi" w:hAnsiTheme="majorHAnsi" w:cs="바탕" w:hint="eastAsia"/>
          <w:szCs w:val="20"/>
        </w:rPr>
        <w:t>)</w:t>
      </w:r>
    </w:p>
    <w:p w:rsidR="008A6852" w:rsidRPr="00C6466C" w:rsidRDefault="008A6852" w:rsidP="00007741">
      <w:pPr>
        <w:spacing w:after="0" w:line="240" w:lineRule="atLeast"/>
        <w:ind w:firstLine="195"/>
        <w:rPr>
          <w:rFonts w:asciiTheme="majorHAnsi" w:eastAsiaTheme="majorHAnsi" w:hAnsiTheme="majorHAnsi" w:cs="바탕"/>
          <w:szCs w:val="20"/>
        </w:rPr>
      </w:pPr>
    </w:p>
    <w:p w:rsidR="00DC6AE5" w:rsidRPr="00C6466C" w:rsidRDefault="00DC6AE5" w:rsidP="00895772">
      <w:pPr>
        <w:spacing w:after="0" w:line="240" w:lineRule="atLeast"/>
        <w:rPr>
          <w:rFonts w:asciiTheme="majorHAnsi" w:eastAsiaTheme="majorHAnsi" w:hAnsiTheme="majorHAnsi" w:cs="바탕"/>
          <w:szCs w:val="20"/>
        </w:rPr>
      </w:pPr>
    </w:p>
    <w:p w:rsidR="00CA16BC" w:rsidRPr="00C6466C"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SRI news</w:t>
      </w:r>
    </w:p>
    <w:p w:rsidR="00F473FC" w:rsidRPr="00B94125" w:rsidRDefault="00355BEF" w:rsidP="00B94125">
      <w:pPr>
        <w:rPr>
          <w:rFonts w:ascii="굴림" w:eastAsia="굴림" w:hAnsi="굴림" w:cs="굴림"/>
          <w:b/>
          <w:bCs/>
          <w:color w:val="505050"/>
          <w:kern w:val="0"/>
          <w:szCs w:val="20"/>
        </w:rPr>
      </w:pPr>
      <w:r w:rsidRPr="00C6466C">
        <w:rPr>
          <w:rFonts w:asciiTheme="majorHAnsi" w:eastAsiaTheme="majorHAnsi" w:hAnsiTheme="majorHAnsi" w:cs="바탕" w:hint="eastAsia"/>
          <w:szCs w:val="20"/>
        </w:rPr>
        <w:t xml:space="preserve">- </w:t>
      </w:r>
      <w:r w:rsidR="00B94125" w:rsidRPr="00B94125">
        <w:rPr>
          <w:rFonts w:ascii="굴림" w:eastAsia="굴림" w:hAnsi="굴림" w:cs="굴림"/>
          <w:bCs/>
          <w:color w:val="505050"/>
          <w:kern w:val="0"/>
          <w:szCs w:val="20"/>
        </w:rPr>
        <w:t>“사회책임 지출은 장기적 투자라는 인식 필요”</w:t>
      </w:r>
      <w:r w:rsidR="00B94125" w:rsidRPr="00B94125">
        <w:rPr>
          <w:rFonts w:ascii="굴림" w:eastAsia="굴림" w:hAnsi="굴림" w:cs="굴림"/>
          <w:b/>
          <w:bCs/>
          <w:color w:val="505050"/>
          <w:kern w:val="0"/>
          <w:szCs w:val="20"/>
        </w:rPr>
        <w:t xml:space="preserve"> </w:t>
      </w:r>
    </w:p>
    <w:p w:rsidR="00DC3935" w:rsidRDefault="00DC6AE5" w:rsidP="00DC3935">
      <w:pPr>
        <w:spacing w:after="0" w:line="240" w:lineRule="atLeast"/>
        <w:ind w:firstLineChars="200" w:firstLine="400"/>
      </w:pPr>
      <w:r w:rsidRPr="00C6466C">
        <w:rPr>
          <w:rFonts w:asciiTheme="majorHAnsi" w:eastAsiaTheme="majorHAnsi" w:hAnsiTheme="majorHAnsi" w:cs="바탕" w:hint="eastAsia"/>
          <w:szCs w:val="20"/>
        </w:rPr>
        <w:t>(</w:t>
      </w:r>
      <w:hyperlink r:id="rId14" w:history="1">
        <w:r w:rsidR="00B94125" w:rsidRPr="00A576D5">
          <w:rPr>
            <w:rStyle w:val="a3"/>
          </w:rPr>
          <w:t>http://www.kosif.org/board/bbs/board.php?bo_table=latest&amp;wr_id=1635&amp;page=0</w:t>
        </w:r>
      </w:hyperlink>
      <w:r w:rsidR="00B94125">
        <w:rPr>
          <w:rFonts w:hint="eastAsia"/>
        </w:rPr>
        <w:t>)</w:t>
      </w:r>
    </w:p>
    <w:p w:rsidR="00355BEF" w:rsidRPr="00B94125" w:rsidRDefault="00355BEF" w:rsidP="00895772">
      <w:pPr>
        <w:spacing w:after="0" w:line="240" w:lineRule="atLeast"/>
        <w:rPr>
          <w:rFonts w:asciiTheme="majorHAnsi" w:eastAsiaTheme="majorHAnsi" w:hAnsiTheme="majorHAnsi" w:cs="바탕"/>
          <w:szCs w:val="20"/>
        </w:rPr>
      </w:pPr>
    </w:p>
    <w:p w:rsidR="00BF43BF" w:rsidRPr="00B94125" w:rsidRDefault="00355BEF" w:rsidP="00B94125">
      <w:pPr>
        <w:spacing w:line="240" w:lineRule="auto"/>
        <w:rPr>
          <w:rFonts w:ascii="굴림" w:eastAsia="굴림" w:hAnsi="굴림" w:cs="굴림"/>
          <w:b/>
          <w:bCs/>
          <w:color w:val="505050"/>
          <w:kern w:val="0"/>
          <w:szCs w:val="20"/>
        </w:rPr>
      </w:pPr>
      <w:r w:rsidRPr="00C6466C">
        <w:rPr>
          <w:rFonts w:asciiTheme="majorHAnsi" w:eastAsiaTheme="majorHAnsi" w:hAnsiTheme="majorHAnsi" w:cs="바탕" w:hint="eastAsia"/>
          <w:szCs w:val="20"/>
        </w:rPr>
        <w:t xml:space="preserve">- </w:t>
      </w:r>
      <w:r w:rsidR="00B94125" w:rsidRPr="00B94125">
        <w:rPr>
          <w:rFonts w:ascii="굴림" w:eastAsia="굴림" w:hAnsi="굴림" w:cs="굴림"/>
          <w:bCs/>
          <w:color w:val="505050"/>
          <w:kern w:val="0"/>
          <w:szCs w:val="20"/>
        </w:rPr>
        <w:t>하나 사회책임투자펀드(SRI) 상품 출시</w:t>
      </w:r>
      <w:r w:rsidR="00B94125" w:rsidRPr="00B94125">
        <w:rPr>
          <w:rFonts w:ascii="굴림" w:eastAsia="굴림" w:hAnsi="굴림" w:cs="굴림"/>
          <w:b/>
          <w:bCs/>
          <w:color w:val="505050"/>
          <w:kern w:val="0"/>
          <w:szCs w:val="20"/>
        </w:rPr>
        <w:t xml:space="preserve"> </w:t>
      </w:r>
      <w:r w:rsidR="00BF43BF" w:rsidRPr="00C6466C">
        <w:rPr>
          <w:rFonts w:asciiTheme="majorHAnsi" w:eastAsiaTheme="majorHAnsi" w:hAnsiTheme="majorHAnsi" w:cs="바탕" w:hint="eastAsia"/>
          <w:szCs w:val="20"/>
        </w:rPr>
        <w:t xml:space="preserve"> </w:t>
      </w:r>
    </w:p>
    <w:p w:rsidR="00895772" w:rsidRDefault="00DC6AE5" w:rsidP="00B94125">
      <w:pPr>
        <w:spacing w:after="0" w:line="240" w:lineRule="atLeast"/>
        <w:ind w:firstLineChars="200" w:firstLine="400"/>
        <w:rPr>
          <w:rFonts w:asciiTheme="majorHAnsi" w:eastAsiaTheme="majorHAnsi" w:hAnsiTheme="majorHAnsi"/>
          <w:szCs w:val="20"/>
        </w:rPr>
      </w:pPr>
      <w:r w:rsidRPr="00C6466C">
        <w:rPr>
          <w:rFonts w:asciiTheme="majorHAnsi" w:eastAsiaTheme="majorHAnsi" w:hAnsiTheme="majorHAnsi" w:cs="바탕" w:hint="eastAsia"/>
          <w:szCs w:val="20"/>
        </w:rPr>
        <w:t>(</w:t>
      </w:r>
      <w:hyperlink r:id="rId15" w:history="1">
        <w:r w:rsidR="00B94125" w:rsidRPr="00A576D5">
          <w:rPr>
            <w:rStyle w:val="a3"/>
            <w:rFonts w:asciiTheme="majorHAnsi" w:eastAsiaTheme="majorHAnsi" w:hAnsiTheme="majorHAnsi" w:cs="바탕"/>
            <w:szCs w:val="20"/>
          </w:rPr>
          <w:t>http://www.kosif.org/board/bbs/board.php?bo_table=latest&amp;wr_id=1634&amp;page=0</w:t>
        </w:r>
      </w:hyperlink>
      <w:r w:rsidR="00DC3935" w:rsidRPr="00C6466C">
        <w:rPr>
          <w:rFonts w:asciiTheme="majorHAnsi" w:eastAsiaTheme="majorHAnsi" w:hAnsiTheme="majorHAnsi" w:hint="eastAsia"/>
          <w:szCs w:val="20"/>
        </w:rPr>
        <w:t>)</w:t>
      </w:r>
    </w:p>
    <w:p w:rsidR="00895772" w:rsidRPr="00C6466C" w:rsidRDefault="00895772" w:rsidP="00895772">
      <w:pPr>
        <w:spacing w:after="0" w:line="240" w:lineRule="atLeast"/>
        <w:rPr>
          <w:rFonts w:asciiTheme="majorHAnsi" w:eastAsiaTheme="majorHAnsi" w:hAnsiTheme="majorHAnsi" w:cs="바탕"/>
          <w:szCs w:val="20"/>
        </w:rPr>
      </w:pPr>
    </w:p>
    <w:p w:rsidR="00B94125" w:rsidRPr="003C564A" w:rsidRDefault="00895772" w:rsidP="003C564A">
      <w:pPr>
        <w:rPr>
          <w:rFonts w:ascii="굴림" w:eastAsia="굴림" w:hAnsi="굴림" w:cs="굴림"/>
          <w:b/>
          <w:bCs/>
          <w:color w:val="505050"/>
          <w:kern w:val="0"/>
          <w:szCs w:val="20"/>
        </w:rPr>
      </w:pPr>
      <w:r w:rsidRPr="00C6466C">
        <w:rPr>
          <w:rFonts w:asciiTheme="majorHAnsi" w:eastAsiaTheme="majorHAnsi" w:hAnsiTheme="majorHAnsi" w:cs="바탕" w:hint="eastAsia"/>
          <w:szCs w:val="20"/>
        </w:rPr>
        <w:t xml:space="preserve">- </w:t>
      </w:r>
      <w:r w:rsidR="003C564A" w:rsidRPr="003C564A">
        <w:rPr>
          <w:rFonts w:ascii="굴림" w:eastAsia="굴림" w:hAnsi="굴림" w:cs="굴림"/>
          <w:bCs/>
          <w:color w:val="505050"/>
          <w:kern w:val="0"/>
          <w:szCs w:val="20"/>
        </w:rPr>
        <w:t xml:space="preserve">“기업 사회공헌, 질적 변화 이뤄야”‥생산성본부, DJSI </w:t>
      </w:r>
      <w:proofErr w:type="spellStart"/>
      <w:r w:rsidR="003C564A" w:rsidRPr="003C564A">
        <w:rPr>
          <w:rFonts w:ascii="굴림" w:eastAsia="굴림" w:hAnsi="굴림" w:cs="굴림"/>
          <w:bCs/>
          <w:color w:val="505050"/>
          <w:kern w:val="0"/>
          <w:szCs w:val="20"/>
        </w:rPr>
        <w:t>국제컨퍼런스</w:t>
      </w:r>
      <w:proofErr w:type="spellEnd"/>
      <w:r w:rsidR="003C564A" w:rsidRPr="003C564A">
        <w:rPr>
          <w:rFonts w:ascii="굴림" w:eastAsia="굴림" w:hAnsi="굴림" w:cs="굴림"/>
          <w:bCs/>
          <w:color w:val="505050"/>
          <w:kern w:val="0"/>
          <w:szCs w:val="20"/>
        </w:rPr>
        <w:t xml:space="preserve"> 개최</w:t>
      </w:r>
      <w:r w:rsidR="003C564A" w:rsidRPr="003C564A">
        <w:rPr>
          <w:rFonts w:ascii="굴림" w:eastAsia="굴림" w:hAnsi="굴림" w:cs="굴림"/>
          <w:b/>
          <w:bCs/>
          <w:color w:val="505050"/>
          <w:kern w:val="0"/>
          <w:szCs w:val="20"/>
        </w:rPr>
        <w:t xml:space="preserve"> </w:t>
      </w:r>
    </w:p>
    <w:p w:rsidR="00DC3935" w:rsidRPr="003C564A" w:rsidRDefault="00DC6AE5" w:rsidP="003C564A">
      <w:pPr>
        <w:ind w:firstLineChars="100" w:firstLine="200"/>
      </w:pPr>
      <w:r w:rsidRPr="00C6466C">
        <w:rPr>
          <w:rFonts w:asciiTheme="majorHAnsi" w:eastAsiaTheme="majorHAnsi" w:hAnsiTheme="majorHAnsi" w:cs="바탕" w:hint="eastAsia"/>
          <w:szCs w:val="20"/>
        </w:rPr>
        <w:t>(</w:t>
      </w:r>
      <w:hyperlink r:id="rId16" w:history="1">
        <w:r w:rsidR="003C564A" w:rsidRPr="00EA66C2">
          <w:rPr>
            <w:rStyle w:val="a3"/>
          </w:rPr>
          <w:t>http://www.kosif.org/board/bbs/board.php?bo_table=latest&amp;wr_id=1633&amp;page=0</w:t>
        </w:r>
      </w:hyperlink>
      <w:r w:rsidR="003C564A">
        <w:rPr>
          <w:rFonts w:hint="eastAsia"/>
        </w:rPr>
        <w:t>)</w:t>
      </w:r>
    </w:p>
    <w:p w:rsidR="00B94125" w:rsidRPr="00B94125" w:rsidRDefault="00B94125" w:rsidP="00B94125">
      <w:pPr>
        <w:ind w:firstLineChars="100" w:firstLine="196"/>
        <w:rPr>
          <w:rFonts w:ascii="굴림" w:eastAsia="굴림" w:hAnsi="굴림" w:cs="굴림"/>
          <w:b/>
          <w:bCs/>
          <w:color w:val="505050"/>
          <w:kern w:val="0"/>
          <w:szCs w:val="20"/>
        </w:rPr>
      </w:pPr>
    </w:p>
    <w:p w:rsidR="00895772" w:rsidRPr="00C6466C" w:rsidRDefault="00895772" w:rsidP="00831EB1">
      <w:pPr>
        <w:spacing w:after="0" w:line="240" w:lineRule="atLeast"/>
        <w:ind w:firstLineChars="100" w:firstLine="200"/>
        <w:rPr>
          <w:rFonts w:asciiTheme="majorHAnsi" w:eastAsiaTheme="majorHAnsi" w:hAnsiTheme="majorHAnsi" w:cs="바탕"/>
          <w:szCs w:val="20"/>
        </w:rPr>
      </w:pPr>
    </w:p>
    <w:p w:rsidR="00F473FC" w:rsidRPr="00C6466C" w:rsidRDefault="00F473FC" w:rsidP="00895772">
      <w:pPr>
        <w:spacing w:after="0" w:line="240" w:lineRule="atLeast"/>
        <w:rPr>
          <w:rFonts w:asciiTheme="majorHAnsi" w:eastAsiaTheme="majorHAnsi" w:hAnsiTheme="majorHAnsi" w:cs="바탕"/>
          <w:szCs w:val="20"/>
        </w:rPr>
      </w:pPr>
      <w:r w:rsidRPr="00C6466C">
        <w:rPr>
          <w:rFonts w:asciiTheme="majorHAnsi" w:eastAsiaTheme="majorHAnsi" w:hAnsiTheme="majorHAnsi" w:cs="바탕" w:hint="eastAsia"/>
          <w:szCs w:val="20"/>
        </w:rPr>
        <w:t xml:space="preserve"> </w:t>
      </w:r>
    </w:p>
    <w:p w:rsidR="003A0CA3" w:rsidRPr="00C6466C" w:rsidRDefault="003A0CA3" w:rsidP="003A0CA3">
      <w:pPr>
        <w:spacing w:after="0" w:line="240" w:lineRule="atLeast"/>
        <w:ind w:firstLine="195"/>
        <w:rPr>
          <w:rFonts w:asciiTheme="majorHAnsi" w:eastAsiaTheme="majorHAnsi" w:hAnsiTheme="majorHAnsi"/>
          <w:szCs w:val="20"/>
        </w:rPr>
      </w:pPr>
    </w:p>
    <w:sectPr w:rsidR="003A0CA3" w:rsidRPr="00C6466C" w:rsidSect="0016703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852" w:rsidRDefault="008A6852" w:rsidP="005B0B2F">
      <w:pPr>
        <w:spacing w:after="0" w:line="240" w:lineRule="auto"/>
      </w:pPr>
      <w:r>
        <w:separator/>
      </w:r>
    </w:p>
  </w:endnote>
  <w:endnote w:type="continuationSeparator" w:id="0">
    <w:p w:rsidR="008A6852" w:rsidRDefault="008A6852" w:rsidP="005B0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852" w:rsidRDefault="008A6852" w:rsidP="005B0B2F">
      <w:pPr>
        <w:spacing w:after="0" w:line="240" w:lineRule="auto"/>
      </w:pPr>
      <w:r>
        <w:separator/>
      </w:r>
    </w:p>
  </w:footnote>
  <w:footnote w:type="continuationSeparator" w:id="0">
    <w:p w:rsidR="008A6852" w:rsidRDefault="008A6852" w:rsidP="005B0B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EE9"/>
    <w:multiLevelType w:val="hybridMultilevel"/>
    <w:tmpl w:val="51FC8BC4"/>
    <w:lvl w:ilvl="0" w:tplc="F9BC295E">
      <w:numFmt w:val="bullet"/>
      <w:lvlText w:val="-"/>
      <w:lvlJc w:val="left"/>
      <w:pPr>
        <w:ind w:left="760" w:hanging="360"/>
      </w:pPr>
      <w:rPr>
        <w:rFonts w:ascii="맑은 고딕" w:eastAsia="맑은 고딕" w:hAnsi="맑은 고딕" w:cs="바탕" w:hint="eastAsia"/>
        <w:color w:val="365F91" w:themeColor="accent1" w:themeShade="B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3C3439B"/>
    <w:multiLevelType w:val="hybridMultilevel"/>
    <w:tmpl w:val="C9B6D91A"/>
    <w:lvl w:ilvl="0" w:tplc="7722C7F0">
      <w:start w:val="2012"/>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658312A"/>
    <w:multiLevelType w:val="hybridMultilevel"/>
    <w:tmpl w:val="0E3C6B5A"/>
    <w:lvl w:ilvl="0" w:tplc="E14E1676">
      <w:start w:val="2012"/>
      <w:numFmt w:val="bullet"/>
      <w:lvlText w:val="-"/>
      <w:lvlJc w:val="left"/>
      <w:pPr>
        <w:ind w:left="450" w:hanging="360"/>
      </w:pPr>
      <w:rPr>
        <w:rFonts w:ascii="바탕" w:eastAsia="바탕" w:hAnsi="바탕" w:cs="바탕"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3">
    <w:nsid w:val="69581016"/>
    <w:multiLevelType w:val="hybridMultilevel"/>
    <w:tmpl w:val="E0B40B2C"/>
    <w:lvl w:ilvl="0" w:tplc="98FA26C0">
      <w:numFmt w:val="bullet"/>
      <w:lvlText w:val="-"/>
      <w:lvlJc w:val="left"/>
      <w:pPr>
        <w:ind w:left="460" w:hanging="360"/>
      </w:pPr>
      <w:rPr>
        <w:rFonts w:ascii="맑은 고딕" w:eastAsia="맑은 고딕" w:hAnsi="맑은 고딕" w:cs="바탕" w:hint="eastAsia"/>
        <w:color w:val="365F91" w:themeColor="accent1" w:themeShade="BF"/>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4">
    <w:nsid w:val="76AD2DDD"/>
    <w:multiLevelType w:val="hybridMultilevel"/>
    <w:tmpl w:val="179AB06A"/>
    <w:lvl w:ilvl="0" w:tplc="1586FC00">
      <w:start w:val="2012"/>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73FC"/>
    <w:rsid w:val="00007741"/>
    <w:rsid w:val="0001660A"/>
    <w:rsid w:val="00073BD0"/>
    <w:rsid w:val="00084010"/>
    <w:rsid w:val="000B61C8"/>
    <w:rsid w:val="000C6762"/>
    <w:rsid w:val="00102096"/>
    <w:rsid w:val="00154F4C"/>
    <w:rsid w:val="00167038"/>
    <w:rsid w:val="00183865"/>
    <w:rsid w:val="0019212B"/>
    <w:rsid w:val="001C1B5A"/>
    <w:rsid w:val="002556A4"/>
    <w:rsid w:val="00267F01"/>
    <w:rsid w:val="002867CE"/>
    <w:rsid w:val="0031763D"/>
    <w:rsid w:val="00355BEF"/>
    <w:rsid w:val="00365BD0"/>
    <w:rsid w:val="003A0CA3"/>
    <w:rsid w:val="003B6512"/>
    <w:rsid w:val="003C564A"/>
    <w:rsid w:val="00445053"/>
    <w:rsid w:val="004458DA"/>
    <w:rsid w:val="004835E8"/>
    <w:rsid w:val="004A70F9"/>
    <w:rsid w:val="00503276"/>
    <w:rsid w:val="005116B7"/>
    <w:rsid w:val="00515A3E"/>
    <w:rsid w:val="00557C2C"/>
    <w:rsid w:val="00584291"/>
    <w:rsid w:val="005B0B2F"/>
    <w:rsid w:val="005C447F"/>
    <w:rsid w:val="005D5D27"/>
    <w:rsid w:val="00604A3C"/>
    <w:rsid w:val="006D4E85"/>
    <w:rsid w:val="006E30C4"/>
    <w:rsid w:val="00716986"/>
    <w:rsid w:val="0075492B"/>
    <w:rsid w:val="00761D49"/>
    <w:rsid w:val="007E3462"/>
    <w:rsid w:val="00806DA3"/>
    <w:rsid w:val="00831EB1"/>
    <w:rsid w:val="008763CF"/>
    <w:rsid w:val="00893D03"/>
    <w:rsid w:val="00895772"/>
    <w:rsid w:val="008A6852"/>
    <w:rsid w:val="0091368E"/>
    <w:rsid w:val="00957237"/>
    <w:rsid w:val="009816A5"/>
    <w:rsid w:val="009A72FD"/>
    <w:rsid w:val="009B3CB9"/>
    <w:rsid w:val="00A532A5"/>
    <w:rsid w:val="00A85CA3"/>
    <w:rsid w:val="00A9468C"/>
    <w:rsid w:val="00A96F8F"/>
    <w:rsid w:val="00B47EDD"/>
    <w:rsid w:val="00B94125"/>
    <w:rsid w:val="00BE04AE"/>
    <w:rsid w:val="00BF43BF"/>
    <w:rsid w:val="00C05861"/>
    <w:rsid w:val="00C5681B"/>
    <w:rsid w:val="00C6466C"/>
    <w:rsid w:val="00CA16BC"/>
    <w:rsid w:val="00CC6E1A"/>
    <w:rsid w:val="00D544CF"/>
    <w:rsid w:val="00DC3935"/>
    <w:rsid w:val="00DC6AE5"/>
    <w:rsid w:val="00DF75C2"/>
    <w:rsid w:val="00E46D43"/>
    <w:rsid w:val="00E831CE"/>
    <w:rsid w:val="00EA3A49"/>
    <w:rsid w:val="00EA746B"/>
    <w:rsid w:val="00EB40F6"/>
    <w:rsid w:val="00EB618F"/>
    <w:rsid w:val="00EE62B6"/>
    <w:rsid w:val="00EF46E5"/>
    <w:rsid w:val="00F27A1A"/>
    <w:rsid w:val="00F36729"/>
    <w:rsid w:val="00F473FC"/>
    <w:rsid w:val="00FB52C4"/>
    <w:rsid w:val="00FC1A5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03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5772"/>
    <w:rPr>
      <w:color w:val="0000FF" w:themeColor="hyperlink"/>
      <w:u w:val="single"/>
    </w:rPr>
  </w:style>
  <w:style w:type="character" w:styleId="a4">
    <w:name w:val="FollowedHyperlink"/>
    <w:basedOn w:val="a0"/>
    <w:uiPriority w:val="99"/>
    <w:semiHidden/>
    <w:unhideWhenUsed/>
    <w:rsid w:val="00895772"/>
    <w:rPr>
      <w:color w:val="800080" w:themeColor="followedHyperlink"/>
      <w:u w:val="single"/>
    </w:rPr>
  </w:style>
  <w:style w:type="paragraph" w:styleId="a5">
    <w:name w:val="Balloon Text"/>
    <w:basedOn w:val="a"/>
    <w:link w:val="Char"/>
    <w:uiPriority w:val="99"/>
    <w:semiHidden/>
    <w:unhideWhenUsed/>
    <w:rsid w:val="00BE04A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E04AE"/>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5B0B2F"/>
    <w:pPr>
      <w:tabs>
        <w:tab w:val="center" w:pos="4513"/>
        <w:tab w:val="right" w:pos="9026"/>
      </w:tabs>
      <w:snapToGrid w:val="0"/>
    </w:pPr>
  </w:style>
  <w:style w:type="character" w:customStyle="1" w:styleId="Char0">
    <w:name w:val="머리글 Char"/>
    <w:basedOn w:val="a0"/>
    <w:link w:val="a6"/>
    <w:uiPriority w:val="99"/>
    <w:semiHidden/>
    <w:rsid w:val="005B0B2F"/>
  </w:style>
  <w:style w:type="paragraph" w:styleId="a7">
    <w:name w:val="footer"/>
    <w:basedOn w:val="a"/>
    <w:link w:val="Char1"/>
    <w:uiPriority w:val="99"/>
    <w:semiHidden/>
    <w:unhideWhenUsed/>
    <w:rsid w:val="005B0B2F"/>
    <w:pPr>
      <w:tabs>
        <w:tab w:val="center" w:pos="4513"/>
        <w:tab w:val="right" w:pos="9026"/>
      </w:tabs>
      <w:snapToGrid w:val="0"/>
    </w:pPr>
  </w:style>
  <w:style w:type="character" w:customStyle="1" w:styleId="Char1">
    <w:name w:val="바닥글 Char"/>
    <w:basedOn w:val="a0"/>
    <w:link w:val="a7"/>
    <w:uiPriority w:val="99"/>
    <w:semiHidden/>
    <w:rsid w:val="005B0B2F"/>
  </w:style>
  <w:style w:type="paragraph" w:styleId="a8">
    <w:name w:val="List Paragraph"/>
    <w:basedOn w:val="a"/>
    <w:uiPriority w:val="34"/>
    <w:qFormat/>
    <w:rsid w:val="005B0B2F"/>
    <w:pPr>
      <w:ind w:leftChars="400" w:left="800"/>
    </w:pPr>
  </w:style>
  <w:style w:type="paragraph" w:customStyle="1" w:styleId="a9">
    <w:name w:val="바탕글"/>
    <w:basedOn w:val="a"/>
    <w:rsid w:val="00183865"/>
    <w:pPr>
      <w:shd w:val="clear" w:color="auto" w:fill="FFFFFF"/>
      <w:spacing w:after="0" w:line="240" w:lineRule="auto"/>
      <w:ind w:firstLine="352"/>
      <w:textAlignment w:val="baseline"/>
    </w:pPr>
    <w:rPr>
      <w:rFonts w:ascii="굴림" w:eastAsia="굴림" w:hAnsi="굴림" w:cs="굴림"/>
      <w:color w:val="000000"/>
      <w:kern w:val="0"/>
      <w:sz w:val="35"/>
      <w:szCs w:val="35"/>
    </w:rPr>
  </w:style>
  <w:style w:type="paragraph" w:styleId="aa">
    <w:name w:val="Normal (Web)"/>
    <w:basedOn w:val="a"/>
    <w:uiPriority w:val="99"/>
    <w:unhideWhenUsed/>
    <w:rsid w:val="0044505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Strong"/>
    <w:basedOn w:val="a0"/>
    <w:uiPriority w:val="22"/>
    <w:qFormat/>
    <w:rsid w:val="00EA3A49"/>
    <w:rPr>
      <w:b/>
      <w:bCs/>
    </w:rPr>
  </w:style>
</w:styles>
</file>

<file path=word/webSettings.xml><?xml version="1.0" encoding="utf-8"?>
<w:webSettings xmlns:r="http://schemas.openxmlformats.org/officeDocument/2006/relationships" xmlns:w="http://schemas.openxmlformats.org/wordprocessingml/2006/main">
  <w:divs>
    <w:div w:id="35352855">
      <w:bodyDiv w:val="1"/>
      <w:marLeft w:val="0"/>
      <w:marRight w:val="0"/>
      <w:marTop w:val="0"/>
      <w:marBottom w:val="0"/>
      <w:divBdr>
        <w:top w:val="none" w:sz="0" w:space="0" w:color="auto"/>
        <w:left w:val="none" w:sz="0" w:space="0" w:color="auto"/>
        <w:bottom w:val="none" w:sz="0" w:space="0" w:color="auto"/>
        <w:right w:val="none" w:sz="0" w:space="0" w:color="auto"/>
      </w:divBdr>
      <w:divsChild>
        <w:div w:id="322659689">
          <w:marLeft w:val="0"/>
          <w:marRight w:val="0"/>
          <w:marTop w:val="0"/>
          <w:marBottom w:val="0"/>
          <w:divBdr>
            <w:top w:val="none" w:sz="0" w:space="0" w:color="auto"/>
            <w:left w:val="none" w:sz="0" w:space="0" w:color="auto"/>
            <w:bottom w:val="none" w:sz="0" w:space="0" w:color="auto"/>
            <w:right w:val="none" w:sz="0" w:space="0" w:color="auto"/>
          </w:divBdr>
          <w:divsChild>
            <w:div w:id="1849325266">
              <w:marLeft w:val="0"/>
              <w:marRight w:val="0"/>
              <w:marTop w:val="0"/>
              <w:marBottom w:val="0"/>
              <w:divBdr>
                <w:top w:val="none" w:sz="0" w:space="0" w:color="auto"/>
                <w:left w:val="none" w:sz="0" w:space="0" w:color="auto"/>
                <w:bottom w:val="none" w:sz="0" w:space="0" w:color="auto"/>
                <w:right w:val="none" w:sz="0" w:space="0" w:color="auto"/>
              </w:divBdr>
              <w:divsChild>
                <w:div w:id="1947158376">
                  <w:marLeft w:val="0"/>
                  <w:marRight w:val="0"/>
                  <w:marTop w:val="0"/>
                  <w:marBottom w:val="0"/>
                  <w:divBdr>
                    <w:top w:val="none" w:sz="0" w:space="0" w:color="auto"/>
                    <w:left w:val="none" w:sz="0" w:space="0" w:color="auto"/>
                    <w:bottom w:val="none" w:sz="0" w:space="0" w:color="auto"/>
                    <w:right w:val="none" w:sz="0" w:space="0" w:color="auto"/>
                  </w:divBdr>
                  <w:divsChild>
                    <w:div w:id="554658253">
                      <w:marLeft w:val="0"/>
                      <w:marRight w:val="0"/>
                      <w:marTop w:val="0"/>
                      <w:marBottom w:val="0"/>
                      <w:divBdr>
                        <w:top w:val="none" w:sz="0" w:space="0" w:color="auto"/>
                        <w:left w:val="none" w:sz="0" w:space="0" w:color="auto"/>
                        <w:bottom w:val="none" w:sz="0" w:space="0" w:color="auto"/>
                        <w:right w:val="none" w:sz="0" w:space="0" w:color="auto"/>
                      </w:divBdr>
                      <w:divsChild>
                        <w:div w:id="139078026">
                          <w:marLeft w:val="0"/>
                          <w:marRight w:val="0"/>
                          <w:marTop w:val="0"/>
                          <w:marBottom w:val="0"/>
                          <w:divBdr>
                            <w:top w:val="none" w:sz="0" w:space="0" w:color="auto"/>
                            <w:left w:val="none" w:sz="0" w:space="0" w:color="auto"/>
                            <w:bottom w:val="none" w:sz="0" w:space="0" w:color="auto"/>
                            <w:right w:val="none" w:sz="0" w:space="0" w:color="auto"/>
                          </w:divBdr>
                          <w:divsChild>
                            <w:div w:id="54743142">
                              <w:marLeft w:val="0"/>
                              <w:marRight w:val="0"/>
                              <w:marTop w:val="0"/>
                              <w:marBottom w:val="0"/>
                              <w:divBdr>
                                <w:top w:val="single" w:sz="6" w:space="0" w:color="DDDDDD"/>
                                <w:left w:val="single" w:sz="6" w:space="0" w:color="DDDDDD"/>
                                <w:bottom w:val="single" w:sz="6" w:space="0" w:color="DDDDDD"/>
                                <w:right w:val="single" w:sz="6" w:space="0" w:color="DDDDDD"/>
                              </w:divBdr>
                              <w:divsChild>
                                <w:div w:id="14636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14029">
      <w:bodyDiv w:val="1"/>
      <w:marLeft w:val="0"/>
      <w:marRight w:val="0"/>
      <w:marTop w:val="0"/>
      <w:marBottom w:val="0"/>
      <w:divBdr>
        <w:top w:val="none" w:sz="0" w:space="0" w:color="auto"/>
        <w:left w:val="none" w:sz="0" w:space="0" w:color="auto"/>
        <w:bottom w:val="none" w:sz="0" w:space="0" w:color="auto"/>
        <w:right w:val="none" w:sz="0" w:space="0" w:color="auto"/>
      </w:divBdr>
    </w:div>
    <w:div w:id="208929222">
      <w:bodyDiv w:val="1"/>
      <w:marLeft w:val="0"/>
      <w:marRight w:val="0"/>
      <w:marTop w:val="0"/>
      <w:marBottom w:val="0"/>
      <w:divBdr>
        <w:top w:val="none" w:sz="0" w:space="0" w:color="auto"/>
        <w:left w:val="none" w:sz="0" w:space="0" w:color="auto"/>
        <w:bottom w:val="none" w:sz="0" w:space="0" w:color="auto"/>
        <w:right w:val="none" w:sz="0" w:space="0" w:color="auto"/>
      </w:divBdr>
      <w:divsChild>
        <w:div w:id="803354385">
          <w:marLeft w:val="0"/>
          <w:marRight w:val="0"/>
          <w:marTop w:val="0"/>
          <w:marBottom w:val="0"/>
          <w:divBdr>
            <w:top w:val="none" w:sz="0" w:space="0" w:color="auto"/>
            <w:left w:val="none" w:sz="0" w:space="0" w:color="auto"/>
            <w:bottom w:val="none" w:sz="0" w:space="0" w:color="auto"/>
            <w:right w:val="none" w:sz="0" w:space="0" w:color="auto"/>
          </w:divBdr>
          <w:divsChild>
            <w:div w:id="2024241101">
              <w:marLeft w:val="0"/>
              <w:marRight w:val="0"/>
              <w:marTop w:val="0"/>
              <w:marBottom w:val="0"/>
              <w:divBdr>
                <w:top w:val="none" w:sz="0" w:space="0" w:color="auto"/>
                <w:left w:val="none" w:sz="0" w:space="0" w:color="auto"/>
                <w:bottom w:val="none" w:sz="0" w:space="0" w:color="auto"/>
                <w:right w:val="none" w:sz="0" w:space="0" w:color="auto"/>
              </w:divBdr>
              <w:divsChild>
                <w:div w:id="918561994">
                  <w:marLeft w:val="0"/>
                  <w:marRight w:val="0"/>
                  <w:marTop w:val="0"/>
                  <w:marBottom w:val="0"/>
                  <w:divBdr>
                    <w:top w:val="none" w:sz="0" w:space="0" w:color="auto"/>
                    <w:left w:val="none" w:sz="0" w:space="0" w:color="auto"/>
                    <w:bottom w:val="none" w:sz="0" w:space="0" w:color="auto"/>
                    <w:right w:val="none" w:sz="0" w:space="0" w:color="auto"/>
                  </w:divBdr>
                  <w:divsChild>
                    <w:div w:id="1519006538">
                      <w:marLeft w:val="0"/>
                      <w:marRight w:val="0"/>
                      <w:marTop w:val="0"/>
                      <w:marBottom w:val="0"/>
                      <w:divBdr>
                        <w:top w:val="none" w:sz="0" w:space="0" w:color="auto"/>
                        <w:left w:val="none" w:sz="0" w:space="0" w:color="auto"/>
                        <w:bottom w:val="none" w:sz="0" w:space="0" w:color="auto"/>
                        <w:right w:val="none" w:sz="0" w:space="0" w:color="auto"/>
                      </w:divBdr>
                      <w:divsChild>
                        <w:div w:id="1602303262">
                          <w:marLeft w:val="0"/>
                          <w:marRight w:val="0"/>
                          <w:marTop w:val="0"/>
                          <w:marBottom w:val="0"/>
                          <w:divBdr>
                            <w:top w:val="none" w:sz="0" w:space="0" w:color="auto"/>
                            <w:left w:val="none" w:sz="0" w:space="0" w:color="auto"/>
                            <w:bottom w:val="none" w:sz="0" w:space="0" w:color="auto"/>
                            <w:right w:val="none" w:sz="0" w:space="0" w:color="auto"/>
                          </w:divBdr>
                          <w:divsChild>
                            <w:div w:id="1469712263">
                              <w:marLeft w:val="0"/>
                              <w:marRight w:val="0"/>
                              <w:marTop w:val="0"/>
                              <w:marBottom w:val="0"/>
                              <w:divBdr>
                                <w:top w:val="single" w:sz="6" w:space="0" w:color="DDDDDD"/>
                                <w:left w:val="single" w:sz="6" w:space="0" w:color="DDDDDD"/>
                                <w:bottom w:val="single" w:sz="6" w:space="0" w:color="DDDDDD"/>
                                <w:right w:val="single" w:sz="6" w:space="0" w:color="DDDDDD"/>
                              </w:divBdr>
                              <w:divsChild>
                                <w:div w:id="2082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515148">
      <w:bodyDiv w:val="1"/>
      <w:marLeft w:val="0"/>
      <w:marRight w:val="0"/>
      <w:marTop w:val="0"/>
      <w:marBottom w:val="0"/>
      <w:divBdr>
        <w:top w:val="none" w:sz="0" w:space="0" w:color="auto"/>
        <w:left w:val="none" w:sz="0" w:space="0" w:color="auto"/>
        <w:bottom w:val="none" w:sz="0" w:space="0" w:color="auto"/>
        <w:right w:val="none" w:sz="0" w:space="0" w:color="auto"/>
      </w:divBdr>
    </w:div>
    <w:div w:id="348414884">
      <w:bodyDiv w:val="1"/>
      <w:marLeft w:val="0"/>
      <w:marRight w:val="0"/>
      <w:marTop w:val="0"/>
      <w:marBottom w:val="0"/>
      <w:divBdr>
        <w:top w:val="none" w:sz="0" w:space="0" w:color="auto"/>
        <w:left w:val="none" w:sz="0" w:space="0" w:color="auto"/>
        <w:bottom w:val="none" w:sz="0" w:space="0" w:color="auto"/>
        <w:right w:val="none" w:sz="0" w:space="0" w:color="auto"/>
      </w:divBdr>
    </w:div>
    <w:div w:id="558128762">
      <w:bodyDiv w:val="1"/>
      <w:marLeft w:val="0"/>
      <w:marRight w:val="0"/>
      <w:marTop w:val="0"/>
      <w:marBottom w:val="0"/>
      <w:divBdr>
        <w:top w:val="none" w:sz="0" w:space="0" w:color="auto"/>
        <w:left w:val="none" w:sz="0" w:space="0" w:color="auto"/>
        <w:bottom w:val="none" w:sz="0" w:space="0" w:color="auto"/>
        <w:right w:val="none" w:sz="0" w:space="0" w:color="auto"/>
      </w:divBdr>
    </w:div>
    <w:div w:id="564412165">
      <w:bodyDiv w:val="1"/>
      <w:marLeft w:val="0"/>
      <w:marRight w:val="0"/>
      <w:marTop w:val="0"/>
      <w:marBottom w:val="0"/>
      <w:divBdr>
        <w:top w:val="none" w:sz="0" w:space="0" w:color="auto"/>
        <w:left w:val="none" w:sz="0" w:space="0" w:color="auto"/>
        <w:bottom w:val="none" w:sz="0" w:space="0" w:color="auto"/>
        <w:right w:val="none" w:sz="0" w:space="0" w:color="auto"/>
      </w:divBdr>
      <w:divsChild>
        <w:div w:id="2068260601">
          <w:marLeft w:val="0"/>
          <w:marRight w:val="0"/>
          <w:marTop w:val="0"/>
          <w:marBottom w:val="0"/>
          <w:divBdr>
            <w:top w:val="none" w:sz="0" w:space="0" w:color="auto"/>
            <w:left w:val="none" w:sz="0" w:space="0" w:color="auto"/>
            <w:bottom w:val="none" w:sz="0" w:space="0" w:color="auto"/>
            <w:right w:val="none" w:sz="0" w:space="0" w:color="auto"/>
          </w:divBdr>
          <w:divsChild>
            <w:div w:id="487095098">
              <w:marLeft w:val="0"/>
              <w:marRight w:val="0"/>
              <w:marTop w:val="0"/>
              <w:marBottom w:val="0"/>
              <w:divBdr>
                <w:top w:val="none" w:sz="0" w:space="0" w:color="auto"/>
                <w:left w:val="none" w:sz="0" w:space="0" w:color="auto"/>
                <w:bottom w:val="none" w:sz="0" w:space="0" w:color="auto"/>
                <w:right w:val="none" w:sz="0" w:space="0" w:color="auto"/>
              </w:divBdr>
              <w:divsChild>
                <w:div w:id="614561668">
                  <w:marLeft w:val="0"/>
                  <w:marRight w:val="0"/>
                  <w:marTop w:val="0"/>
                  <w:marBottom w:val="0"/>
                  <w:divBdr>
                    <w:top w:val="none" w:sz="0" w:space="0" w:color="auto"/>
                    <w:left w:val="none" w:sz="0" w:space="0" w:color="auto"/>
                    <w:bottom w:val="none" w:sz="0" w:space="0" w:color="auto"/>
                    <w:right w:val="none" w:sz="0" w:space="0" w:color="auto"/>
                  </w:divBdr>
                  <w:divsChild>
                    <w:div w:id="1055010523">
                      <w:marLeft w:val="0"/>
                      <w:marRight w:val="0"/>
                      <w:marTop w:val="0"/>
                      <w:marBottom w:val="0"/>
                      <w:divBdr>
                        <w:top w:val="none" w:sz="0" w:space="0" w:color="auto"/>
                        <w:left w:val="none" w:sz="0" w:space="0" w:color="auto"/>
                        <w:bottom w:val="none" w:sz="0" w:space="0" w:color="auto"/>
                        <w:right w:val="none" w:sz="0" w:space="0" w:color="auto"/>
                      </w:divBdr>
                      <w:divsChild>
                        <w:div w:id="1989551175">
                          <w:marLeft w:val="0"/>
                          <w:marRight w:val="0"/>
                          <w:marTop w:val="0"/>
                          <w:marBottom w:val="0"/>
                          <w:divBdr>
                            <w:top w:val="none" w:sz="0" w:space="0" w:color="auto"/>
                            <w:left w:val="none" w:sz="0" w:space="0" w:color="auto"/>
                            <w:bottom w:val="none" w:sz="0" w:space="0" w:color="auto"/>
                            <w:right w:val="none" w:sz="0" w:space="0" w:color="auto"/>
                          </w:divBdr>
                          <w:divsChild>
                            <w:div w:id="1287158992">
                              <w:marLeft w:val="0"/>
                              <w:marRight w:val="0"/>
                              <w:marTop w:val="0"/>
                              <w:marBottom w:val="0"/>
                              <w:divBdr>
                                <w:top w:val="single" w:sz="6" w:space="0" w:color="DDDDDD"/>
                                <w:left w:val="single" w:sz="6" w:space="0" w:color="DDDDDD"/>
                                <w:bottom w:val="single" w:sz="6" w:space="0" w:color="DDDDDD"/>
                                <w:right w:val="single" w:sz="6" w:space="0" w:color="DDDDDD"/>
                              </w:divBdr>
                              <w:divsChild>
                                <w:div w:id="18980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097765">
      <w:bodyDiv w:val="1"/>
      <w:marLeft w:val="0"/>
      <w:marRight w:val="0"/>
      <w:marTop w:val="0"/>
      <w:marBottom w:val="0"/>
      <w:divBdr>
        <w:top w:val="none" w:sz="0" w:space="0" w:color="auto"/>
        <w:left w:val="none" w:sz="0" w:space="0" w:color="auto"/>
        <w:bottom w:val="none" w:sz="0" w:space="0" w:color="auto"/>
        <w:right w:val="none" w:sz="0" w:space="0" w:color="auto"/>
      </w:divBdr>
    </w:div>
    <w:div w:id="600994573">
      <w:bodyDiv w:val="1"/>
      <w:marLeft w:val="0"/>
      <w:marRight w:val="0"/>
      <w:marTop w:val="0"/>
      <w:marBottom w:val="0"/>
      <w:divBdr>
        <w:top w:val="none" w:sz="0" w:space="0" w:color="auto"/>
        <w:left w:val="none" w:sz="0" w:space="0" w:color="auto"/>
        <w:bottom w:val="none" w:sz="0" w:space="0" w:color="auto"/>
        <w:right w:val="none" w:sz="0" w:space="0" w:color="auto"/>
      </w:divBdr>
    </w:div>
    <w:div w:id="1034430316">
      <w:bodyDiv w:val="1"/>
      <w:marLeft w:val="0"/>
      <w:marRight w:val="0"/>
      <w:marTop w:val="0"/>
      <w:marBottom w:val="0"/>
      <w:divBdr>
        <w:top w:val="none" w:sz="0" w:space="0" w:color="auto"/>
        <w:left w:val="none" w:sz="0" w:space="0" w:color="auto"/>
        <w:bottom w:val="none" w:sz="0" w:space="0" w:color="auto"/>
        <w:right w:val="none" w:sz="0" w:space="0" w:color="auto"/>
      </w:divBdr>
    </w:div>
    <w:div w:id="1046374582">
      <w:bodyDiv w:val="1"/>
      <w:marLeft w:val="0"/>
      <w:marRight w:val="0"/>
      <w:marTop w:val="0"/>
      <w:marBottom w:val="0"/>
      <w:divBdr>
        <w:top w:val="none" w:sz="0" w:space="0" w:color="auto"/>
        <w:left w:val="none" w:sz="0" w:space="0" w:color="auto"/>
        <w:bottom w:val="none" w:sz="0" w:space="0" w:color="auto"/>
        <w:right w:val="none" w:sz="0" w:space="0" w:color="auto"/>
      </w:divBdr>
      <w:divsChild>
        <w:div w:id="1836263862">
          <w:marLeft w:val="0"/>
          <w:marRight w:val="0"/>
          <w:marTop w:val="0"/>
          <w:marBottom w:val="0"/>
          <w:divBdr>
            <w:top w:val="none" w:sz="0" w:space="0" w:color="auto"/>
            <w:left w:val="none" w:sz="0" w:space="0" w:color="auto"/>
            <w:bottom w:val="none" w:sz="0" w:space="0" w:color="auto"/>
            <w:right w:val="none" w:sz="0" w:space="0" w:color="auto"/>
          </w:divBdr>
          <w:divsChild>
            <w:div w:id="2100833960">
              <w:marLeft w:val="0"/>
              <w:marRight w:val="0"/>
              <w:marTop w:val="0"/>
              <w:marBottom w:val="0"/>
              <w:divBdr>
                <w:top w:val="none" w:sz="0" w:space="0" w:color="auto"/>
                <w:left w:val="none" w:sz="0" w:space="0" w:color="auto"/>
                <w:bottom w:val="none" w:sz="0" w:space="0" w:color="auto"/>
                <w:right w:val="none" w:sz="0" w:space="0" w:color="auto"/>
              </w:divBdr>
              <w:divsChild>
                <w:div w:id="1968507845">
                  <w:marLeft w:val="0"/>
                  <w:marRight w:val="0"/>
                  <w:marTop w:val="0"/>
                  <w:marBottom w:val="0"/>
                  <w:divBdr>
                    <w:top w:val="none" w:sz="0" w:space="0" w:color="auto"/>
                    <w:left w:val="none" w:sz="0" w:space="0" w:color="auto"/>
                    <w:bottom w:val="none" w:sz="0" w:space="0" w:color="auto"/>
                    <w:right w:val="none" w:sz="0" w:space="0" w:color="auto"/>
                  </w:divBdr>
                  <w:divsChild>
                    <w:div w:id="1702516912">
                      <w:marLeft w:val="0"/>
                      <w:marRight w:val="0"/>
                      <w:marTop w:val="0"/>
                      <w:marBottom w:val="0"/>
                      <w:divBdr>
                        <w:top w:val="none" w:sz="0" w:space="0" w:color="auto"/>
                        <w:left w:val="none" w:sz="0" w:space="0" w:color="auto"/>
                        <w:bottom w:val="none" w:sz="0" w:space="0" w:color="auto"/>
                        <w:right w:val="none" w:sz="0" w:space="0" w:color="auto"/>
                      </w:divBdr>
                      <w:divsChild>
                        <w:div w:id="319232778">
                          <w:marLeft w:val="0"/>
                          <w:marRight w:val="0"/>
                          <w:marTop w:val="0"/>
                          <w:marBottom w:val="0"/>
                          <w:divBdr>
                            <w:top w:val="none" w:sz="0" w:space="0" w:color="auto"/>
                            <w:left w:val="none" w:sz="0" w:space="0" w:color="auto"/>
                            <w:bottom w:val="none" w:sz="0" w:space="0" w:color="auto"/>
                            <w:right w:val="none" w:sz="0" w:space="0" w:color="auto"/>
                          </w:divBdr>
                          <w:divsChild>
                            <w:div w:id="1252425367">
                              <w:marLeft w:val="0"/>
                              <w:marRight w:val="0"/>
                              <w:marTop w:val="0"/>
                              <w:marBottom w:val="0"/>
                              <w:divBdr>
                                <w:top w:val="single" w:sz="4" w:space="0" w:color="DDDDDD"/>
                                <w:left w:val="single" w:sz="4" w:space="0" w:color="DDDDDD"/>
                                <w:bottom w:val="single" w:sz="4" w:space="0" w:color="DDDDDD"/>
                                <w:right w:val="single" w:sz="4" w:space="0" w:color="DDDDDD"/>
                              </w:divBdr>
                              <w:divsChild>
                                <w:div w:id="10762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273287">
      <w:bodyDiv w:val="1"/>
      <w:marLeft w:val="0"/>
      <w:marRight w:val="0"/>
      <w:marTop w:val="0"/>
      <w:marBottom w:val="0"/>
      <w:divBdr>
        <w:top w:val="none" w:sz="0" w:space="0" w:color="auto"/>
        <w:left w:val="none" w:sz="0" w:space="0" w:color="auto"/>
        <w:bottom w:val="none" w:sz="0" w:space="0" w:color="auto"/>
        <w:right w:val="none" w:sz="0" w:space="0" w:color="auto"/>
      </w:divBdr>
    </w:div>
    <w:div w:id="1332026687">
      <w:bodyDiv w:val="1"/>
      <w:marLeft w:val="0"/>
      <w:marRight w:val="0"/>
      <w:marTop w:val="0"/>
      <w:marBottom w:val="0"/>
      <w:divBdr>
        <w:top w:val="none" w:sz="0" w:space="0" w:color="auto"/>
        <w:left w:val="none" w:sz="0" w:space="0" w:color="auto"/>
        <w:bottom w:val="none" w:sz="0" w:space="0" w:color="auto"/>
        <w:right w:val="none" w:sz="0" w:space="0" w:color="auto"/>
      </w:divBdr>
    </w:div>
    <w:div w:id="1377507815">
      <w:bodyDiv w:val="1"/>
      <w:marLeft w:val="0"/>
      <w:marRight w:val="0"/>
      <w:marTop w:val="0"/>
      <w:marBottom w:val="0"/>
      <w:divBdr>
        <w:top w:val="none" w:sz="0" w:space="0" w:color="auto"/>
        <w:left w:val="none" w:sz="0" w:space="0" w:color="auto"/>
        <w:bottom w:val="none" w:sz="0" w:space="0" w:color="auto"/>
        <w:right w:val="none" w:sz="0" w:space="0" w:color="auto"/>
      </w:divBdr>
    </w:div>
    <w:div w:id="1662734417">
      <w:bodyDiv w:val="1"/>
      <w:marLeft w:val="0"/>
      <w:marRight w:val="0"/>
      <w:marTop w:val="0"/>
      <w:marBottom w:val="0"/>
      <w:divBdr>
        <w:top w:val="none" w:sz="0" w:space="0" w:color="auto"/>
        <w:left w:val="none" w:sz="0" w:space="0" w:color="auto"/>
        <w:bottom w:val="none" w:sz="0" w:space="0" w:color="auto"/>
        <w:right w:val="none" w:sz="0" w:space="0" w:color="auto"/>
      </w:divBdr>
      <w:divsChild>
        <w:div w:id="1378238191">
          <w:marLeft w:val="0"/>
          <w:marRight w:val="0"/>
          <w:marTop w:val="0"/>
          <w:marBottom w:val="0"/>
          <w:divBdr>
            <w:top w:val="none" w:sz="0" w:space="0" w:color="auto"/>
            <w:left w:val="none" w:sz="0" w:space="0" w:color="auto"/>
            <w:bottom w:val="none" w:sz="0" w:space="0" w:color="auto"/>
            <w:right w:val="none" w:sz="0" w:space="0" w:color="auto"/>
          </w:divBdr>
          <w:divsChild>
            <w:div w:id="556627508">
              <w:marLeft w:val="0"/>
              <w:marRight w:val="0"/>
              <w:marTop w:val="0"/>
              <w:marBottom w:val="0"/>
              <w:divBdr>
                <w:top w:val="none" w:sz="0" w:space="0" w:color="auto"/>
                <w:left w:val="none" w:sz="0" w:space="0" w:color="auto"/>
                <w:bottom w:val="none" w:sz="0" w:space="0" w:color="auto"/>
                <w:right w:val="none" w:sz="0" w:space="0" w:color="auto"/>
              </w:divBdr>
              <w:divsChild>
                <w:div w:id="1132864569">
                  <w:marLeft w:val="0"/>
                  <w:marRight w:val="0"/>
                  <w:marTop w:val="0"/>
                  <w:marBottom w:val="0"/>
                  <w:divBdr>
                    <w:top w:val="none" w:sz="0" w:space="0" w:color="auto"/>
                    <w:left w:val="none" w:sz="0" w:space="0" w:color="auto"/>
                    <w:bottom w:val="none" w:sz="0" w:space="0" w:color="auto"/>
                    <w:right w:val="none" w:sz="0" w:space="0" w:color="auto"/>
                  </w:divBdr>
                  <w:divsChild>
                    <w:div w:id="2133282843">
                      <w:marLeft w:val="0"/>
                      <w:marRight w:val="0"/>
                      <w:marTop w:val="0"/>
                      <w:marBottom w:val="0"/>
                      <w:divBdr>
                        <w:top w:val="none" w:sz="0" w:space="0" w:color="auto"/>
                        <w:left w:val="none" w:sz="0" w:space="0" w:color="auto"/>
                        <w:bottom w:val="none" w:sz="0" w:space="0" w:color="auto"/>
                        <w:right w:val="none" w:sz="0" w:space="0" w:color="auto"/>
                      </w:divBdr>
                      <w:divsChild>
                        <w:div w:id="884633214">
                          <w:marLeft w:val="0"/>
                          <w:marRight w:val="0"/>
                          <w:marTop w:val="0"/>
                          <w:marBottom w:val="0"/>
                          <w:divBdr>
                            <w:top w:val="none" w:sz="0" w:space="0" w:color="auto"/>
                            <w:left w:val="none" w:sz="0" w:space="0" w:color="auto"/>
                            <w:bottom w:val="none" w:sz="0" w:space="0" w:color="auto"/>
                            <w:right w:val="none" w:sz="0" w:space="0" w:color="auto"/>
                          </w:divBdr>
                          <w:divsChild>
                            <w:div w:id="1084424540">
                              <w:marLeft w:val="0"/>
                              <w:marRight w:val="0"/>
                              <w:marTop w:val="0"/>
                              <w:marBottom w:val="0"/>
                              <w:divBdr>
                                <w:top w:val="single" w:sz="6" w:space="0" w:color="DDDDDD"/>
                                <w:left w:val="single" w:sz="6" w:space="0" w:color="DDDDDD"/>
                                <w:bottom w:val="single" w:sz="6" w:space="0" w:color="DDDDDD"/>
                                <w:right w:val="single" w:sz="6" w:space="0" w:color="DDDDDD"/>
                              </w:divBdr>
                              <w:divsChild>
                                <w:div w:id="4180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064659">
      <w:bodyDiv w:val="1"/>
      <w:marLeft w:val="0"/>
      <w:marRight w:val="0"/>
      <w:marTop w:val="0"/>
      <w:marBottom w:val="0"/>
      <w:divBdr>
        <w:top w:val="none" w:sz="0" w:space="0" w:color="auto"/>
        <w:left w:val="none" w:sz="0" w:space="0" w:color="auto"/>
        <w:bottom w:val="none" w:sz="0" w:space="0" w:color="auto"/>
        <w:right w:val="none" w:sz="0" w:space="0" w:color="auto"/>
      </w:divBdr>
      <w:divsChild>
        <w:div w:id="1166045825">
          <w:marLeft w:val="0"/>
          <w:marRight w:val="0"/>
          <w:marTop w:val="0"/>
          <w:marBottom w:val="0"/>
          <w:divBdr>
            <w:top w:val="none" w:sz="0" w:space="0" w:color="auto"/>
            <w:left w:val="none" w:sz="0" w:space="0" w:color="auto"/>
            <w:bottom w:val="none" w:sz="0" w:space="0" w:color="auto"/>
            <w:right w:val="none" w:sz="0" w:space="0" w:color="auto"/>
          </w:divBdr>
          <w:divsChild>
            <w:div w:id="164706323">
              <w:marLeft w:val="0"/>
              <w:marRight w:val="0"/>
              <w:marTop w:val="0"/>
              <w:marBottom w:val="0"/>
              <w:divBdr>
                <w:top w:val="none" w:sz="0" w:space="0" w:color="auto"/>
                <w:left w:val="none" w:sz="0" w:space="0" w:color="auto"/>
                <w:bottom w:val="none" w:sz="0" w:space="0" w:color="auto"/>
                <w:right w:val="none" w:sz="0" w:space="0" w:color="auto"/>
              </w:divBdr>
              <w:divsChild>
                <w:div w:id="486360182">
                  <w:marLeft w:val="0"/>
                  <w:marRight w:val="0"/>
                  <w:marTop w:val="0"/>
                  <w:marBottom w:val="0"/>
                  <w:divBdr>
                    <w:top w:val="none" w:sz="0" w:space="0" w:color="auto"/>
                    <w:left w:val="none" w:sz="0" w:space="0" w:color="auto"/>
                    <w:bottom w:val="none" w:sz="0" w:space="0" w:color="auto"/>
                    <w:right w:val="none" w:sz="0" w:space="0" w:color="auto"/>
                  </w:divBdr>
                  <w:divsChild>
                    <w:div w:id="640966496">
                      <w:marLeft w:val="0"/>
                      <w:marRight w:val="0"/>
                      <w:marTop w:val="0"/>
                      <w:marBottom w:val="0"/>
                      <w:divBdr>
                        <w:top w:val="none" w:sz="0" w:space="0" w:color="auto"/>
                        <w:left w:val="none" w:sz="0" w:space="0" w:color="auto"/>
                        <w:bottom w:val="none" w:sz="0" w:space="0" w:color="auto"/>
                        <w:right w:val="none" w:sz="0" w:space="0" w:color="auto"/>
                      </w:divBdr>
                      <w:divsChild>
                        <w:div w:id="1935506999">
                          <w:marLeft w:val="0"/>
                          <w:marRight w:val="0"/>
                          <w:marTop w:val="0"/>
                          <w:marBottom w:val="0"/>
                          <w:divBdr>
                            <w:top w:val="none" w:sz="0" w:space="0" w:color="auto"/>
                            <w:left w:val="none" w:sz="0" w:space="0" w:color="auto"/>
                            <w:bottom w:val="none" w:sz="0" w:space="0" w:color="auto"/>
                            <w:right w:val="none" w:sz="0" w:space="0" w:color="auto"/>
                          </w:divBdr>
                          <w:divsChild>
                            <w:div w:id="791439480">
                              <w:marLeft w:val="0"/>
                              <w:marRight w:val="0"/>
                              <w:marTop w:val="0"/>
                              <w:marBottom w:val="0"/>
                              <w:divBdr>
                                <w:top w:val="single" w:sz="4" w:space="0" w:color="DDDDDD"/>
                                <w:left w:val="single" w:sz="4" w:space="0" w:color="DDDDDD"/>
                                <w:bottom w:val="single" w:sz="4" w:space="0" w:color="DDDDDD"/>
                                <w:right w:val="single" w:sz="4" w:space="0" w:color="DDDDDD"/>
                              </w:divBdr>
                              <w:divsChild>
                                <w:div w:id="874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606277">
      <w:bodyDiv w:val="1"/>
      <w:marLeft w:val="0"/>
      <w:marRight w:val="0"/>
      <w:marTop w:val="0"/>
      <w:marBottom w:val="0"/>
      <w:divBdr>
        <w:top w:val="none" w:sz="0" w:space="0" w:color="auto"/>
        <w:left w:val="none" w:sz="0" w:space="0" w:color="auto"/>
        <w:bottom w:val="none" w:sz="0" w:space="0" w:color="auto"/>
        <w:right w:val="none" w:sz="0" w:space="0" w:color="auto"/>
      </w:divBdr>
    </w:div>
    <w:div w:id="1915385264">
      <w:bodyDiv w:val="1"/>
      <w:marLeft w:val="0"/>
      <w:marRight w:val="0"/>
      <w:marTop w:val="0"/>
      <w:marBottom w:val="0"/>
      <w:divBdr>
        <w:top w:val="none" w:sz="0" w:space="0" w:color="auto"/>
        <w:left w:val="none" w:sz="0" w:space="0" w:color="auto"/>
        <w:bottom w:val="none" w:sz="0" w:space="0" w:color="auto"/>
        <w:right w:val="none" w:sz="0" w:space="0" w:color="auto"/>
      </w:divBdr>
    </w:div>
    <w:div w:id="1960843024">
      <w:bodyDiv w:val="1"/>
      <w:marLeft w:val="0"/>
      <w:marRight w:val="0"/>
      <w:marTop w:val="0"/>
      <w:marBottom w:val="0"/>
      <w:divBdr>
        <w:top w:val="none" w:sz="0" w:space="0" w:color="auto"/>
        <w:left w:val="none" w:sz="0" w:space="0" w:color="auto"/>
        <w:bottom w:val="none" w:sz="0" w:space="0" w:color="auto"/>
        <w:right w:val="none" w:sz="0" w:space="0" w:color="auto"/>
      </w:divBdr>
    </w:div>
    <w:div w:id="2037192718">
      <w:bodyDiv w:val="1"/>
      <w:marLeft w:val="0"/>
      <w:marRight w:val="0"/>
      <w:marTop w:val="0"/>
      <w:marBottom w:val="0"/>
      <w:divBdr>
        <w:top w:val="none" w:sz="0" w:space="0" w:color="auto"/>
        <w:left w:val="none" w:sz="0" w:space="0" w:color="auto"/>
        <w:bottom w:val="none" w:sz="0" w:space="0" w:color="auto"/>
        <w:right w:val="none" w:sz="0" w:space="0" w:color="auto"/>
      </w:divBdr>
      <w:divsChild>
        <w:div w:id="1999074539">
          <w:marLeft w:val="0"/>
          <w:marRight w:val="0"/>
          <w:marTop w:val="0"/>
          <w:marBottom w:val="0"/>
          <w:divBdr>
            <w:top w:val="none" w:sz="0" w:space="0" w:color="auto"/>
            <w:left w:val="none" w:sz="0" w:space="0" w:color="auto"/>
            <w:bottom w:val="none" w:sz="0" w:space="0" w:color="auto"/>
            <w:right w:val="none" w:sz="0" w:space="0" w:color="auto"/>
          </w:divBdr>
          <w:divsChild>
            <w:div w:id="2007784207">
              <w:marLeft w:val="0"/>
              <w:marRight w:val="0"/>
              <w:marTop w:val="0"/>
              <w:marBottom w:val="0"/>
              <w:divBdr>
                <w:top w:val="none" w:sz="0" w:space="0" w:color="auto"/>
                <w:left w:val="none" w:sz="0" w:space="0" w:color="auto"/>
                <w:bottom w:val="none" w:sz="0" w:space="0" w:color="auto"/>
                <w:right w:val="none" w:sz="0" w:space="0" w:color="auto"/>
              </w:divBdr>
              <w:divsChild>
                <w:div w:id="40907159">
                  <w:marLeft w:val="0"/>
                  <w:marRight w:val="0"/>
                  <w:marTop w:val="0"/>
                  <w:marBottom w:val="0"/>
                  <w:divBdr>
                    <w:top w:val="none" w:sz="0" w:space="0" w:color="auto"/>
                    <w:left w:val="none" w:sz="0" w:space="0" w:color="auto"/>
                    <w:bottom w:val="none" w:sz="0" w:space="0" w:color="auto"/>
                    <w:right w:val="none" w:sz="0" w:space="0" w:color="auto"/>
                  </w:divBdr>
                  <w:divsChild>
                    <w:div w:id="641690111">
                      <w:marLeft w:val="0"/>
                      <w:marRight w:val="0"/>
                      <w:marTop w:val="0"/>
                      <w:marBottom w:val="0"/>
                      <w:divBdr>
                        <w:top w:val="none" w:sz="0" w:space="0" w:color="auto"/>
                        <w:left w:val="none" w:sz="0" w:space="0" w:color="auto"/>
                        <w:bottom w:val="none" w:sz="0" w:space="0" w:color="auto"/>
                        <w:right w:val="none" w:sz="0" w:space="0" w:color="auto"/>
                      </w:divBdr>
                      <w:divsChild>
                        <w:div w:id="1727872302">
                          <w:marLeft w:val="0"/>
                          <w:marRight w:val="0"/>
                          <w:marTop w:val="0"/>
                          <w:marBottom w:val="0"/>
                          <w:divBdr>
                            <w:top w:val="none" w:sz="0" w:space="0" w:color="auto"/>
                            <w:left w:val="none" w:sz="0" w:space="0" w:color="auto"/>
                            <w:bottom w:val="none" w:sz="0" w:space="0" w:color="auto"/>
                            <w:right w:val="none" w:sz="0" w:space="0" w:color="auto"/>
                          </w:divBdr>
                          <w:divsChild>
                            <w:div w:id="758797354">
                              <w:marLeft w:val="0"/>
                              <w:marRight w:val="0"/>
                              <w:marTop w:val="0"/>
                              <w:marBottom w:val="0"/>
                              <w:divBdr>
                                <w:top w:val="single" w:sz="6" w:space="0" w:color="DDDDDD"/>
                                <w:left w:val="single" w:sz="6" w:space="0" w:color="DDDDDD"/>
                                <w:bottom w:val="single" w:sz="6" w:space="0" w:color="DDDDDD"/>
                                <w:right w:val="single" w:sz="6" w:space="0" w:color="DDDDDD"/>
                              </w:divBdr>
                              <w:divsChild>
                                <w:div w:id="881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kosif.org/board/bbs/board.php?bo_table=cdp_03&amp;wr_id=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osif.org/board/bbs/board.php?bo_table=latest&amp;wr_id=1633&amp;page=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kosif.org/board/bbs/board.php?bo_table=latest&amp;wr_id=1634&amp;page=0"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kosif.org/board/bbs/board.php?bo_table=interior&amp;wr_id=421" TargetMode="External"/><Relationship Id="rId14" Type="http://schemas.openxmlformats.org/officeDocument/2006/relationships/hyperlink" Target="http://www.kosif.org/board/bbs/board.php?bo_table=latest&amp;wr_id=1635&amp;page=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3</Pages>
  <Words>400</Words>
  <Characters>2286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Choco</cp:lastModifiedBy>
  <cp:revision>52</cp:revision>
  <dcterms:created xsi:type="dcterms:W3CDTF">2012-06-20T01:31:00Z</dcterms:created>
  <dcterms:modified xsi:type="dcterms:W3CDTF">2012-11-12T08:54:00Z</dcterms:modified>
</cp:coreProperties>
</file>