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23" w:rsidRPr="00A26D23" w:rsidRDefault="00596811" w:rsidP="00A26D23">
      <w:pPr>
        <w:pStyle w:val="a3"/>
        <w:rPr>
          <w:rFonts w:hint="eastAsia"/>
          <w:b/>
        </w:rPr>
      </w:pPr>
      <w:r w:rsidRPr="00A26D23">
        <w:rPr>
          <w:b/>
        </w:rPr>
        <w:t xml:space="preserve"> </w:t>
      </w:r>
      <w:r w:rsidR="00A26D23" w:rsidRPr="00A26D23">
        <w:rPr>
          <w:b/>
        </w:rPr>
        <w:t xml:space="preserve">“기업 사회공헌, 질적 변화 이뤄야”‥생산성본부, DJSI </w:t>
      </w:r>
      <w:proofErr w:type="spellStart"/>
      <w:r w:rsidR="00A26D23" w:rsidRPr="00A26D23">
        <w:rPr>
          <w:b/>
        </w:rPr>
        <w:t>국제컨퍼런스</w:t>
      </w:r>
      <w:proofErr w:type="spellEnd"/>
      <w:r w:rsidR="00A26D23" w:rsidRPr="00A26D23">
        <w:rPr>
          <w:b/>
        </w:rPr>
        <w:t xml:space="preserve"> 개최</w:t>
      </w:r>
    </w:p>
    <w:p w:rsidR="00A26D23" w:rsidRPr="00A26D23" w:rsidRDefault="00A26D23" w:rsidP="00A26D23">
      <w:pPr>
        <w:pStyle w:val="a3"/>
        <w:rPr>
          <w:rFonts w:ascii="gulim" w:hAnsi="gulim" w:hint="eastAsia"/>
          <w:sz w:val="18"/>
          <w:szCs w:val="18"/>
        </w:rPr>
      </w:pPr>
      <w:r>
        <w:rPr>
          <w:rFonts w:ascii="gulim" w:hAnsi="gulim"/>
          <w:sz w:val="18"/>
          <w:szCs w:val="18"/>
        </w:rPr>
        <w:t>&lt;</w:t>
      </w:r>
      <w:r>
        <w:rPr>
          <w:rFonts w:ascii="gulim" w:hAnsi="gulim"/>
          <w:sz w:val="18"/>
          <w:szCs w:val="18"/>
        </w:rPr>
        <w:t>출처</w:t>
      </w:r>
      <w:r>
        <w:rPr>
          <w:rFonts w:ascii="gulim" w:hAnsi="gulim"/>
          <w:sz w:val="18"/>
          <w:szCs w:val="18"/>
        </w:rPr>
        <w:t xml:space="preserve">: </w:t>
      </w:r>
      <w:proofErr w:type="spellStart"/>
      <w:r>
        <w:rPr>
          <w:rFonts w:ascii="gulim" w:hAnsi="gulim" w:hint="eastAsia"/>
          <w:sz w:val="18"/>
          <w:szCs w:val="18"/>
        </w:rPr>
        <w:t>파이낸셜뉴스</w:t>
      </w:r>
      <w:proofErr w:type="spellEnd"/>
      <w:r>
        <w:rPr>
          <w:rFonts w:ascii="gulim" w:hAnsi="gulim" w:hint="eastAsia"/>
          <w:sz w:val="18"/>
          <w:szCs w:val="18"/>
        </w:rPr>
        <w:t xml:space="preserve"> </w:t>
      </w:r>
      <w:r>
        <w:rPr>
          <w:rFonts w:ascii="gulim" w:hAnsi="gulim"/>
          <w:sz w:val="18"/>
          <w:szCs w:val="18"/>
        </w:rPr>
        <w:t>2012-</w:t>
      </w:r>
      <w:r>
        <w:rPr>
          <w:rFonts w:ascii="gulim" w:hAnsi="gulim" w:hint="eastAsia"/>
          <w:sz w:val="18"/>
          <w:szCs w:val="18"/>
        </w:rPr>
        <w:t>10</w:t>
      </w:r>
      <w:r>
        <w:rPr>
          <w:rFonts w:ascii="gulim" w:hAnsi="gulim"/>
          <w:sz w:val="18"/>
          <w:szCs w:val="18"/>
        </w:rPr>
        <w:t>-</w:t>
      </w:r>
      <w:r>
        <w:rPr>
          <w:rFonts w:ascii="gulim" w:hAnsi="gulim" w:hint="eastAsia"/>
          <w:sz w:val="18"/>
          <w:szCs w:val="18"/>
        </w:rPr>
        <w:t>09</w:t>
      </w:r>
      <w:r>
        <w:rPr>
          <w:rFonts w:ascii="gulim" w:hAnsi="gulim"/>
          <w:sz w:val="18"/>
          <w:szCs w:val="18"/>
        </w:rPr>
        <w:t>&gt;</w:t>
      </w:r>
    </w:p>
    <w:p w:rsidR="00431075" w:rsidRPr="00A26D23" w:rsidRDefault="00A26D23" w:rsidP="00A26D23">
      <w:pPr>
        <w:pStyle w:val="a3"/>
        <w:rPr>
          <w:b/>
          <w:color w:val="FF0000"/>
        </w:rPr>
      </w:pPr>
      <w:r w:rsidRPr="00A26D23">
        <w:rPr>
          <w:b/>
          <w:color w:val="FF0000"/>
        </w:rPr>
        <w:t xml:space="preserve">“기업 사회공헌, 질적 변화 이뤄야”‥생산성본부, DJSI </w:t>
      </w:r>
      <w:proofErr w:type="spellStart"/>
      <w:r w:rsidRPr="00A26D23">
        <w:rPr>
          <w:b/>
          <w:color w:val="FF0000"/>
        </w:rPr>
        <w:t>국제컨퍼런스</w:t>
      </w:r>
      <w:proofErr w:type="spellEnd"/>
      <w:r w:rsidRPr="00A26D23">
        <w:rPr>
          <w:b/>
          <w:color w:val="FF0000"/>
        </w:rPr>
        <w:t xml:space="preserve"> 개최</w:t>
      </w:r>
    </w:p>
    <w:p w:rsidR="00431075" w:rsidRDefault="00A26D23" w:rsidP="00077E56">
      <w:pPr>
        <w:pStyle w:val="a3"/>
        <w:spacing w:line="231" w:lineRule="atLeast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gulim" w:hAnsi="gulim"/>
          <w:color w:val="222222"/>
          <w:sz w:val="19"/>
          <w:szCs w:val="19"/>
        </w:rPr>
        <w:t>기업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사회공헌활동이</w:t>
      </w:r>
      <w:r>
        <w:rPr>
          <w:rFonts w:ascii="gulim" w:hAnsi="gulim"/>
          <w:color w:val="222222"/>
          <w:sz w:val="19"/>
          <w:szCs w:val="19"/>
        </w:rPr>
        <w:t xml:space="preserve"> </w:t>
      </w:r>
      <w:proofErr w:type="spellStart"/>
      <w:r>
        <w:rPr>
          <w:rFonts w:ascii="gulim" w:hAnsi="gulim"/>
          <w:color w:val="222222"/>
          <w:sz w:val="19"/>
          <w:szCs w:val="19"/>
        </w:rPr>
        <w:t>양적팽창에서</w:t>
      </w:r>
      <w:proofErr w:type="spellEnd"/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벗어나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질적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변화를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이뤄야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한다는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주장이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제기됐다</w:t>
      </w:r>
      <w:r>
        <w:rPr>
          <w:rFonts w:ascii="gulim" w:hAnsi="gulim"/>
          <w:color w:val="222222"/>
          <w:sz w:val="19"/>
          <w:szCs w:val="19"/>
        </w:rPr>
        <w:t xml:space="preserve">. </w:t>
      </w:r>
      <w:proofErr w:type="spellStart"/>
      <w:r>
        <w:rPr>
          <w:rFonts w:ascii="gulim" w:hAnsi="gulim"/>
          <w:color w:val="222222"/>
          <w:sz w:val="19"/>
          <w:szCs w:val="19"/>
        </w:rPr>
        <w:t>그동안</w:t>
      </w:r>
      <w:proofErr w:type="spellEnd"/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기업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사회공헌활동의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양적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팽창에도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불구하고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일부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기업은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사회공헌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금액의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대부분을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자사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재단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출연에만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사용해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생색내기에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그치고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있다는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비판이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이어졌기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때문이다</w:t>
      </w:r>
      <w:r>
        <w:rPr>
          <w:rFonts w:ascii="gulim" w:hAnsi="gulim"/>
          <w:color w:val="222222"/>
          <w:sz w:val="19"/>
          <w:szCs w:val="19"/>
        </w:rPr>
        <w:t>.</w:t>
      </w:r>
      <w:r>
        <w:rPr>
          <w:rFonts w:ascii="gulim" w:hAnsi="gulim"/>
          <w:color w:val="222222"/>
          <w:sz w:val="19"/>
          <w:szCs w:val="19"/>
        </w:rPr>
        <w:br/>
      </w:r>
      <w:r>
        <w:rPr>
          <w:rFonts w:ascii="gulim" w:hAnsi="gulim"/>
          <w:color w:val="222222"/>
          <w:sz w:val="19"/>
          <w:szCs w:val="19"/>
        </w:rPr>
        <w:br/>
      </w:r>
      <w:r>
        <w:rPr>
          <w:rFonts w:ascii="gulim" w:hAnsi="gulim"/>
          <w:color w:val="222222"/>
          <w:sz w:val="19"/>
          <w:szCs w:val="19"/>
        </w:rPr>
        <w:t>한국생산성본부와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글로벌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금융정보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제공기관인</w:t>
      </w:r>
      <w:r>
        <w:rPr>
          <w:rFonts w:ascii="gulim" w:hAnsi="gulim"/>
          <w:color w:val="222222"/>
          <w:sz w:val="19"/>
          <w:szCs w:val="19"/>
        </w:rPr>
        <w:t xml:space="preserve"> S&amp;P</w:t>
      </w:r>
      <w:r>
        <w:rPr>
          <w:rFonts w:ascii="gulim" w:hAnsi="gulim"/>
          <w:color w:val="222222"/>
          <w:sz w:val="19"/>
          <w:szCs w:val="19"/>
        </w:rPr>
        <w:t>다우존스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인덱스</w:t>
      </w:r>
      <w:r>
        <w:rPr>
          <w:rFonts w:ascii="gulim" w:hAnsi="gulim"/>
          <w:color w:val="222222"/>
          <w:sz w:val="19"/>
          <w:szCs w:val="19"/>
        </w:rPr>
        <w:t xml:space="preserve">, </w:t>
      </w:r>
      <w:r>
        <w:rPr>
          <w:rFonts w:ascii="gulim" w:hAnsi="gulim"/>
          <w:color w:val="222222"/>
          <w:sz w:val="19"/>
          <w:szCs w:val="19"/>
        </w:rPr>
        <w:t>지속가능성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평가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및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투자기관</w:t>
      </w:r>
      <w:r>
        <w:rPr>
          <w:rFonts w:ascii="gulim" w:hAnsi="gulim"/>
          <w:color w:val="222222"/>
          <w:sz w:val="19"/>
          <w:szCs w:val="19"/>
        </w:rPr>
        <w:t xml:space="preserve"> SAM</w:t>
      </w:r>
      <w:r>
        <w:rPr>
          <w:rFonts w:ascii="gulim" w:hAnsi="gulim"/>
          <w:color w:val="222222"/>
          <w:sz w:val="19"/>
          <w:szCs w:val="19"/>
        </w:rPr>
        <w:t>은</w:t>
      </w:r>
      <w:r>
        <w:rPr>
          <w:rFonts w:ascii="gulim" w:hAnsi="gulim"/>
          <w:color w:val="222222"/>
          <w:sz w:val="19"/>
          <w:szCs w:val="19"/>
        </w:rPr>
        <w:t xml:space="preserve"> 9</w:t>
      </w:r>
      <w:r>
        <w:rPr>
          <w:rFonts w:ascii="gulim" w:hAnsi="gulim"/>
          <w:color w:val="222222"/>
          <w:sz w:val="19"/>
          <w:szCs w:val="19"/>
        </w:rPr>
        <w:t>일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서울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장충동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신라호텔에서</w:t>
      </w:r>
      <w:r>
        <w:rPr>
          <w:rFonts w:ascii="gulim" w:hAnsi="gulim"/>
          <w:color w:val="222222"/>
          <w:sz w:val="19"/>
          <w:szCs w:val="19"/>
        </w:rPr>
        <w:t xml:space="preserve"> '2012 </w:t>
      </w:r>
      <w:r>
        <w:rPr>
          <w:rFonts w:ascii="gulim" w:hAnsi="gulim"/>
          <w:color w:val="222222"/>
          <w:sz w:val="19"/>
          <w:szCs w:val="19"/>
        </w:rPr>
        <w:t>다우존스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지속가능경영지수</w:t>
      </w:r>
      <w:r>
        <w:rPr>
          <w:rFonts w:ascii="gulim" w:hAnsi="gulim"/>
          <w:color w:val="222222"/>
          <w:sz w:val="19"/>
          <w:szCs w:val="19"/>
        </w:rPr>
        <w:t xml:space="preserve">(DJSI) </w:t>
      </w:r>
      <w:proofErr w:type="spellStart"/>
      <w:r>
        <w:rPr>
          <w:rFonts w:ascii="gulim" w:hAnsi="gulim"/>
          <w:color w:val="222222"/>
          <w:sz w:val="19"/>
          <w:szCs w:val="19"/>
        </w:rPr>
        <w:t>국제컨퍼런스</w:t>
      </w:r>
      <w:proofErr w:type="spellEnd"/>
      <w:r>
        <w:rPr>
          <w:rFonts w:ascii="gulim" w:hAnsi="gulim"/>
          <w:color w:val="222222"/>
          <w:sz w:val="19"/>
          <w:szCs w:val="19"/>
        </w:rPr>
        <w:t>'</w:t>
      </w:r>
      <w:proofErr w:type="spellStart"/>
      <w:r>
        <w:rPr>
          <w:rFonts w:ascii="gulim" w:hAnsi="gulim"/>
          <w:color w:val="222222"/>
          <w:sz w:val="19"/>
          <w:szCs w:val="19"/>
        </w:rPr>
        <w:t>를</w:t>
      </w:r>
      <w:proofErr w:type="spellEnd"/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열었다</w:t>
      </w:r>
      <w:r>
        <w:rPr>
          <w:rFonts w:ascii="gulim" w:hAnsi="gulim"/>
          <w:color w:val="222222"/>
          <w:sz w:val="19"/>
          <w:szCs w:val="19"/>
        </w:rPr>
        <w:t>.</w:t>
      </w:r>
      <w:r>
        <w:rPr>
          <w:rFonts w:ascii="gulim" w:hAnsi="gulim"/>
          <w:color w:val="222222"/>
          <w:sz w:val="19"/>
          <w:szCs w:val="19"/>
        </w:rPr>
        <w:br/>
      </w:r>
      <w:r>
        <w:rPr>
          <w:rFonts w:ascii="gulim" w:hAnsi="gulim"/>
          <w:color w:val="222222"/>
          <w:sz w:val="19"/>
          <w:szCs w:val="19"/>
        </w:rPr>
        <w:br/>
        <w:t>'</w:t>
      </w:r>
      <w:r>
        <w:rPr>
          <w:rFonts w:ascii="gulim" w:hAnsi="gulim"/>
          <w:color w:val="222222"/>
          <w:sz w:val="19"/>
          <w:szCs w:val="19"/>
        </w:rPr>
        <w:t>기업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사회공헌활동을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통한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사회적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변화</w:t>
      </w:r>
      <w:r>
        <w:rPr>
          <w:rFonts w:ascii="gulim" w:hAnsi="gulim"/>
          <w:color w:val="222222"/>
          <w:sz w:val="19"/>
          <w:szCs w:val="19"/>
        </w:rPr>
        <w:t>'</w:t>
      </w:r>
      <w:r>
        <w:rPr>
          <w:rFonts w:ascii="gulim" w:hAnsi="gulim"/>
          <w:color w:val="222222"/>
          <w:sz w:val="19"/>
          <w:szCs w:val="19"/>
        </w:rPr>
        <w:t>라는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주제로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열린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이번</w:t>
      </w:r>
      <w:r>
        <w:rPr>
          <w:rFonts w:ascii="gulim" w:hAnsi="gulim"/>
          <w:color w:val="222222"/>
          <w:sz w:val="19"/>
          <w:szCs w:val="19"/>
        </w:rPr>
        <w:t xml:space="preserve"> </w:t>
      </w:r>
      <w:proofErr w:type="spellStart"/>
      <w:r>
        <w:rPr>
          <w:rFonts w:ascii="gulim" w:hAnsi="gulim"/>
          <w:color w:val="222222"/>
          <w:sz w:val="19"/>
          <w:szCs w:val="19"/>
        </w:rPr>
        <w:t>컨퍼런스는</w:t>
      </w:r>
      <w:proofErr w:type="spellEnd"/>
      <w:r>
        <w:rPr>
          <w:rFonts w:ascii="gulim" w:hAnsi="gulim"/>
          <w:color w:val="222222"/>
          <w:sz w:val="19"/>
          <w:szCs w:val="19"/>
        </w:rPr>
        <w:t xml:space="preserve"> S&amp;P </w:t>
      </w:r>
      <w:r>
        <w:rPr>
          <w:rFonts w:ascii="gulim" w:hAnsi="gulim"/>
          <w:color w:val="222222"/>
          <w:sz w:val="19"/>
          <w:szCs w:val="19"/>
        </w:rPr>
        <w:t>다우존스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인덱스</w:t>
      </w:r>
      <w:r>
        <w:rPr>
          <w:rFonts w:ascii="gulim" w:hAnsi="gulim"/>
          <w:color w:val="222222"/>
          <w:sz w:val="19"/>
          <w:szCs w:val="19"/>
        </w:rPr>
        <w:t xml:space="preserve"> </w:t>
      </w:r>
      <w:proofErr w:type="spellStart"/>
      <w:r>
        <w:rPr>
          <w:rFonts w:ascii="gulim" w:hAnsi="gulim"/>
          <w:color w:val="222222"/>
          <w:sz w:val="19"/>
          <w:szCs w:val="19"/>
        </w:rPr>
        <w:t>알카</w:t>
      </w:r>
      <w:proofErr w:type="spellEnd"/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배너지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부회장</w:t>
      </w:r>
      <w:r>
        <w:rPr>
          <w:rFonts w:ascii="gulim" w:hAnsi="gulim"/>
          <w:color w:val="222222"/>
          <w:sz w:val="19"/>
          <w:szCs w:val="19"/>
        </w:rPr>
        <w:t xml:space="preserve">, CECP(Committee Encouraging Corporate Philanthropy) </w:t>
      </w:r>
      <w:proofErr w:type="spellStart"/>
      <w:r>
        <w:rPr>
          <w:rFonts w:ascii="gulim" w:hAnsi="gulim"/>
          <w:color w:val="222222"/>
          <w:sz w:val="19"/>
          <w:szCs w:val="19"/>
        </w:rPr>
        <w:t>마가렛</w:t>
      </w:r>
      <w:proofErr w:type="spellEnd"/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코디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위원장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등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해외</w:t>
      </w:r>
      <w:r>
        <w:rPr>
          <w:rFonts w:ascii="gulim" w:hAnsi="gulim"/>
          <w:color w:val="222222"/>
          <w:sz w:val="19"/>
          <w:szCs w:val="19"/>
        </w:rPr>
        <w:t xml:space="preserve"> VIP</w:t>
      </w:r>
      <w:r>
        <w:rPr>
          <w:rFonts w:ascii="gulim" w:hAnsi="gulim"/>
          <w:color w:val="222222"/>
          <w:sz w:val="19"/>
          <w:szCs w:val="19"/>
        </w:rPr>
        <w:t>와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기업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최고경영자</w:t>
      </w:r>
      <w:r>
        <w:rPr>
          <w:rFonts w:ascii="gulim" w:hAnsi="gulim"/>
          <w:color w:val="222222"/>
          <w:sz w:val="19"/>
          <w:szCs w:val="19"/>
        </w:rPr>
        <w:t>(CEO)</w:t>
      </w:r>
      <w:r>
        <w:rPr>
          <w:rFonts w:ascii="gulim" w:hAnsi="gulim"/>
          <w:color w:val="222222"/>
          <w:sz w:val="19"/>
          <w:szCs w:val="19"/>
        </w:rPr>
        <w:t>를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비롯한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학계</w:t>
      </w:r>
      <w:r>
        <w:rPr>
          <w:rFonts w:ascii="gulim" w:hAnsi="gulim"/>
          <w:color w:val="222222"/>
          <w:sz w:val="19"/>
          <w:szCs w:val="19"/>
        </w:rPr>
        <w:t xml:space="preserve">, </w:t>
      </w:r>
      <w:r>
        <w:rPr>
          <w:rFonts w:ascii="gulim" w:hAnsi="gulim"/>
          <w:color w:val="222222"/>
          <w:sz w:val="19"/>
          <w:szCs w:val="19"/>
        </w:rPr>
        <w:t>정부기관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등에서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총</w:t>
      </w:r>
      <w:r>
        <w:rPr>
          <w:rFonts w:ascii="gulim" w:hAnsi="gulim"/>
          <w:color w:val="222222"/>
          <w:sz w:val="19"/>
          <w:szCs w:val="19"/>
        </w:rPr>
        <w:t xml:space="preserve"> 500</w:t>
      </w:r>
      <w:r>
        <w:rPr>
          <w:rFonts w:ascii="gulim" w:hAnsi="gulim"/>
          <w:color w:val="222222"/>
          <w:sz w:val="19"/>
          <w:szCs w:val="19"/>
        </w:rPr>
        <w:t>여명이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참관했다</w:t>
      </w:r>
      <w:r>
        <w:rPr>
          <w:rFonts w:ascii="gulim" w:hAnsi="gulim"/>
          <w:color w:val="222222"/>
          <w:sz w:val="19"/>
          <w:szCs w:val="19"/>
        </w:rPr>
        <w:t>.</w:t>
      </w:r>
      <w:r>
        <w:rPr>
          <w:rFonts w:ascii="gulim" w:hAnsi="gulim"/>
          <w:color w:val="222222"/>
          <w:sz w:val="19"/>
          <w:szCs w:val="19"/>
        </w:rPr>
        <w:br/>
      </w:r>
      <w:r>
        <w:rPr>
          <w:rFonts w:ascii="gulim" w:hAnsi="gulim"/>
          <w:color w:val="222222"/>
          <w:sz w:val="19"/>
          <w:szCs w:val="19"/>
        </w:rPr>
        <w:br/>
      </w:r>
      <w:r>
        <w:rPr>
          <w:rFonts w:ascii="gulim" w:hAnsi="gulim"/>
          <w:color w:val="222222"/>
          <w:sz w:val="19"/>
          <w:szCs w:val="19"/>
        </w:rPr>
        <w:t>이날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행사에선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높아진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기업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사회공헌에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대한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관심에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따라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기업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사회공헌에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대한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목적과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당위성</w:t>
      </w:r>
      <w:r>
        <w:rPr>
          <w:rFonts w:ascii="gulim" w:hAnsi="gulim"/>
          <w:color w:val="222222"/>
          <w:sz w:val="19"/>
          <w:szCs w:val="19"/>
        </w:rPr>
        <w:t xml:space="preserve">, </w:t>
      </w:r>
      <w:r>
        <w:rPr>
          <w:rFonts w:ascii="gulim" w:hAnsi="gulim"/>
          <w:color w:val="222222"/>
          <w:sz w:val="19"/>
          <w:szCs w:val="19"/>
        </w:rPr>
        <w:t>전략적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사회공헌이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어떤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형태인지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등에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대해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논의했다</w:t>
      </w:r>
      <w:r>
        <w:rPr>
          <w:rFonts w:ascii="gulim" w:hAnsi="gulim"/>
          <w:color w:val="222222"/>
          <w:sz w:val="19"/>
          <w:szCs w:val="19"/>
        </w:rPr>
        <w:t>.</w:t>
      </w:r>
      <w:r>
        <w:rPr>
          <w:rFonts w:ascii="gulim" w:hAnsi="gulim"/>
          <w:color w:val="222222"/>
          <w:sz w:val="19"/>
          <w:szCs w:val="19"/>
        </w:rPr>
        <w:br/>
      </w:r>
      <w:r>
        <w:rPr>
          <w:rFonts w:ascii="gulim" w:hAnsi="gulim"/>
          <w:color w:val="222222"/>
          <w:sz w:val="19"/>
          <w:szCs w:val="19"/>
        </w:rPr>
        <w:br/>
      </w:r>
      <w:r>
        <w:rPr>
          <w:rFonts w:ascii="gulim" w:hAnsi="gulim"/>
          <w:color w:val="222222"/>
          <w:sz w:val="19"/>
          <w:szCs w:val="19"/>
        </w:rPr>
        <w:t>행사를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주관한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한국생산성본부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진홍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회장은</w:t>
      </w:r>
      <w:r>
        <w:rPr>
          <w:rFonts w:ascii="gulim" w:hAnsi="gulim"/>
          <w:color w:val="222222"/>
          <w:sz w:val="19"/>
          <w:szCs w:val="19"/>
        </w:rPr>
        <w:t xml:space="preserve"> "</w:t>
      </w:r>
      <w:r>
        <w:rPr>
          <w:rFonts w:ascii="gulim" w:hAnsi="gulim"/>
          <w:color w:val="222222"/>
          <w:sz w:val="19"/>
          <w:szCs w:val="19"/>
        </w:rPr>
        <w:t>시대적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키워드가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기업의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사회적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책임과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성과로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옮겨가고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있다</w:t>
      </w:r>
      <w:r>
        <w:rPr>
          <w:rFonts w:ascii="gulim" w:hAnsi="gulim"/>
          <w:color w:val="222222"/>
          <w:sz w:val="19"/>
          <w:szCs w:val="19"/>
        </w:rPr>
        <w:t>"</w:t>
      </w:r>
      <w:proofErr w:type="spellStart"/>
      <w:r>
        <w:rPr>
          <w:rFonts w:ascii="gulim" w:hAnsi="gulim"/>
          <w:color w:val="222222"/>
          <w:sz w:val="19"/>
          <w:szCs w:val="19"/>
        </w:rPr>
        <w:t>며</w:t>
      </w:r>
      <w:proofErr w:type="spellEnd"/>
      <w:r>
        <w:rPr>
          <w:rFonts w:ascii="gulim" w:hAnsi="gulim"/>
          <w:color w:val="222222"/>
          <w:sz w:val="19"/>
          <w:szCs w:val="19"/>
        </w:rPr>
        <w:t xml:space="preserve"> "</w:t>
      </w:r>
      <w:r>
        <w:rPr>
          <w:rFonts w:ascii="gulim" w:hAnsi="gulim"/>
          <w:color w:val="222222"/>
          <w:sz w:val="19"/>
          <w:szCs w:val="19"/>
        </w:rPr>
        <w:t>국내기업들이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시대적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변화를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인식하고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보다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근본적인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사회적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책임을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고민해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주기를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바란다</w:t>
      </w:r>
      <w:r>
        <w:rPr>
          <w:rFonts w:ascii="gulim" w:hAnsi="gulim"/>
          <w:color w:val="222222"/>
          <w:sz w:val="19"/>
          <w:szCs w:val="19"/>
        </w:rPr>
        <w:t>"</w:t>
      </w:r>
      <w:r>
        <w:rPr>
          <w:rFonts w:ascii="gulim" w:hAnsi="gulim"/>
          <w:color w:val="222222"/>
          <w:sz w:val="19"/>
          <w:szCs w:val="19"/>
        </w:rPr>
        <w:t>고</w:t>
      </w:r>
      <w:r>
        <w:rPr>
          <w:rFonts w:ascii="gulim" w:hAnsi="gulim"/>
          <w:color w:val="222222"/>
          <w:sz w:val="19"/>
          <w:szCs w:val="19"/>
        </w:rPr>
        <w:t xml:space="preserve"> </w:t>
      </w:r>
      <w:r>
        <w:rPr>
          <w:rFonts w:ascii="gulim" w:hAnsi="gulim"/>
          <w:color w:val="222222"/>
          <w:sz w:val="19"/>
          <w:szCs w:val="19"/>
        </w:rPr>
        <w:t>당부했다</w:t>
      </w:r>
      <w:r>
        <w:rPr>
          <w:rFonts w:ascii="gulim" w:hAnsi="gulim"/>
          <w:color w:val="222222"/>
          <w:sz w:val="19"/>
          <w:szCs w:val="19"/>
        </w:rPr>
        <w:t>.</w:t>
      </w:r>
    </w:p>
    <w:p w:rsidR="00A26D23" w:rsidRDefault="00A26D23" w:rsidP="00A26D23">
      <w:pPr>
        <w:pStyle w:val="a3"/>
        <w:spacing w:line="231" w:lineRule="atLeast"/>
        <w:jc w:val="both"/>
        <w:rPr>
          <w:rFonts w:hint="eastAsia"/>
          <w:color w:val="303642"/>
          <w:sz w:val="18"/>
          <w:szCs w:val="18"/>
        </w:rPr>
      </w:pPr>
      <w:r>
        <w:rPr>
          <w:rFonts w:hint="eastAsia"/>
          <w:color w:val="303642"/>
          <w:sz w:val="18"/>
          <w:szCs w:val="18"/>
        </w:rPr>
        <w:t xml:space="preserve">기사전문 보기 </w:t>
      </w:r>
    </w:p>
    <w:p w:rsidR="00A26D23" w:rsidRPr="00A26D23" w:rsidRDefault="00A26D23" w:rsidP="00A26D23">
      <w:pPr>
        <w:pStyle w:val="a3"/>
        <w:spacing w:line="231" w:lineRule="atLeast"/>
        <w:jc w:val="both"/>
        <w:rPr>
          <w:rFonts w:hint="eastAsia"/>
          <w:sz w:val="22"/>
          <w:szCs w:val="22"/>
        </w:rPr>
      </w:pPr>
      <w:r w:rsidRPr="00A26D23">
        <w:rPr>
          <w:rFonts w:hint="eastAsia"/>
          <w:color w:val="303642"/>
          <w:sz w:val="22"/>
          <w:szCs w:val="22"/>
        </w:rPr>
        <w:t>&lt;</w:t>
      </w:r>
      <w:hyperlink r:id="rId6" w:history="1">
        <w:r w:rsidRPr="00A26D23">
          <w:rPr>
            <w:rStyle w:val="a5"/>
            <w:sz w:val="22"/>
            <w:szCs w:val="22"/>
          </w:rPr>
          <w:t>http://www.fnnews.com/view?ra=Sent0601m_View&amp;corp=fnnews&amp;arcid=201210090100060950003785&amp;cDateYear=2012&amp;cDateMonth=10&amp;cDateDay=09</w:t>
        </w:r>
      </w:hyperlink>
      <w:r>
        <w:rPr>
          <w:rFonts w:hint="eastAsia"/>
          <w:sz w:val="22"/>
          <w:szCs w:val="22"/>
        </w:rPr>
        <w:t>&gt;</w:t>
      </w:r>
    </w:p>
    <w:p w:rsidR="00A26D23" w:rsidRDefault="00A26D23" w:rsidP="00A26D23">
      <w:pPr>
        <w:pStyle w:val="a3"/>
        <w:spacing w:line="231" w:lineRule="atLeast"/>
        <w:jc w:val="both"/>
        <w:rPr>
          <w:color w:val="303642"/>
          <w:sz w:val="18"/>
          <w:szCs w:val="18"/>
        </w:rPr>
      </w:pPr>
      <w:r>
        <w:rPr>
          <w:rFonts w:hint="eastAsia"/>
          <w:color w:val="303642"/>
          <w:sz w:val="18"/>
          <w:szCs w:val="18"/>
        </w:rPr>
        <w:t>&gt;</w:t>
      </w:r>
    </w:p>
    <w:p w:rsidR="00431075" w:rsidRPr="00A26D23" w:rsidRDefault="00431075" w:rsidP="00077E56">
      <w:pPr>
        <w:pStyle w:val="a3"/>
        <w:spacing w:line="231" w:lineRule="atLeast"/>
        <w:jc w:val="both"/>
        <w:rPr>
          <w:rFonts w:ascii="Verdana" w:hAnsi="Verdana"/>
          <w:color w:val="000000"/>
          <w:sz w:val="19"/>
          <w:szCs w:val="19"/>
        </w:rPr>
      </w:pPr>
    </w:p>
    <w:p w:rsidR="00431075" w:rsidRDefault="00431075" w:rsidP="00077E56">
      <w:pPr>
        <w:pStyle w:val="a3"/>
        <w:spacing w:line="231" w:lineRule="atLeast"/>
        <w:jc w:val="both"/>
        <w:rPr>
          <w:rFonts w:ascii="Verdana" w:hAnsi="Verdana"/>
          <w:color w:val="000000"/>
          <w:sz w:val="19"/>
          <w:szCs w:val="19"/>
        </w:rPr>
      </w:pPr>
    </w:p>
    <w:p w:rsidR="006364FE" w:rsidRDefault="006364FE" w:rsidP="00077E56">
      <w:pPr>
        <w:pStyle w:val="a3"/>
        <w:spacing w:line="231" w:lineRule="atLeast"/>
        <w:jc w:val="both"/>
        <w:rPr>
          <w:rFonts w:ascii="Verdana" w:hAnsi="Verdana"/>
          <w:color w:val="000000"/>
          <w:sz w:val="19"/>
          <w:szCs w:val="19"/>
        </w:rPr>
      </w:pPr>
    </w:p>
    <w:p w:rsidR="006364FE" w:rsidRPr="006364FE" w:rsidRDefault="006364FE" w:rsidP="006364FE">
      <w:pPr>
        <w:widowControl/>
        <w:wordWrap/>
        <w:autoSpaceDE/>
        <w:autoSpaceDN/>
        <w:spacing w:line="408" w:lineRule="atLeast"/>
        <w:jc w:val="left"/>
        <w:outlineLvl w:val="1"/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</w:pPr>
      <w:r w:rsidRPr="006364FE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하나</w:t>
      </w:r>
      <w:r w:rsidRPr="006364FE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 xml:space="preserve"> </w:t>
      </w:r>
      <w:r w:rsidRPr="006364FE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사회책임투자펀드</w:t>
      </w:r>
      <w:r w:rsidRPr="006364FE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 xml:space="preserve">(SRI) </w:t>
      </w:r>
      <w:r w:rsidRPr="006364FE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상품</w:t>
      </w:r>
      <w:r w:rsidRPr="006364FE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 xml:space="preserve"> </w:t>
      </w:r>
      <w:r w:rsidRPr="006364FE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출시</w:t>
      </w:r>
    </w:p>
    <w:p w:rsidR="00431075" w:rsidRPr="00431075" w:rsidRDefault="00431075" w:rsidP="00077E56">
      <w:pPr>
        <w:pStyle w:val="a3"/>
        <w:spacing w:line="231" w:lineRule="atLeast"/>
        <w:jc w:val="both"/>
        <w:rPr>
          <w:rFonts w:ascii="gulim" w:hAnsi="gulim" w:hint="eastAsia"/>
          <w:sz w:val="18"/>
          <w:szCs w:val="18"/>
        </w:rPr>
      </w:pPr>
      <w:r w:rsidRPr="00431075">
        <w:rPr>
          <w:rFonts w:ascii="gulim" w:hAnsi="gulim" w:hint="eastAsia"/>
          <w:sz w:val="18"/>
          <w:szCs w:val="18"/>
        </w:rPr>
        <w:t>&lt;</w:t>
      </w:r>
      <w:r w:rsidRPr="00431075">
        <w:rPr>
          <w:rFonts w:ascii="gulim" w:hAnsi="gulim" w:hint="eastAsia"/>
          <w:sz w:val="18"/>
          <w:szCs w:val="18"/>
        </w:rPr>
        <w:t>출처</w:t>
      </w:r>
      <w:r w:rsidRPr="00431075">
        <w:rPr>
          <w:rFonts w:ascii="gulim" w:hAnsi="gulim" w:hint="eastAsia"/>
          <w:sz w:val="18"/>
          <w:szCs w:val="18"/>
        </w:rPr>
        <w:t xml:space="preserve">: </w:t>
      </w:r>
      <w:r w:rsidR="006364FE">
        <w:rPr>
          <w:rFonts w:ascii="gulim" w:hAnsi="gulim" w:hint="eastAsia"/>
          <w:sz w:val="18"/>
          <w:szCs w:val="18"/>
        </w:rPr>
        <w:t>가톨릭뉴스</w:t>
      </w:r>
      <w:r w:rsidR="006364FE">
        <w:rPr>
          <w:rFonts w:ascii="gulim" w:hAnsi="gulim" w:hint="eastAsia"/>
          <w:sz w:val="18"/>
          <w:szCs w:val="18"/>
        </w:rPr>
        <w:t xml:space="preserve"> 2012-10-10</w:t>
      </w:r>
      <w:r w:rsidRPr="00431075">
        <w:rPr>
          <w:rFonts w:ascii="gulim" w:hAnsi="gulim" w:hint="eastAsia"/>
          <w:sz w:val="18"/>
          <w:szCs w:val="18"/>
        </w:rPr>
        <w:t>&gt;</w:t>
      </w:r>
    </w:p>
    <w:p w:rsidR="006364FE" w:rsidRPr="006364FE" w:rsidRDefault="006364FE" w:rsidP="006364FE">
      <w:pPr>
        <w:spacing w:after="240" w:line="408" w:lineRule="atLeast"/>
        <w:outlineLvl w:val="1"/>
        <w:rPr>
          <w:rFonts w:ascii="gulim" w:eastAsia="굴림" w:hAnsi="gulim" w:cs="굴림" w:hint="eastAsia"/>
          <w:b/>
          <w:bCs/>
          <w:color w:val="FF0000"/>
          <w:kern w:val="36"/>
          <w:sz w:val="22"/>
        </w:rPr>
      </w:pPr>
      <w:r w:rsidRPr="006364FE">
        <w:rPr>
          <w:rFonts w:ascii="gulim" w:eastAsia="굴림" w:hAnsi="gulim" w:cs="굴림"/>
          <w:b/>
          <w:bCs/>
          <w:color w:val="FF0000"/>
          <w:kern w:val="36"/>
          <w:sz w:val="22"/>
        </w:rPr>
        <w:t>하나</w:t>
      </w:r>
      <w:r w:rsidRPr="006364FE">
        <w:rPr>
          <w:rFonts w:ascii="gulim" w:eastAsia="굴림" w:hAnsi="gulim" w:cs="굴림"/>
          <w:b/>
          <w:bCs/>
          <w:color w:val="FF0000"/>
          <w:kern w:val="36"/>
          <w:sz w:val="22"/>
        </w:rPr>
        <w:t xml:space="preserve"> </w:t>
      </w:r>
      <w:r w:rsidRPr="006364FE">
        <w:rPr>
          <w:rFonts w:ascii="gulim" w:eastAsia="굴림" w:hAnsi="gulim" w:cs="굴림"/>
          <w:b/>
          <w:bCs/>
          <w:color w:val="FF0000"/>
          <w:kern w:val="36"/>
          <w:sz w:val="22"/>
        </w:rPr>
        <w:t>사회책임투자펀드</w:t>
      </w:r>
      <w:r w:rsidRPr="006364FE">
        <w:rPr>
          <w:rFonts w:ascii="gulim" w:eastAsia="굴림" w:hAnsi="gulim" w:cs="굴림"/>
          <w:b/>
          <w:bCs/>
          <w:color w:val="FF0000"/>
          <w:kern w:val="36"/>
          <w:sz w:val="22"/>
        </w:rPr>
        <w:t xml:space="preserve">(SRI) </w:t>
      </w:r>
      <w:r w:rsidRPr="006364FE">
        <w:rPr>
          <w:rFonts w:ascii="gulim" w:eastAsia="굴림" w:hAnsi="gulim" w:cs="굴림"/>
          <w:b/>
          <w:bCs/>
          <w:color w:val="FF0000"/>
          <w:kern w:val="36"/>
          <w:sz w:val="22"/>
        </w:rPr>
        <w:t>상품</w:t>
      </w:r>
      <w:r w:rsidRPr="006364FE">
        <w:rPr>
          <w:rFonts w:ascii="gulim" w:eastAsia="굴림" w:hAnsi="gulim" w:cs="굴림"/>
          <w:b/>
          <w:bCs/>
          <w:color w:val="FF0000"/>
          <w:kern w:val="36"/>
          <w:sz w:val="22"/>
        </w:rPr>
        <w:t xml:space="preserve"> </w:t>
      </w:r>
      <w:r w:rsidRPr="006364FE">
        <w:rPr>
          <w:rFonts w:ascii="gulim" w:eastAsia="굴림" w:hAnsi="gulim" w:cs="굴림"/>
          <w:b/>
          <w:bCs/>
          <w:color w:val="FF0000"/>
          <w:kern w:val="36"/>
          <w:sz w:val="22"/>
        </w:rPr>
        <w:t>출시</w:t>
      </w:r>
    </w:p>
    <w:p w:rsidR="00431075" w:rsidRDefault="006364FE" w:rsidP="006364FE">
      <w:pPr>
        <w:pStyle w:val="a3"/>
        <w:spacing w:line="231" w:lineRule="atLeast"/>
        <w:jc w:val="both"/>
        <w:rPr>
          <w:color w:val="303642"/>
          <w:sz w:val="18"/>
          <w:szCs w:val="18"/>
        </w:rPr>
      </w:pPr>
      <w:r>
        <w:rPr>
          <w:rStyle w:val="a4"/>
          <w:rFonts w:ascii="Verdana" w:hAnsi="Verdana"/>
          <w:color w:val="000000"/>
          <w:sz w:val="19"/>
          <w:szCs w:val="19"/>
        </w:rPr>
        <w:t>사회적</w:t>
      </w:r>
      <w:r>
        <w:rPr>
          <w:rStyle w:val="a4"/>
          <w:rFonts w:ascii="Verdana" w:hAnsi="Verdana"/>
          <w:color w:val="000000"/>
          <w:sz w:val="19"/>
          <w:szCs w:val="19"/>
        </w:rPr>
        <w:t xml:space="preserve"> </w:t>
      </w:r>
      <w:r>
        <w:rPr>
          <w:rStyle w:val="a4"/>
          <w:rFonts w:ascii="Verdana" w:hAnsi="Verdana"/>
          <w:color w:val="000000"/>
          <w:sz w:val="19"/>
          <w:szCs w:val="19"/>
        </w:rPr>
        <w:t>책임투자</w:t>
      </w:r>
      <w:r>
        <w:rPr>
          <w:rStyle w:val="a4"/>
          <w:rFonts w:ascii="Verdana" w:hAnsi="Verdana"/>
          <w:color w:val="000000"/>
          <w:sz w:val="19"/>
          <w:szCs w:val="19"/>
        </w:rPr>
        <w:t xml:space="preserve"> </w:t>
      </w:r>
      <w:r>
        <w:rPr>
          <w:rStyle w:val="a4"/>
          <w:rFonts w:ascii="Verdana" w:hAnsi="Verdana"/>
          <w:color w:val="000000"/>
          <w:sz w:val="19"/>
          <w:szCs w:val="19"/>
        </w:rPr>
        <w:t>정신에</w:t>
      </w:r>
      <w:r>
        <w:rPr>
          <w:rStyle w:val="a4"/>
          <w:rFonts w:ascii="Verdana" w:hAnsi="Verdana"/>
          <w:color w:val="000000"/>
          <w:sz w:val="19"/>
          <w:szCs w:val="19"/>
        </w:rPr>
        <w:t xml:space="preserve"> </w:t>
      </w:r>
      <w:r>
        <w:rPr>
          <w:rStyle w:val="a4"/>
          <w:rFonts w:ascii="Verdana" w:hAnsi="Verdana"/>
          <w:color w:val="000000"/>
          <w:sz w:val="19"/>
          <w:szCs w:val="19"/>
        </w:rPr>
        <w:t>걸맞아</w:t>
      </w:r>
    </w:p>
    <w:p w:rsidR="006364FE" w:rsidRPr="006364FE" w:rsidRDefault="006364FE" w:rsidP="006364FE">
      <w:pPr>
        <w:widowControl/>
        <w:wordWrap/>
        <w:autoSpaceDE/>
        <w:autoSpaceDN/>
        <w:spacing w:after="136" w:line="299" w:lineRule="atLeast"/>
        <w:jc w:val="left"/>
        <w:rPr>
          <w:rFonts w:ascii="Verdana" w:eastAsia="굴림" w:hAnsi="Verdana" w:cs="굴림"/>
          <w:color w:val="000000"/>
          <w:kern w:val="0"/>
          <w:sz w:val="19"/>
          <w:szCs w:val="19"/>
        </w:rPr>
      </w:pP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그리스도교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윤리와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가치관을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반영한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사회책임투자펀드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(SRI)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상품이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출시됐다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.</w:t>
      </w:r>
    </w:p>
    <w:p w:rsidR="006364FE" w:rsidRPr="006364FE" w:rsidRDefault="006364FE" w:rsidP="006364FE">
      <w:pPr>
        <w:widowControl/>
        <w:wordWrap/>
        <w:autoSpaceDE/>
        <w:autoSpaceDN/>
        <w:spacing w:after="136" w:line="299" w:lineRule="atLeast"/>
        <w:jc w:val="left"/>
        <w:rPr>
          <w:rFonts w:ascii="Verdana" w:eastAsia="굴림" w:hAnsi="Verdana" w:cs="굴림"/>
          <w:color w:val="000000"/>
          <w:kern w:val="0"/>
          <w:sz w:val="19"/>
          <w:szCs w:val="19"/>
        </w:rPr>
      </w:pP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기업책임시민센터는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하나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UBS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자산운용과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손잡고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사모펀드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형식으로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SRI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상품인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, ‘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하나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UBS</w:t>
      </w:r>
      <w:proofErr w:type="spellStart"/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아름다운코리아사모증권투자신탁</w:t>
      </w:r>
      <w:proofErr w:type="spellEnd"/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’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을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지난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4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일부터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팔기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시작했다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.</w:t>
      </w:r>
    </w:p>
    <w:p w:rsidR="006364FE" w:rsidRPr="006364FE" w:rsidRDefault="006364FE" w:rsidP="006364FE">
      <w:pPr>
        <w:widowControl/>
        <w:wordWrap/>
        <w:autoSpaceDE/>
        <w:autoSpaceDN/>
        <w:spacing w:after="136" w:line="299" w:lineRule="atLeast"/>
        <w:jc w:val="left"/>
        <w:rPr>
          <w:rFonts w:ascii="Verdana" w:eastAsia="굴림" w:hAnsi="Verdana" w:cs="굴림"/>
          <w:color w:val="000000"/>
          <w:kern w:val="0"/>
          <w:sz w:val="19"/>
          <w:szCs w:val="19"/>
        </w:rPr>
      </w:pP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lastRenderedPageBreak/>
        <w:t>기업책임시민센터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proofErr w:type="spellStart"/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이창봉</w:t>
      </w:r>
      <w:proofErr w:type="spellEnd"/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사무총장은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&lt;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가톨릭뉴스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&gt;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에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이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펀드는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국내에서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판매되는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다른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사회책임펀드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(SRI-Fund)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와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달리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, 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그리스도교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윤리관을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적극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반영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”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해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생명을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해치는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상품의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생산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및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판매에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연루된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기업의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주식과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반도덕적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사업수행을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목적으로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국가나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공공기관의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채권에는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투자하지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못하게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돼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있다고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밝혔다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.</w:t>
      </w:r>
    </w:p>
    <w:p w:rsidR="006364FE" w:rsidRPr="006364FE" w:rsidRDefault="006364FE" w:rsidP="006364FE">
      <w:pPr>
        <w:widowControl/>
        <w:wordWrap/>
        <w:autoSpaceDE/>
        <w:autoSpaceDN/>
        <w:spacing w:line="299" w:lineRule="atLeast"/>
        <w:jc w:val="left"/>
        <w:rPr>
          <w:rFonts w:ascii="Verdana" w:eastAsia="굴림" w:hAnsi="Verdana" w:cs="굴림"/>
          <w:color w:val="000000"/>
          <w:kern w:val="0"/>
          <w:sz w:val="19"/>
          <w:szCs w:val="19"/>
        </w:rPr>
      </w:pP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이번에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출시된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사회책임투자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펀드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상품은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투자자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수가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50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인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미만으로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제한된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사모펀드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형식이며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,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투자원본에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대한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위험을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최대한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줄이고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안정적인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수익이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보장되도록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국공채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70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퍼센트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,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주식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30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퍼센트로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포트폴리오를</w:t>
      </w:r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 xml:space="preserve"> </w:t>
      </w:r>
      <w:proofErr w:type="gramStart"/>
      <w:r w:rsidRPr="006364FE">
        <w:rPr>
          <w:rFonts w:ascii="Verdana" w:eastAsia="굴림" w:hAnsi="Verdana" w:cs="굴림"/>
          <w:color w:val="000000"/>
          <w:kern w:val="0"/>
          <w:sz w:val="19"/>
          <w:szCs w:val="19"/>
        </w:rPr>
        <w:t>구성했다</w:t>
      </w:r>
      <w:r w:rsidR="00EF401C">
        <w:rPr>
          <w:rFonts w:ascii="Verdana" w:eastAsia="굴림" w:hAnsi="Verdana" w:cs="굴림"/>
          <w:color w:val="000000"/>
          <w:kern w:val="0"/>
          <w:sz w:val="19"/>
          <w:szCs w:val="19"/>
        </w:rPr>
        <w:t>…</w:t>
      </w:r>
      <w:proofErr w:type="gramEnd"/>
    </w:p>
    <w:p w:rsidR="006364FE" w:rsidRPr="006364FE" w:rsidRDefault="006364FE" w:rsidP="006364FE">
      <w:pPr>
        <w:pStyle w:val="a3"/>
        <w:spacing w:line="231" w:lineRule="atLeast"/>
        <w:jc w:val="both"/>
        <w:rPr>
          <w:color w:val="303642"/>
          <w:sz w:val="18"/>
          <w:szCs w:val="18"/>
        </w:rPr>
      </w:pPr>
    </w:p>
    <w:p w:rsidR="00431075" w:rsidRDefault="00431075" w:rsidP="00077E56">
      <w:pPr>
        <w:pStyle w:val="a3"/>
        <w:spacing w:line="231" w:lineRule="atLeast"/>
        <w:jc w:val="both"/>
        <w:rPr>
          <w:color w:val="303642"/>
          <w:sz w:val="18"/>
          <w:szCs w:val="18"/>
        </w:rPr>
      </w:pPr>
      <w:r>
        <w:rPr>
          <w:rFonts w:hint="eastAsia"/>
          <w:color w:val="303642"/>
          <w:sz w:val="18"/>
          <w:szCs w:val="18"/>
        </w:rPr>
        <w:t>기사전문 보기 &lt;</w:t>
      </w:r>
      <w:r w:rsidR="00EF401C" w:rsidRPr="00EF401C">
        <w:t xml:space="preserve"> </w:t>
      </w:r>
      <w:hyperlink r:id="rId7" w:history="1">
        <w:r w:rsidR="00EF401C" w:rsidRPr="00A576D5">
          <w:rPr>
            <w:rStyle w:val="a5"/>
            <w:sz w:val="18"/>
            <w:szCs w:val="18"/>
          </w:rPr>
          <w:t>http://korea.ucanews.com/2012/10/10/201210w1001/</w:t>
        </w:r>
      </w:hyperlink>
      <w:r w:rsidR="00EF401C">
        <w:rPr>
          <w:rFonts w:hint="eastAsia"/>
          <w:color w:val="303642"/>
          <w:sz w:val="18"/>
          <w:szCs w:val="18"/>
        </w:rPr>
        <w:t>&gt;</w:t>
      </w:r>
    </w:p>
    <w:p w:rsidR="00431075" w:rsidRDefault="00431075" w:rsidP="00077E56">
      <w:pPr>
        <w:pStyle w:val="a3"/>
        <w:spacing w:line="231" w:lineRule="atLeast"/>
        <w:jc w:val="both"/>
        <w:rPr>
          <w:rFonts w:ascii="򬤯tum!important" w:hAnsi="򬤯tum!important" w:hint="eastAsia"/>
          <w:b/>
          <w:bCs/>
          <w:color w:val="666666"/>
          <w:spacing w:val="-14"/>
          <w:sz w:val="18"/>
          <w:szCs w:val="18"/>
        </w:rPr>
      </w:pPr>
    </w:p>
    <w:p w:rsidR="006364FE" w:rsidRDefault="006364FE" w:rsidP="00431075">
      <w:pPr>
        <w:rPr>
          <w:b/>
          <w:bCs/>
          <w:color w:val="000000"/>
          <w:spacing w:val="-24"/>
          <w:sz w:val="33"/>
          <w:szCs w:val="33"/>
        </w:rPr>
      </w:pPr>
      <w:r>
        <w:rPr>
          <w:b/>
          <w:bCs/>
          <w:color w:val="000000"/>
          <w:spacing w:val="-24"/>
          <w:sz w:val="33"/>
          <w:szCs w:val="33"/>
        </w:rPr>
        <w:t>“사회책임 지출은 장기적 투자라는 인식 필요”</w:t>
      </w:r>
    </w:p>
    <w:p w:rsidR="00EF401C" w:rsidRDefault="000E7C6E" w:rsidP="00431075">
      <w:pPr>
        <w:rPr>
          <w:rFonts w:ascii="gulim" w:hAnsi="gulim" w:hint="eastAsia"/>
          <w:sz w:val="18"/>
          <w:szCs w:val="18"/>
        </w:rPr>
      </w:pPr>
      <w:r>
        <w:rPr>
          <w:rFonts w:ascii="gulim" w:hAnsi="gulim"/>
          <w:sz w:val="18"/>
          <w:szCs w:val="18"/>
        </w:rPr>
        <w:t>&lt;</w:t>
      </w:r>
      <w:r>
        <w:rPr>
          <w:rFonts w:ascii="gulim" w:hAnsi="gulim"/>
          <w:sz w:val="18"/>
          <w:szCs w:val="18"/>
        </w:rPr>
        <w:t>출처</w:t>
      </w:r>
      <w:r>
        <w:rPr>
          <w:rFonts w:ascii="gulim" w:hAnsi="gulim"/>
          <w:sz w:val="18"/>
          <w:szCs w:val="18"/>
        </w:rPr>
        <w:t xml:space="preserve">: </w:t>
      </w:r>
      <w:proofErr w:type="spellStart"/>
      <w:r w:rsidR="006364FE">
        <w:rPr>
          <w:rFonts w:ascii="gulim" w:hAnsi="gulim" w:hint="eastAsia"/>
          <w:sz w:val="18"/>
          <w:szCs w:val="18"/>
        </w:rPr>
        <w:t>한겨레뉴스</w:t>
      </w:r>
      <w:proofErr w:type="spellEnd"/>
      <w:r>
        <w:rPr>
          <w:rFonts w:ascii="gulim" w:hAnsi="gulim"/>
          <w:sz w:val="18"/>
          <w:szCs w:val="18"/>
        </w:rPr>
        <w:t xml:space="preserve"> 2012-</w:t>
      </w:r>
      <w:r w:rsidR="006364FE">
        <w:rPr>
          <w:rFonts w:ascii="gulim" w:hAnsi="gulim" w:hint="eastAsia"/>
          <w:sz w:val="18"/>
          <w:szCs w:val="18"/>
        </w:rPr>
        <w:t>10</w:t>
      </w:r>
      <w:r w:rsidR="00E07F24">
        <w:rPr>
          <w:rFonts w:ascii="gulim" w:hAnsi="gulim"/>
          <w:sz w:val="18"/>
          <w:szCs w:val="18"/>
        </w:rPr>
        <w:t>-</w:t>
      </w:r>
      <w:r w:rsidR="00431075">
        <w:rPr>
          <w:rFonts w:ascii="gulim" w:hAnsi="gulim" w:hint="eastAsia"/>
          <w:sz w:val="18"/>
          <w:szCs w:val="18"/>
        </w:rPr>
        <w:t>17</w:t>
      </w:r>
      <w:r>
        <w:rPr>
          <w:rFonts w:ascii="gulim" w:hAnsi="gulim"/>
          <w:sz w:val="18"/>
          <w:szCs w:val="18"/>
        </w:rPr>
        <w:t>&gt;</w:t>
      </w:r>
    </w:p>
    <w:p w:rsidR="00431075" w:rsidRDefault="000E7C6E" w:rsidP="00431075">
      <w:pPr>
        <w:rPr>
          <w:b/>
          <w:bCs/>
          <w:color w:val="FF0000"/>
          <w:spacing w:val="-24"/>
          <w:sz w:val="22"/>
        </w:rPr>
      </w:pPr>
      <w:r>
        <w:rPr>
          <w:rFonts w:ascii="gulim" w:hAnsi="gulim"/>
          <w:sz w:val="18"/>
          <w:szCs w:val="18"/>
        </w:rPr>
        <w:br/>
      </w:r>
      <w:r w:rsidR="00005970" w:rsidRPr="00005970">
        <w:rPr>
          <w:b/>
          <w:bCs/>
          <w:color w:val="FF0000"/>
          <w:spacing w:val="-24"/>
          <w:sz w:val="22"/>
        </w:rPr>
        <w:t>“사회책임 지출은 장기적 투자라는 인식 필요”</w:t>
      </w:r>
    </w:p>
    <w:p w:rsidR="00005970" w:rsidRPr="00431075" w:rsidRDefault="00005970" w:rsidP="00431075">
      <w:pPr>
        <w:rPr>
          <w:rFonts w:ascii="gulim" w:hAnsi="gulim" w:hint="eastAsia"/>
          <w:sz w:val="18"/>
          <w:szCs w:val="18"/>
        </w:rPr>
      </w:pPr>
      <w:r>
        <w:rPr>
          <w:rFonts w:hint="eastAsia"/>
          <w:b/>
          <w:bCs/>
          <w:color w:val="222222"/>
          <w:sz w:val="25"/>
          <w:szCs w:val="25"/>
        </w:rPr>
        <w:t>전광우 국민연금 이사장 축사</w:t>
      </w:r>
    </w:p>
    <w:p w:rsidR="00005970" w:rsidRPr="00005970" w:rsidRDefault="00431075" w:rsidP="00005970">
      <w:pPr>
        <w:spacing w:line="312" w:lineRule="atLeast"/>
        <w:rPr>
          <w:rFonts w:ascii="굴림" w:eastAsia="굴림" w:hAnsi="굴림" w:cs="굴림"/>
          <w:color w:val="222222"/>
          <w:kern w:val="0"/>
          <w:sz w:val="19"/>
          <w:szCs w:val="19"/>
        </w:rPr>
      </w:pPr>
      <w:r w:rsidRPr="00BA5019">
        <w:rPr>
          <w:rFonts w:hint="eastAsia"/>
          <w:color w:val="303642"/>
          <w:sz w:val="18"/>
          <w:szCs w:val="18"/>
        </w:rPr>
        <w:br/>
      </w:r>
      <w:r w:rsidR="00005970" w:rsidRPr="00005970">
        <w:rPr>
          <w:rFonts w:ascii="굴림" w:eastAsia="굴림" w:hAnsi="굴림" w:cs="굴림" w:hint="eastAsia"/>
          <w:color w:val="222222"/>
          <w:kern w:val="0"/>
          <w:sz w:val="19"/>
          <w:szCs w:val="19"/>
        </w:rPr>
        <w:t>시장의 역동성에 힘입어 우리나라를 포함한 세계경제는 호황기를 맞았지만 반복적인 위기의 여파로 양극화 심화와 같은 부작용을 낳게 됐다. 동시에 공정한 자본주의 패러다임 요구 역시 높아졌다.</w:t>
      </w:r>
    </w:p>
    <w:p w:rsidR="00005970" w:rsidRDefault="00005970" w:rsidP="00005970">
      <w:pPr>
        <w:rPr>
          <w:rFonts w:ascii="굴림" w:eastAsia="굴림" w:hAnsi="굴림" w:cs="굴림"/>
          <w:color w:val="222222"/>
          <w:kern w:val="0"/>
          <w:sz w:val="19"/>
          <w:szCs w:val="19"/>
        </w:rPr>
      </w:pPr>
      <w:r w:rsidRPr="00005970">
        <w:rPr>
          <w:rFonts w:ascii="굴림" w:eastAsia="굴림" w:hAnsi="굴림" w:cs="굴림" w:hint="eastAsia"/>
          <w:color w:val="222222"/>
          <w:kern w:val="0"/>
          <w:sz w:val="19"/>
          <w:szCs w:val="19"/>
        </w:rPr>
        <w:t xml:space="preserve">이런 면에서 기업의 사회적 책임(CSR)에 대한 관심이 높아지고 있는 것은 바람직한 흐름이다. 공자는 “부귀는 누구나 바라지만 정당하지 않으면 얻지 말라”고 </w:t>
      </w:r>
      <w:proofErr w:type="gramStart"/>
      <w:r w:rsidRPr="00005970">
        <w:rPr>
          <w:rFonts w:ascii="굴림" w:eastAsia="굴림" w:hAnsi="굴림" w:cs="굴림" w:hint="eastAsia"/>
          <w:color w:val="222222"/>
          <w:kern w:val="0"/>
          <w:sz w:val="19"/>
          <w:szCs w:val="19"/>
        </w:rPr>
        <w:t>했다</w:t>
      </w:r>
      <w:r w:rsidR="00EF401C">
        <w:rPr>
          <w:rFonts w:ascii="굴림" w:eastAsia="굴림" w:hAnsi="굴림" w:cs="굴림"/>
          <w:color w:val="222222"/>
          <w:kern w:val="0"/>
          <w:sz w:val="19"/>
          <w:szCs w:val="19"/>
        </w:rPr>
        <w:t>…</w:t>
      </w:r>
      <w:proofErr w:type="gramEnd"/>
    </w:p>
    <w:p w:rsidR="00005970" w:rsidRDefault="00005970" w:rsidP="00005970">
      <w:pPr>
        <w:rPr>
          <w:rFonts w:ascii="굴림" w:eastAsia="굴림" w:hAnsi="굴림" w:cs="굴림"/>
          <w:color w:val="222222"/>
          <w:kern w:val="0"/>
          <w:sz w:val="19"/>
          <w:szCs w:val="19"/>
        </w:rPr>
      </w:pPr>
    </w:p>
    <w:p w:rsidR="0055007E" w:rsidRPr="00EF401C" w:rsidRDefault="00BA5019" w:rsidP="00EF401C">
      <w:r>
        <w:rPr>
          <w:rFonts w:ascii="gulim" w:hAnsi="gulim" w:hint="eastAsia"/>
          <w:sz w:val="18"/>
          <w:szCs w:val="18"/>
        </w:rPr>
        <w:t>기사전문</w:t>
      </w:r>
      <w:r>
        <w:rPr>
          <w:rFonts w:ascii="gulim" w:hAnsi="gulim" w:hint="eastAsia"/>
          <w:sz w:val="18"/>
          <w:szCs w:val="18"/>
        </w:rPr>
        <w:t xml:space="preserve"> </w:t>
      </w:r>
      <w:r>
        <w:rPr>
          <w:rFonts w:ascii="gulim" w:hAnsi="gulim" w:hint="eastAsia"/>
          <w:sz w:val="18"/>
          <w:szCs w:val="18"/>
        </w:rPr>
        <w:t>보기</w:t>
      </w:r>
      <w:r>
        <w:rPr>
          <w:rFonts w:ascii="gulim" w:hAnsi="gulim" w:hint="eastAsia"/>
          <w:sz w:val="18"/>
          <w:szCs w:val="18"/>
        </w:rPr>
        <w:t xml:space="preserve"> &lt;</w:t>
      </w:r>
      <w:r w:rsidRPr="00BA5019">
        <w:t xml:space="preserve"> </w:t>
      </w:r>
      <w:hyperlink r:id="rId8" w:history="1">
        <w:r w:rsidR="00EF401C" w:rsidRPr="00A576D5">
          <w:rPr>
            <w:rStyle w:val="a5"/>
          </w:rPr>
          <w:t>http://www.hani.co.kr/arti/economy/economy_general/556345.html</w:t>
        </w:r>
      </w:hyperlink>
      <w:r w:rsidR="00EF401C">
        <w:rPr>
          <w:rFonts w:hint="eastAsia"/>
        </w:rPr>
        <w:t>&gt;</w:t>
      </w:r>
    </w:p>
    <w:sectPr w:rsidR="0055007E" w:rsidRPr="00EF401C" w:rsidSect="005500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D23" w:rsidRDefault="00A26D23" w:rsidP="004104AF">
      <w:pPr>
        <w:spacing w:after="0" w:line="240" w:lineRule="auto"/>
      </w:pPr>
      <w:r>
        <w:separator/>
      </w:r>
    </w:p>
  </w:endnote>
  <w:endnote w:type="continuationSeparator" w:id="0">
    <w:p w:rsidR="00A26D23" w:rsidRDefault="00A26D23" w:rsidP="0041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򬤯tum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D23" w:rsidRDefault="00A26D23" w:rsidP="004104AF">
      <w:pPr>
        <w:spacing w:after="0" w:line="240" w:lineRule="auto"/>
      </w:pPr>
      <w:r>
        <w:separator/>
      </w:r>
    </w:p>
  </w:footnote>
  <w:footnote w:type="continuationSeparator" w:id="0">
    <w:p w:rsidR="00A26D23" w:rsidRDefault="00A26D23" w:rsidP="00410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ED3"/>
    <w:rsid w:val="00005970"/>
    <w:rsid w:val="00077E56"/>
    <w:rsid w:val="000C7ED3"/>
    <w:rsid w:val="000E6869"/>
    <w:rsid w:val="000E7C6E"/>
    <w:rsid w:val="00317EC7"/>
    <w:rsid w:val="004104AF"/>
    <w:rsid w:val="00431075"/>
    <w:rsid w:val="0055007E"/>
    <w:rsid w:val="00596811"/>
    <w:rsid w:val="006364FE"/>
    <w:rsid w:val="006521FF"/>
    <w:rsid w:val="009457E3"/>
    <w:rsid w:val="00965614"/>
    <w:rsid w:val="00A26D23"/>
    <w:rsid w:val="00B77930"/>
    <w:rsid w:val="00BA5019"/>
    <w:rsid w:val="00E07F24"/>
    <w:rsid w:val="00EF4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0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64FE"/>
    <w:pPr>
      <w:widowControl/>
      <w:wordWrap/>
      <w:autoSpaceDE/>
      <w:autoSpaceDN/>
      <w:spacing w:after="0" w:line="240" w:lineRule="auto"/>
      <w:jc w:val="left"/>
      <w:outlineLvl w:val="0"/>
    </w:pPr>
    <w:rPr>
      <w:rFonts w:ascii="굴림" w:eastAsia="굴림" w:hAnsi="굴림" w:cs="굴림"/>
      <w:b/>
      <w:bCs/>
      <w:kern w:val="3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7E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7ED3"/>
    <w:rPr>
      <w:b/>
      <w:bCs/>
    </w:rPr>
  </w:style>
  <w:style w:type="character" w:styleId="a5">
    <w:name w:val="Hyperlink"/>
    <w:basedOn w:val="a0"/>
    <w:uiPriority w:val="99"/>
    <w:unhideWhenUsed/>
    <w:rsid w:val="000C7ED3"/>
    <w:rPr>
      <w:color w:val="0000FF"/>
      <w:u w:val="single"/>
    </w:rPr>
  </w:style>
  <w:style w:type="character" w:styleId="a6">
    <w:name w:val="Emphasis"/>
    <w:basedOn w:val="a0"/>
    <w:uiPriority w:val="20"/>
    <w:qFormat/>
    <w:rsid w:val="000E7C6E"/>
    <w:rPr>
      <w:i/>
      <w:iCs/>
    </w:rPr>
  </w:style>
  <w:style w:type="paragraph" w:styleId="a7">
    <w:name w:val="header"/>
    <w:basedOn w:val="a"/>
    <w:link w:val="Char"/>
    <w:uiPriority w:val="99"/>
    <w:semiHidden/>
    <w:unhideWhenUsed/>
    <w:rsid w:val="00410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4104AF"/>
  </w:style>
  <w:style w:type="paragraph" w:styleId="a8">
    <w:name w:val="footer"/>
    <w:basedOn w:val="a"/>
    <w:link w:val="Char0"/>
    <w:uiPriority w:val="99"/>
    <w:semiHidden/>
    <w:unhideWhenUsed/>
    <w:rsid w:val="00410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4104AF"/>
  </w:style>
  <w:style w:type="paragraph" w:styleId="a9">
    <w:name w:val="Balloon Text"/>
    <w:basedOn w:val="a"/>
    <w:link w:val="Char1"/>
    <w:uiPriority w:val="99"/>
    <w:semiHidden/>
    <w:unhideWhenUsed/>
    <w:rsid w:val="0043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31075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364FE"/>
    <w:rPr>
      <w:rFonts w:ascii="굴림" w:eastAsia="굴림" w:hAnsi="굴림" w:cs="굴림"/>
      <w:b/>
      <w:bCs/>
      <w:kern w:val="36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824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4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2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9177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587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4732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21512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3005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118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1833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8037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9516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89549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8333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9194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671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9547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0207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1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1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2815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0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686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08825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259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2883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844503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8233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5267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5255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8268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7662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07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812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839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281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1263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88201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1756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962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3154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ni.co.kr/arti/economy/economy_general/55634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korea.ucanews.com/2012/10/10/201210w100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nnews.com/view?ra=Sent0601m_View&amp;corp=fnnews&amp;arcid=201210090100060950003785&amp;cDateYear=2012&amp;cDateMonth=10&amp;cDateDay=0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kosif</cp:lastModifiedBy>
  <cp:revision>7</cp:revision>
  <dcterms:created xsi:type="dcterms:W3CDTF">2012-07-20T04:23:00Z</dcterms:created>
  <dcterms:modified xsi:type="dcterms:W3CDTF">2012-10-23T06:08:00Z</dcterms:modified>
</cp:coreProperties>
</file>