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73FC" w:rsidRPr="00C6466C" w:rsidRDefault="00B825A4" w:rsidP="00895772">
      <w:pPr>
        <w:spacing w:after="0" w:line="240" w:lineRule="atLeast"/>
        <w:rPr>
          <w:rFonts w:asciiTheme="majorHAnsi" w:eastAsiaTheme="majorHAnsi" w:hAnsiTheme="majorHAnsi"/>
          <w:szCs w:val="20"/>
        </w:rPr>
      </w:pPr>
      <w:r>
        <w:rPr>
          <w:rFonts w:asciiTheme="majorHAnsi" w:eastAsiaTheme="majorHAnsi" w:hAnsiTheme="majorHAnsi"/>
          <w:szCs w:val="20"/>
        </w:rPr>
        <w:t>201</w:t>
      </w:r>
      <w:r>
        <w:rPr>
          <w:rFonts w:asciiTheme="majorHAnsi" w:eastAsiaTheme="majorHAnsi" w:hAnsiTheme="majorHAnsi" w:hint="eastAsia"/>
          <w:szCs w:val="20"/>
        </w:rPr>
        <w:t>3</w:t>
      </w:r>
      <w:r w:rsidR="00F473FC" w:rsidRPr="00C6466C">
        <w:rPr>
          <w:rFonts w:asciiTheme="majorHAnsi" w:eastAsiaTheme="majorHAnsi" w:hAnsiTheme="majorHAnsi" w:hint="eastAsia"/>
          <w:szCs w:val="20"/>
        </w:rPr>
        <w:t xml:space="preserve"> </w:t>
      </w:r>
      <w:r w:rsidR="00320BC0">
        <w:rPr>
          <w:rFonts w:asciiTheme="majorHAnsi" w:eastAsiaTheme="majorHAnsi" w:hAnsiTheme="majorHAnsi" w:hint="eastAsia"/>
          <w:szCs w:val="20"/>
        </w:rPr>
        <w:t>June</w:t>
      </w:r>
      <w:r w:rsidR="00584291" w:rsidRPr="00C6466C">
        <w:rPr>
          <w:rFonts w:asciiTheme="majorHAnsi" w:eastAsiaTheme="majorHAnsi" w:hAnsiTheme="majorHAnsi" w:hint="eastAsia"/>
          <w:szCs w:val="20"/>
        </w:rPr>
        <w:t xml:space="preserve"> </w:t>
      </w:r>
      <w:r w:rsidR="00073BD0" w:rsidRPr="00C6466C">
        <w:rPr>
          <w:rFonts w:asciiTheme="majorHAnsi" w:eastAsiaTheme="majorHAnsi" w:hAnsiTheme="majorHAnsi"/>
          <w:szCs w:val="20"/>
        </w:rPr>
        <w:t xml:space="preserve"> </w:t>
      </w:r>
    </w:p>
    <w:p w:rsidR="00F473FC" w:rsidRPr="00C6466C" w:rsidRDefault="00F473FC" w:rsidP="00895772">
      <w:pPr>
        <w:spacing w:after="0" w:line="240" w:lineRule="atLeast"/>
        <w:rPr>
          <w:rFonts w:asciiTheme="majorHAnsi" w:eastAsiaTheme="majorHAnsi" w:hAnsiTheme="majorHAnsi"/>
          <w:szCs w:val="20"/>
        </w:rPr>
      </w:pPr>
      <w:r w:rsidRPr="00C6466C">
        <w:rPr>
          <w:rFonts w:asciiTheme="majorHAnsi" w:eastAsiaTheme="majorHAnsi" w:hAnsiTheme="majorHAnsi" w:hint="eastAsia"/>
          <w:szCs w:val="20"/>
        </w:rPr>
        <w:t>한국사회책임투자포럼 뉴스레터</w:t>
      </w:r>
      <w:r w:rsidR="00C1590D">
        <w:rPr>
          <w:rFonts w:asciiTheme="majorHAnsi" w:eastAsiaTheme="majorHAnsi" w:hAnsiTheme="majorHAnsi" w:hint="eastAsia"/>
          <w:szCs w:val="20"/>
        </w:rPr>
        <w:t xml:space="preserve"> 115</w:t>
      </w:r>
      <w:r w:rsidRPr="00C6466C">
        <w:rPr>
          <w:rFonts w:asciiTheme="majorHAnsi" w:eastAsiaTheme="majorHAnsi" w:hAnsiTheme="majorHAnsi" w:hint="eastAsia"/>
          <w:szCs w:val="20"/>
        </w:rPr>
        <w:t>호</w:t>
      </w:r>
      <w:r w:rsidR="00C1590D">
        <w:rPr>
          <w:rFonts w:asciiTheme="majorHAnsi" w:eastAsiaTheme="majorHAnsi" w:hAnsiTheme="majorHAnsi" w:hint="eastAsia"/>
          <w:szCs w:val="20"/>
        </w:rPr>
        <w:t xml:space="preserve"> 2013. 7</w:t>
      </w:r>
      <w:r w:rsidR="00B22E74">
        <w:rPr>
          <w:rFonts w:asciiTheme="majorHAnsi" w:eastAsiaTheme="majorHAnsi" w:hAnsiTheme="majorHAnsi" w:hint="eastAsia"/>
          <w:szCs w:val="20"/>
        </w:rPr>
        <w:t>.</w:t>
      </w:r>
      <w:r w:rsidR="00C1590D">
        <w:rPr>
          <w:rFonts w:asciiTheme="majorHAnsi" w:eastAsiaTheme="majorHAnsi" w:hAnsiTheme="majorHAnsi" w:hint="eastAsia"/>
          <w:szCs w:val="20"/>
        </w:rPr>
        <w:t xml:space="preserve"> 15</w:t>
      </w:r>
      <w:r w:rsidRPr="00C6466C">
        <w:rPr>
          <w:rFonts w:asciiTheme="majorHAnsi" w:eastAsiaTheme="majorHAnsi" w:hAnsiTheme="majorHAnsi" w:hint="eastAsia"/>
          <w:szCs w:val="20"/>
        </w:rPr>
        <w:t>(</w:t>
      </w:r>
      <w:r w:rsidR="00320BC0">
        <w:rPr>
          <w:rFonts w:asciiTheme="majorHAnsi" w:eastAsiaTheme="majorHAnsi" w:hAnsiTheme="majorHAnsi" w:hint="eastAsia"/>
          <w:szCs w:val="20"/>
        </w:rPr>
        <w:t>월</w:t>
      </w:r>
      <w:r w:rsidRPr="00C6466C">
        <w:rPr>
          <w:rFonts w:asciiTheme="majorHAnsi" w:eastAsiaTheme="majorHAnsi" w:hAnsiTheme="majorHAnsi" w:hint="eastAsia"/>
          <w:szCs w:val="20"/>
        </w:rPr>
        <w:t>)</w:t>
      </w:r>
    </w:p>
    <w:p w:rsidR="00F473FC" w:rsidRPr="00C6466C" w:rsidRDefault="00F473FC" w:rsidP="00895772">
      <w:pPr>
        <w:spacing w:after="0" w:line="240" w:lineRule="atLeast"/>
        <w:rPr>
          <w:rFonts w:asciiTheme="majorHAnsi" w:eastAsiaTheme="majorHAnsi" w:hAnsiTheme="majorHAnsi"/>
          <w:szCs w:val="20"/>
        </w:rPr>
      </w:pPr>
    </w:p>
    <w:p w:rsidR="00F473FC" w:rsidRPr="00C6466C" w:rsidRDefault="00F473FC" w:rsidP="00895772">
      <w:pPr>
        <w:spacing w:after="0" w:line="240" w:lineRule="atLeast"/>
        <w:rPr>
          <w:rFonts w:asciiTheme="majorHAnsi" w:eastAsiaTheme="majorHAnsi" w:hAnsiTheme="majorHAnsi" w:cs="바탕"/>
          <w:b/>
          <w:szCs w:val="20"/>
        </w:rPr>
      </w:pPr>
      <w:r w:rsidRPr="00C6466C">
        <w:rPr>
          <w:rFonts w:asciiTheme="majorHAnsi" w:eastAsiaTheme="majorHAnsi" w:hAnsiTheme="majorHAnsi" w:hint="eastAsia"/>
          <w:b/>
          <w:szCs w:val="20"/>
        </w:rPr>
        <w:t xml:space="preserve">Column </w:t>
      </w:r>
      <w:r w:rsidRPr="00C6466C">
        <w:rPr>
          <w:rFonts w:asciiTheme="majorHAnsi" w:eastAsiaTheme="majorHAnsi" w:hAnsiTheme="majorHAnsi"/>
          <w:b/>
          <w:szCs w:val="20"/>
        </w:rPr>
        <w:t>|</w:t>
      </w:r>
      <w:r w:rsidRPr="00C6466C">
        <w:rPr>
          <w:rFonts w:asciiTheme="majorHAnsi" w:eastAsiaTheme="majorHAnsi" w:hAnsiTheme="majorHAnsi" w:hint="eastAsia"/>
          <w:b/>
          <w:szCs w:val="20"/>
        </w:rPr>
        <w:t xml:space="preserve"> </w:t>
      </w:r>
      <w:proofErr w:type="spellStart"/>
      <w:r w:rsidRPr="00C6466C">
        <w:rPr>
          <w:rFonts w:asciiTheme="majorHAnsi" w:eastAsiaTheme="majorHAnsi" w:hAnsiTheme="majorHAnsi" w:hint="eastAsia"/>
          <w:b/>
          <w:szCs w:val="20"/>
        </w:rPr>
        <w:t>취봉의</w:t>
      </w:r>
      <w:proofErr w:type="spellEnd"/>
      <w:r w:rsidRPr="00C6466C">
        <w:rPr>
          <w:rFonts w:asciiTheme="majorHAnsi" w:eastAsiaTheme="majorHAnsi" w:hAnsiTheme="majorHAnsi" w:hint="eastAsia"/>
          <w:b/>
          <w:szCs w:val="20"/>
        </w:rPr>
        <w:t xml:space="preserve"> 눈(</w:t>
      </w:r>
      <w:r w:rsidRPr="00C6466C">
        <w:rPr>
          <w:rFonts w:asciiTheme="majorHAnsi" w:eastAsia="바탕" w:hAnsiTheme="majorHAnsi" w:cs="바탕" w:hint="eastAsia"/>
          <w:b/>
          <w:szCs w:val="20"/>
        </w:rPr>
        <w:t>目</w:t>
      </w:r>
      <w:r w:rsidRPr="00C6466C">
        <w:rPr>
          <w:rFonts w:asciiTheme="majorHAnsi" w:eastAsiaTheme="majorHAnsi" w:hAnsiTheme="majorHAnsi" w:cs="바탕" w:hint="eastAsia"/>
          <w:b/>
          <w:szCs w:val="20"/>
        </w:rPr>
        <w:t xml:space="preserve">) </w:t>
      </w:r>
      <w:r w:rsidRPr="00C6466C">
        <w:rPr>
          <w:rFonts w:asciiTheme="majorHAnsi" w:eastAsiaTheme="majorHAnsi" w:hAnsiTheme="majorHAnsi" w:cs="바탕"/>
          <w:b/>
          <w:szCs w:val="20"/>
        </w:rPr>
        <w:t>–</w:t>
      </w:r>
      <w:r w:rsidRPr="00C6466C">
        <w:rPr>
          <w:rFonts w:asciiTheme="majorHAnsi" w:eastAsiaTheme="majorHAnsi" w:hAnsiTheme="majorHAnsi" w:cs="바탕" w:hint="eastAsia"/>
          <w:b/>
          <w:szCs w:val="20"/>
        </w:rPr>
        <w:t xml:space="preserve"> </w:t>
      </w:r>
      <w:proofErr w:type="spellStart"/>
      <w:r w:rsidRPr="00C6466C">
        <w:rPr>
          <w:rFonts w:asciiTheme="majorHAnsi" w:eastAsiaTheme="majorHAnsi" w:hAnsiTheme="majorHAnsi" w:cs="바탕" w:hint="eastAsia"/>
          <w:b/>
          <w:szCs w:val="20"/>
        </w:rPr>
        <w:t>양춘승</w:t>
      </w:r>
      <w:proofErr w:type="spellEnd"/>
      <w:r w:rsidRPr="00C6466C">
        <w:rPr>
          <w:rFonts w:asciiTheme="majorHAnsi" w:eastAsiaTheme="majorHAnsi" w:hAnsiTheme="majorHAnsi" w:cs="바탕" w:hint="eastAsia"/>
          <w:b/>
          <w:szCs w:val="20"/>
        </w:rPr>
        <w:t xml:space="preserve"> 상임이사</w:t>
      </w:r>
    </w:p>
    <w:p w:rsidR="00183865" w:rsidRPr="00320BC0" w:rsidRDefault="00C1590D" w:rsidP="001C1B5A">
      <w:pPr>
        <w:spacing w:after="0" w:line="240" w:lineRule="atLeast"/>
        <w:rPr>
          <w:rFonts w:asciiTheme="majorHAnsi" w:eastAsiaTheme="majorHAnsi" w:hAnsiTheme="majorHAnsi" w:cs="바탕"/>
          <w:b/>
          <w:color w:val="365F91" w:themeColor="accent1" w:themeShade="BF"/>
        </w:rPr>
      </w:pPr>
      <w:r>
        <w:rPr>
          <w:rFonts w:asciiTheme="majorHAnsi" w:eastAsiaTheme="majorHAnsi" w:hAnsiTheme="majorHAnsi" w:cs="바탕" w:hint="eastAsia"/>
          <w:b/>
          <w:color w:val="365F91" w:themeColor="accent1" w:themeShade="BF"/>
        </w:rPr>
        <w:t>기후변화 시대의 지속가능 금융</w:t>
      </w:r>
    </w:p>
    <w:p w:rsidR="00B825A4" w:rsidRPr="00C6466C" w:rsidRDefault="00B825A4" w:rsidP="001C1B5A">
      <w:pPr>
        <w:spacing w:after="0" w:line="240" w:lineRule="atLeast"/>
        <w:rPr>
          <w:rFonts w:asciiTheme="majorHAnsi" w:eastAsiaTheme="majorHAnsi" w:hAnsiTheme="majorHAnsi" w:cs="바탕"/>
        </w:rPr>
      </w:pPr>
    </w:p>
    <w:p w:rsidR="00183865" w:rsidRDefault="00C1590D" w:rsidP="006B3DEB">
      <w:pPr>
        <w:spacing w:after="0" w:line="240" w:lineRule="atLeast"/>
        <w:rPr>
          <w:rFonts w:asciiTheme="majorHAnsi" w:eastAsiaTheme="majorHAnsi" w:hAnsiTheme="majorHAnsi" w:cs="바탕"/>
        </w:rPr>
      </w:pPr>
      <w:r w:rsidRPr="00C1590D">
        <w:rPr>
          <w:rFonts w:asciiTheme="majorHAnsi" w:eastAsiaTheme="majorHAnsi" w:hAnsiTheme="majorHAnsi" w:cs="바탕" w:hint="eastAsia"/>
        </w:rPr>
        <w:t>지난</w:t>
      </w:r>
      <w:r w:rsidRPr="00C1590D">
        <w:rPr>
          <w:rFonts w:asciiTheme="majorHAnsi" w:eastAsiaTheme="majorHAnsi" w:hAnsiTheme="majorHAnsi" w:cs="바탕"/>
        </w:rPr>
        <w:t xml:space="preserve"> 6월 13-14일 이틀에 걸쳐 홍콩에서 20조 달러를 운용하는 『기후변화에 관한 글로벌투자연맹(Global Investor Coalition on Climate Change, GIC)』이 주최한 제1회 기후변화에 관한 글로벌투자자포럼이 열렸다. 해가 갈수록 심해지는 기후변화가 장기적으로는 인류의 미래가 달린 문제이지만 단기적으로는 당장 투자자에게 막대한 </w:t>
      </w:r>
      <w:proofErr w:type="spellStart"/>
      <w:r w:rsidRPr="00C1590D">
        <w:rPr>
          <w:rFonts w:asciiTheme="majorHAnsi" w:eastAsiaTheme="majorHAnsi" w:hAnsiTheme="majorHAnsi" w:cs="바탕"/>
        </w:rPr>
        <w:t>리스크라는</w:t>
      </w:r>
      <w:proofErr w:type="spellEnd"/>
      <w:r w:rsidRPr="00C1590D">
        <w:rPr>
          <w:rFonts w:asciiTheme="majorHAnsi" w:eastAsiaTheme="majorHAnsi" w:hAnsiTheme="majorHAnsi" w:cs="바탕"/>
        </w:rPr>
        <w:t xml:space="preserve"> 인식에서 세계 유수의 투자자들이 모여 함께 해결책을 찾아보자는</w:t>
      </w:r>
      <w:r w:rsidR="00320BC0" w:rsidRPr="006B3DEB">
        <w:rPr>
          <w:rFonts w:asciiTheme="majorHAnsi" w:eastAsiaTheme="majorHAnsi" w:hAnsiTheme="majorHAnsi" w:cs="바탕"/>
        </w:rPr>
        <w:t>……</w:t>
      </w:r>
    </w:p>
    <w:p w:rsidR="004753F1" w:rsidRPr="006B3DEB" w:rsidRDefault="004753F1" w:rsidP="001C1B5A">
      <w:pPr>
        <w:spacing w:after="0" w:line="240" w:lineRule="atLeast"/>
        <w:rPr>
          <w:rFonts w:asciiTheme="majorHAnsi" w:eastAsiaTheme="majorHAnsi" w:hAnsiTheme="majorHAnsi" w:cs="바탕"/>
        </w:rPr>
      </w:pPr>
    </w:p>
    <w:p w:rsidR="001C1B5A" w:rsidRPr="00C6466C" w:rsidRDefault="001C1B5A" w:rsidP="001C1B5A">
      <w:pPr>
        <w:spacing w:after="0" w:line="240" w:lineRule="atLeast"/>
        <w:rPr>
          <w:rFonts w:asciiTheme="majorHAnsi" w:eastAsiaTheme="majorHAnsi" w:hAnsiTheme="majorHAnsi" w:cs="바탕"/>
        </w:rPr>
      </w:pPr>
      <w:r w:rsidRPr="00C6466C">
        <w:rPr>
          <w:rFonts w:asciiTheme="majorHAnsi" w:eastAsiaTheme="majorHAnsi" w:hAnsiTheme="majorHAnsi" w:cs="바탕" w:hint="eastAsia"/>
        </w:rPr>
        <w:t xml:space="preserve"> (</w:t>
      </w:r>
      <w:r w:rsidR="0059156B" w:rsidRPr="0059156B">
        <w:rPr>
          <w:rFonts w:asciiTheme="majorHAnsi" w:eastAsiaTheme="majorHAnsi" w:hAnsiTheme="majorHAnsi" w:cs="바탕"/>
        </w:rPr>
        <w:t>http://www.kosif.org/board/bbs/board.</w:t>
      </w:r>
      <w:r w:rsidR="00320BC0">
        <w:rPr>
          <w:rFonts w:asciiTheme="majorHAnsi" w:eastAsiaTheme="majorHAnsi" w:hAnsiTheme="majorHAnsi" w:cs="바탕"/>
        </w:rPr>
        <w:t>php?bo_table=interview&amp;wr_id=26</w:t>
      </w:r>
      <w:r w:rsidR="00C1590D">
        <w:rPr>
          <w:rFonts w:asciiTheme="majorHAnsi" w:eastAsiaTheme="majorHAnsi" w:hAnsiTheme="majorHAnsi" w:cs="바탕" w:hint="eastAsia"/>
        </w:rPr>
        <w:t>8</w:t>
      </w:r>
      <w:r w:rsidRPr="00C6466C">
        <w:rPr>
          <w:rFonts w:asciiTheme="majorHAnsi" w:eastAsiaTheme="majorHAnsi" w:hAnsiTheme="majorHAnsi" w:cs="바탕" w:hint="eastAsia"/>
        </w:rPr>
        <w:t>)</w:t>
      </w:r>
    </w:p>
    <w:p w:rsidR="00787E6D" w:rsidRDefault="00787E6D" w:rsidP="00895772">
      <w:pPr>
        <w:spacing w:after="0" w:line="240" w:lineRule="atLeast"/>
        <w:rPr>
          <w:rFonts w:asciiTheme="majorHAnsi" w:eastAsiaTheme="majorHAnsi" w:hAnsiTheme="majorHAnsi" w:cs="바탕"/>
          <w:b/>
          <w:szCs w:val="20"/>
        </w:rPr>
      </w:pPr>
    </w:p>
    <w:p w:rsidR="0074100E" w:rsidRDefault="0074100E" w:rsidP="00895772">
      <w:pPr>
        <w:spacing w:after="0" w:line="240" w:lineRule="atLeast"/>
        <w:rPr>
          <w:rFonts w:asciiTheme="majorHAnsi" w:eastAsiaTheme="majorHAnsi" w:hAnsiTheme="majorHAnsi" w:cs="바탕"/>
          <w:b/>
          <w:szCs w:val="20"/>
        </w:rPr>
      </w:pPr>
      <w:r>
        <w:rPr>
          <w:rFonts w:asciiTheme="majorHAnsi" w:eastAsiaTheme="majorHAnsi" w:hAnsiTheme="majorHAnsi" w:cs="바탕" w:hint="eastAsia"/>
          <w:b/>
          <w:szCs w:val="20"/>
        </w:rPr>
        <w:t>Event 후기</w:t>
      </w:r>
    </w:p>
    <w:p w:rsidR="00787E6D" w:rsidRDefault="00C1590D" w:rsidP="00895772">
      <w:pPr>
        <w:spacing w:after="0" w:line="240" w:lineRule="atLeast"/>
        <w:rPr>
          <w:rFonts w:asciiTheme="majorHAnsi" w:eastAsiaTheme="majorHAnsi" w:hAnsiTheme="majorHAnsi" w:cs="바탕"/>
          <w:b/>
          <w:szCs w:val="20"/>
        </w:rPr>
      </w:pPr>
      <w:r>
        <w:rPr>
          <w:rFonts w:asciiTheme="majorHAnsi" w:eastAsiaTheme="majorHAnsi" w:hAnsiTheme="majorHAnsi" w:cs="바탕"/>
          <w:b/>
          <w:noProof/>
          <w:szCs w:val="20"/>
        </w:rPr>
        <w:drawing>
          <wp:anchor distT="0" distB="0" distL="114300" distR="114300" simplePos="0" relativeHeight="251695104" behindDoc="1" locked="0" layoutInCell="1" allowOverlap="1">
            <wp:simplePos x="0" y="0"/>
            <wp:positionH relativeFrom="column">
              <wp:posOffset>-133350</wp:posOffset>
            </wp:positionH>
            <wp:positionV relativeFrom="paragraph">
              <wp:posOffset>73660</wp:posOffset>
            </wp:positionV>
            <wp:extent cx="1875155" cy="1247775"/>
            <wp:effectExtent l="19050" t="0" r="0" b="0"/>
            <wp:wrapTight wrapText="bothSides">
              <wp:wrapPolygon edited="0">
                <wp:start x="-219" y="0"/>
                <wp:lineTo x="-219" y="21435"/>
                <wp:lineTo x="21505" y="21435"/>
                <wp:lineTo x="21505" y="0"/>
                <wp:lineTo x="-219" y="0"/>
              </wp:wrapPolygon>
            </wp:wrapTight>
            <wp:docPr id="4" name="그림 1" descr="\\공유컴퓨터\공유 문서\인턴\국민연금 토론 사진\언론보도용\DSC000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공유컴퓨터\공유 문서\인턴\국민연금 토론 사진\언론보도용\DSC00057.JPG"/>
                    <pic:cNvPicPr>
                      <a:picLocks noChangeAspect="1" noChangeArrowheads="1"/>
                    </pic:cNvPicPr>
                  </pic:nvPicPr>
                  <pic:blipFill>
                    <a:blip r:embed="rId7" cstate="print"/>
                    <a:srcRect/>
                    <a:stretch>
                      <a:fillRect/>
                    </a:stretch>
                  </pic:blipFill>
                  <pic:spPr bwMode="auto">
                    <a:xfrm>
                      <a:off x="0" y="0"/>
                      <a:ext cx="1875155" cy="1247775"/>
                    </a:xfrm>
                    <a:prstGeom prst="rect">
                      <a:avLst/>
                    </a:prstGeom>
                    <a:noFill/>
                    <a:ln w="9525">
                      <a:noFill/>
                      <a:miter lim="800000"/>
                      <a:headEnd/>
                      <a:tailEnd/>
                    </a:ln>
                  </pic:spPr>
                </pic:pic>
              </a:graphicData>
            </a:graphic>
          </wp:anchor>
        </w:drawing>
      </w:r>
    </w:p>
    <w:p w:rsidR="00787E6D" w:rsidRPr="00C1590D" w:rsidRDefault="00C1590D" w:rsidP="00787E6D">
      <w:pPr>
        <w:spacing w:after="0" w:line="240" w:lineRule="atLeast"/>
        <w:rPr>
          <w:rFonts w:asciiTheme="majorHAnsi" w:eastAsiaTheme="majorHAnsi" w:hAnsiTheme="majorHAnsi" w:cs="바탕"/>
          <w:b/>
          <w:color w:val="365F91" w:themeColor="accent1" w:themeShade="BF"/>
          <w:szCs w:val="20"/>
        </w:rPr>
      </w:pPr>
      <w:r w:rsidRPr="00C1590D">
        <w:rPr>
          <w:rFonts w:asciiTheme="majorHAnsi" w:eastAsiaTheme="majorHAnsi" w:hAnsiTheme="majorHAnsi" w:cs="바탕" w:hint="eastAsia"/>
          <w:b/>
          <w:color w:val="365F91" w:themeColor="accent1" w:themeShade="BF"/>
          <w:szCs w:val="20"/>
        </w:rPr>
        <w:t xml:space="preserve">국민연금기금의 책임투자와 공시 법제화를 위한 </w:t>
      </w:r>
      <w:proofErr w:type="spellStart"/>
      <w:r w:rsidRPr="00C1590D">
        <w:rPr>
          <w:rFonts w:asciiTheme="majorHAnsi" w:eastAsiaTheme="majorHAnsi" w:hAnsiTheme="majorHAnsi" w:cs="바탕" w:hint="eastAsia"/>
          <w:b/>
          <w:color w:val="365F91" w:themeColor="accent1" w:themeShade="BF"/>
          <w:szCs w:val="20"/>
        </w:rPr>
        <w:t>대토론회</w:t>
      </w:r>
      <w:proofErr w:type="spellEnd"/>
    </w:p>
    <w:p w:rsidR="00C1590D" w:rsidRPr="00C1590D" w:rsidRDefault="00C1590D" w:rsidP="00787E6D">
      <w:pPr>
        <w:spacing w:after="0" w:line="240" w:lineRule="atLeast"/>
        <w:rPr>
          <w:rFonts w:asciiTheme="majorHAnsi" w:eastAsiaTheme="majorHAnsi" w:hAnsiTheme="majorHAnsi" w:cs="바탕"/>
          <w:b/>
          <w:color w:val="365F91" w:themeColor="accent1" w:themeShade="BF"/>
          <w:szCs w:val="20"/>
        </w:rPr>
      </w:pPr>
    </w:p>
    <w:p w:rsidR="00B37744" w:rsidRPr="00B37744" w:rsidRDefault="00B37744" w:rsidP="00B37744">
      <w:pPr>
        <w:widowControl/>
        <w:autoSpaceDE/>
        <w:autoSpaceDN/>
        <w:spacing w:after="0" w:line="240" w:lineRule="auto"/>
        <w:jc w:val="left"/>
        <w:rPr>
          <w:rFonts w:ascii="굴림" w:eastAsia="굴림" w:hAnsi="굴림" w:cs="굴림"/>
          <w:kern w:val="0"/>
          <w:sz w:val="24"/>
          <w:szCs w:val="24"/>
        </w:rPr>
      </w:pPr>
      <w:r w:rsidRPr="00B37744">
        <w:rPr>
          <w:rFonts w:ascii="맑은 고딕" w:eastAsia="맑은 고딕" w:hAnsi="맑은 고딕" w:cs="굴림"/>
          <w:kern w:val="0"/>
          <w:szCs w:val="20"/>
        </w:rPr>
        <w:t xml:space="preserve">국민연금기금의 책임투자와 공시법제화를 위한 </w:t>
      </w:r>
      <w:proofErr w:type="spellStart"/>
      <w:r w:rsidRPr="00B37744">
        <w:rPr>
          <w:rFonts w:ascii="맑은 고딕" w:eastAsia="맑은 고딕" w:hAnsi="맑은 고딕" w:cs="굴림"/>
          <w:kern w:val="0"/>
          <w:szCs w:val="20"/>
        </w:rPr>
        <w:t>대토론회가</w:t>
      </w:r>
      <w:proofErr w:type="spellEnd"/>
      <w:r w:rsidRPr="00B37744">
        <w:rPr>
          <w:rFonts w:ascii="맑은 고딕" w:eastAsia="맑은 고딕" w:hAnsi="맑은 고딕" w:cs="굴림"/>
          <w:kern w:val="0"/>
          <w:szCs w:val="20"/>
        </w:rPr>
        <w:t xml:space="preserve"> 7월 2일, 국회의원회관 2층 제2소회의실에서 개최되었습니다. 국회 보건복지부 민주당 간사인 </w:t>
      </w:r>
      <w:proofErr w:type="spellStart"/>
      <w:r w:rsidRPr="00B37744">
        <w:rPr>
          <w:rFonts w:ascii="맑은 고딕" w:eastAsia="맑은 고딕" w:hAnsi="맑은 고딕" w:cs="굴림"/>
          <w:kern w:val="0"/>
          <w:szCs w:val="20"/>
        </w:rPr>
        <w:t>이목희</w:t>
      </w:r>
      <w:proofErr w:type="spellEnd"/>
      <w:r w:rsidRPr="00B37744">
        <w:rPr>
          <w:rFonts w:ascii="맑은 고딕" w:eastAsia="맑은 고딕" w:hAnsi="맑은 고딕" w:cs="굴림"/>
          <w:kern w:val="0"/>
          <w:szCs w:val="20"/>
        </w:rPr>
        <w:t xml:space="preserve"> 국회위원의 환영사로 시작된 이번 토론회에서는</w:t>
      </w:r>
      <w:r>
        <w:rPr>
          <w:rFonts w:ascii="맑은 고딕" w:eastAsia="맑은 고딕" w:hAnsi="맑은 고딕" w:cs="굴림"/>
          <w:kern w:val="0"/>
          <w:szCs w:val="20"/>
        </w:rPr>
        <w:t>……</w:t>
      </w:r>
    </w:p>
    <w:p w:rsidR="00C1590D" w:rsidRPr="00B37744" w:rsidRDefault="00C1590D" w:rsidP="00B37744">
      <w:pPr>
        <w:spacing w:after="0" w:line="240" w:lineRule="atLeast"/>
        <w:rPr>
          <w:rFonts w:asciiTheme="majorHAnsi" w:eastAsiaTheme="majorHAnsi" w:hAnsiTheme="majorHAnsi" w:cs="바탕"/>
          <w:b/>
          <w:color w:val="365F91" w:themeColor="accent1" w:themeShade="BF"/>
          <w:szCs w:val="20"/>
        </w:rPr>
      </w:pPr>
    </w:p>
    <w:p w:rsidR="00787E6D" w:rsidRPr="00740F6E" w:rsidRDefault="00C1590D" w:rsidP="00895772">
      <w:pPr>
        <w:spacing w:after="0" w:line="240" w:lineRule="atLeast"/>
        <w:rPr>
          <w:rFonts w:asciiTheme="majorHAnsi" w:eastAsiaTheme="majorHAnsi" w:hAnsiTheme="majorHAnsi" w:cs="바탕"/>
          <w:b/>
          <w:szCs w:val="20"/>
        </w:rPr>
      </w:pPr>
      <w:r>
        <w:rPr>
          <w:rFonts w:asciiTheme="majorHAnsi" w:eastAsiaTheme="majorHAnsi" w:hAnsiTheme="majorHAnsi" w:cs="바탕" w:hint="eastAsia"/>
          <w:szCs w:val="20"/>
        </w:rPr>
        <w:t>(</w:t>
      </w:r>
      <w:r w:rsidRPr="00C1590D">
        <w:rPr>
          <w:rFonts w:asciiTheme="majorHAnsi" w:eastAsiaTheme="majorHAnsi" w:hAnsiTheme="majorHAnsi" w:cs="바탕"/>
          <w:szCs w:val="20"/>
        </w:rPr>
        <w:t>http://www.kosif.org/board/bbs/board.php?bo_table=seminar&amp;wr_id=18</w:t>
      </w:r>
      <w:r>
        <w:rPr>
          <w:rFonts w:asciiTheme="majorHAnsi" w:eastAsiaTheme="majorHAnsi" w:hAnsiTheme="majorHAnsi" w:cs="바탕" w:hint="eastAsia"/>
          <w:szCs w:val="20"/>
        </w:rPr>
        <w:t>)</w:t>
      </w:r>
    </w:p>
    <w:p w:rsidR="00740F6E" w:rsidRPr="00C6466C" w:rsidRDefault="00740F6E" w:rsidP="00895772">
      <w:pPr>
        <w:spacing w:after="0" w:line="240" w:lineRule="atLeast"/>
        <w:rPr>
          <w:rFonts w:asciiTheme="majorHAnsi" w:eastAsiaTheme="majorHAnsi" w:hAnsiTheme="majorHAnsi" w:cs="바탕"/>
          <w:szCs w:val="20"/>
        </w:rPr>
      </w:pPr>
    </w:p>
    <w:p w:rsidR="00EE62B6" w:rsidRDefault="007F4898" w:rsidP="00895772">
      <w:pPr>
        <w:spacing w:after="0" w:line="240" w:lineRule="atLeast"/>
        <w:rPr>
          <w:rFonts w:asciiTheme="majorHAnsi" w:eastAsiaTheme="majorHAnsi" w:hAnsiTheme="majorHAnsi" w:cs="바탕"/>
          <w:b/>
          <w:szCs w:val="20"/>
        </w:rPr>
      </w:pPr>
      <w:r>
        <w:rPr>
          <w:rFonts w:asciiTheme="majorHAnsi" w:eastAsiaTheme="majorHAnsi" w:hAnsiTheme="majorHAnsi" w:cs="바탕" w:hint="eastAsia"/>
          <w:b/>
          <w:noProof/>
          <w:szCs w:val="20"/>
        </w:rPr>
        <w:drawing>
          <wp:anchor distT="0" distB="0" distL="114300" distR="114300" simplePos="0" relativeHeight="251699200" behindDoc="1" locked="0" layoutInCell="1" allowOverlap="1">
            <wp:simplePos x="0" y="0"/>
            <wp:positionH relativeFrom="column">
              <wp:posOffset>19050</wp:posOffset>
            </wp:positionH>
            <wp:positionV relativeFrom="paragraph">
              <wp:posOffset>220980</wp:posOffset>
            </wp:positionV>
            <wp:extent cx="1228725" cy="1764665"/>
            <wp:effectExtent l="19050" t="0" r="9525" b="0"/>
            <wp:wrapTight wrapText="bothSides">
              <wp:wrapPolygon edited="0">
                <wp:start x="-335" y="0"/>
                <wp:lineTo x="-335" y="21452"/>
                <wp:lineTo x="21767" y="21452"/>
                <wp:lineTo x="21767" y="0"/>
                <wp:lineTo x="-335" y="0"/>
              </wp:wrapPolygon>
            </wp:wrapTight>
            <wp:docPr id="3" name="그림 1" descr="\\공유컴퓨터\공유 문서\최애정\뉴스레터\2013\7월\보고서\WEO_RedrawingEnergyClimateMa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공유컴퓨터\공유 문서\최애정\뉴스레터\2013\7월\보고서\WEO_RedrawingEnergyClimateMap-1.jpg"/>
                    <pic:cNvPicPr>
                      <a:picLocks noChangeAspect="1" noChangeArrowheads="1"/>
                    </pic:cNvPicPr>
                  </pic:nvPicPr>
                  <pic:blipFill>
                    <a:blip r:embed="rId8" cstate="print"/>
                    <a:srcRect/>
                    <a:stretch>
                      <a:fillRect/>
                    </a:stretch>
                  </pic:blipFill>
                  <pic:spPr bwMode="auto">
                    <a:xfrm>
                      <a:off x="0" y="0"/>
                      <a:ext cx="1228725" cy="1764665"/>
                    </a:xfrm>
                    <a:prstGeom prst="rect">
                      <a:avLst/>
                    </a:prstGeom>
                    <a:noFill/>
                    <a:ln w="9525">
                      <a:noFill/>
                      <a:miter lim="800000"/>
                      <a:headEnd/>
                      <a:tailEnd/>
                    </a:ln>
                  </pic:spPr>
                </pic:pic>
              </a:graphicData>
            </a:graphic>
          </wp:anchor>
        </w:drawing>
      </w:r>
      <w:r w:rsidR="00F473FC" w:rsidRPr="00C6466C">
        <w:rPr>
          <w:rFonts w:asciiTheme="majorHAnsi" w:eastAsiaTheme="majorHAnsi" w:hAnsiTheme="majorHAnsi" w:cs="바탕" w:hint="eastAsia"/>
          <w:b/>
          <w:szCs w:val="20"/>
        </w:rPr>
        <w:t>Report</w:t>
      </w:r>
    </w:p>
    <w:p w:rsidR="007F4898" w:rsidRDefault="007F4898" w:rsidP="007F4898">
      <w:pPr>
        <w:spacing w:after="0" w:line="240" w:lineRule="atLeast"/>
        <w:rPr>
          <w:rFonts w:asciiTheme="minorEastAsia" w:hAnsiTheme="minorEastAsia" w:cs="바탕"/>
          <w:b/>
          <w:color w:val="365F91" w:themeColor="accent1" w:themeShade="BF"/>
          <w:szCs w:val="20"/>
        </w:rPr>
      </w:pPr>
    </w:p>
    <w:p w:rsidR="007F4898" w:rsidRDefault="007F4898" w:rsidP="007F4898">
      <w:pPr>
        <w:spacing w:after="0" w:line="240" w:lineRule="atLeast"/>
        <w:rPr>
          <w:rFonts w:asciiTheme="minorEastAsia" w:hAnsiTheme="minorEastAsia" w:cs="바탕"/>
          <w:b/>
          <w:color w:val="365F91" w:themeColor="accent1" w:themeShade="BF"/>
          <w:szCs w:val="20"/>
        </w:rPr>
      </w:pPr>
    </w:p>
    <w:p w:rsidR="007F4898" w:rsidRPr="002D4732" w:rsidRDefault="007F4898" w:rsidP="007F4898">
      <w:pPr>
        <w:spacing w:after="0" w:line="240" w:lineRule="atLeast"/>
        <w:ind w:left="450"/>
        <w:rPr>
          <w:rFonts w:asciiTheme="minorEastAsia" w:hAnsiTheme="minorEastAsia" w:cs="바탕"/>
          <w:b/>
          <w:color w:val="365F91" w:themeColor="accent1" w:themeShade="BF"/>
          <w:szCs w:val="20"/>
        </w:rPr>
      </w:pPr>
      <w:r>
        <w:rPr>
          <w:rFonts w:asciiTheme="minorEastAsia" w:hAnsiTheme="minorEastAsia" w:cs="바탕" w:hint="eastAsia"/>
          <w:b/>
          <w:color w:val="365F91" w:themeColor="accent1" w:themeShade="BF"/>
          <w:szCs w:val="20"/>
        </w:rPr>
        <w:t>Redrawing the Energy-Climate Map</w:t>
      </w:r>
    </w:p>
    <w:p w:rsidR="007F4898" w:rsidRPr="00BF43BF" w:rsidRDefault="007F4898" w:rsidP="007F4898">
      <w:pPr>
        <w:spacing w:after="0" w:line="240" w:lineRule="atLeast"/>
        <w:rPr>
          <w:rFonts w:asciiTheme="minorEastAsia" w:hAnsiTheme="minorEastAsia" w:cs="바탕"/>
          <w:b/>
          <w:color w:val="365F91" w:themeColor="accent1" w:themeShade="BF"/>
          <w:szCs w:val="20"/>
        </w:rPr>
      </w:pPr>
    </w:p>
    <w:p w:rsidR="007F4898" w:rsidRPr="00BF43BF" w:rsidRDefault="007F4898" w:rsidP="007F4898">
      <w:pPr>
        <w:spacing w:after="0" w:line="240" w:lineRule="atLeast"/>
        <w:rPr>
          <w:rFonts w:asciiTheme="minorEastAsia" w:hAnsiTheme="minorEastAsia" w:cs="바탕"/>
          <w:color w:val="365F91" w:themeColor="accent1" w:themeShade="BF"/>
          <w:szCs w:val="20"/>
        </w:rPr>
      </w:pPr>
      <w:r w:rsidRPr="00BF43BF">
        <w:rPr>
          <w:rFonts w:asciiTheme="minorEastAsia" w:hAnsiTheme="minorEastAsia" w:cs="바탕" w:hint="eastAsia"/>
          <w:color w:val="365F91" w:themeColor="accent1" w:themeShade="BF"/>
          <w:szCs w:val="20"/>
        </w:rPr>
        <w:t>발행일</w:t>
      </w:r>
      <w:r>
        <w:rPr>
          <w:rFonts w:asciiTheme="minorEastAsia" w:hAnsiTheme="minorEastAsia" w:cs="바탕" w:hint="eastAsia"/>
          <w:color w:val="365F91" w:themeColor="accent1" w:themeShade="BF"/>
          <w:szCs w:val="20"/>
        </w:rPr>
        <w:t>: 2013. 6</w:t>
      </w:r>
      <w:r w:rsidRPr="00BF43BF">
        <w:rPr>
          <w:rFonts w:asciiTheme="minorEastAsia" w:hAnsiTheme="minorEastAsia" w:cs="바탕" w:hint="eastAsia"/>
          <w:color w:val="365F91" w:themeColor="accent1" w:themeShade="BF"/>
          <w:szCs w:val="20"/>
        </w:rPr>
        <w:t xml:space="preserve"> / 발행처: </w:t>
      </w:r>
      <w:r>
        <w:rPr>
          <w:rFonts w:asciiTheme="minorEastAsia" w:hAnsiTheme="minorEastAsia" w:cs="바탕" w:hint="eastAsia"/>
          <w:color w:val="365F91" w:themeColor="accent1" w:themeShade="BF"/>
          <w:szCs w:val="20"/>
        </w:rPr>
        <w:t>IEA</w:t>
      </w:r>
    </w:p>
    <w:p w:rsidR="007F4898" w:rsidRDefault="007F4898" w:rsidP="007F4898">
      <w:pPr>
        <w:pStyle w:val="Default"/>
      </w:pPr>
    </w:p>
    <w:p w:rsidR="007F4898" w:rsidRDefault="007F4898" w:rsidP="007F4898">
      <w:pPr>
        <w:pStyle w:val="Default"/>
      </w:pPr>
    </w:p>
    <w:p w:rsidR="007F4898" w:rsidRDefault="007F4898" w:rsidP="007F4898">
      <w:pPr>
        <w:pStyle w:val="Default"/>
      </w:pPr>
    </w:p>
    <w:p w:rsidR="007F4898" w:rsidRDefault="007F4898" w:rsidP="007F4898">
      <w:pPr>
        <w:pStyle w:val="Default"/>
        <w:rPr>
          <w:rFonts w:hint="eastAsia"/>
        </w:rPr>
      </w:pPr>
    </w:p>
    <w:p w:rsidR="007F4898" w:rsidRDefault="007F4898" w:rsidP="007F4898">
      <w:pPr>
        <w:pStyle w:val="Default"/>
      </w:pPr>
    </w:p>
    <w:p w:rsidR="007F4898" w:rsidRDefault="007F4898" w:rsidP="007F4898">
      <w:pPr>
        <w:rPr>
          <w:rFonts w:eastAsiaTheme="minorHAnsi"/>
          <w:szCs w:val="20"/>
        </w:rPr>
      </w:pPr>
      <w:r w:rsidRPr="00873E6A">
        <w:rPr>
          <w:rFonts w:eastAsiaTheme="minorHAnsi" w:hint="eastAsia"/>
          <w:szCs w:val="20"/>
        </w:rPr>
        <w:t>전세계적으로 기후변화와 관련된 여러 활동들이 이루어지고 있지만</w:t>
      </w:r>
      <w:r>
        <w:t xml:space="preserve"> 현재, 기준시나리오(BAU)에 따르면 평균기온은 장기적으로 산업혁명 이전에 대비하여 3.6～5.3℃정도 상승할 것으로 전망되</w:t>
      </w:r>
      <w:r>
        <w:rPr>
          <w:rFonts w:hint="eastAsia"/>
        </w:rPr>
        <w:t xml:space="preserve">어 </w:t>
      </w:r>
      <w:r>
        <w:t>기온상승을 2℃로 제한하기 위해서는 추가</w:t>
      </w:r>
      <w:r>
        <w:rPr>
          <w:rFonts w:hint="eastAsia"/>
        </w:rPr>
        <w:t>의</w:t>
      </w:r>
      <w:r>
        <w:t xml:space="preserve"> 노력이 필요</w:t>
      </w:r>
      <w:r>
        <w:rPr>
          <w:rFonts w:hint="eastAsia"/>
        </w:rPr>
        <w:t>하다고</w:t>
      </w:r>
      <w:r>
        <w:t>……</w:t>
      </w:r>
    </w:p>
    <w:p w:rsidR="009B7D6C" w:rsidRDefault="009B7D6C" w:rsidP="009B7D6C">
      <w:pPr>
        <w:widowControl/>
        <w:wordWrap/>
        <w:autoSpaceDE/>
        <w:autoSpaceDN/>
      </w:pPr>
      <w:r w:rsidRPr="007F4898">
        <w:t>http://www.kosif.org/board/bbs/board.php?bo_table=interior&amp;wr_id=433</w:t>
      </w:r>
      <w:r w:rsidR="007F4898">
        <w:rPr>
          <w:rFonts w:hint="eastAsia"/>
        </w:rPr>
        <w:t>4</w:t>
      </w:r>
    </w:p>
    <w:p w:rsidR="007F4898" w:rsidRPr="002A76B4" w:rsidRDefault="007F4898" w:rsidP="007F4898">
      <w:pPr>
        <w:widowControl/>
        <w:wordWrap/>
        <w:autoSpaceDE/>
        <w:autoSpaceDN/>
      </w:pPr>
      <w:r>
        <w:rPr>
          <w:noProof/>
        </w:rPr>
        <w:lastRenderedPageBreak/>
        <w:drawing>
          <wp:anchor distT="0" distB="0" distL="114300" distR="114300" simplePos="0" relativeHeight="251701248" behindDoc="1" locked="0" layoutInCell="1" allowOverlap="1">
            <wp:simplePos x="0" y="0"/>
            <wp:positionH relativeFrom="column">
              <wp:posOffset>19050</wp:posOffset>
            </wp:positionH>
            <wp:positionV relativeFrom="paragraph">
              <wp:posOffset>373380</wp:posOffset>
            </wp:positionV>
            <wp:extent cx="1227455" cy="1732280"/>
            <wp:effectExtent l="19050" t="0" r="0" b="0"/>
            <wp:wrapTight wrapText="bothSides">
              <wp:wrapPolygon edited="0">
                <wp:start x="-335" y="0"/>
                <wp:lineTo x="-335" y="21378"/>
                <wp:lineTo x="21455" y="21378"/>
                <wp:lineTo x="21455" y="0"/>
                <wp:lineTo x="-335" y="0"/>
              </wp:wrapPolygon>
            </wp:wrapTight>
            <wp:docPr id="5" name="그림 2" descr="\\공유컴퓨터\공유 문서\최애정\뉴스레터\2013\7월\보고서\BNPP AIGCC Forum Report[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공유컴퓨터\공유 문서\최애정\뉴스레터\2013\7월\보고서\BNPP AIGCC Forum Report[1]-1.jpg"/>
                    <pic:cNvPicPr>
                      <a:picLocks noChangeAspect="1" noChangeArrowheads="1"/>
                    </pic:cNvPicPr>
                  </pic:nvPicPr>
                  <pic:blipFill>
                    <a:blip r:embed="rId9" cstate="print"/>
                    <a:srcRect/>
                    <a:stretch>
                      <a:fillRect/>
                    </a:stretch>
                  </pic:blipFill>
                  <pic:spPr bwMode="auto">
                    <a:xfrm>
                      <a:off x="0" y="0"/>
                      <a:ext cx="1227455" cy="1732280"/>
                    </a:xfrm>
                    <a:prstGeom prst="rect">
                      <a:avLst/>
                    </a:prstGeom>
                    <a:noFill/>
                    <a:ln w="9525">
                      <a:noFill/>
                      <a:miter lim="800000"/>
                      <a:headEnd/>
                      <a:tailEnd/>
                    </a:ln>
                  </pic:spPr>
                </pic:pic>
              </a:graphicData>
            </a:graphic>
          </wp:anchor>
        </w:drawing>
      </w:r>
    </w:p>
    <w:p w:rsidR="007F4898" w:rsidRPr="00ED649E" w:rsidRDefault="007F4898" w:rsidP="007F4898">
      <w:pPr>
        <w:widowControl/>
        <w:wordWrap/>
        <w:autoSpaceDE/>
        <w:autoSpaceDN/>
      </w:pPr>
    </w:p>
    <w:p w:rsidR="007F4898" w:rsidRDefault="007F4898" w:rsidP="007F4898">
      <w:pPr>
        <w:spacing w:after="0" w:line="240" w:lineRule="atLeast"/>
        <w:rPr>
          <w:rFonts w:asciiTheme="minorEastAsia" w:hAnsiTheme="minorEastAsia" w:cs="바탕"/>
          <w:b/>
          <w:color w:val="365F91" w:themeColor="accent1" w:themeShade="BF"/>
          <w:szCs w:val="20"/>
        </w:rPr>
      </w:pPr>
      <w:r>
        <w:rPr>
          <w:rFonts w:asciiTheme="minorEastAsia" w:hAnsiTheme="minorEastAsia" w:cs="바탕" w:hint="eastAsia"/>
          <w:b/>
          <w:color w:val="365F91" w:themeColor="accent1" w:themeShade="BF"/>
          <w:szCs w:val="20"/>
        </w:rPr>
        <w:t xml:space="preserve">Global Investor Forum on Climate Change Report </w:t>
      </w:r>
    </w:p>
    <w:p w:rsidR="007F4898" w:rsidRPr="0094075C" w:rsidRDefault="007F4898" w:rsidP="007F4898">
      <w:pPr>
        <w:spacing w:after="0" w:line="240" w:lineRule="atLeast"/>
        <w:rPr>
          <w:rFonts w:asciiTheme="minorEastAsia" w:hAnsiTheme="minorEastAsia" w:cs="바탕"/>
          <w:b/>
          <w:color w:val="365F91" w:themeColor="accent1" w:themeShade="BF"/>
          <w:szCs w:val="20"/>
        </w:rPr>
      </w:pPr>
    </w:p>
    <w:p w:rsidR="007F4898" w:rsidRDefault="007F4898" w:rsidP="007F4898">
      <w:pPr>
        <w:spacing w:after="0" w:line="240" w:lineRule="atLeast"/>
        <w:rPr>
          <w:rFonts w:asciiTheme="minorEastAsia" w:hAnsiTheme="minorEastAsia" w:cs="바탕"/>
          <w:color w:val="365F91" w:themeColor="accent1" w:themeShade="BF"/>
          <w:szCs w:val="20"/>
        </w:rPr>
      </w:pPr>
      <w:r w:rsidRPr="00BF43BF">
        <w:rPr>
          <w:rFonts w:asciiTheme="minorEastAsia" w:hAnsiTheme="minorEastAsia" w:cs="바탕" w:hint="eastAsia"/>
          <w:color w:val="365F91" w:themeColor="accent1" w:themeShade="BF"/>
          <w:szCs w:val="20"/>
        </w:rPr>
        <w:t>발행일</w:t>
      </w:r>
      <w:r>
        <w:rPr>
          <w:rFonts w:asciiTheme="minorEastAsia" w:hAnsiTheme="minorEastAsia" w:cs="바탕" w:hint="eastAsia"/>
          <w:color w:val="365F91" w:themeColor="accent1" w:themeShade="BF"/>
          <w:szCs w:val="20"/>
        </w:rPr>
        <w:t>: 2013. 6</w:t>
      </w:r>
      <w:r w:rsidRPr="00BF43BF">
        <w:rPr>
          <w:rFonts w:asciiTheme="minorEastAsia" w:hAnsiTheme="minorEastAsia" w:cs="바탕" w:hint="eastAsia"/>
          <w:color w:val="365F91" w:themeColor="accent1" w:themeShade="BF"/>
          <w:szCs w:val="20"/>
        </w:rPr>
        <w:t xml:space="preserve"> / 발행처: </w:t>
      </w:r>
      <w:r>
        <w:rPr>
          <w:rFonts w:asciiTheme="minorEastAsia" w:hAnsiTheme="minorEastAsia" w:cs="바탕" w:hint="eastAsia"/>
          <w:color w:val="365F91" w:themeColor="accent1" w:themeShade="BF"/>
          <w:szCs w:val="20"/>
        </w:rPr>
        <w:t>BNP Paribas</w:t>
      </w:r>
    </w:p>
    <w:p w:rsidR="007F4898" w:rsidRDefault="007F4898" w:rsidP="007F4898">
      <w:pPr>
        <w:spacing w:after="0" w:line="240" w:lineRule="atLeast"/>
        <w:rPr>
          <w:rFonts w:asciiTheme="minorEastAsia" w:hAnsiTheme="minorEastAsia" w:cs="바탕"/>
          <w:color w:val="365F91" w:themeColor="accent1" w:themeShade="BF"/>
          <w:szCs w:val="20"/>
        </w:rPr>
      </w:pPr>
    </w:p>
    <w:p w:rsidR="007F4898" w:rsidRDefault="007F4898" w:rsidP="007F4898">
      <w:pPr>
        <w:spacing w:after="0" w:line="240" w:lineRule="atLeast"/>
        <w:rPr>
          <w:rFonts w:asciiTheme="minorEastAsia" w:hAnsiTheme="minorEastAsia" w:cs="바탕"/>
          <w:color w:val="365F91" w:themeColor="accent1" w:themeShade="BF"/>
          <w:szCs w:val="20"/>
        </w:rPr>
      </w:pPr>
    </w:p>
    <w:p w:rsidR="007F4898" w:rsidRDefault="007F4898" w:rsidP="007F4898">
      <w:pPr>
        <w:spacing w:after="0" w:line="240" w:lineRule="atLeast"/>
        <w:rPr>
          <w:rFonts w:asciiTheme="minorEastAsia" w:hAnsiTheme="minorEastAsia" w:cs="바탕"/>
          <w:color w:val="365F91" w:themeColor="accent1" w:themeShade="BF"/>
          <w:szCs w:val="20"/>
        </w:rPr>
      </w:pPr>
    </w:p>
    <w:p w:rsidR="007F4898" w:rsidRDefault="007F4898" w:rsidP="007F4898">
      <w:pPr>
        <w:spacing w:after="0" w:line="240" w:lineRule="atLeast"/>
        <w:rPr>
          <w:rFonts w:asciiTheme="minorEastAsia" w:hAnsiTheme="minorEastAsia" w:cs="바탕"/>
          <w:color w:val="365F91" w:themeColor="accent1" w:themeShade="BF"/>
          <w:szCs w:val="20"/>
        </w:rPr>
      </w:pPr>
    </w:p>
    <w:p w:rsidR="007F4898" w:rsidRDefault="007F4898" w:rsidP="007F4898">
      <w:pPr>
        <w:rPr>
          <w:rFonts w:hint="eastAsia"/>
        </w:rPr>
      </w:pPr>
      <w:r>
        <w:t>본</w:t>
      </w:r>
      <w:r>
        <w:rPr>
          <w:rFonts w:hint="eastAsia"/>
        </w:rPr>
        <w:t xml:space="preserve"> 리포트에서는 지난 포럼에서의 금융 가치사슬 관계자들 간의 토론 결과와 기후변화가 기업과 기술에 미치는 영향과 그에 대한 대응, 금융섹터의 환경위기 극복을 위한 역할을 살펴볼 수 있다.</w:t>
      </w:r>
    </w:p>
    <w:p w:rsidR="00BE04AE" w:rsidRPr="00331768" w:rsidRDefault="00EF46E5" w:rsidP="007F4898">
      <w:r w:rsidRPr="00C6466C">
        <w:rPr>
          <w:rFonts w:asciiTheme="majorHAnsi" w:eastAsiaTheme="majorHAnsi" w:hAnsiTheme="majorHAnsi" w:cs="바탕" w:hint="eastAsia"/>
          <w:szCs w:val="20"/>
        </w:rPr>
        <w:t xml:space="preserve"> </w:t>
      </w:r>
      <w:r w:rsidR="005C447F" w:rsidRPr="00C6466C">
        <w:rPr>
          <w:rFonts w:asciiTheme="majorHAnsi" w:eastAsiaTheme="majorHAnsi" w:hAnsiTheme="majorHAnsi" w:cs="바탕" w:hint="eastAsia"/>
          <w:szCs w:val="20"/>
        </w:rPr>
        <w:t>(</w:t>
      </w:r>
      <w:r w:rsidR="00F94F1D" w:rsidRPr="00F94F1D">
        <w:t>http://www.kosif.org/board/bbs/board</w:t>
      </w:r>
      <w:r w:rsidR="00740F6E">
        <w:t>.php?bo_table=interior&amp;wr_id=4</w:t>
      </w:r>
      <w:r w:rsidR="00C77775">
        <w:rPr>
          <w:rFonts w:hint="eastAsia"/>
        </w:rPr>
        <w:t>35</w:t>
      </w:r>
      <w:r w:rsidR="00331768">
        <w:rPr>
          <w:rFonts w:hint="eastAsia"/>
        </w:rPr>
        <w:t>)</w:t>
      </w:r>
    </w:p>
    <w:p w:rsidR="00DC6AE5" w:rsidRPr="00C6466C" w:rsidRDefault="00DC6AE5" w:rsidP="00895772">
      <w:pPr>
        <w:spacing w:after="0" w:line="240" w:lineRule="atLeast"/>
        <w:rPr>
          <w:rFonts w:asciiTheme="majorHAnsi" w:eastAsiaTheme="majorHAnsi" w:hAnsiTheme="majorHAnsi" w:cs="바탕"/>
          <w:szCs w:val="20"/>
        </w:rPr>
      </w:pPr>
    </w:p>
    <w:p w:rsidR="00CA16BC" w:rsidRPr="00C6466C" w:rsidRDefault="00F473FC" w:rsidP="00895772">
      <w:pPr>
        <w:spacing w:after="0" w:line="240" w:lineRule="atLeast"/>
        <w:rPr>
          <w:rFonts w:asciiTheme="majorHAnsi" w:eastAsiaTheme="majorHAnsi" w:hAnsiTheme="majorHAnsi" w:cs="바탕"/>
          <w:b/>
          <w:szCs w:val="20"/>
        </w:rPr>
      </w:pPr>
      <w:r w:rsidRPr="00C6466C">
        <w:rPr>
          <w:rFonts w:asciiTheme="majorHAnsi" w:eastAsiaTheme="majorHAnsi" w:hAnsiTheme="majorHAnsi" w:cs="바탕" w:hint="eastAsia"/>
          <w:b/>
          <w:szCs w:val="20"/>
        </w:rPr>
        <w:t>SRI news</w:t>
      </w:r>
    </w:p>
    <w:p w:rsidR="00F473FC" w:rsidRPr="00FC6D55" w:rsidRDefault="00355BEF" w:rsidP="00B94125">
      <w:pPr>
        <w:rPr>
          <w:rFonts w:ascii="굴림" w:eastAsia="굴림" w:hAnsi="굴림" w:cs="굴림"/>
          <w:bCs/>
          <w:color w:val="505050"/>
          <w:kern w:val="0"/>
          <w:szCs w:val="20"/>
        </w:rPr>
      </w:pPr>
      <w:r w:rsidRPr="00C6466C">
        <w:rPr>
          <w:rFonts w:asciiTheme="majorHAnsi" w:eastAsiaTheme="majorHAnsi" w:hAnsiTheme="majorHAnsi" w:cs="바탕" w:hint="eastAsia"/>
          <w:szCs w:val="20"/>
        </w:rPr>
        <w:t xml:space="preserve">- </w:t>
      </w:r>
      <w:r w:rsidR="00FC6D55" w:rsidRPr="00FC6D55">
        <w:rPr>
          <w:rFonts w:ascii="굴림" w:eastAsia="굴림" w:hAnsi="굴림" w:cs="굴림"/>
          <w:bCs/>
          <w:color w:val="505050"/>
          <w:kern w:val="0"/>
          <w:szCs w:val="20"/>
        </w:rPr>
        <w:t>"국민연금도 사회책임투자 확대"</w:t>
      </w:r>
    </w:p>
    <w:p w:rsidR="00DC3935" w:rsidRDefault="00C71DE1" w:rsidP="00DC3935">
      <w:pPr>
        <w:spacing w:after="0" w:line="240" w:lineRule="atLeast"/>
        <w:ind w:firstLineChars="200" w:firstLine="400"/>
      </w:pPr>
      <w:r>
        <w:rPr>
          <w:rFonts w:asciiTheme="majorHAnsi" w:eastAsiaTheme="majorHAnsi" w:hAnsiTheme="majorHAnsi" w:cs="바탕" w:hint="eastAsia"/>
          <w:szCs w:val="20"/>
        </w:rPr>
        <w:t>(</w:t>
      </w:r>
      <w:r w:rsidRPr="00C71DE1">
        <w:rPr>
          <w:rFonts w:asciiTheme="majorHAnsi" w:eastAsiaTheme="majorHAnsi" w:hAnsiTheme="majorHAnsi" w:cs="바탕"/>
          <w:szCs w:val="20"/>
        </w:rPr>
        <w:t>http://www.kosif.org/board/bbs/board.php?bo_table=latest&amp;wr_id=165</w:t>
      </w:r>
      <w:r w:rsidR="00FC6D55">
        <w:rPr>
          <w:rFonts w:asciiTheme="majorHAnsi" w:eastAsiaTheme="majorHAnsi" w:hAnsiTheme="majorHAnsi" w:cs="바탕" w:hint="eastAsia"/>
          <w:szCs w:val="20"/>
        </w:rPr>
        <w:t>5</w:t>
      </w:r>
      <w:r w:rsidR="00B94125">
        <w:rPr>
          <w:rFonts w:hint="eastAsia"/>
        </w:rPr>
        <w:t>)</w:t>
      </w:r>
    </w:p>
    <w:p w:rsidR="00355BEF" w:rsidRPr="00B94125" w:rsidRDefault="00355BEF" w:rsidP="00895772">
      <w:pPr>
        <w:spacing w:after="0" w:line="240" w:lineRule="atLeast"/>
        <w:rPr>
          <w:rFonts w:asciiTheme="majorHAnsi" w:eastAsiaTheme="majorHAnsi" w:hAnsiTheme="majorHAnsi" w:cs="바탕"/>
          <w:szCs w:val="20"/>
        </w:rPr>
      </w:pPr>
    </w:p>
    <w:p w:rsidR="00BF43BF" w:rsidRPr="00FC6D55" w:rsidRDefault="00355BEF" w:rsidP="00B94125">
      <w:pPr>
        <w:spacing w:line="240" w:lineRule="auto"/>
        <w:rPr>
          <w:rFonts w:ascii="굴림" w:eastAsia="굴림" w:hAnsi="굴림" w:cs="굴림"/>
          <w:b/>
          <w:bCs/>
          <w:color w:val="505050"/>
          <w:kern w:val="0"/>
          <w:szCs w:val="20"/>
        </w:rPr>
      </w:pPr>
      <w:r w:rsidRPr="00C6466C">
        <w:rPr>
          <w:rFonts w:asciiTheme="majorHAnsi" w:eastAsiaTheme="majorHAnsi" w:hAnsiTheme="majorHAnsi" w:cs="바탕" w:hint="eastAsia"/>
          <w:szCs w:val="20"/>
        </w:rPr>
        <w:t xml:space="preserve">- </w:t>
      </w:r>
      <w:r w:rsidR="00FC6D55" w:rsidRPr="00FC6D55">
        <w:rPr>
          <w:rFonts w:ascii="굴림" w:eastAsia="굴림" w:hAnsi="굴림" w:cs="굴림"/>
          <w:bCs/>
          <w:color w:val="505050"/>
          <w:kern w:val="0"/>
          <w:szCs w:val="20"/>
        </w:rPr>
        <w:t>&lt;마켓레이더&gt; '착한 기업'이 살아남는 시대</w:t>
      </w:r>
    </w:p>
    <w:p w:rsidR="00895772" w:rsidRDefault="00DC6AE5" w:rsidP="00B94125">
      <w:pPr>
        <w:spacing w:after="0" w:line="240" w:lineRule="atLeast"/>
        <w:ind w:firstLineChars="200" w:firstLine="400"/>
        <w:rPr>
          <w:rFonts w:asciiTheme="majorHAnsi" w:eastAsiaTheme="majorHAnsi" w:hAnsiTheme="majorHAnsi"/>
          <w:szCs w:val="20"/>
        </w:rPr>
      </w:pPr>
      <w:r w:rsidRPr="00C6466C">
        <w:rPr>
          <w:rFonts w:asciiTheme="majorHAnsi" w:eastAsiaTheme="majorHAnsi" w:hAnsiTheme="majorHAnsi" w:cs="바탕" w:hint="eastAsia"/>
          <w:szCs w:val="20"/>
        </w:rPr>
        <w:t>(</w:t>
      </w:r>
      <w:r w:rsidR="00C71DE1" w:rsidRPr="00C71DE1">
        <w:t>http://www.kosif.org/board/bbs/boar</w:t>
      </w:r>
      <w:r w:rsidR="00FC6D55">
        <w:t>d.php?bo_table=latest&amp;wr_id=165</w:t>
      </w:r>
      <w:r w:rsidR="00FC6D55">
        <w:rPr>
          <w:rFonts w:hint="eastAsia"/>
        </w:rPr>
        <w:t>4</w:t>
      </w:r>
      <w:r w:rsidR="00DC3935" w:rsidRPr="00C6466C">
        <w:rPr>
          <w:rFonts w:asciiTheme="majorHAnsi" w:eastAsiaTheme="majorHAnsi" w:hAnsiTheme="majorHAnsi" w:hint="eastAsia"/>
          <w:szCs w:val="20"/>
        </w:rPr>
        <w:t>)</w:t>
      </w:r>
    </w:p>
    <w:p w:rsidR="003A0CA3" w:rsidRDefault="003A0CA3" w:rsidP="00D178FC">
      <w:pPr>
        <w:spacing w:after="0" w:line="240" w:lineRule="atLeast"/>
        <w:rPr>
          <w:rFonts w:asciiTheme="majorHAnsi" w:eastAsiaTheme="majorHAnsi" w:hAnsiTheme="majorHAnsi" w:cs="바탕"/>
          <w:szCs w:val="20"/>
        </w:rPr>
      </w:pPr>
    </w:p>
    <w:p w:rsidR="00FC6D55" w:rsidRPr="007D7039" w:rsidRDefault="00FC6D55" w:rsidP="00FC6D55">
      <w:pPr>
        <w:spacing w:line="240" w:lineRule="auto"/>
        <w:rPr>
          <w:rFonts w:ascii="굴림" w:eastAsia="굴림" w:hAnsi="굴림" w:cs="굴림"/>
          <w:b/>
          <w:bCs/>
          <w:color w:val="505050"/>
          <w:kern w:val="0"/>
          <w:szCs w:val="20"/>
        </w:rPr>
      </w:pPr>
      <w:r w:rsidRPr="00C6466C">
        <w:rPr>
          <w:rFonts w:asciiTheme="majorHAnsi" w:eastAsiaTheme="majorHAnsi" w:hAnsiTheme="majorHAnsi" w:cs="바탕" w:hint="eastAsia"/>
          <w:szCs w:val="20"/>
        </w:rPr>
        <w:t xml:space="preserve">- </w:t>
      </w:r>
      <w:r w:rsidRPr="00FC6D55">
        <w:rPr>
          <w:rFonts w:ascii="굴림" w:eastAsia="굴림" w:hAnsi="굴림" w:cs="굴림"/>
          <w:bCs/>
          <w:color w:val="505050"/>
          <w:kern w:val="0"/>
          <w:szCs w:val="20"/>
        </w:rPr>
        <w:t>ESG thinking now a Business imperative</w:t>
      </w:r>
    </w:p>
    <w:p w:rsidR="00FC6D55" w:rsidRDefault="00FC6D55" w:rsidP="00FC6D55">
      <w:pPr>
        <w:spacing w:after="0" w:line="240" w:lineRule="atLeast"/>
        <w:ind w:firstLineChars="200" w:firstLine="400"/>
        <w:rPr>
          <w:rFonts w:asciiTheme="majorHAnsi" w:eastAsiaTheme="majorHAnsi" w:hAnsiTheme="majorHAnsi"/>
          <w:szCs w:val="20"/>
        </w:rPr>
      </w:pPr>
      <w:r w:rsidRPr="00C6466C">
        <w:rPr>
          <w:rFonts w:asciiTheme="majorHAnsi" w:eastAsiaTheme="majorHAnsi" w:hAnsiTheme="majorHAnsi" w:cs="바탕" w:hint="eastAsia"/>
          <w:szCs w:val="20"/>
        </w:rPr>
        <w:t>(</w:t>
      </w:r>
      <w:r w:rsidRPr="00C71DE1">
        <w:t>http://www.kosif.org/board/bbs/boar</w:t>
      </w:r>
      <w:r>
        <w:t>d.php?bo_table=latest&amp;wr_id=165</w:t>
      </w:r>
      <w:r>
        <w:rPr>
          <w:rFonts w:hint="eastAsia"/>
        </w:rPr>
        <w:t>3</w:t>
      </w:r>
      <w:r w:rsidRPr="00C6466C">
        <w:rPr>
          <w:rFonts w:asciiTheme="majorHAnsi" w:eastAsiaTheme="majorHAnsi" w:hAnsiTheme="majorHAnsi" w:hint="eastAsia"/>
          <w:szCs w:val="20"/>
        </w:rPr>
        <w:t>)</w:t>
      </w:r>
    </w:p>
    <w:p w:rsidR="00E4392A" w:rsidRPr="00FC6D55" w:rsidRDefault="00E4392A" w:rsidP="00D178FC">
      <w:pPr>
        <w:spacing w:after="0" w:line="240" w:lineRule="atLeast"/>
        <w:rPr>
          <w:rFonts w:asciiTheme="majorHAnsi" w:eastAsiaTheme="majorHAnsi" w:hAnsiTheme="majorHAnsi" w:cs="바탕"/>
          <w:szCs w:val="20"/>
        </w:rPr>
      </w:pPr>
    </w:p>
    <w:p w:rsidR="00EA5970" w:rsidRDefault="00EA5970" w:rsidP="00D178FC">
      <w:pPr>
        <w:spacing w:after="0" w:line="240" w:lineRule="atLeast"/>
        <w:rPr>
          <w:rFonts w:asciiTheme="majorHAnsi" w:eastAsiaTheme="majorHAnsi" w:hAnsiTheme="majorHAnsi" w:cs="바탕" w:hint="eastAsia"/>
          <w:szCs w:val="20"/>
        </w:rPr>
      </w:pPr>
    </w:p>
    <w:p w:rsidR="00EA5970" w:rsidRPr="00B37744" w:rsidRDefault="00EA5970" w:rsidP="00D178FC">
      <w:pPr>
        <w:spacing w:after="0" w:line="240" w:lineRule="atLeast"/>
        <w:rPr>
          <w:rFonts w:asciiTheme="majorHAnsi" w:eastAsiaTheme="majorHAnsi" w:hAnsiTheme="majorHAnsi" w:cs="바탕" w:hint="eastAsia"/>
          <w:b/>
          <w:szCs w:val="20"/>
        </w:rPr>
      </w:pPr>
      <w:proofErr w:type="spellStart"/>
      <w:r w:rsidRPr="00B37744">
        <w:rPr>
          <w:rFonts w:asciiTheme="majorHAnsi" w:eastAsiaTheme="majorHAnsi" w:hAnsiTheme="majorHAnsi" w:cs="바탕" w:hint="eastAsia"/>
          <w:b/>
          <w:szCs w:val="20"/>
        </w:rPr>
        <w:t>책소개</w:t>
      </w:r>
      <w:proofErr w:type="spellEnd"/>
      <w:r w:rsidRPr="00B37744">
        <w:rPr>
          <w:rFonts w:asciiTheme="majorHAnsi" w:eastAsiaTheme="majorHAnsi" w:hAnsiTheme="majorHAnsi" w:cs="바탕" w:hint="eastAsia"/>
          <w:b/>
          <w:szCs w:val="20"/>
        </w:rPr>
        <w:t xml:space="preserve"> </w:t>
      </w:r>
    </w:p>
    <w:p w:rsidR="00EA5970" w:rsidRDefault="00EA5970" w:rsidP="00D178FC">
      <w:pPr>
        <w:spacing w:after="0" w:line="240" w:lineRule="atLeast"/>
        <w:rPr>
          <w:rFonts w:asciiTheme="majorHAnsi" w:eastAsiaTheme="majorHAnsi" w:hAnsiTheme="majorHAnsi" w:cs="바탕" w:hint="eastAsia"/>
          <w:szCs w:val="20"/>
        </w:rPr>
      </w:pPr>
      <w:r>
        <w:rPr>
          <w:noProof/>
        </w:rPr>
        <w:drawing>
          <wp:anchor distT="0" distB="0" distL="0" distR="0" simplePos="0" relativeHeight="251697152" behindDoc="1" locked="0" layoutInCell="1" allowOverlap="0">
            <wp:simplePos x="0" y="0"/>
            <wp:positionH relativeFrom="column">
              <wp:posOffset>47625</wp:posOffset>
            </wp:positionH>
            <wp:positionV relativeFrom="line">
              <wp:posOffset>47625</wp:posOffset>
            </wp:positionV>
            <wp:extent cx="981075" cy="1463675"/>
            <wp:effectExtent l="19050" t="0" r="9525" b="0"/>
            <wp:wrapTight wrapText="bothSides">
              <wp:wrapPolygon edited="0">
                <wp:start x="-419" y="0"/>
                <wp:lineTo x="-419" y="21366"/>
                <wp:lineTo x="21810" y="21366"/>
                <wp:lineTo x="21810" y="0"/>
                <wp:lineTo x="-419" y="0"/>
              </wp:wrapPolygon>
            </wp:wrapTight>
            <wp:docPr id="2" name="그림 2" descr="http://www.kosif.org/board/data/cheditor4/1307/lHUYQeq6V9G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kosif.org/board/data/cheditor4/1307/lHUYQeq6V9Gg.jpg"/>
                    <pic:cNvPicPr>
                      <a:picLocks noChangeAspect="1" noChangeArrowheads="1"/>
                    </pic:cNvPicPr>
                  </pic:nvPicPr>
                  <pic:blipFill>
                    <a:blip r:embed="rId10" cstate="print"/>
                    <a:srcRect/>
                    <a:stretch>
                      <a:fillRect/>
                    </a:stretch>
                  </pic:blipFill>
                  <pic:spPr bwMode="auto">
                    <a:xfrm>
                      <a:off x="0" y="0"/>
                      <a:ext cx="981075" cy="1463675"/>
                    </a:xfrm>
                    <a:prstGeom prst="rect">
                      <a:avLst/>
                    </a:prstGeom>
                    <a:noFill/>
                    <a:ln w="9525">
                      <a:noFill/>
                      <a:miter lim="800000"/>
                      <a:headEnd/>
                      <a:tailEnd/>
                    </a:ln>
                  </pic:spPr>
                </pic:pic>
              </a:graphicData>
            </a:graphic>
          </wp:anchor>
        </w:drawing>
      </w:r>
      <w:r>
        <w:rPr>
          <w:rFonts w:asciiTheme="majorHAnsi" w:eastAsiaTheme="majorHAnsi" w:hAnsiTheme="majorHAnsi" w:cs="바탕" w:hint="eastAsia"/>
          <w:szCs w:val="20"/>
        </w:rPr>
        <w:t xml:space="preserve"> </w:t>
      </w:r>
    </w:p>
    <w:p w:rsidR="00EA5970" w:rsidRDefault="00EA5970" w:rsidP="00D178FC">
      <w:pPr>
        <w:spacing w:after="0" w:line="240" w:lineRule="atLeast"/>
        <w:rPr>
          <w:rFonts w:asciiTheme="majorHAnsi" w:eastAsiaTheme="majorHAnsi" w:hAnsiTheme="majorHAnsi" w:cs="바탕" w:hint="eastAsia"/>
          <w:szCs w:val="20"/>
        </w:rPr>
      </w:pPr>
      <w:r>
        <w:rPr>
          <w:rFonts w:asciiTheme="majorHAnsi" w:eastAsiaTheme="majorHAnsi" w:hAnsiTheme="majorHAnsi" w:cs="바탕" w:hint="eastAsia"/>
          <w:szCs w:val="20"/>
        </w:rPr>
        <w:t xml:space="preserve"> 사회책임의 시대 ISO 26000 이해와 활용</w:t>
      </w:r>
    </w:p>
    <w:p w:rsidR="00EA5970" w:rsidRDefault="00EA5970" w:rsidP="00D178FC">
      <w:pPr>
        <w:spacing w:after="0" w:line="240" w:lineRule="atLeast"/>
        <w:rPr>
          <w:rFonts w:asciiTheme="majorHAnsi" w:eastAsiaTheme="majorHAnsi" w:hAnsiTheme="majorHAnsi" w:cs="바탕" w:hint="eastAsia"/>
          <w:szCs w:val="20"/>
        </w:rPr>
      </w:pPr>
      <w:r>
        <w:rPr>
          <w:rFonts w:asciiTheme="majorHAnsi" w:eastAsiaTheme="majorHAnsi" w:hAnsiTheme="majorHAnsi" w:cs="바탕" w:hint="eastAsia"/>
          <w:szCs w:val="20"/>
        </w:rPr>
        <w:t xml:space="preserve"> 저자: 황상규</w:t>
      </w:r>
    </w:p>
    <w:p w:rsidR="00EA5970" w:rsidRDefault="00EA5970" w:rsidP="00D178FC">
      <w:pPr>
        <w:spacing w:after="0" w:line="240" w:lineRule="atLeast"/>
        <w:rPr>
          <w:rFonts w:asciiTheme="majorHAnsi" w:eastAsiaTheme="majorHAnsi" w:hAnsiTheme="majorHAnsi" w:cs="바탕" w:hint="eastAsia"/>
          <w:szCs w:val="20"/>
        </w:rPr>
      </w:pPr>
      <w:r>
        <w:rPr>
          <w:rFonts w:asciiTheme="majorHAnsi" w:eastAsiaTheme="majorHAnsi" w:hAnsiTheme="majorHAnsi" w:cs="바탕" w:hint="eastAsia"/>
          <w:szCs w:val="20"/>
        </w:rPr>
        <w:t xml:space="preserve"> 출판사: 틔움</w:t>
      </w:r>
    </w:p>
    <w:p w:rsidR="00EA5970" w:rsidRPr="00FC6D55" w:rsidRDefault="00EA5970" w:rsidP="00D178FC">
      <w:pPr>
        <w:spacing w:after="0" w:line="240" w:lineRule="atLeast"/>
        <w:rPr>
          <w:rFonts w:asciiTheme="majorHAnsi" w:eastAsiaTheme="majorHAnsi" w:hAnsiTheme="majorHAnsi" w:cs="바탕"/>
          <w:szCs w:val="20"/>
        </w:rPr>
      </w:pPr>
      <w:r>
        <w:rPr>
          <w:rFonts w:asciiTheme="majorHAnsi" w:eastAsiaTheme="majorHAnsi" w:hAnsiTheme="majorHAnsi" w:cs="바탕" w:hint="eastAsia"/>
          <w:szCs w:val="20"/>
        </w:rPr>
        <w:t xml:space="preserve"> (</w:t>
      </w:r>
      <w:r w:rsidRPr="00EA5970">
        <w:rPr>
          <w:rFonts w:asciiTheme="majorHAnsi" w:eastAsiaTheme="majorHAnsi" w:hAnsiTheme="majorHAnsi" w:cs="바탕"/>
          <w:szCs w:val="20"/>
        </w:rPr>
        <w:t>http://www.kosif.org/board/bbs/board.php?bo_table=book&amp;wr_id=100</w:t>
      </w:r>
      <w:r>
        <w:rPr>
          <w:rFonts w:asciiTheme="majorHAnsi" w:eastAsiaTheme="majorHAnsi" w:hAnsiTheme="majorHAnsi" w:cs="바탕" w:hint="eastAsia"/>
          <w:szCs w:val="20"/>
        </w:rPr>
        <w:t>)</w:t>
      </w:r>
    </w:p>
    <w:sectPr w:rsidR="00EA5970" w:rsidRPr="00FC6D55" w:rsidSect="00167038">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7775" w:rsidRDefault="00C77775" w:rsidP="005B0B2F">
      <w:pPr>
        <w:spacing w:after="0" w:line="240" w:lineRule="auto"/>
      </w:pPr>
      <w:r>
        <w:separator/>
      </w:r>
    </w:p>
  </w:endnote>
  <w:endnote w:type="continuationSeparator" w:id="0">
    <w:p w:rsidR="00C77775" w:rsidRDefault="00C77775" w:rsidP="005B0B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Interstate Bold">
    <w:altName w:val="굴림"/>
    <w:panose1 w:val="00000000000000000000"/>
    <w:charset w:val="81"/>
    <w:family w:val="swiss"/>
    <w:notTrueType/>
    <w:pitch w:val="default"/>
    <w:sig w:usb0="00000001" w:usb1="09060000" w:usb2="00000010" w:usb3="00000000" w:csb0="0008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7775" w:rsidRDefault="00C77775" w:rsidP="005B0B2F">
      <w:pPr>
        <w:spacing w:after="0" w:line="240" w:lineRule="auto"/>
      </w:pPr>
      <w:r>
        <w:separator/>
      </w:r>
    </w:p>
  </w:footnote>
  <w:footnote w:type="continuationSeparator" w:id="0">
    <w:p w:rsidR="00C77775" w:rsidRDefault="00C77775" w:rsidP="005B0B2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62EE9"/>
    <w:multiLevelType w:val="hybridMultilevel"/>
    <w:tmpl w:val="51FC8BC4"/>
    <w:lvl w:ilvl="0" w:tplc="F9BC295E">
      <w:numFmt w:val="bullet"/>
      <w:lvlText w:val="-"/>
      <w:lvlJc w:val="left"/>
      <w:pPr>
        <w:ind w:left="760" w:hanging="360"/>
      </w:pPr>
      <w:rPr>
        <w:rFonts w:ascii="맑은 고딕" w:eastAsia="맑은 고딕" w:hAnsi="맑은 고딕" w:cs="바탕" w:hint="eastAsia"/>
        <w:color w:val="365F91" w:themeColor="accent1" w:themeShade="BF"/>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13C3439B"/>
    <w:multiLevelType w:val="hybridMultilevel"/>
    <w:tmpl w:val="C9B6D91A"/>
    <w:lvl w:ilvl="0" w:tplc="7722C7F0">
      <w:start w:val="2012"/>
      <w:numFmt w:val="bullet"/>
      <w:lvlText w:val="-"/>
      <w:lvlJc w:val="left"/>
      <w:pPr>
        <w:ind w:left="760" w:hanging="360"/>
      </w:pPr>
      <w:rPr>
        <w:rFonts w:ascii="바탕" w:eastAsia="바탕" w:hAnsi="바탕" w:cs="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2658312A"/>
    <w:multiLevelType w:val="hybridMultilevel"/>
    <w:tmpl w:val="0E3C6B5A"/>
    <w:lvl w:ilvl="0" w:tplc="E14E1676">
      <w:start w:val="2012"/>
      <w:numFmt w:val="bullet"/>
      <w:lvlText w:val="-"/>
      <w:lvlJc w:val="left"/>
      <w:pPr>
        <w:ind w:left="450" w:hanging="360"/>
      </w:pPr>
      <w:rPr>
        <w:rFonts w:ascii="바탕" w:eastAsia="바탕" w:hAnsi="바탕" w:cs="바탕" w:hint="eastAsia"/>
      </w:rPr>
    </w:lvl>
    <w:lvl w:ilvl="1" w:tplc="04090003" w:tentative="1">
      <w:start w:val="1"/>
      <w:numFmt w:val="bullet"/>
      <w:lvlText w:val=""/>
      <w:lvlJc w:val="left"/>
      <w:pPr>
        <w:ind w:left="890" w:hanging="400"/>
      </w:pPr>
      <w:rPr>
        <w:rFonts w:ascii="Wingdings" w:hAnsi="Wingdings" w:hint="default"/>
      </w:rPr>
    </w:lvl>
    <w:lvl w:ilvl="2" w:tplc="04090005" w:tentative="1">
      <w:start w:val="1"/>
      <w:numFmt w:val="bullet"/>
      <w:lvlText w:val=""/>
      <w:lvlJc w:val="left"/>
      <w:pPr>
        <w:ind w:left="1290" w:hanging="400"/>
      </w:pPr>
      <w:rPr>
        <w:rFonts w:ascii="Wingdings" w:hAnsi="Wingdings" w:hint="default"/>
      </w:rPr>
    </w:lvl>
    <w:lvl w:ilvl="3" w:tplc="04090001" w:tentative="1">
      <w:start w:val="1"/>
      <w:numFmt w:val="bullet"/>
      <w:lvlText w:val=""/>
      <w:lvlJc w:val="left"/>
      <w:pPr>
        <w:ind w:left="1690" w:hanging="400"/>
      </w:pPr>
      <w:rPr>
        <w:rFonts w:ascii="Wingdings" w:hAnsi="Wingdings" w:hint="default"/>
      </w:rPr>
    </w:lvl>
    <w:lvl w:ilvl="4" w:tplc="04090003" w:tentative="1">
      <w:start w:val="1"/>
      <w:numFmt w:val="bullet"/>
      <w:lvlText w:val=""/>
      <w:lvlJc w:val="left"/>
      <w:pPr>
        <w:ind w:left="2090" w:hanging="400"/>
      </w:pPr>
      <w:rPr>
        <w:rFonts w:ascii="Wingdings" w:hAnsi="Wingdings" w:hint="default"/>
      </w:rPr>
    </w:lvl>
    <w:lvl w:ilvl="5" w:tplc="04090005" w:tentative="1">
      <w:start w:val="1"/>
      <w:numFmt w:val="bullet"/>
      <w:lvlText w:val=""/>
      <w:lvlJc w:val="left"/>
      <w:pPr>
        <w:ind w:left="2490" w:hanging="400"/>
      </w:pPr>
      <w:rPr>
        <w:rFonts w:ascii="Wingdings" w:hAnsi="Wingdings" w:hint="default"/>
      </w:rPr>
    </w:lvl>
    <w:lvl w:ilvl="6" w:tplc="04090001" w:tentative="1">
      <w:start w:val="1"/>
      <w:numFmt w:val="bullet"/>
      <w:lvlText w:val=""/>
      <w:lvlJc w:val="left"/>
      <w:pPr>
        <w:ind w:left="2890" w:hanging="400"/>
      </w:pPr>
      <w:rPr>
        <w:rFonts w:ascii="Wingdings" w:hAnsi="Wingdings" w:hint="default"/>
      </w:rPr>
    </w:lvl>
    <w:lvl w:ilvl="7" w:tplc="04090003" w:tentative="1">
      <w:start w:val="1"/>
      <w:numFmt w:val="bullet"/>
      <w:lvlText w:val=""/>
      <w:lvlJc w:val="left"/>
      <w:pPr>
        <w:ind w:left="3290" w:hanging="400"/>
      </w:pPr>
      <w:rPr>
        <w:rFonts w:ascii="Wingdings" w:hAnsi="Wingdings" w:hint="default"/>
      </w:rPr>
    </w:lvl>
    <w:lvl w:ilvl="8" w:tplc="04090005" w:tentative="1">
      <w:start w:val="1"/>
      <w:numFmt w:val="bullet"/>
      <w:lvlText w:val=""/>
      <w:lvlJc w:val="left"/>
      <w:pPr>
        <w:ind w:left="3690" w:hanging="400"/>
      </w:pPr>
      <w:rPr>
        <w:rFonts w:ascii="Wingdings" w:hAnsi="Wingdings" w:hint="default"/>
      </w:rPr>
    </w:lvl>
  </w:abstractNum>
  <w:abstractNum w:abstractNumId="3">
    <w:nsid w:val="2E787F27"/>
    <w:multiLevelType w:val="hybridMultilevel"/>
    <w:tmpl w:val="CD6A094C"/>
    <w:lvl w:ilvl="0" w:tplc="4B84984A">
      <w:start w:val="2013"/>
      <w:numFmt w:val="bullet"/>
      <w:lvlText w:val="-"/>
      <w:lvlJc w:val="left"/>
      <w:pPr>
        <w:ind w:left="760" w:hanging="360"/>
      </w:pPr>
      <w:rPr>
        <w:rFonts w:ascii="맑은 고딕" w:eastAsia="맑은 고딕" w:hAnsi="맑은 고딕" w:cs="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69581016"/>
    <w:multiLevelType w:val="hybridMultilevel"/>
    <w:tmpl w:val="E0B40B2C"/>
    <w:lvl w:ilvl="0" w:tplc="98FA26C0">
      <w:numFmt w:val="bullet"/>
      <w:lvlText w:val="-"/>
      <w:lvlJc w:val="left"/>
      <w:pPr>
        <w:ind w:left="460" w:hanging="360"/>
      </w:pPr>
      <w:rPr>
        <w:rFonts w:ascii="맑은 고딕" w:eastAsia="맑은 고딕" w:hAnsi="맑은 고딕" w:cs="바탕" w:hint="eastAsia"/>
        <w:color w:val="365F91" w:themeColor="accent1" w:themeShade="BF"/>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5">
    <w:nsid w:val="76AD2DDD"/>
    <w:multiLevelType w:val="hybridMultilevel"/>
    <w:tmpl w:val="179AB06A"/>
    <w:lvl w:ilvl="0" w:tplc="1586FC00">
      <w:start w:val="2012"/>
      <w:numFmt w:val="bullet"/>
      <w:lvlText w:val="-"/>
      <w:lvlJc w:val="left"/>
      <w:pPr>
        <w:ind w:left="760" w:hanging="360"/>
      </w:pPr>
      <w:rPr>
        <w:rFonts w:ascii="바탕" w:eastAsia="바탕" w:hAnsi="바탕" w:cs="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6553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473FC"/>
    <w:rsid w:val="00000D16"/>
    <w:rsid w:val="00007741"/>
    <w:rsid w:val="0001660A"/>
    <w:rsid w:val="00073BD0"/>
    <w:rsid w:val="00084010"/>
    <w:rsid w:val="000B61C8"/>
    <w:rsid w:val="000C6762"/>
    <w:rsid w:val="00102096"/>
    <w:rsid w:val="00107A84"/>
    <w:rsid w:val="00154F4C"/>
    <w:rsid w:val="00167038"/>
    <w:rsid w:val="00183865"/>
    <w:rsid w:val="00185B99"/>
    <w:rsid w:val="0019212B"/>
    <w:rsid w:val="001C1B5A"/>
    <w:rsid w:val="00211E63"/>
    <w:rsid w:val="00217A0E"/>
    <w:rsid w:val="002556A4"/>
    <w:rsid w:val="0026781B"/>
    <w:rsid w:val="00267F01"/>
    <w:rsid w:val="002867CE"/>
    <w:rsid w:val="002D4B5D"/>
    <w:rsid w:val="0031763D"/>
    <w:rsid w:val="00320BC0"/>
    <w:rsid w:val="00331768"/>
    <w:rsid w:val="00355BEF"/>
    <w:rsid w:val="00365BD0"/>
    <w:rsid w:val="0038081B"/>
    <w:rsid w:val="003A0CA3"/>
    <w:rsid w:val="003B6512"/>
    <w:rsid w:val="003C2C54"/>
    <w:rsid w:val="003C564A"/>
    <w:rsid w:val="00445053"/>
    <w:rsid w:val="004458DA"/>
    <w:rsid w:val="004753F1"/>
    <w:rsid w:val="004835E8"/>
    <w:rsid w:val="004A70F9"/>
    <w:rsid w:val="004B6B1D"/>
    <w:rsid w:val="00503276"/>
    <w:rsid w:val="005116B7"/>
    <w:rsid w:val="00515A3E"/>
    <w:rsid w:val="005266AD"/>
    <w:rsid w:val="00557C2C"/>
    <w:rsid w:val="00584291"/>
    <w:rsid w:val="0059156B"/>
    <w:rsid w:val="005B0B2F"/>
    <w:rsid w:val="005C447F"/>
    <w:rsid w:val="005C682D"/>
    <w:rsid w:val="005D5D27"/>
    <w:rsid w:val="00604A3C"/>
    <w:rsid w:val="0064732D"/>
    <w:rsid w:val="0067277B"/>
    <w:rsid w:val="006B3DEB"/>
    <w:rsid w:val="006B666A"/>
    <w:rsid w:val="006D4E85"/>
    <w:rsid w:val="006E30C4"/>
    <w:rsid w:val="00716986"/>
    <w:rsid w:val="00740F6E"/>
    <w:rsid w:val="0074100E"/>
    <w:rsid w:val="0074624E"/>
    <w:rsid w:val="0075492B"/>
    <w:rsid w:val="00761D49"/>
    <w:rsid w:val="00787E6D"/>
    <w:rsid w:val="0079354F"/>
    <w:rsid w:val="007C449F"/>
    <w:rsid w:val="007D7039"/>
    <w:rsid w:val="007E3462"/>
    <w:rsid w:val="007F4898"/>
    <w:rsid w:val="00806DA3"/>
    <w:rsid w:val="0081255C"/>
    <w:rsid w:val="00831EB1"/>
    <w:rsid w:val="00840A8A"/>
    <w:rsid w:val="00841168"/>
    <w:rsid w:val="00851287"/>
    <w:rsid w:val="008763CF"/>
    <w:rsid w:val="00893D03"/>
    <w:rsid w:val="00895772"/>
    <w:rsid w:val="008A6852"/>
    <w:rsid w:val="0091368E"/>
    <w:rsid w:val="00957237"/>
    <w:rsid w:val="00977348"/>
    <w:rsid w:val="009816A5"/>
    <w:rsid w:val="009A72FD"/>
    <w:rsid w:val="009B3CB9"/>
    <w:rsid w:val="009B7D6C"/>
    <w:rsid w:val="00A0490B"/>
    <w:rsid w:val="00A532A5"/>
    <w:rsid w:val="00A85CA3"/>
    <w:rsid w:val="00A9468C"/>
    <w:rsid w:val="00A96F8F"/>
    <w:rsid w:val="00B22E74"/>
    <w:rsid w:val="00B37744"/>
    <w:rsid w:val="00B47EDD"/>
    <w:rsid w:val="00B60CB2"/>
    <w:rsid w:val="00B825A4"/>
    <w:rsid w:val="00B82B0D"/>
    <w:rsid w:val="00B94125"/>
    <w:rsid w:val="00BE04AE"/>
    <w:rsid w:val="00BF43BF"/>
    <w:rsid w:val="00C05861"/>
    <w:rsid w:val="00C1590D"/>
    <w:rsid w:val="00C53D86"/>
    <w:rsid w:val="00C5681B"/>
    <w:rsid w:val="00C6466C"/>
    <w:rsid w:val="00C71DE1"/>
    <w:rsid w:val="00C77775"/>
    <w:rsid w:val="00C85DB9"/>
    <w:rsid w:val="00CA16BC"/>
    <w:rsid w:val="00CC6E1A"/>
    <w:rsid w:val="00CF3D17"/>
    <w:rsid w:val="00D178FC"/>
    <w:rsid w:val="00D505BB"/>
    <w:rsid w:val="00D544CF"/>
    <w:rsid w:val="00DC3935"/>
    <w:rsid w:val="00DC6AE5"/>
    <w:rsid w:val="00DD5B88"/>
    <w:rsid w:val="00DE44F1"/>
    <w:rsid w:val="00DF75C2"/>
    <w:rsid w:val="00E4392A"/>
    <w:rsid w:val="00E46D43"/>
    <w:rsid w:val="00E831CE"/>
    <w:rsid w:val="00EA3A49"/>
    <w:rsid w:val="00EA5970"/>
    <w:rsid w:val="00EA746B"/>
    <w:rsid w:val="00EB40F6"/>
    <w:rsid w:val="00EB618F"/>
    <w:rsid w:val="00EE62B6"/>
    <w:rsid w:val="00EF46E5"/>
    <w:rsid w:val="00F27A1A"/>
    <w:rsid w:val="00F36729"/>
    <w:rsid w:val="00F37688"/>
    <w:rsid w:val="00F473FC"/>
    <w:rsid w:val="00F94F1D"/>
    <w:rsid w:val="00FB3BB3"/>
    <w:rsid w:val="00FB52C4"/>
    <w:rsid w:val="00FC1A5F"/>
    <w:rsid w:val="00FC6D55"/>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655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7038"/>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95772"/>
    <w:rPr>
      <w:color w:val="0000FF" w:themeColor="hyperlink"/>
      <w:u w:val="single"/>
    </w:rPr>
  </w:style>
  <w:style w:type="character" w:styleId="a4">
    <w:name w:val="FollowedHyperlink"/>
    <w:basedOn w:val="a0"/>
    <w:uiPriority w:val="99"/>
    <w:semiHidden/>
    <w:unhideWhenUsed/>
    <w:rsid w:val="00895772"/>
    <w:rPr>
      <w:color w:val="800080" w:themeColor="followedHyperlink"/>
      <w:u w:val="single"/>
    </w:rPr>
  </w:style>
  <w:style w:type="paragraph" w:styleId="a5">
    <w:name w:val="Balloon Text"/>
    <w:basedOn w:val="a"/>
    <w:link w:val="Char"/>
    <w:uiPriority w:val="99"/>
    <w:semiHidden/>
    <w:unhideWhenUsed/>
    <w:rsid w:val="00BE04AE"/>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BE04AE"/>
    <w:rPr>
      <w:rFonts w:asciiTheme="majorHAnsi" w:eastAsiaTheme="majorEastAsia" w:hAnsiTheme="majorHAnsi" w:cstheme="majorBidi"/>
      <w:sz w:val="18"/>
      <w:szCs w:val="18"/>
    </w:rPr>
  </w:style>
  <w:style w:type="paragraph" w:styleId="a6">
    <w:name w:val="header"/>
    <w:basedOn w:val="a"/>
    <w:link w:val="Char0"/>
    <w:uiPriority w:val="99"/>
    <w:semiHidden/>
    <w:unhideWhenUsed/>
    <w:rsid w:val="005B0B2F"/>
    <w:pPr>
      <w:tabs>
        <w:tab w:val="center" w:pos="4513"/>
        <w:tab w:val="right" w:pos="9026"/>
      </w:tabs>
      <w:snapToGrid w:val="0"/>
    </w:pPr>
  </w:style>
  <w:style w:type="character" w:customStyle="1" w:styleId="Char0">
    <w:name w:val="머리글 Char"/>
    <w:basedOn w:val="a0"/>
    <w:link w:val="a6"/>
    <w:uiPriority w:val="99"/>
    <w:semiHidden/>
    <w:rsid w:val="005B0B2F"/>
  </w:style>
  <w:style w:type="paragraph" w:styleId="a7">
    <w:name w:val="footer"/>
    <w:basedOn w:val="a"/>
    <w:link w:val="Char1"/>
    <w:uiPriority w:val="99"/>
    <w:semiHidden/>
    <w:unhideWhenUsed/>
    <w:rsid w:val="005B0B2F"/>
    <w:pPr>
      <w:tabs>
        <w:tab w:val="center" w:pos="4513"/>
        <w:tab w:val="right" w:pos="9026"/>
      </w:tabs>
      <w:snapToGrid w:val="0"/>
    </w:pPr>
  </w:style>
  <w:style w:type="character" w:customStyle="1" w:styleId="Char1">
    <w:name w:val="바닥글 Char"/>
    <w:basedOn w:val="a0"/>
    <w:link w:val="a7"/>
    <w:uiPriority w:val="99"/>
    <w:semiHidden/>
    <w:rsid w:val="005B0B2F"/>
  </w:style>
  <w:style w:type="paragraph" w:styleId="a8">
    <w:name w:val="List Paragraph"/>
    <w:basedOn w:val="a"/>
    <w:uiPriority w:val="34"/>
    <w:qFormat/>
    <w:rsid w:val="005B0B2F"/>
    <w:pPr>
      <w:ind w:leftChars="400" w:left="800"/>
    </w:pPr>
  </w:style>
  <w:style w:type="paragraph" w:customStyle="1" w:styleId="a9">
    <w:name w:val="바탕글"/>
    <w:basedOn w:val="a"/>
    <w:rsid w:val="00183865"/>
    <w:pPr>
      <w:shd w:val="clear" w:color="auto" w:fill="FFFFFF"/>
      <w:spacing w:after="0" w:line="240" w:lineRule="auto"/>
      <w:ind w:firstLine="352"/>
      <w:textAlignment w:val="baseline"/>
    </w:pPr>
    <w:rPr>
      <w:rFonts w:ascii="굴림" w:eastAsia="굴림" w:hAnsi="굴림" w:cs="굴림"/>
      <w:color w:val="000000"/>
      <w:kern w:val="0"/>
      <w:sz w:val="35"/>
      <w:szCs w:val="35"/>
    </w:rPr>
  </w:style>
  <w:style w:type="paragraph" w:styleId="aa">
    <w:name w:val="Normal (Web)"/>
    <w:basedOn w:val="a"/>
    <w:uiPriority w:val="99"/>
    <w:unhideWhenUsed/>
    <w:rsid w:val="0044505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b">
    <w:name w:val="Strong"/>
    <w:basedOn w:val="a0"/>
    <w:uiPriority w:val="22"/>
    <w:qFormat/>
    <w:rsid w:val="00EA3A49"/>
    <w:rPr>
      <w:b/>
      <w:bCs/>
    </w:rPr>
  </w:style>
  <w:style w:type="paragraph" w:customStyle="1" w:styleId="Default">
    <w:name w:val="Default"/>
    <w:rsid w:val="006B3DEB"/>
    <w:pPr>
      <w:widowControl w:val="0"/>
      <w:autoSpaceDE w:val="0"/>
      <w:autoSpaceDN w:val="0"/>
      <w:adjustRightInd w:val="0"/>
      <w:spacing w:after="0" w:line="240" w:lineRule="auto"/>
      <w:jc w:val="left"/>
    </w:pPr>
    <w:rPr>
      <w:rFonts w:ascii="Interstate Bold" w:eastAsia="Interstate Bold" w:cs="Interstate Bold"/>
      <w:color w:val="000000"/>
      <w:kern w:val="0"/>
      <w:sz w:val="24"/>
      <w:szCs w:val="24"/>
    </w:rPr>
  </w:style>
  <w:style w:type="paragraph" w:customStyle="1" w:styleId="Pa6">
    <w:name w:val="Pa6"/>
    <w:basedOn w:val="Default"/>
    <w:next w:val="Default"/>
    <w:uiPriority w:val="99"/>
    <w:rsid w:val="006B3DEB"/>
    <w:pPr>
      <w:spacing w:line="241" w:lineRule="atLeast"/>
    </w:pPr>
    <w:rPr>
      <w:rFonts w:cstheme="minorBidi"/>
      <w:color w:val="auto"/>
    </w:rPr>
  </w:style>
  <w:style w:type="character" w:customStyle="1" w:styleId="A50">
    <w:name w:val="A5"/>
    <w:uiPriority w:val="99"/>
    <w:rsid w:val="006B3DEB"/>
    <w:rPr>
      <w:rFonts w:cs="Interstate Bold"/>
      <w:color w:val="221E1F"/>
      <w:sz w:val="20"/>
      <w:szCs w:val="20"/>
    </w:rPr>
  </w:style>
</w:styles>
</file>

<file path=word/webSettings.xml><?xml version="1.0" encoding="utf-8"?>
<w:webSettings xmlns:r="http://schemas.openxmlformats.org/officeDocument/2006/relationships" xmlns:w="http://schemas.openxmlformats.org/wordprocessingml/2006/main">
  <w:divs>
    <w:div w:id="35352855">
      <w:bodyDiv w:val="1"/>
      <w:marLeft w:val="0"/>
      <w:marRight w:val="0"/>
      <w:marTop w:val="0"/>
      <w:marBottom w:val="0"/>
      <w:divBdr>
        <w:top w:val="none" w:sz="0" w:space="0" w:color="auto"/>
        <w:left w:val="none" w:sz="0" w:space="0" w:color="auto"/>
        <w:bottom w:val="none" w:sz="0" w:space="0" w:color="auto"/>
        <w:right w:val="none" w:sz="0" w:space="0" w:color="auto"/>
      </w:divBdr>
      <w:divsChild>
        <w:div w:id="322659689">
          <w:marLeft w:val="0"/>
          <w:marRight w:val="0"/>
          <w:marTop w:val="0"/>
          <w:marBottom w:val="0"/>
          <w:divBdr>
            <w:top w:val="none" w:sz="0" w:space="0" w:color="auto"/>
            <w:left w:val="none" w:sz="0" w:space="0" w:color="auto"/>
            <w:bottom w:val="none" w:sz="0" w:space="0" w:color="auto"/>
            <w:right w:val="none" w:sz="0" w:space="0" w:color="auto"/>
          </w:divBdr>
          <w:divsChild>
            <w:div w:id="1849325266">
              <w:marLeft w:val="0"/>
              <w:marRight w:val="0"/>
              <w:marTop w:val="0"/>
              <w:marBottom w:val="0"/>
              <w:divBdr>
                <w:top w:val="none" w:sz="0" w:space="0" w:color="auto"/>
                <w:left w:val="none" w:sz="0" w:space="0" w:color="auto"/>
                <w:bottom w:val="none" w:sz="0" w:space="0" w:color="auto"/>
                <w:right w:val="none" w:sz="0" w:space="0" w:color="auto"/>
              </w:divBdr>
              <w:divsChild>
                <w:div w:id="1947158376">
                  <w:marLeft w:val="0"/>
                  <w:marRight w:val="0"/>
                  <w:marTop w:val="0"/>
                  <w:marBottom w:val="0"/>
                  <w:divBdr>
                    <w:top w:val="none" w:sz="0" w:space="0" w:color="auto"/>
                    <w:left w:val="none" w:sz="0" w:space="0" w:color="auto"/>
                    <w:bottom w:val="none" w:sz="0" w:space="0" w:color="auto"/>
                    <w:right w:val="none" w:sz="0" w:space="0" w:color="auto"/>
                  </w:divBdr>
                  <w:divsChild>
                    <w:div w:id="554658253">
                      <w:marLeft w:val="0"/>
                      <w:marRight w:val="0"/>
                      <w:marTop w:val="0"/>
                      <w:marBottom w:val="0"/>
                      <w:divBdr>
                        <w:top w:val="none" w:sz="0" w:space="0" w:color="auto"/>
                        <w:left w:val="none" w:sz="0" w:space="0" w:color="auto"/>
                        <w:bottom w:val="none" w:sz="0" w:space="0" w:color="auto"/>
                        <w:right w:val="none" w:sz="0" w:space="0" w:color="auto"/>
                      </w:divBdr>
                      <w:divsChild>
                        <w:div w:id="139078026">
                          <w:marLeft w:val="0"/>
                          <w:marRight w:val="0"/>
                          <w:marTop w:val="0"/>
                          <w:marBottom w:val="0"/>
                          <w:divBdr>
                            <w:top w:val="none" w:sz="0" w:space="0" w:color="auto"/>
                            <w:left w:val="none" w:sz="0" w:space="0" w:color="auto"/>
                            <w:bottom w:val="none" w:sz="0" w:space="0" w:color="auto"/>
                            <w:right w:val="none" w:sz="0" w:space="0" w:color="auto"/>
                          </w:divBdr>
                          <w:divsChild>
                            <w:div w:id="54743142">
                              <w:marLeft w:val="0"/>
                              <w:marRight w:val="0"/>
                              <w:marTop w:val="0"/>
                              <w:marBottom w:val="0"/>
                              <w:divBdr>
                                <w:top w:val="single" w:sz="6" w:space="0" w:color="DDDDDD"/>
                                <w:left w:val="single" w:sz="6" w:space="0" w:color="DDDDDD"/>
                                <w:bottom w:val="single" w:sz="6" w:space="0" w:color="DDDDDD"/>
                                <w:right w:val="single" w:sz="6" w:space="0" w:color="DDDDDD"/>
                              </w:divBdr>
                              <w:divsChild>
                                <w:div w:id="146361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194866">
      <w:bodyDiv w:val="1"/>
      <w:marLeft w:val="0"/>
      <w:marRight w:val="0"/>
      <w:marTop w:val="0"/>
      <w:marBottom w:val="0"/>
      <w:divBdr>
        <w:top w:val="none" w:sz="0" w:space="0" w:color="auto"/>
        <w:left w:val="none" w:sz="0" w:space="0" w:color="auto"/>
        <w:bottom w:val="none" w:sz="0" w:space="0" w:color="auto"/>
        <w:right w:val="none" w:sz="0" w:space="0" w:color="auto"/>
      </w:divBdr>
    </w:div>
    <w:div w:id="157814029">
      <w:bodyDiv w:val="1"/>
      <w:marLeft w:val="0"/>
      <w:marRight w:val="0"/>
      <w:marTop w:val="0"/>
      <w:marBottom w:val="0"/>
      <w:divBdr>
        <w:top w:val="none" w:sz="0" w:space="0" w:color="auto"/>
        <w:left w:val="none" w:sz="0" w:space="0" w:color="auto"/>
        <w:bottom w:val="none" w:sz="0" w:space="0" w:color="auto"/>
        <w:right w:val="none" w:sz="0" w:space="0" w:color="auto"/>
      </w:divBdr>
    </w:div>
    <w:div w:id="208929222">
      <w:bodyDiv w:val="1"/>
      <w:marLeft w:val="0"/>
      <w:marRight w:val="0"/>
      <w:marTop w:val="0"/>
      <w:marBottom w:val="0"/>
      <w:divBdr>
        <w:top w:val="none" w:sz="0" w:space="0" w:color="auto"/>
        <w:left w:val="none" w:sz="0" w:space="0" w:color="auto"/>
        <w:bottom w:val="none" w:sz="0" w:space="0" w:color="auto"/>
        <w:right w:val="none" w:sz="0" w:space="0" w:color="auto"/>
      </w:divBdr>
      <w:divsChild>
        <w:div w:id="803354385">
          <w:marLeft w:val="0"/>
          <w:marRight w:val="0"/>
          <w:marTop w:val="0"/>
          <w:marBottom w:val="0"/>
          <w:divBdr>
            <w:top w:val="none" w:sz="0" w:space="0" w:color="auto"/>
            <w:left w:val="none" w:sz="0" w:space="0" w:color="auto"/>
            <w:bottom w:val="none" w:sz="0" w:space="0" w:color="auto"/>
            <w:right w:val="none" w:sz="0" w:space="0" w:color="auto"/>
          </w:divBdr>
          <w:divsChild>
            <w:div w:id="2024241101">
              <w:marLeft w:val="0"/>
              <w:marRight w:val="0"/>
              <w:marTop w:val="0"/>
              <w:marBottom w:val="0"/>
              <w:divBdr>
                <w:top w:val="none" w:sz="0" w:space="0" w:color="auto"/>
                <w:left w:val="none" w:sz="0" w:space="0" w:color="auto"/>
                <w:bottom w:val="none" w:sz="0" w:space="0" w:color="auto"/>
                <w:right w:val="none" w:sz="0" w:space="0" w:color="auto"/>
              </w:divBdr>
              <w:divsChild>
                <w:div w:id="918561994">
                  <w:marLeft w:val="0"/>
                  <w:marRight w:val="0"/>
                  <w:marTop w:val="0"/>
                  <w:marBottom w:val="0"/>
                  <w:divBdr>
                    <w:top w:val="none" w:sz="0" w:space="0" w:color="auto"/>
                    <w:left w:val="none" w:sz="0" w:space="0" w:color="auto"/>
                    <w:bottom w:val="none" w:sz="0" w:space="0" w:color="auto"/>
                    <w:right w:val="none" w:sz="0" w:space="0" w:color="auto"/>
                  </w:divBdr>
                  <w:divsChild>
                    <w:div w:id="1519006538">
                      <w:marLeft w:val="0"/>
                      <w:marRight w:val="0"/>
                      <w:marTop w:val="0"/>
                      <w:marBottom w:val="0"/>
                      <w:divBdr>
                        <w:top w:val="none" w:sz="0" w:space="0" w:color="auto"/>
                        <w:left w:val="none" w:sz="0" w:space="0" w:color="auto"/>
                        <w:bottom w:val="none" w:sz="0" w:space="0" w:color="auto"/>
                        <w:right w:val="none" w:sz="0" w:space="0" w:color="auto"/>
                      </w:divBdr>
                      <w:divsChild>
                        <w:div w:id="1602303262">
                          <w:marLeft w:val="0"/>
                          <w:marRight w:val="0"/>
                          <w:marTop w:val="0"/>
                          <w:marBottom w:val="0"/>
                          <w:divBdr>
                            <w:top w:val="none" w:sz="0" w:space="0" w:color="auto"/>
                            <w:left w:val="none" w:sz="0" w:space="0" w:color="auto"/>
                            <w:bottom w:val="none" w:sz="0" w:space="0" w:color="auto"/>
                            <w:right w:val="none" w:sz="0" w:space="0" w:color="auto"/>
                          </w:divBdr>
                          <w:divsChild>
                            <w:div w:id="1469712263">
                              <w:marLeft w:val="0"/>
                              <w:marRight w:val="0"/>
                              <w:marTop w:val="0"/>
                              <w:marBottom w:val="0"/>
                              <w:divBdr>
                                <w:top w:val="single" w:sz="6" w:space="0" w:color="DDDDDD"/>
                                <w:left w:val="single" w:sz="6" w:space="0" w:color="DDDDDD"/>
                                <w:bottom w:val="single" w:sz="6" w:space="0" w:color="DDDDDD"/>
                                <w:right w:val="single" w:sz="6" w:space="0" w:color="DDDDDD"/>
                              </w:divBdr>
                              <w:divsChild>
                                <w:div w:id="208240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0411796">
      <w:bodyDiv w:val="1"/>
      <w:marLeft w:val="0"/>
      <w:marRight w:val="0"/>
      <w:marTop w:val="0"/>
      <w:marBottom w:val="0"/>
      <w:divBdr>
        <w:top w:val="none" w:sz="0" w:space="0" w:color="auto"/>
        <w:left w:val="none" w:sz="0" w:space="0" w:color="auto"/>
        <w:bottom w:val="none" w:sz="0" w:space="0" w:color="auto"/>
        <w:right w:val="none" w:sz="0" w:space="0" w:color="auto"/>
      </w:divBdr>
    </w:div>
    <w:div w:id="222181719">
      <w:bodyDiv w:val="1"/>
      <w:marLeft w:val="0"/>
      <w:marRight w:val="0"/>
      <w:marTop w:val="0"/>
      <w:marBottom w:val="0"/>
      <w:divBdr>
        <w:top w:val="none" w:sz="0" w:space="0" w:color="auto"/>
        <w:left w:val="none" w:sz="0" w:space="0" w:color="auto"/>
        <w:bottom w:val="none" w:sz="0" w:space="0" w:color="auto"/>
        <w:right w:val="none" w:sz="0" w:space="0" w:color="auto"/>
      </w:divBdr>
    </w:div>
    <w:div w:id="288515148">
      <w:bodyDiv w:val="1"/>
      <w:marLeft w:val="0"/>
      <w:marRight w:val="0"/>
      <w:marTop w:val="0"/>
      <w:marBottom w:val="0"/>
      <w:divBdr>
        <w:top w:val="none" w:sz="0" w:space="0" w:color="auto"/>
        <w:left w:val="none" w:sz="0" w:space="0" w:color="auto"/>
        <w:bottom w:val="none" w:sz="0" w:space="0" w:color="auto"/>
        <w:right w:val="none" w:sz="0" w:space="0" w:color="auto"/>
      </w:divBdr>
    </w:div>
    <w:div w:id="320281908">
      <w:bodyDiv w:val="1"/>
      <w:marLeft w:val="0"/>
      <w:marRight w:val="0"/>
      <w:marTop w:val="0"/>
      <w:marBottom w:val="0"/>
      <w:divBdr>
        <w:top w:val="none" w:sz="0" w:space="0" w:color="auto"/>
        <w:left w:val="none" w:sz="0" w:space="0" w:color="auto"/>
        <w:bottom w:val="none" w:sz="0" w:space="0" w:color="auto"/>
        <w:right w:val="none" w:sz="0" w:space="0" w:color="auto"/>
      </w:divBdr>
    </w:div>
    <w:div w:id="348414884">
      <w:bodyDiv w:val="1"/>
      <w:marLeft w:val="0"/>
      <w:marRight w:val="0"/>
      <w:marTop w:val="0"/>
      <w:marBottom w:val="0"/>
      <w:divBdr>
        <w:top w:val="none" w:sz="0" w:space="0" w:color="auto"/>
        <w:left w:val="none" w:sz="0" w:space="0" w:color="auto"/>
        <w:bottom w:val="none" w:sz="0" w:space="0" w:color="auto"/>
        <w:right w:val="none" w:sz="0" w:space="0" w:color="auto"/>
      </w:divBdr>
    </w:div>
    <w:div w:id="556091827">
      <w:bodyDiv w:val="1"/>
      <w:marLeft w:val="0"/>
      <w:marRight w:val="0"/>
      <w:marTop w:val="0"/>
      <w:marBottom w:val="0"/>
      <w:divBdr>
        <w:top w:val="none" w:sz="0" w:space="0" w:color="auto"/>
        <w:left w:val="none" w:sz="0" w:space="0" w:color="auto"/>
        <w:bottom w:val="none" w:sz="0" w:space="0" w:color="auto"/>
        <w:right w:val="none" w:sz="0" w:space="0" w:color="auto"/>
      </w:divBdr>
    </w:div>
    <w:div w:id="558128762">
      <w:bodyDiv w:val="1"/>
      <w:marLeft w:val="0"/>
      <w:marRight w:val="0"/>
      <w:marTop w:val="0"/>
      <w:marBottom w:val="0"/>
      <w:divBdr>
        <w:top w:val="none" w:sz="0" w:space="0" w:color="auto"/>
        <w:left w:val="none" w:sz="0" w:space="0" w:color="auto"/>
        <w:bottom w:val="none" w:sz="0" w:space="0" w:color="auto"/>
        <w:right w:val="none" w:sz="0" w:space="0" w:color="auto"/>
      </w:divBdr>
    </w:div>
    <w:div w:id="564412165">
      <w:bodyDiv w:val="1"/>
      <w:marLeft w:val="0"/>
      <w:marRight w:val="0"/>
      <w:marTop w:val="0"/>
      <w:marBottom w:val="0"/>
      <w:divBdr>
        <w:top w:val="none" w:sz="0" w:space="0" w:color="auto"/>
        <w:left w:val="none" w:sz="0" w:space="0" w:color="auto"/>
        <w:bottom w:val="none" w:sz="0" w:space="0" w:color="auto"/>
        <w:right w:val="none" w:sz="0" w:space="0" w:color="auto"/>
      </w:divBdr>
      <w:divsChild>
        <w:div w:id="2068260601">
          <w:marLeft w:val="0"/>
          <w:marRight w:val="0"/>
          <w:marTop w:val="0"/>
          <w:marBottom w:val="0"/>
          <w:divBdr>
            <w:top w:val="none" w:sz="0" w:space="0" w:color="auto"/>
            <w:left w:val="none" w:sz="0" w:space="0" w:color="auto"/>
            <w:bottom w:val="none" w:sz="0" w:space="0" w:color="auto"/>
            <w:right w:val="none" w:sz="0" w:space="0" w:color="auto"/>
          </w:divBdr>
          <w:divsChild>
            <w:div w:id="487095098">
              <w:marLeft w:val="0"/>
              <w:marRight w:val="0"/>
              <w:marTop w:val="0"/>
              <w:marBottom w:val="0"/>
              <w:divBdr>
                <w:top w:val="none" w:sz="0" w:space="0" w:color="auto"/>
                <w:left w:val="none" w:sz="0" w:space="0" w:color="auto"/>
                <w:bottom w:val="none" w:sz="0" w:space="0" w:color="auto"/>
                <w:right w:val="none" w:sz="0" w:space="0" w:color="auto"/>
              </w:divBdr>
              <w:divsChild>
                <w:div w:id="614561668">
                  <w:marLeft w:val="0"/>
                  <w:marRight w:val="0"/>
                  <w:marTop w:val="0"/>
                  <w:marBottom w:val="0"/>
                  <w:divBdr>
                    <w:top w:val="none" w:sz="0" w:space="0" w:color="auto"/>
                    <w:left w:val="none" w:sz="0" w:space="0" w:color="auto"/>
                    <w:bottom w:val="none" w:sz="0" w:space="0" w:color="auto"/>
                    <w:right w:val="none" w:sz="0" w:space="0" w:color="auto"/>
                  </w:divBdr>
                  <w:divsChild>
                    <w:div w:id="1055010523">
                      <w:marLeft w:val="0"/>
                      <w:marRight w:val="0"/>
                      <w:marTop w:val="0"/>
                      <w:marBottom w:val="0"/>
                      <w:divBdr>
                        <w:top w:val="none" w:sz="0" w:space="0" w:color="auto"/>
                        <w:left w:val="none" w:sz="0" w:space="0" w:color="auto"/>
                        <w:bottom w:val="none" w:sz="0" w:space="0" w:color="auto"/>
                        <w:right w:val="none" w:sz="0" w:space="0" w:color="auto"/>
                      </w:divBdr>
                      <w:divsChild>
                        <w:div w:id="1989551175">
                          <w:marLeft w:val="0"/>
                          <w:marRight w:val="0"/>
                          <w:marTop w:val="0"/>
                          <w:marBottom w:val="0"/>
                          <w:divBdr>
                            <w:top w:val="none" w:sz="0" w:space="0" w:color="auto"/>
                            <w:left w:val="none" w:sz="0" w:space="0" w:color="auto"/>
                            <w:bottom w:val="none" w:sz="0" w:space="0" w:color="auto"/>
                            <w:right w:val="none" w:sz="0" w:space="0" w:color="auto"/>
                          </w:divBdr>
                          <w:divsChild>
                            <w:div w:id="1287158992">
                              <w:marLeft w:val="0"/>
                              <w:marRight w:val="0"/>
                              <w:marTop w:val="0"/>
                              <w:marBottom w:val="0"/>
                              <w:divBdr>
                                <w:top w:val="single" w:sz="6" w:space="0" w:color="DDDDDD"/>
                                <w:left w:val="single" w:sz="6" w:space="0" w:color="DDDDDD"/>
                                <w:bottom w:val="single" w:sz="6" w:space="0" w:color="DDDDDD"/>
                                <w:right w:val="single" w:sz="6" w:space="0" w:color="DDDDDD"/>
                              </w:divBdr>
                              <w:divsChild>
                                <w:div w:id="189800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4097765">
      <w:bodyDiv w:val="1"/>
      <w:marLeft w:val="0"/>
      <w:marRight w:val="0"/>
      <w:marTop w:val="0"/>
      <w:marBottom w:val="0"/>
      <w:divBdr>
        <w:top w:val="none" w:sz="0" w:space="0" w:color="auto"/>
        <w:left w:val="none" w:sz="0" w:space="0" w:color="auto"/>
        <w:bottom w:val="none" w:sz="0" w:space="0" w:color="auto"/>
        <w:right w:val="none" w:sz="0" w:space="0" w:color="auto"/>
      </w:divBdr>
    </w:div>
    <w:div w:id="600994573">
      <w:bodyDiv w:val="1"/>
      <w:marLeft w:val="0"/>
      <w:marRight w:val="0"/>
      <w:marTop w:val="0"/>
      <w:marBottom w:val="0"/>
      <w:divBdr>
        <w:top w:val="none" w:sz="0" w:space="0" w:color="auto"/>
        <w:left w:val="none" w:sz="0" w:space="0" w:color="auto"/>
        <w:bottom w:val="none" w:sz="0" w:space="0" w:color="auto"/>
        <w:right w:val="none" w:sz="0" w:space="0" w:color="auto"/>
      </w:divBdr>
    </w:div>
    <w:div w:id="869486699">
      <w:bodyDiv w:val="1"/>
      <w:marLeft w:val="0"/>
      <w:marRight w:val="0"/>
      <w:marTop w:val="0"/>
      <w:marBottom w:val="0"/>
      <w:divBdr>
        <w:top w:val="none" w:sz="0" w:space="0" w:color="auto"/>
        <w:left w:val="none" w:sz="0" w:space="0" w:color="auto"/>
        <w:bottom w:val="none" w:sz="0" w:space="0" w:color="auto"/>
        <w:right w:val="none" w:sz="0" w:space="0" w:color="auto"/>
      </w:divBdr>
    </w:div>
    <w:div w:id="1034430316">
      <w:bodyDiv w:val="1"/>
      <w:marLeft w:val="0"/>
      <w:marRight w:val="0"/>
      <w:marTop w:val="0"/>
      <w:marBottom w:val="0"/>
      <w:divBdr>
        <w:top w:val="none" w:sz="0" w:space="0" w:color="auto"/>
        <w:left w:val="none" w:sz="0" w:space="0" w:color="auto"/>
        <w:bottom w:val="none" w:sz="0" w:space="0" w:color="auto"/>
        <w:right w:val="none" w:sz="0" w:space="0" w:color="auto"/>
      </w:divBdr>
    </w:div>
    <w:div w:id="1046374582">
      <w:bodyDiv w:val="1"/>
      <w:marLeft w:val="0"/>
      <w:marRight w:val="0"/>
      <w:marTop w:val="0"/>
      <w:marBottom w:val="0"/>
      <w:divBdr>
        <w:top w:val="none" w:sz="0" w:space="0" w:color="auto"/>
        <w:left w:val="none" w:sz="0" w:space="0" w:color="auto"/>
        <w:bottom w:val="none" w:sz="0" w:space="0" w:color="auto"/>
        <w:right w:val="none" w:sz="0" w:space="0" w:color="auto"/>
      </w:divBdr>
      <w:divsChild>
        <w:div w:id="1836263862">
          <w:marLeft w:val="0"/>
          <w:marRight w:val="0"/>
          <w:marTop w:val="0"/>
          <w:marBottom w:val="0"/>
          <w:divBdr>
            <w:top w:val="none" w:sz="0" w:space="0" w:color="auto"/>
            <w:left w:val="none" w:sz="0" w:space="0" w:color="auto"/>
            <w:bottom w:val="none" w:sz="0" w:space="0" w:color="auto"/>
            <w:right w:val="none" w:sz="0" w:space="0" w:color="auto"/>
          </w:divBdr>
          <w:divsChild>
            <w:div w:id="2100833960">
              <w:marLeft w:val="0"/>
              <w:marRight w:val="0"/>
              <w:marTop w:val="0"/>
              <w:marBottom w:val="0"/>
              <w:divBdr>
                <w:top w:val="none" w:sz="0" w:space="0" w:color="auto"/>
                <w:left w:val="none" w:sz="0" w:space="0" w:color="auto"/>
                <w:bottom w:val="none" w:sz="0" w:space="0" w:color="auto"/>
                <w:right w:val="none" w:sz="0" w:space="0" w:color="auto"/>
              </w:divBdr>
              <w:divsChild>
                <w:div w:id="1968507845">
                  <w:marLeft w:val="0"/>
                  <w:marRight w:val="0"/>
                  <w:marTop w:val="0"/>
                  <w:marBottom w:val="0"/>
                  <w:divBdr>
                    <w:top w:val="none" w:sz="0" w:space="0" w:color="auto"/>
                    <w:left w:val="none" w:sz="0" w:space="0" w:color="auto"/>
                    <w:bottom w:val="none" w:sz="0" w:space="0" w:color="auto"/>
                    <w:right w:val="none" w:sz="0" w:space="0" w:color="auto"/>
                  </w:divBdr>
                  <w:divsChild>
                    <w:div w:id="1702516912">
                      <w:marLeft w:val="0"/>
                      <w:marRight w:val="0"/>
                      <w:marTop w:val="0"/>
                      <w:marBottom w:val="0"/>
                      <w:divBdr>
                        <w:top w:val="none" w:sz="0" w:space="0" w:color="auto"/>
                        <w:left w:val="none" w:sz="0" w:space="0" w:color="auto"/>
                        <w:bottom w:val="none" w:sz="0" w:space="0" w:color="auto"/>
                        <w:right w:val="none" w:sz="0" w:space="0" w:color="auto"/>
                      </w:divBdr>
                      <w:divsChild>
                        <w:div w:id="319232778">
                          <w:marLeft w:val="0"/>
                          <w:marRight w:val="0"/>
                          <w:marTop w:val="0"/>
                          <w:marBottom w:val="0"/>
                          <w:divBdr>
                            <w:top w:val="none" w:sz="0" w:space="0" w:color="auto"/>
                            <w:left w:val="none" w:sz="0" w:space="0" w:color="auto"/>
                            <w:bottom w:val="none" w:sz="0" w:space="0" w:color="auto"/>
                            <w:right w:val="none" w:sz="0" w:space="0" w:color="auto"/>
                          </w:divBdr>
                          <w:divsChild>
                            <w:div w:id="1252425367">
                              <w:marLeft w:val="0"/>
                              <w:marRight w:val="0"/>
                              <w:marTop w:val="0"/>
                              <w:marBottom w:val="0"/>
                              <w:divBdr>
                                <w:top w:val="single" w:sz="4" w:space="0" w:color="DDDDDD"/>
                                <w:left w:val="single" w:sz="4" w:space="0" w:color="DDDDDD"/>
                                <w:bottom w:val="single" w:sz="4" w:space="0" w:color="DDDDDD"/>
                                <w:right w:val="single" w:sz="4" w:space="0" w:color="DDDDDD"/>
                              </w:divBdr>
                              <w:divsChild>
                                <w:div w:id="107624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2273287">
      <w:bodyDiv w:val="1"/>
      <w:marLeft w:val="0"/>
      <w:marRight w:val="0"/>
      <w:marTop w:val="0"/>
      <w:marBottom w:val="0"/>
      <w:divBdr>
        <w:top w:val="none" w:sz="0" w:space="0" w:color="auto"/>
        <w:left w:val="none" w:sz="0" w:space="0" w:color="auto"/>
        <w:bottom w:val="none" w:sz="0" w:space="0" w:color="auto"/>
        <w:right w:val="none" w:sz="0" w:space="0" w:color="auto"/>
      </w:divBdr>
    </w:div>
    <w:div w:id="1145005607">
      <w:bodyDiv w:val="1"/>
      <w:marLeft w:val="0"/>
      <w:marRight w:val="0"/>
      <w:marTop w:val="0"/>
      <w:marBottom w:val="0"/>
      <w:divBdr>
        <w:top w:val="none" w:sz="0" w:space="0" w:color="auto"/>
        <w:left w:val="none" w:sz="0" w:space="0" w:color="auto"/>
        <w:bottom w:val="none" w:sz="0" w:space="0" w:color="auto"/>
        <w:right w:val="none" w:sz="0" w:space="0" w:color="auto"/>
      </w:divBdr>
    </w:div>
    <w:div w:id="1332026687">
      <w:bodyDiv w:val="1"/>
      <w:marLeft w:val="0"/>
      <w:marRight w:val="0"/>
      <w:marTop w:val="0"/>
      <w:marBottom w:val="0"/>
      <w:divBdr>
        <w:top w:val="none" w:sz="0" w:space="0" w:color="auto"/>
        <w:left w:val="none" w:sz="0" w:space="0" w:color="auto"/>
        <w:bottom w:val="none" w:sz="0" w:space="0" w:color="auto"/>
        <w:right w:val="none" w:sz="0" w:space="0" w:color="auto"/>
      </w:divBdr>
    </w:div>
    <w:div w:id="1377507815">
      <w:bodyDiv w:val="1"/>
      <w:marLeft w:val="0"/>
      <w:marRight w:val="0"/>
      <w:marTop w:val="0"/>
      <w:marBottom w:val="0"/>
      <w:divBdr>
        <w:top w:val="none" w:sz="0" w:space="0" w:color="auto"/>
        <w:left w:val="none" w:sz="0" w:space="0" w:color="auto"/>
        <w:bottom w:val="none" w:sz="0" w:space="0" w:color="auto"/>
        <w:right w:val="none" w:sz="0" w:space="0" w:color="auto"/>
      </w:divBdr>
    </w:div>
    <w:div w:id="1612781167">
      <w:bodyDiv w:val="1"/>
      <w:marLeft w:val="0"/>
      <w:marRight w:val="0"/>
      <w:marTop w:val="0"/>
      <w:marBottom w:val="0"/>
      <w:divBdr>
        <w:top w:val="none" w:sz="0" w:space="0" w:color="auto"/>
        <w:left w:val="none" w:sz="0" w:space="0" w:color="auto"/>
        <w:bottom w:val="none" w:sz="0" w:space="0" w:color="auto"/>
        <w:right w:val="none" w:sz="0" w:space="0" w:color="auto"/>
      </w:divBdr>
    </w:div>
    <w:div w:id="1636834309">
      <w:bodyDiv w:val="1"/>
      <w:marLeft w:val="0"/>
      <w:marRight w:val="0"/>
      <w:marTop w:val="0"/>
      <w:marBottom w:val="0"/>
      <w:divBdr>
        <w:top w:val="none" w:sz="0" w:space="0" w:color="auto"/>
        <w:left w:val="none" w:sz="0" w:space="0" w:color="auto"/>
        <w:bottom w:val="none" w:sz="0" w:space="0" w:color="auto"/>
        <w:right w:val="none" w:sz="0" w:space="0" w:color="auto"/>
      </w:divBdr>
      <w:divsChild>
        <w:div w:id="265120418">
          <w:marLeft w:val="0"/>
          <w:marRight w:val="0"/>
          <w:marTop w:val="0"/>
          <w:marBottom w:val="0"/>
          <w:divBdr>
            <w:top w:val="none" w:sz="0" w:space="0" w:color="auto"/>
            <w:left w:val="none" w:sz="0" w:space="0" w:color="auto"/>
            <w:bottom w:val="none" w:sz="0" w:space="0" w:color="auto"/>
            <w:right w:val="none" w:sz="0" w:space="0" w:color="auto"/>
          </w:divBdr>
          <w:divsChild>
            <w:div w:id="259795714">
              <w:marLeft w:val="0"/>
              <w:marRight w:val="0"/>
              <w:marTop w:val="0"/>
              <w:marBottom w:val="0"/>
              <w:divBdr>
                <w:top w:val="none" w:sz="0" w:space="0" w:color="auto"/>
                <w:left w:val="none" w:sz="0" w:space="0" w:color="auto"/>
                <w:bottom w:val="none" w:sz="0" w:space="0" w:color="auto"/>
                <w:right w:val="none" w:sz="0" w:space="0" w:color="auto"/>
              </w:divBdr>
              <w:divsChild>
                <w:div w:id="117721394">
                  <w:marLeft w:val="0"/>
                  <w:marRight w:val="0"/>
                  <w:marTop w:val="0"/>
                  <w:marBottom w:val="0"/>
                  <w:divBdr>
                    <w:top w:val="none" w:sz="0" w:space="0" w:color="auto"/>
                    <w:left w:val="none" w:sz="0" w:space="0" w:color="auto"/>
                    <w:bottom w:val="none" w:sz="0" w:space="0" w:color="auto"/>
                    <w:right w:val="none" w:sz="0" w:space="0" w:color="auto"/>
                  </w:divBdr>
                  <w:divsChild>
                    <w:div w:id="580137974">
                      <w:marLeft w:val="0"/>
                      <w:marRight w:val="0"/>
                      <w:marTop w:val="0"/>
                      <w:marBottom w:val="0"/>
                      <w:divBdr>
                        <w:top w:val="none" w:sz="0" w:space="0" w:color="auto"/>
                        <w:left w:val="none" w:sz="0" w:space="0" w:color="auto"/>
                        <w:bottom w:val="none" w:sz="0" w:space="0" w:color="auto"/>
                        <w:right w:val="none" w:sz="0" w:space="0" w:color="auto"/>
                      </w:divBdr>
                      <w:divsChild>
                        <w:div w:id="108653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734417">
      <w:bodyDiv w:val="1"/>
      <w:marLeft w:val="0"/>
      <w:marRight w:val="0"/>
      <w:marTop w:val="0"/>
      <w:marBottom w:val="0"/>
      <w:divBdr>
        <w:top w:val="none" w:sz="0" w:space="0" w:color="auto"/>
        <w:left w:val="none" w:sz="0" w:space="0" w:color="auto"/>
        <w:bottom w:val="none" w:sz="0" w:space="0" w:color="auto"/>
        <w:right w:val="none" w:sz="0" w:space="0" w:color="auto"/>
      </w:divBdr>
      <w:divsChild>
        <w:div w:id="1378238191">
          <w:marLeft w:val="0"/>
          <w:marRight w:val="0"/>
          <w:marTop w:val="0"/>
          <w:marBottom w:val="0"/>
          <w:divBdr>
            <w:top w:val="none" w:sz="0" w:space="0" w:color="auto"/>
            <w:left w:val="none" w:sz="0" w:space="0" w:color="auto"/>
            <w:bottom w:val="none" w:sz="0" w:space="0" w:color="auto"/>
            <w:right w:val="none" w:sz="0" w:space="0" w:color="auto"/>
          </w:divBdr>
          <w:divsChild>
            <w:div w:id="556627508">
              <w:marLeft w:val="0"/>
              <w:marRight w:val="0"/>
              <w:marTop w:val="0"/>
              <w:marBottom w:val="0"/>
              <w:divBdr>
                <w:top w:val="none" w:sz="0" w:space="0" w:color="auto"/>
                <w:left w:val="none" w:sz="0" w:space="0" w:color="auto"/>
                <w:bottom w:val="none" w:sz="0" w:space="0" w:color="auto"/>
                <w:right w:val="none" w:sz="0" w:space="0" w:color="auto"/>
              </w:divBdr>
              <w:divsChild>
                <w:div w:id="1132864569">
                  <w:marLeft w:val="0"/>
                  <w:marRight w:val="0"/>
                  <w:marTop w:val="0"/>
                  <w:marBottom w:val="0"/>
                  <w:divBdr>
                    <w:top w:val="none" w:sz="0" w:space="0" w:color="auto"/>
                    <w:left w:val="none" w:sz="0" w:space="0" w:color="auto"/>
                    <w:bottom w:val="none" w:sz="0" w:space="0" w:color="auto"/>
                    <w:right w:val="none" w:sz="0" w:space="0" w:color="auto"/>
                  </w:divBdr>
                  <w:divsChild>
                    <w:div w:id="2133282843">
                      <w:marLeft w:val="0"/>
                      <w:marRight w:val="0"/>
                      <w:marTop w:val="0"/>
                      <w:marBottom w:val="0"/>
                      <w:divBdr>
                        <w:top w:val="none" w:sz="0" w:space="0" w:color="auto"/>
                        <w:left w:val="none" w:sz="0" w:space="0" w:color="auto"/>
                        <w:bottom w:val="none" w:sz="0" w:space="0" w:color="auto"/>
                        <w:right w:val="none" w:sz="0" w:space="0" w:color="auto"/>
                      </w:divBdr>
                      <w:divsChild>
                        <w:div w:id="884633214">
                          <w:marLeft w:val="0"/>
                          <w:marRight w:val="0"/>
                          <w:marTop w:val="0"/>
                          <w:marBottom w:val="0"/>
                          <w:divBdr>
                            <w:top w:val="none" w:sz="0" w:space="0" w:color="auto"/>
                            <w:left w:val="none" w:sz="0" w:space="0" w:color="auto"/>
                            <w:bottom w:val="none" w:sz="0" w:space="0" w:color="auto"/>
                            <w:right w:val="none" w:sz="0" w:space="0" w:color="auto"/>
                          </w:divBdr>
                          <w:divsChild>
                            <w:div w:id="1084424540">
                              <w:marLeft w:val="0"/>
                              <w:marRight w:val="0"/>
                              <w:marTop w:val="0"/>
                              <w:marBottom w:val="0"/>
                              <w:divBdr>
                                <w:top w:val="single" w:sz="6" w:space="0" w:color="DDDDDD"/>
                                <w:left w:val="single" w:sz="6" w:space="0" w:color="DDDDDD"/>
                                <w:bottom w:val="single" w:sz="6" w:space="0" w:color="DDDDDD"/>
                                <w:right w:val="single" w:sz="6" w:space="0" w:color="DDDDDD"/>
                              </w:divBdr>
                              <w:divsChild>
                                <w:div w:id="41806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6922021">
      <w:bodyDiv w:val="1"/>
      <w:marLeft w:val="0"/>
      <w:marRight w:val="0"/>
      <w:marTop w:val="0"/>
      <w:marBottom w:val="0"/>
      <w:divBdr>
        <w:top w:val="none" w:sz="0" w:space="0" w:color="auto"/>
        <w:left w:val="none" w:sz="0" w:space="0" w:color="auto"/>
        <w:bottom w:val="none" w:sz="0" w:space="0" w:color="auto"/>
        <w:right w:val="none" w:sz="0" w:space="0" w:color="auto"/>
      </w:divBdr>
      <w:divsChild>
        <w:div w:id="463352338">
          <w:marLeft w:val="0"/>
          <w:marRight w:val="0"/>
          <w:marTop w:val="0"/>
          <w:marBottom w:val="0"/>
          <w:divBdr>
            <w:top w:val="none" w:sz="0" w:space="0" w:color="auto"/>
            <w:left w:val="none" w:sz="0" w:space="0" w:color="auto"/>
            <w:bottom w:val="none" w:sz="0" w:space="0" w:color="auto"/>
            <w:right w:val="none" w:sz="0" w:space="0" w:color="auto"/>
          </w:divBdr>
          <w:divsChild>
            <w:div w:id="496964577">
              <w:marLeft w:val="0"/>
              <w:marRight w:val="0"/>
              <w:marTop w:val="0"/>
              <w:marBottom w:val="0"/>
              <w:divBdr>
                <w:top w:val="none" w:sz="0" w:space="0" w:color="auto"/>
                <w:left w:val="none" w:sz="0" w:space="0" w:color="auto"/>
                <w:bottom w:val="none" w:sz="0" w:space="0" w:color="auto"/>
                <w:right w:val="none" w:sz="0" w:space="0" w:color="auto"/>
              </w:divBdr>
              <w:divsChild>
                <w:div w:id="831408517">
                  <w:marLeft w:val="0"/>
                  <w:marRight w:val="0"/>
                  <w:marTop w:val="0"/>
                  <w:marBottom w:val="0"/>
                  <w:divBdr>
                    <w:top w:val="none" w:sz="0" w:space="0" w:color="auto"/>
                    <w:left w:val="none" w:sz="0" w:space="0" w:color="auto"/>
                    <w:bottom w:val="none" w:sz="0" w:space="0" w:color="auto"/>
                    <w:right w:val="none" w:sz="0" w:space="0" w:color="auto"/>
                  </w:divBdr>
                  <w:divsChild>
                    <w:div w:id="1185629313">
                      <w:marLeft w:val="0"/>
                      <w:marRight w:val="0"/>
                      <w:marTop w:val="0"/>
                      <w:marBottom w:val="0"/>
                      <w:divBdr>
                        <w:top w:val="none" w:sz="0" w:space="0" w:color="auto"/>
                        <w:left w:val="none" w:sz="0" w:space="0" w:color="auto"/>
                        <w:bottom w:val="none" w:sz="0" w:space="0" w:color="auto"/>
                        <w:right w:val="none" w:sz="0" w:space="0" w:color="auto"/>
                      </w:divBdr>
                      <w:divsChild>
                        <w:div w:id="362021673">
                          <w:marLeft w:val="0"/>
                          <w:marRight w:val="0"/>
                          <w:marTop w:val="0"/>
                          <w:marBottom w:val="0"/>
                          <w:divBdr>
                            <w:top w:val="none" w:sz="0" w:space="0" w:color="auto"/>
                            <w:left w:val="none" w:sz="0" w:space="0" w:color="auto"/>
                            <w:bottom w:val="none" w:sz="0" w:space="0" w:color="auto"/>
                            <w:right w:val="none" w:sz="0" w:space="0" w:color="auto"/>
                          </w:divBdr>
                          <w:divsChild>
                            <w:div w:id="1018237340">
                              <w:marLeft w:val="0"/>
                              <w:marRight w:val="0"/>
                              <w:marTop w:val="0"/>
                              <w:marBottom w:val="0"/>
                              <w:divBdr>
                                <w:top w:val="single" w:sz="6" w:space="0" w:color="DDDDDD"/>
                                <w:left w:val="single" w:sz="6" w:space="0" w:color="DDDDDD"/>
                                <w:bottom w:val="single" w:sz="6" w:space="0" w:color="DDDDDD"/>
                                <w:right w:val="single" w:sz="6" w:space="0" w:color="DDDDDD"/>
                              </w:divBdr>
                              <w:divsChild>
                                <w:div w:id="96346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9518517">
      <w:bodyDiv w:val="1"/>
      <w:marLeft w:val="0"/>
      <w:marRight w:val="0"/>
      <w:marTop w:val="0"/>
      <w:marBottom w:val="0"/>
      <w:divBdr>
        <w:top w:val="none" w:sz="0" w:space="0" w:color="auto"/>
        <w:left w:val="none" w:sz="0" w:space="0" w:color="auto"/>
        <w:bottom w:val="none" w:sz="0" w:space="0" w:color="auto"/>
        <w:right w:val="none" w:sz="0" w:space="0" w:color="auto"/>
      </w:divBdr>
    </w:div>
    <w:div w:id="1833064659">
      <w:bodyDiv w:val="1"/>
      <w:marLeft w:val="0"/>
      <w:marRight w:val="0"/>
      <w:marTop w:val="0"/>
      <w:marBottom w:val="0"/>
      <w:divBdr>
        <w:top w:val="none" w:sz="0" w:space="0" w:color="auto"/>
        <w:left w:val="none" w:sz="0" w:space="0" w:color="auto"/>
        <w:bottom w:val="none" w:sz="0" w:space="0" w:color="auto"/>
        <w:right w:val="none" w:sz="0" w:space="0" w:color="auto"/>
      </w:divBdr>
      <w:divsChild>
        <w:div w:id="1166045825">
          <w:marLeft w:val="0"/>
          <w:marRight w:val="0"/>
          <w:marTop w:val="0"/>
          <w:marBottom w:val="0"/>
          <w:divBdr>
            <w:top w:val="none" w:sz="0" w:space="0" w:color="auto"/>
            <w:left w:val="none" w:sz="0" w:space="0" w:color="auto"/>
            <w:bottom w:val="none" w:sz="0" w:space="0" w:color="auto"/>
            <w:right w:val="none" w:sz="0" w:space="0" w:color="auto"/>
          </w:divBdr>
          <w:divsChild>
            <w:div w:id="164706323">
              <w:marLeft w:val="0"/>
              <w:marRight w:val="0"/>
              <w:marTop w:val="0"/>
              <w:marBottom w:val="0"/>
              <w:divBdr>
                <w:top w:val="none" w:sz="0" w:space="0" w:color="auto"/>
                <w:left w:val="none" w:sz="0" w:space="0" w:color="auto"/>
                <w:bottom w:val="none" w:sz="0" w:space="0" w:color="auto"/>
                <w:right w:val="none" w:sz="0" w:space="0" w:color="auto"/>
              </w:divBdr>
              <w:divsChild>
                <w:div w:id="486360182">
                  <w:marLeft w:val="0"/>
                  <w:marRight w:val="0"/>
                  <w:marTop w:val="0"/>
                  <w:marBottom w:val="0"/>
                  <w:divBdr>
                    <w:top w:val="none" w:sz="0" w:space="0" w:color="auto"/>
                    <w:left w:val="none" w:sz="0" w:space="0" w:color="auto"/>
                    <w:bottom w:val="none" w:sz="0" w:space="0" w:color="auto"/>
                    <w:right w:val="none" w:sz="0" w:space="0" w:color="auto"/>
                  </w:divBdr>
                  <w:divsChild>
                    <w:div w:id="640966496">
                      <w:marLeft w:val="0"/>
                      <w:marRight w:val="0"/>
                      <w:marTop w:val="0"/>
                      <w:marBottom w:val="0"/>
                      <w:divBdr>
                        <w:top w:val="none" w:sz="0" w:space="0" w:color="auto"/>
                        <w:left w:val="none" w:sz="0" w:space="0" w:color="auto"/>
                        <w:bottom w:val="none" w:sz="0" w:space="0" w:color="auto"/>
                        <w:right w:val="none" w:sz="0" w:space="0" w:color="auto"/>
                      </w:divBdr>
                      <w:divsChild>
                        <w:div w:id="1935506999">
                          <w:marLeft w:val="0"/>
                          <w:marRight w:val="0"/>
                          <w:marTop w:val="0"/>
                          <w:marBottom w:val="0"/>
                          <w:divBdr>
                            <w:top w:val="none" w:sz="0" w:space="0" w:color="auto"/>
                            <w:left w:val="none" w:sz="0" w:space="0" w:color="auto"/>
                            <w:bottom w:val="none" w:sz="0" w:space="0" w:color="auto"/>
                            <w:right w:val="none" w:sz="0" w:space="0" w:color="auto"/>
                          </w:divBdr>
                          <w:divsChild>
                            <w:div w:id="791439480">
                              <w:marLeft w:val="0"/>
                              <w:marRight w:val="0"/>
                              <w:marTop w:val="0"/>
                              <w:marBottom w:val="0"/>
                              <w:divBdr>
                                <w:top w:val="single" w:sz="4" w:space="0" w:color="DDDDDD"/>
                                <w:left w:val="single" w:sz="4" w:space="0" w:color="DDDDDD"/>
                                <w:bottom w:val="single" w:sz="4" w:space="0" w:color="DDDDDD"/>
                                <w:right w:val="single" w:sz="4" w:space="0" w:color="DDDDDD"/>
                              </w:divBdr>
                              <w:divsChild>
                                <w:div w:id="87484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0606277">
      <w:bodyDiv w:val="1"/>
      <w:marLeft w:val="0"/>
      <w:marRight w:val="0"/>
      <w:marTop w:val="0"/>
      <w:marBottom w:val="0"/>
      <w:divBdr>
        <w:top w:val="none" w:sz="0" w:space="0" w:color="auto"/>
        <w:left w:val="none" w:sz="0" w:space="0" w:color="auto"/>
        <w:bottom w:val="none" w:sz="0" w:space="0" w:color="auto"/>
        <w:right w:val="none" w:sz="0" w:space="0" w:color="auto"/>
      </w:divBdr>
    </w:div>
    <w:div w:id="1880311505">
      <w:bodyDiv w:val="1"/>
      <w:marLeft w:val="0"/>
      <w:marRight w:val="0"/>
      <w:marTop w:val="0"/>
      <w:marBottom w:val="0"/>
      <w:divBdr>
        <w:top w:val="none" w:sz="0" w:space="0" w:color="auto"/>
        <w:left w:val="none" w:sz="0" w:space="0" w:color="auto"/>
        <w:bottom w:val="none" w:sz="0" w:space="0" w:color="auto"/>
        <w:right w:val="none" w:sz="0" w:space="0" w:color="auto"/>
      </w:divBdr>
    </w:div>
    <w:div w:id="1915385264">
      <w:bodyDiv w:val="1"/>
      <w:marLeft w:val="0"/>
      <w:marRight w:val="0"/>
      <w:marTop w:val="0"/>
      <w:marBottom w:val="0"/>
      <w:divBdr>
        <w:top w:val="none" w:sz="0" w:space="0" w:color="auto"/>
        <w:left w:val="none" w:sz="0" w:space="0" w:color="auto"/>
        <w:bottom w:val="none" w:sz="0" w:space="0" w:color="auto"/>
        <w:right w:val="none" w:sz="0" w:space="0" w:color="auto"/>
      </w:divBdr>
    </w:div>
    <w:div w:id="1960843024">
      <w:bodyDiv w:val="1"/>
      <w:marLeft w:val="0"/>
      <w:marRight w:val="0"/>
      <w:marTop w:val="0"/>
      <w:marBottom w:val="0"/>
      <w:divBdr>
        <w:top w:val="none" w:sz="0" w:space="0" w:color="auto"/>
        <w:left w:val="none" w:sz="0" w:space="0" w:color="auto"/>
        <w:bottom w:val="none" w:sz="0" w:space="0" w:color="auto"/>
        <w:right w:val="none" w:sz="0" w:space="0" w:color="auto"/>
      </w:divBdr>
    </w:div>
    <w:div w:id="2030640071">
      <w:bodyDiv w:val="1"/>
      <w:marLeft w:val="0"/>
      <w:marRight w:val="0"/>
      <w:marTop w:val="0"/>
      <w:marBottom w:val="0"/>
      <w:divBdr>
        <w:top w:val="none" w:sz="0" w:space="0" w:color="auto"/>
        <w:left w:val="none" w:sz="0" w:space="0" w:color="auto"/>
        <w:bottom w:val="none" w:sz="0" w:space="0" w:color="auto"/>
        <w:right w:val="none" w:sz="0" w:space="0" w:color="auto"/>
      </w:divBdr>
      <w:divsChild>
        <w:div w:id="1592354823">
          <w:marLeft w:val="0"/>
          <w:marRight w:val="0"/>
          <w:marTop w:val="0"/>
          <w:marBottom w:val="0"/>
          <w:divBdr>
            <w:top w:val="none" w:sz="0" w:space="0" w:color="auto"/>
            <w:left w:val="none" w:sz="0" w:space="0" w:color="auto"/>
            <w:bottom w:val="none" w:sz="0" w:space="0" w:color="auto"/>
            <w:right w:val="none" w:sz="0" w:space="0" w:color="auto"/>
          </w:divBdr>
          <w:divsChild>
            <w:div w:id="2122453439">
              <w:marLeft w:val="0"/>
              <w:marRight w:val="0"/>
              <w:marTop w:val="0"/>
              <w:marBottom w:val="0"/>
              <w:divBdr>
                <w:top w:val="none" w:sz="0" w:space="0" w:color="auto"/>
                <w:left w:val="none" w:sz="0" w:space="0" w:color="auto"/>
                <w:bottom w:val="none" w:sz="0" w:space="0" w:color="auto"/>
                <w:right w:val="none" w:sz="0" w:space="0" w:color="auto"/>
              </w:divBdr>
              <w:divsChild>
                <w:div w:id="75397375">
                  <w:marLeft w:val="0"/>
                  <w:marRight w:val="0"/>
                  <w:marTop w:val="0"/>
                  <w:marBottom w:val="0"/>
                  <w:divBdr>
                    <w:top w:val="none" w:sz="0" w:space="0" w:color="auto"/>
                    <w:left w:val="none" w:sz="0" w:space="0" w:color="auto"/>
                    <w:bottom w:val="none" w:sz="0" w:space="0" w:color="auto"/>
                    <w:right w:val="none" w:sz="0" w:space="0" w:color="auto"/>
                  </w:divBdr>
                  <w:divsChild>
                    <w:div w:id="140077707">
                      <w:marLeft w:val="0"/>
                      <w:marRight w:val="0"/>
                      <w:marTop w:val="0"/>
                      <w:marBottom w:val="0"/>
                      <w:divBdr>
                        <w:top w:val="none" w:sz="0" w:space="0" w:color="auto"/>
                        <w:left w:val="none" w:sz="0" w:space="0" w:color="auto"/>
                        <w:bottom w:val="none" w:sz="0" w:space="0" w:color="auto"/>
                        <w:right w:val="none" w:sz="0" w:space="0" w:color="auto"/>
                      </w:divBdr>
                      <w:divsChild>
                        <w:div w:id="571113348">
                          <w:marLeft w:val="0"/>
                          <w:marRight w:val="0"/>
                          <w:marTop w:val="0"/>
                          <w:marBottom w:val="0"/>
                          <w:divBdr>
                            <w:top w:val="none" w:sz="0" w:space="0" w:color="auto"/>
                            <w:left w:val="none" w:sz="0" w:space="0" w:color="auto"/>
                            <w:bottom w:val="none" w:sz="0" w:space="0" w:color="auto"/>
                            <w:right w:val="none" w:sz="0" w:space="0" w:color="auto"/>
                          </w:divBdr>
                          <w:divsChild>
                            <w:div w:id="1943219968">
                              <w:marLeft w:val="0"/>
                              <w:marRight w:val="0"/>
                              <w:marTop w:val="0"/>
                              <w:marBottom w:val="0"/>
                              <w:divBdr>
                                <w:top w:val="single" w:sz="6" w:space="0" w:color="DDDDDD"/>
                                <w:left w:val="single" w:sz="6" w:space="0" w:color="DDDDDD"/>
                                <w:bottom w:val="single" w:sz="6" w:space="0" w:color="DDDDDD"/>
                                <w:right w:val="single" w:sz="6" w:space="0" w:color="DDDDDD"/>
                              </w:divBdr>
                              <w:divsChild>
                                <w:div w:id="26569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7192718">
      <w:bodyDiv w:val="1"/>
      <w:marLeft w:val="0"/>
      <w:marRight w:val="0"/>
      <w:marTop w:val="0"/>
      <w:marBottom w:val="0"/>
      <w:divBdr>
        <w:top w:val="none" w:sz="0" w:space="0" w:color="auto"/>
        <w:left w:val="none" w:sz="0" w:space="0" w:color="auto"/>
        <w:bottom w:val="none" w:sz="0" w:space="0" w:color="auto"/>
        <w:right w:val="none" w:sz="0" w:space="0" w:color="auto"/>
      </w:divBdr>
      <w:divsChild>
        <w:div w:id="1999074539">
          <w:marLeft w:val="0"/>
          <w:marRight w:val="0"/>
          <w:marTop w:val="0"/>
          <w:marBottom w:val="0"/>
          <w:divBdr>
            <w:top w:val="none" w:sz="0" w:space="0" w:color="auto"/>
            <w:left w:val="none" w:sz="0" w:space="0" w:color="auto"/>
            <w:bottom w:val="none" w:sz="0" w:space="0" w:color="auto"/>
            <w:right w:val="none" w:sz="0" w:space="0" w:color="auto"/>
          </w:divBdr>
          <w:divsChild>
            <w:div w:id="2007784207">
              <w:marLeft w:val="0"/>
              <w:marRight w:val="0"/>
              <w:marTop w:val="0"/>
              <w:marBottom w:val="0"/>
              <w:divBdr>
                <w:top w:val="none" w:sz="0" w:space="0" w:color="auto"/>
                <w:left w:val="none" w:sz="0" w:space="0" w:color="auto"/>
                <w:bottom w:val="none" w:sz="0" w:space="0" w:color="auto"/>
                <w:right w:val="none" w:sz="0" w:space="0" w:color="auto"/>
              </w:divBdr>
              <w:divsChild>
                <w:div w:id="40907159">
                  <w:marLeft w:val="0"/>
                  <w:marRight w:val="0"/>
                  <w:marTop w:val="0"/>
                  <w:marBottom w:val="0"/>
                  <w:divBdr>
                    <w:top w:val="none" w:sz="0" w:space="0" w:color="auto"/>
                    <w:left w:val="none" w:sz="0" w:space="0" w:color="auto"/>
                    <w:bottom w:val="none" w:sz="0" w:space="0" w:color="auto"/>
                    <w:right w:val="none" w:sz="0" w:space="0" w:color="auto"/>
                  </w:divBdr>
                  <w:divsChild>
                    <w:div w:id="641690111">
                      <w:marLeft w:val="0"/>
                      <w:marRight w:val="0"/>
                      <w:marTop w:val="0"/>
                      <w:marBottom w:val="0"/>
                      <w:divBdr>
                        <w:top w:val="none" w:sz="0" w:space="0" w:color="auto"/>
                        <w:left w:val="none" w:sz="0" w:space="0" w:color="auto"/>
                        <w:bottom w:val="none" w:sz="0" w:space="0" w:color="auto"/>
                        <w:right w:val="none" w:sz="0" w:space="0" w:color="auto"/>
                      </w:divBdr>
                      <w:divsChild>
                        <w:div w:id="1727872302">
                          <w:marLeft w:val="0"/>
                          <w:marRight w:val="0"/>
                          <w:marTop w:val="0"/>
                          <w:marBottom w:val="0"/>
                          <w:divBdr>
                            <w:top w:val="none" w:sz="0" w:space="0" w:color="auto"/>
                            <w:left w:val="none" w:sz="0" w:space="0" w:color="auto"/>
                            <w:bottom w:val="none" w:sz="0" w:space="0" w:color="auto"/>
                            <w:right w:val="none" w:sz="0" w:space="0" w:color="auto"/>
                          </w:divBdr>
                          <w:divsChild>
                            <w:div w:id="758797354">
                              <w:marLeft w:val="0"/>
                              <w:marRight w:val="0"/>
                              <w:marTop w:val="0"/>
                              <w:marBottom w:val="0"/>
                              <w:divBdr>
                                <w:top w:val="single" w:sz="6" w:space="0" w:color="DDDDDD"/>
                                <w:left w:val="single" w:sz="6" w:space="0" w:color="DDDDDD"/>
                                <w:bottom w:val="single" w:sz="6" w:space="0" w:color="DDDDDD"/>
                                <w:right w:val="single" w:sz="6" w:space="0" w:color="DDDDDD"/>
                              </w:divBdr>
                              <w:divsChild>
                                <w:div w:id="88167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7098823">
      <w:bodyDiv w:val="1"/>
      <w:marLeft w:val="0"/>
      <w:marRight w:val="0"/>
      <w:marTop w:val="0"/>
      <w:marBottom w:val="0"/>
      <w:divBdr>
        <w:top w:val="none" w:sz="0" w:space="0" w:color="auto"/>
        <w:left w:val="none" w:sz="0" w:space="0" w:color="auto"/>
        <w:bottom w:val="none" w:sz="0" w:space="0" w:color="auto"/>
        <w:right w:val="none" w:sz="0" w:space="0" w:color="auto"/>
      </w:divBdr>
      <w:divsChild>
        <w:div w:id="1515879079">
          <w:marLeft w:val="0"/>
          <w:marRight w:val="0"/>
          <w:marTop w:val="0"/>
          <w:marBottom w:val="0"/>
          <w:divBdr>
            <w:top w:val="none" w:sz="0" w:space="0" w:color="auto"/>
            <w:left w:val="none" w:sz="0" w:space="0" w:color="auto"/>
            <w:bottom w:val="none" w:sz="0" w:space="0" w:color="auto"/>
            <w:right w:val="none" w:sz="0" w:space="0" w:color="auto"/>
          </w:divBdr>
          <w:divsChild>
            <w:div w:id="1581332920">
              <w:marLeft w:val="0"/>
              <w:marRight w:val="0"/>
              <w:marTop w:val="0"/>
              <w:marBottom w:val="0"/>
              <w:divBdr>
                <w:top w:val="none" w:sz="0" w:space="0" w:color="auto"/>
                <w:left w:val="none" w:sz="0" w:space="0" w:color="auto"/>
                <w:bottom w:val="none" w:sz="0" w:space="0" w:color="auto"/>
                <w:right w:val="none" w:sz="0" w:space="0" w:color="auto"/>
              </w:divBdr>
              <w:divsChild>
                <w:div w:id="313678370">
                  <w:marLeft w:val="0"/>
                  <w:marRight w:val="0"/>
                  <w:marTop w:val="0"/>
                  <w:marBottom w:val="0"/>
                  <w:divBdr>
                    <w:top w:val="none" w:sz="0" w:space="0" w:color="auto"/>
                    <w:left w:val="none" w:sz="0" w:space="0" w:color="auto"/>
                    <w:bottom w:val="none" w:sz="0" w:space="0" w:color="auto"/>
                    <w:right w:val="none" w:sz="0" w:space="0" w:color="auto"/>
                  </w:divBdr>
                  <w:divsChild>
                    <w:div w:id="64612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1408</TotalTime>
  <Pages>2</Pages>
  <Words>242</Words>
  <Characters>1383</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Choco</dc:creator>
  <cp:keywords/>
  <dc:description/>
  <cp:lastModifiedBy>Choco</cp:lastModifiedBy>
  <cp:revision>84</cp:revision>
  <dcterms:created xsi:type="dcterms:W3CDTF">2012-06-20T01:31:00Z</dcterms:created>
  <dcterms:modified xsi:type="dcterms:W3CDTF">2013-07-15T01:28:00Z</dcterms:modified>
</cp:coreProperties>
</file>