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>
        <w:rPr>
          <w:rFonts w:asciiTheme="majorHAnsi" w:eastAsiaTheme="majorHAnsi" w:hAnsiTheme="majorHAnsi" w:hint="eastAsia"/>
          <w:szCs w:val="20"/>
        </w:rPr>
        <w:t>3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3728FC">
        <w:rPr>
          <w:rFonts w:asciiTheme="majorHAnsi" w:eastAsiaTheme="majorHAnsi" w:hAnsiTheme="majorHAnsi" w:hint="eastAsia"/>
          <w:szCs w:val="20"/>
        </w:rPr>
        <w:t>February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3728FC">
        <w:rPr>
          <w:rFonts w:asciiTheme="majorHAnsi" w:eastAsiaTheme="majorHAnsi" w:hAnsiTheme="majorHAnsi" w:hint="eastAsia"/>
          <w:szCs w:val="20"/>
        </w:rPr>
        <w:t xml:space="preserve"> 122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3728FC">
        <w:rPr>
          <w:rFonts w:asciiTheme="majorHAnsi" w:eastAsiaTheme="majorHAnsi" w:hAnsiTheme="majorHAnsi" w:hint="eastAsia"/>
          <w:szCs w:val="20"/>
        </w:rPr>
        <w:t xml:space="preserve"> 2014. 2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3728FC">
        <w:rPr>
          <w:rFonts w:asciiTheme="majorHAnsi" w:eastAsiaTheme="majorHAnsi" w:hAnsiTheme="majorHAnsi" w:hint="eastAsia"/>
          <w:szCs w:val="20"/>
        </w:rPr>
        <w:t xml:space="preserve"> 17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3728FC">
        <w:rPr>
          <w:rFonts w:asciiTheme="majorHAnsi" w:eastAsiaTheme="majorHAnsi" w:hAnsiTheme="majorHAnsi" w:hint="eastAsia"/>
          <w:szCs w:val="20"/>
        </w:rPr>
        <w:t>월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3728FC" w:rsidRDefault="003728F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3728FC" w:rsidRDefault="003728F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  <w:r w:rsidRPr="003728FC">
        <w:rPr>
          <w:rFonts w:asciiTheme="majorHAnsi" w:eastAsiaTheme="majorHAnsi" w:hAnsiTheme="majorHAnsi"/>
          <w:szCs w:val="20"/>
        </w:rPr>
        <w:drawing>
          <wp:inline distT="0" distB="0" distL="0" distR="0">
            <wp:extent cx="5713095" cy="1426210"/>
            <wp:effectExtent l="19050" t="0" r="1905" b="0"/>
            <wp:docPr id="4" name="그림 1" descr="\\공유컴퓨터\공유 문서\인턴\banner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공유컴퓨터\공유 문서\인턴\banner_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FC" w:rsidRDefault="003728F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(</w:t>
      </w:r>
      <w:r w:rsidRPr="003728FC">
        <w:rPr>
          <w:rFonts w:asciiTheme="majorHAnsi" w:eastAsiaTheme="majorHAnsi" w:hAnsiTheme="majorHAnsi"/>
          <w:szCs w:val="20"/>
        </w:rPr>
        <w:t>http://www.kosif.org/board/bbs/board.php?bo_table=inform&amp;wr_id=14</w:t>
      </w:r>
      <w:r>
        <w:rPr>
          <w:rFonts w:asciiTheme="majorHAnsi" w:eastAsiaTheme="majorHAnsi" w:hAnsiTheme="majorHAnsi" w:hint="eastAsia"/>
          <w:szCs w:val="20"/>
        </w:rPr>
        <w:t>)</w:t>
      </w:r>
    </w:p>
    <w:p w:rsidR="003728FC" w:rsidRPr="00C6466C" w:rsidRDefault="003728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A83848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A83848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A83848">
        <w:rPr>
          <w:rFonts w:asciiTheme="majorHAnsi" w:eastAsiaTheme="majorHAnsi" w:hAnsiTheme="majorHAnsi"/>
          <w:b/>
          <w:szCs w:val="20"/>
        </w:rPr>
        <w:t>|</w:t>
      </w:r>
      <w:r w:rsidRPr="00A83848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A83848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A83848">
        <w:rPr>
          <w:rFonts w:asciiTheme="majorHAnsi" w:eastAsia="바탕" w:hAnsiTheme="majorHAnsi" w:cs="바탕" w:hint="eastAsia"/>
          <w:b/>
          <w:szCs w:val="20"/>
        </w:rPr>
        <w:t>目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A83848">
        <w:rPr>
          <w:rFonts w:asciiTheme="majorHAnsi" w:eastAsiaTheme="majorHAnsi" w:hAnsiTheme="majorHAnsi" w:cs="바탕"/>
          <w:b/>
          <w:szCs w:val="20"/>
        </w:rPr>
        <w:t>–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D80785" w:rsidRPr="003728FC" w:rsidRDefault="003728FC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 w:rsidRPr="003728FC">
        <w:rPr>
          <w:rFonts w:asciiTheme="majorHAnsi" w:eastAsiaTheme="majorHAnsi" w:hAnsiTheme="majorHAnsi" w:cs="바탕" w:hint="eastAsia"/>
          <w:b/>
          <w:color w:val="365F91" w:themeColor="accent1" w:themeShade="BF"/>
        </w:rPr>
        <w:t>여수</w:t>
      </w:r>
      <w:r w:rsidRPr="003728FC">
        <w:rPr>
          <w:rFonts w:asciiTheme="majorHAnsi" w:eastAsiaTheme="majorHAnsi" w:hAnsiTheme="majorHAnsi" w:cs="바탕"/>
          <w:b/>
          <w:color w:val="365F91" w:themeColor="accent1" w:themeShade="BF"/>
        </w:rPr>
        <w:t xml:space="preserve"> 기름 유출 사고와 기업의 환경 책임</w:t>
      </w:r>
    </w:p>
    <w:p w:rsidR="001F1FE7" w:rsidRPr="001F1FE7" w:rsidRDefault="001F1FE7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4753F1" w:rsidRPr="001F1FE7" w:rsidRDefault="003728FC" w:rsidP="001F1FE7">
      <w:pPr>
        <w:pStyle w:val="MS"/>
      </w:pPr>
      <w:r w:rsidRPr="003728FC">
        <w:rPr>
          <w:rFonts w:eastAsia="맑은 고딕" w:hint="eastAsia"/>
          <w:shd w:val="clear" w:color="auto" w:fill="FFFFFF"/>
        </w:rPr>
        <w:t>온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나라가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설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명절을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즐기고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있던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지난</w:t>
      </w:r>
      <w:r w:rsidRPr="003728FC">
        <w:rPr>
          <w:rFonts w:eastAsia="맑은 고딕"/>
          <w:shd w:val="clear" w:color="auto" w:fill="FFFFFF"/>
        </w:rPr>
        <w:t xml:space="preserve"> 1</w:t>
      </w:r>
      <w:r w:rsidRPr="003728FC">
        <w:rPr>
          <w:rFonts w:eastAsia="맑은 고딕"/>
          <w:shd w:val="clear" w:color="auto" w:fill="FFFFFF"/>
        </w:rPr>
        <w:t>월</w:t>
      </w:r>
      <w:r w:rsidRPr="003728FC">
        <w:rPr>
          <w:rFonts w:eastAsia="맑은 고딕"/>
          <w:shd w:val="clear" w:color="auto" w:fill="FFFFFF"/>
        </w:rPr>
        <w:t xml:space="preserve"> 31</w:t>
      </w:r>
      <w:r w:rsidRPr="003728FC">
        <w:rPr>
          <w:rFonts w:eastAsia="맑은 고딕"/>
          <w:shd w:val="clear" w:color="auto" w:fill="FFFFFF"/>
        </w:rPr>
        <w:t>일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여수</w:t>
      </w:r>
      <w:r w:rsidRPr="003728FC">
        <w:rPr>
          <w:rFonts w:eastAsia="맑은 고딕"/>
          <w:shd w:val="clear" w:color="auto" w:fill="FFFFFF"/>
        </w:rPr>
        <w:t xml:space="preserve"> GS </w:t>
      </w:r>
      <w:proofErr w:type="spellStart"/>
      <w:r w:rsidRPr="003728FC">
        <w:rPr>
          <w:rFonts w:eastAsia="맑은 고딕"/>
          <w:shd w:val="clear" w:color="auto" w:fill="FFFFFF"/>
        </w:rPr>
        <w:t>칼텍스</w:t>
      </w:r>
      <w:proofErr w:type="spellEnd"/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부두에</w:t>
      </w:r>
      <w:r w:rsidRPr="003728FC">
        <w:rPr>
          <w:rFonts w:eastAsia="맑은 고딕"/>
          <w:shd w:val="clear" w:color="auto" w:fill="FFFFFF"/>
        </w:rPr>
        <w:t xml:space="preserve"> </w:t>
      </w:r>
      <w:proofErr w:type="spellStart"/>
      <w:r w:rsidRPr="003728FC">
        <w:rPr>
          <w:rFonts w:eastAsia="맑은 고딕"/>
          <w:shd w:val="clear" w:color="auto" w:fill="FFFFFF"/>
        </w:rPr>
        <w:t>접안하려던</w:t>
      </w:r>
      <w:proofErr w:type="spellEnd"/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싱가포르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선적</w:t>
      </w:r>
      <w:r w:rsidRPr="003728FC">
        <w:rPr>
          <w:rFonts w:eastAsia="맑은 고딕"/>
          <w:shd w:val="clear" w:color="auto" w:fill="FFFFFF"/>
        </w:rPr>
        <w:t xml:space="preserve"> 16</w:t>
      </w:r>
      <w:r w:rsidRPr="003728FC">
        <w:rPr>
          <w:rFonts w:eastAsia="맑은 고딕"/>
          <w:shd w:val="clear" w:color="auto" w:fill="FFFFFF"/>
        </w:rPr>
        <w:t>만</w:t>
      </w:r>
      <w:r w:rsidRPr="003728FC">
        <w:rPr>
          <w:rFonts w:eastAsia="맑은 고딕"/>
          <w:shd w:val="clear" w:color="auto" w:fill="FFFFFF"/>
        </w:rPr>
        <w:t>t</w:t>
      </w:r>
      <w:r w:rsidRPr="003728FC">
        <w:rPr>
          <w:rFonts w:eastAsia="맑은 고딕"/>
          <w:shd w:val="clear" w:color="auto" w:fill="FFFFFF"/>
        </w:rPr>
        <w:t>급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유조선</w:t>
      </w:r>
      <w:r w:rsidRPr="003728FC">
        <w:rPr>
          <w:rFonts w:eastAsia="맑은 고딕"/>
          <w:shd w:val="clear" w:color="auto" w:fill="FFFFFF"/>
        </w:rPr>
        <w:t xml:space="preserve"> </w:t>
      </w:r>
      <w:proofErr w:type="spellStart"/>
      <w:r w:rsidRPr="003728FC">
        <w:rPr>
          <w:rFonts w:eastAsia="맑은 고딕"/>
          <w:shd w:val="clear" w:color="auto" w:fill="FFFFFF"/>
        </w:rPr>
        <w:t>우이산</w:t>
      </w:r>
      <w:proofErr w:type="spellEnd"/>
      <w:r w:rsidRPr="003728FC">
        <w:rPr>
          <w:rFonts w:eastAsia="맑은 고딕"/>
          <w:shd w:val="clear" w:color="auto" w:fill="FFFFFF"/>
        </w:rPr>
        <w:t>(Wu Yi San)</w:t>
      </w:r>
      <w:r w:rsidRPr="003728FC">
        <w:rPr>
          <w:rFonts w:eastAsia="맑은 고딕"/>
          <w:shd w:val="clear" w:color="auto" w:fill="FFFFFF"/>
        </w:rPr>
        <w:t>호가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속도를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줄이지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못하고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원유가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남아있는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송유관</w:t>
      </w:r>
      <w:r w:rsidRPr="003728FC">
        <w:rPr>
          <w:rFonts w:eastAsia="맑은 고딕"/>
          <w:shd w:val="clear" w:color="auto" w:fill="FFFFFF"/>
        </w:rPr>
        <w:t xml:space="preserve"> 3</w:t>
      </w:r>
      <w:r w:rsidRPr="003728FC">
        <w:rPr>
          <w:rFonts w:eastAsia="맑은 고딕"/>
          <w:shd w:val="clear" w:color="auto" w:fill="FFFFFF"/>
        </w:rPr>
        <w:t>개와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충돌하여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송유관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내에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있던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원유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등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약</w:t>
      </w:r>
      <w:r w:rsidRPr="003728FC">
        <w:rPr>
          <w:rFonts w:eastAsia="맑은 고딕"/>
          <w:shd w:val="clear" w:color="auto" w:fill="FFFFFF"/>
        </w:rPr>
        <w:t xml:space="preserve"> 164</w:t>
      </w:r>
      <w:r w:rsidRPr="003728FC">
        <w:rPr>
          <w:rFonts w:eastAsia="맑은 고딕"/>
          <w:shd w:val="clear" w:color="auto" w:fill="FFFFFF"/>
        </w:rPr>
        <w:t>톤을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바다로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흘러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보낸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사고가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있었다</w:t>
      </w:r>
      <w:r w:rsidRPr="003728FC">
        <w:rPr>
          <w:rFonts w:eastAsia="맑은 고딕"/>
          <w:shd w:val="clear" w:color="auto" w:fill="FFFFFF"/>
        </w:rPr>
        <w:t xml:space="preserve">. </w:t>
      </w:r>
      <w:r w:rsidRPr="003728FC">
        <w:rPr>
          <w:rFonts w:eastAsia="맑은 고딕"/>
          <w:shd w:val="clear" w:color="auto" w:fill="FFFFFF"/>
        </w:rPr>
        <w:t>우연의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일치인지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모르나</w:t>
      </w:r>
      <w:r w:rsidRPr="003728FC">
        <w:rPr>
          <w:rFonts w:eastAsia="맑은 고딕"/>
          <w:shd w:val="clear" w:color="auto" w:fill="FFFFFF"/>
        </w:rPr>
        <w:t xml:space="preserve"> 1995</w:t>
      </w:r>
      <w:r w:rsidRPr="003728FC">
        <w:rPr>
          <w:rFonts w:eastAsia="맑은 고딕"/>
          <w:shd w:val="clear" w:color="auto" w:fill="FFFFFF"/>
        </w:rPr>
        <w:t>년에도</w:t>
      </w:r>
      <w:r w:rsidRPr="003728FC">
        <w:rPr>
          <w:rFonts w:eastAsia="맑은 고딕"/>
          <w:shd w:val="clear" w:color="auto" w:fill="FFFFFF"/>
        </w:rPr>
        <w:t xml:space="preserve"> GS</w:t>
      </w:r>
      <w:proofErr w:type="spellStart"/>
      <w:r w:rsidRPr="003728FC">
        <w:rPr>
          <w:rFonts w:eastAsia="맑은 고딕"/>
          <w:shd w:val="clear" w:color="auto" w:fill="FFFFFF"/>
        </w:rPr>
        <w:t>칼텍스는</w:t>
      </w:r>
      <w:proofErr w:type="spellEnd"/>
      <w:r w:rsidRPr="003728FC">
        <w:rPr>
          <w:rFonts w:eastAsia="맑은 고딕"/>
          <w:shd w:val="clear" w:color="auto" w:fill="FFFFFF"/>
        </w:rPr>
        <w:t xml:space="preserve"> 7</w:t>
      </w:r>
      <w:r w:rsidRPr="003728FC">
        <w:rPr>
          <w:rFonts w:eastAsia="맑은 고딕"/>
          <w:shd w:val="clear" w:color="auto" w:fill="FFFFFF"/>
        </w:rPr>
        <w:t>월</w:t>
      </w:r>
      <w:r w:rsidRPr="003728FC">
        <w:rPr>
          <w:rFonts w:eastAsia="맑은 고딕"/>
          <w:shd w:val="clear" w:color="auto" w:fill="FFFFFF"/>
        </w:rPr>
        <w:t xml:space="preserve"> 23</w:t>
      </w:r>
      <w:r w:rsidRPr="003728FC">
        <w:rPr>
          <w:rFonts w:eastAsia="맑은 고딕"/>
          <w:shd w:val="clear" w:color="auto" w:fill="FFFFFF"/>
        </w:rPr>
        <w:t>일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약</w:t>
      </w:r>
      <w:r w:rsidRPr="003728FC">
        <w:rPr>
          <w:rFonts w:eastAsia="맑은 고딕"/>
          <w:shd w:val="clear" w:color="auto" w:fill="FFFFFF"/>
        </w:rPr>
        <w:t>10</w:t>
      </w:r>
      <w:r w:rsidRPr="003728FC">
        <w:rPr>
          <w:rFonts w:eastAsia="맑은 고딕"/>
          <w:shd w:val="clear" w:color="auto" w:fill="FFFFFF"/>
        </w:rPr>
        <w:t>만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톤의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원유를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바다로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유출한</w:t>
      </w:r>
      <w:r w:rsidRPr="003728FC">
        <w:rPr>
          <w:rFonts w:eastAsia="맑은 고딕"/>
          <w:shd w:val="clear" w:color="auto" w:fill="FFFFFF"/>
        </w:rPr>
        <w:t xml:space="preserve"> </w:t>
      </w:r>
      <w:proofErr w:type="spellStart"/>
      <w:r w:rsidRPr="003728FC">
        <w:rPr>
          <w:rFonts w:eastAsia="맑은 고딕"/>
          <w:shd w:val="clear" w:color="auto" w:fill="FFFFFF"/>
        </w:rPr>
        <w:t>씨프린스호의</w:t>
      </w:r>
      <w:proofErr w:type="spellEnd"/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좌초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사고와</w:t>
      </w:r>
      <w:r w:rsidRPr="003728FC">
        <w:rPr>
          <w:rFonts w:eastAsia="맑은 고딕"/>
          <w:shd w:val="clear" w:color="auto" w:fill="FFFFFF"/>
        </w:rPr>
        <w:t xml:space="preserve"> 11</w:t>
      </w:r>
      <w:r w:rsidRPr="003728FC">
        <w:rPr>
          <w:rFonts w:eastAsia="맑은 고딕"/>
          <w:shd w:val="clear" w:color="auto" w:fill="FFFFFF"/>
        </w:rPr>
        <w:t>월에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이번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사고와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같은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지점에서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부두와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충돌하</w:t>
      </w:r>
      <w:r w:rsidRPr="003728FC">
        <w:rPr>
          <w:rFonts w:eastAsia="맑은 고딕" w:hint="eastAsia"/>
          <w:shd w:val="clear" w:color="auto" w:fill="FFFFFF"/>
        </w:rPr>
        <w:t>여</w:t>
      </w:r>
      <w:r w:rsidRPr="003728FC">
        <w:rPr>
          <w:rFonts w:eastAsia="맑은 고딕"/>
          <w:shd w:val="clear" w:color="auto" w:fill="FFFFFF"/>
        </w:rPr>
        <w:t xml:space="preserve"> 1,200</w:t>
      </w:r>
      <w:r w:rsidRPr="003728FC">
        <w:rPr>
          <w:rFonts w:eastAsia="맑은 고딕"/>
          <w:shd w:val="clear" w:color="auto" w:fill="FFFFFF"/>
        </w:rPr>
        <w:t>톤의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원유를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흘러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보낸</w:t>
      </w:r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호남</w:t>
      </w:r>
      <w:r w:rsidRPr="003728FC">
        <w:rPr>
          <w:rFonts w:eastAsia="맑은 고딕"/>
          <w:shd w:val="clear" w:color="auto" w:fill="FFFFFF"/>
        </w:rPr>
        <w:t xml:space="preserve"> </w:t>
      </w:r>
      <w:proofErr w:type="spellStart"/>
      <w:r w:rsidRPr="003728FC">
        <w:rPr>
          <w:rFonts w:eastAsia="맑은 고딕"/>
          <w:shd w:val="clear" w:color="auto" w:fill="FFFFFF"/>
        </w:rPr>
        <w:t>사파이어호</w:t>
      </w:r>
      <w:proofErr w:type="spellEnd"/>
      <w:r w:rsidRPr="003728FC">
        <w:rPr>
          <w:rFonts w:eastAsia="맑은 고딕"/>
          <w:shd w:val="clear" w:color="auto" w:fill="FFFFFF"/>
        </w:rPr>
        <w:t xml:space="preserve"> </w:t>
      </w:r>
      <w:r w:rsidRPr="003728FC">
        <w:rPr>
          <w:rFonts w:eastAsia="맑은 고딕"/>
          <w:shd w:val="clear" w:color="auto" w:fill="FFFFFF"/>
        </w:rPr>
        <w:t>사고가</w:t>
      </w:r>
      <w:r w:rsidRPr="003728FC">
        <w:rPr>
          <w:rFonts w:eastAsia="맑은 고딕"/>
          <w:shd w:val="clear" w:color="auto" w:fill="FFFFFF"/>
        </w:rPr>
        <w:t xml:space="preserve"> </w:t>
      </w:r>
      <w:r w:rsidR="001F1FE7" w:rsidRPr="0088773F">
        <w:rPr>
          <w:rFonts w:asciiTheme="majorHAnsi" w:eastAsiaTheme="majorHAnsi" w:hAnsiTheme="majorHAnsi" w:cs="바탕"/>
        </w:rPr>
        <w:t>……</w:t>
      </w:r>
    </w:p>
    <w:p w:rsidR="001C1B5A" w:rsidRPr="00C6466C" w:rsidRDefault="001C1B5A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A83848">
        <w:rPr>
          <w:rFonts w:asciiTheme="majorHAnsi" w:eastAsiaTheme="majorHAnsi" w:hAnsiTheme="majorHAnsi" w:cs="바탕" w:hint="eastAsia"/>
        </w:rPr>
        <w:t xml:space="preserve"> (</w:t>
      </w:r>
      <w:r w:rsidR="001F1FE7" w:rsidRPr="001F1FE7">
        <w:rPr>
          <w:rFonts w:asciiTheme="majorHAnsi" w:eastAsiaTheme="majorHAnsi" w:hAnsiTheme="majorHAnsi" w:cs="바탕"/>
        </w:rPr>
        <w:t>www.kosif.org/board/bbs/board.php?bo_table=intervi</w:t>
      </w:r>
      <w:r w:rsidR="007720C2">
        <w:rPr>
          <w:rFonts w:asciiTheme="majorHAnsi" w:eastAsiaTheme="majorHAnsi" w:hAnsiTheme="majorHAnsi" w:cs="바탕"/>
        </w:rPr>
        <w:t>ew&amp;wr_id=27</w:t>
      </w:r>
      <w:r w:rsidR="003728FC">
        <w:rPr>
          <w:rFonts w:asciiTheme="majorHAnsi" w:eastAsiaTheme="majorHAnsi" w:hAnsiTheme="majorHAnsi" w:cs="바탕" w:hint="eastAsia"/>
        </w:rPr>
        <w:t>5</w:t>
      </w:r>
      <w:r w:rsidRPr="00A83848">
        <w:rPr>
          <w:rFonts w:asciiTheme="majorHAnsi" w:eastAsiaTheme="majorHAnsi" w:hAnsiTheme="majorHAnsi" w:cs="바탕" w:hint="eastAsia"/>
        </w:rPr>
        <w:t>)</w:t>
      </w:r>
    </w:p>
    <w:p w:rsidR="003A61E3" w:rsidRDefault="003A61E3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81644F" w:rsidRPr="005D428B" w:rsidRDefault="0081644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E62B6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481575" w:rsidRDefault="0027056F" w:rsidP="00481575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107315</wp:posOffset>
            </wp:positionV>
            <wp:extent cx="1073150" cy="1516380"/>
            <wp:effectExtent l="19050" t="0" r="0" b="0"/>
            <wp:wrapTight wrapText="bothSides">
              <wp:wrapPolygon edited="0">
                <wp:start x="-383" y="0"/>
                <wp:lineTo x="-383" y="21437"/>
                <wp:lineTo x="21472" y="21437"/>
                <wp:lineTo x="21472" y="0"/>
                <wp:lineTo x="-383" y="0"/>
              </wp:wrapPolygon>
            </wp:wrapTight>
            <wp:docPr id="5" name="그림 2" descr="\\공유컴퓨터\공유 문서\최애정\뉴스레터\2014\2월\보고서\무제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공유컴퓨터\공유 문서\최애정\뉴스레터\2014\2월\보고서\무제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3E57" w:rsidRPr="003B6CF2" w:rsidRDefault="0027056F" w:rsidP="00FF5642">
      <w:pPr>
        <w:pStyle w:val="a8"/>
        <w:spacing w:after="0" w:line="240" w:lineRule="atLeast"/>
        <w:ind w:leftChars="0" w:left="810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eastAsia="맑은 고딕" w:hAnsiTheme="minorEastAsia" w:cs="바탕"/>
          <w:b/>
          <w:color w:val="365F91" w:themeColor="accent1" w:themeShade="BF"/>
          <w:szCs w:val="20"/>
        </w:rPr>
        <w:t>The KPMG Survey of Corporate Responsibility Reporting 2013</w:t>
      </w:r>
    </w:p>
    <w:p w:rsidR="00FF5642" w:rsidRPr="00BF43BF" w:rsidRDefault="00FF5642" w:rsidP="00FF5642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발행처: </w:t>
      </w:r>
      <w:r w:rsidR="0027056F">
        <w:rPr>
          <w:rFonts w:asciiTheme="minorEastAsia" w:hAnsiTheme="minorEastAsia" w:cs="바탕" w:hint="eastAsia"/>
          <w:color w:val="365F91" w:themeColor="accent1" w:themeShade="BF"/>
          <w:szCs w:val="20"/>
        </w:rPr>
        <w:t>KPMG</w:t>
      </w:r>
      <w:r w:rsidR="00963E57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7F4898" w:rsidRDefault="007F4898" w:rsidP="007F4898">
      <w:pPr>
        <w:pStyle w:val="Default"/>
        <w:rPr>
          <w:rFonts w:hint="eastAsia"/>
        </w:rPr>
      </w:pPr>
    </w:p>
    <w:p w:rsidR="00963E57" w:rsidRDefault="0027056F" w:rsidP="007F4898">
      <w:pPr>
        <w:pStyle w:val="Default"/>
        <w:rPr>
          <w:rFonts w:hint="eastAsia"/>
          <w:sz w:val="18"/>
        </w:rPr>
      </w:pPr>
      <w:r w:rsidRPr="0027056F">
        <w:rPr>
          <w:sz w:val="18"/>
        </w:rPr>
        <w:t>http://www.kosif.org/board/bbs/board.php?bo_table=interior&amp;wr_id=446</w:t>
      </w:r>
      <w:r>
        <w:rPr>
          <w:rFonts w:hint="eastAsia"/>
          <w:sz w:val="18"/>
        </w:rPr>
        <w:t>7</w:t>
      </w:r>
    </w:p>
    <w:p w:rsidR="0027056F" w:rsidRDefault="0027056F" w:rsidP="007F4898">
      <w:pPr>
        <w:pStyle w:val="Default"/>
        <w:rPr>
          <w:rFonts w:hint="eastAsia"/>
          <w:sz w:val="18"/>
        </w:rPr>
      </w:pPr>
    </w:p>
    <w:p w:rsidR="0027056F" w:rsidRDefault="0027056F" w:rsidP="007F4898">
      <w:pPr>
        <w:pStyle w:val="Default"/>
        <w:rPr>
          <w:rFonts w:hint="eastAsia"/>
          <w:sz w:val="18"/>
        </w:rPr>
      </w:pPr>
    </w:p>
    <w:p w:rsidR="0027056F" w:rsidRDefault="0027056F" w:rsidP="007F4898">
      <w:pPr>
        <w:pStyle w:val="Default"/>
        <w:rPr>
          <w:rFonts w:hint="eastAsia"/>
          <w:sz w:val="18"/>
        </w:rPr>
      </w:pPr>
    </w:p>
    <w:p w:rsidR="0027056F" w:rsidRDefault="0027056F" w:rsidP="007F4898">
      <w:pPr>
        <w:pStyle w:val="Default"/>
        <w:rPr>
          <w:rFonts w:hint="eastAsia"/>
          <w:sz w:val="18"/>
        </w:rPr>
      </w:pPr>
    </w:p>
    <w:p w:rsidR="0027056F" w:rsidRDefault="0027056F" w:rsidP="007F4898">
      <w:pPr>
        <w:pStyle w:val="Default"/>
        <w:rPr>
          <w:rFonts w:hint="eastAsia"/>
          <w:sz w:val="18"/>
        </w:rPr>
      </w:pPr>
    </w:p>
    <w:p w:rsidR="0027056F" w:rsidRPr="0027056F" w:rsidRDefault="0027056F" w:rsidP="007F4898">
      <w:pPr>
        <w:pStyle w:val="Default"/>
      </w:pPr>
    </w:p>
    <w:p w:rsidR="0081644F" w:rsidRDefault="0081644F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</w:p>
    <w:p w:rsidR="0081644F" w:rsidRDefault="0081644F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81644F" w:rsidRDefault="0081644F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27056F" w:rsidRDefault="0027056F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</w:p>
    <w:p w:rsidR="0027056F" w:rsidRPr="0027056F" w:rsidRDefault="0027056F" w:rsidP="0027056F">
      <w:pPr>
        <w:widowControl/>
        <w:wordWrap/>
        <w:autoSpaceDN/>
        <w:spacing w:after="0" w:line="240" w:lineRule="auto"/>
        <w:jc w:val="left"/>
        <w:rPr>
          <w:rFonts w:ascii="맑은 고딕" w:eastAsia="맑은 고딕" w:hAnsi="맑은 고딕" w:cs="바탕" w:hint="eastAsia"/>
          <w:b/>
          <w:color w:val="365F91" w:themeColor="accent1" w:themeShade="BF"/>
          <w:kern w:val="0"/>
          <w:szCs w:val="20"/>
        </w:rPr>
      </w:pPr>
      <w:r>
        <w:rPr>
          <w:rFonts w:ascii="맑은 고딕" w:eastAsia="맑은 고딕" w:hAnsi="맑은 고딕" w:cs="바탕"/>
          <w:b/>
          <w:noProof/>
          <w:color w:val="365F91" w:themeColor="accent1" w:themeShade="BF"/>
          <w:kern w:val="0"/>
          <w:szCs w:val="20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520</wp:posOffset>
            </wp:positionV>
            <wp:extent cx="1144732" cy="1508166"/>
            <wp:effectExtent l="19050" t="0" r="0" b="0"/>
            <wp:wrapTight wrapText="bothSides">
              <wp:wrapPolygon edited="0">
                <wp:start x="-359" y="0"/>
                <wp:lineTo x="-359" y="21281"/>
                <wp:lineTo x="21567" y="21281"/>
                <wp:lineTo x="21567" y="0"/>
                <wp:lineTo x="-359" y="0"/>
              </wp:wrapPolygon>
            </wp:wrapTight>
            <wp:docPr id="7" name="그림 4" descr="\\공유컴퓨터\공유 문서\최애정\뉴스레터\2014\2월\보고서\Generation_StrandedCarbonAsset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공유컴퓨터\공유 문서\최애정\뉴스레터\2014\2월\보고서\Generation_StrandedCarbonAssets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732" cy="150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056F">
        <w:rPr>
          <w:rFonts w:ascii="맑은 고딕" w:eastAsia="맑은 고딕" w:hAnsi="맑은 고딕" w:cs="바탕"/>
          <w:b/>
          <w:color w:val="365F91" w:themeColor="accent1" w:themeShade="BF"/>
          <w:kern w:val="0"/>
          <w:szCs w:val="20"/>
        </w:rPr>
        <w:t>Stranded Carbon Assets</w:t>
      </w:r>
    </w:p>
    <w:p w:rsidR="0027056F" w:rsidRPr="0027056F" w:rsidRDefault="0027056F" w:rsidP="0027056F">
      <w:pPr>
        <w:widowControl/>
        <w:wordWrap/>
        <w:autoSpaceDN/>
        <w:spacing w:after="0" w:line="240" w:lineRule="auto"/>
        <w:jc w:val="left"/>
        <w:rPr>
          <w:rFonts w:asciiTheme="minorEastAsia" w:eastAsia="맑은 고딕" w:hAnsiTheme="minorEastAsia" w:cs="바탕"/>
          <w:color w:val="365F91" w:themeColor="accent1" w:themeShade="BF"/>
          <w:kern w:val="0"/>
          <w:szCs w:val="20"/>
        </w:rPr>
      </w:pPr>
      <w:r w:rsidRPr="0027056F">
        <w:rPr>
          <w:rFonts w:asciiTheme="minorEastAsia" w:eastAsia="맑은 고딕" w:hAnsiTheme="minorEastAsia" w:cs="바탕"/>
          <w:b/>
          <w:color w:val="365F91" w:themeColor="accent1" w:themeShade="BF"/>
          <w:kern w:val="0"/>
          <w:szCs w:val="20"/>
        </w:rPr>
        <w:t>Why and How Carbon Risks Should Be Incorporated in Investment Analysis</w:t>
      </w:r>
    </w:p>
    <w:p w:rsidR="0027056F" w:rsidRPr="0027056F" w:rsidRDefault="0027056F" w:rsidP="0027056F">
      <w:pPr>
        <w:widowControl/>
        <w:wordWrap/>
        <w:autoSpaceDN/>
        <w:spacing w:after="0" w:line="240" w:lineRule="auto"/>
        <w:jc w:val="left"/>
        <w:rPr>
          <w:rFonts w:asciiTheme="minorEastAsia" w:eastAsia="굴림" w:hAnsiTheme="minorEastAsia" w:cs="바탕"/>
          <w:b/>
          <w:color w:val="365F91" w:themeColor="accent1" w:themeShade="BF"/>
          <w:kern w:val="0"/>
          <w:sz w:val="24"/>
          <w:szCs w:val="20"/>
        </w:rPr>
      </w:pPr>
    </w:p>
    <w:p w:rsidR="0027056F" w:rsidRPr="0027056F" w:rsidRDefault="0027056F" w:rsidP="0027056F">
      <w:pPr>
        <w:widowControl/>
        <w:autoSpaceDE/>
        <w:autoSpaceDN/>
        <w:spacing w:after="0" w:line="240" w:lineRule="atLeast"/>
        <w:jc w:val="left"/>
        <w:rPr>
          <w:rFonts w:ascii="맑은 고딕" w:eastAsia="맑은 고딕" w:hAnsi="맑은 고딕" w:cs="바탕"/>
          <w:color w:val="365F91" w:themeColor="accent1" w:themeShade="BF"/>
          <w:kern w:val="0"/>
          <w:szCs w:val="20"/>
        </w:rPr>
      </w:pPr>
      <w:r w:rsidRPr="0027056F">
        <w:rPr>
          <w:rFonts w:ascii="맑은 고딕" w:eastAsia="맑은 고딕" w:hAnsi="맑은 고딕" w:cs="바탕"/>
          <w:color w:val="365F91" w:themeColor="accent1" w:themeShade="BF"/>
          <w:kern w:val="0"/>
          <w:szCs w:val="20"/>
        </w:rPr>
        <w:t>발행처: Generation foundation</w:t>
      </w:r>
    </w:p>
    <w:p w:rsidR="00B07A5B" w:rsidRDefault="00B07A5B" w:rsidP="00B07A5B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AE1830" w:rsidRPr="00B07A5B" w:rsidRDefault="0081644F" w:rsidP="007F4898">
      <w:pPr>
        <w:widowControl/>
        <w:wordWrap/>
        <w:autoSpaceDE/>
        <w:autoSpaceDN/>
      </w:pPr>
      <w:r w:rsidRPr="0081644F">
        <w:t>http://www.kosif.org/board/bbs/board</w:t>
      </w:r>
      <w:r w:rsidR="004C0F39">
        <w:t>.php?bo_table=interior&amp;wr_id=44</w:t>
      </w:r>
      <w:r w:rsidR="00E81BC2">
        <w:rPr>
          <w:rFonts w:hint="eastAsia"/>
        </w:rPr>
        <w:t>8</w:t>
      </w:r>
    </w:p>
    <w:p w:rsidR="0081644F" w:rsidRDefault="0081644F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81644F" w:rsidRDefault="0081644F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81644F" w:rsidRDefault="0081644F" w:rsidP="00895772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CA16B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DC3935" w:rsidRDefault="00355BEF" w:rsidP="00664B72">
      <w:pPr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3D24C0" w:rsidRPr="003D24C0">
        <w:rPr>
          <w:rFonts w:ascii="굴림" w:eastAsia="굴림" w:hAnsi="굴림" w:cs="굴림"/>
          <w:bCs/>
          <w:color w:val="505050"/>
          <w:kern w:val="0"/>
          <w:szCs w:val="20"/>
        </w:rPr>
        <w:t>[</w:t>
      </w:r>
      <w:proofErr w:type="spellStart"/>
      <w:r w:rsidR="003D24C0" w:rsidRPr="003D24C0">
        <w:rPr>
          <w:rFonts w:ascii="굴림" w:eastAsia="굴림" w:hAnsi="굴림" w:cs="굴림"/>
          <w:bCs/>
          <w:color w:val="505050"/>
          <w:kern w:val="0"/>
          <w:szCs w:val="20"/>
        </w:rPr>
        <w:t>주간동아</w:t>
      </w:r>
      <w:proofErr w:type="spellEnd"/>
      <w:r w:rsidR="003D24C0" w:rsidRPr="003D24C0">
        <w:rPr>
          <w:rFonts w:ascii="굴림" w:eastAsia="굴림" w:hAnsi="굴림" w:cs="굴림"/>
          <w:bCs/>
          <w:color w:val="505050"/>
          <w:kern w:val="0"/>
          <w:szCs w:val="20"/>
        </w:rPr>
        <w:t xml:space="preserve">]공유가치창출과 창조경제 ‘두 바퀴’ </w:t>
      </w:r>
      <w:r w:rsidR="00C71DE1">
        <w:rPr>
          <w:rFonts w:asciiTheme="majorHAnsi" w:eastAsiaTheme="majorHAnsi" w:hAnsiTheme="majorHAnsi" w:cs="바탕" w:hint="eastAsia"/>
          <w:szCs w:val="20"/>
        </w:rPr>
        <w:t>(</w:t>
      </w:r>
      <w:r w:rsidR="003D24C0" w:rsidRPr="003D24C0">
        <w:t>http://www.kosif.org/board/bbs/board.php</w:t>
      </w:r>
      <w:proofErr w:type="gramStart"/>
      <w:r w:rsidR="003D24C0" w:rsidRPr="003D24C0">
        <w:t>?bo</w:t>
      </w:r>
      <w:proofErr w:type="gramEnd"/>
      <w:r w:rsidR="003D24C0" w:rsidRPr="003D24C0">
        <w:t>_table=latest&amp;wr_id=1688</w:t>
      </w:r>
      <w:r w:rsidR="00B94125">
        <w:rPr>
          <w:rFonts w:hint="eastAsia"/>
        </w:rPr>
        <w:t>)</w:t>
      </w:r>
    </w:p>
    <w:p w:rsidR="00355BEF" w:rsidRPr="00B94125" w:rsidRDefault="00355BE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F43BF" w:rsidRPr="003A14D6" w:rsidRDefault="00355BEF" w:rsidP="00B94125">
      <w:pPr>
        <w:spacing w:line="240" w:lineRule="auto"/>
        <w:rPr>
          <w:rFonts w:ascii="굴림" w:eastAsia="굴림" w:hAnsi="굴림" w:cs="굴림"/>
          <w:b/>
          <w:bCs/>
          <w:color w:val="505050"/>
          <w:kern w:val="0"/>
          <w:sz w:val="18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hyperlink r:id="rId11" w:history="1">
        <w:r w:rsidR="003A14D6" w:rsidRPr="003A14D6">
          <w:rPr>
            <w:rStyle w:val="a3"/>
            <w:color w:val="000000" w:themeColor="text1"/>
            <w:sz w:val="18"/>
            <w:u w:val="none"/>
          </w:rPr>
          <w:t>EFC, 2013년 하반기 지속가능경영 우수기업 공개</w:t>
        </w:r>
      </w:hyperlink>
    </w:p>
    <w:p w:rsidR="00895772" w:rsidRDefault="00DC6AE5" w:rsidP="00B94125">
      <w:pPr>
        <w:spacing w:after="0" w:line="240" w:lineRule="atLeast"/>
        <w:ind w:firstLineChars="200" w:firstLine="400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3A14D6" w:rsidRPr="003A14D6">
        <w:t>http://www.kosif.org/board/bbs/board.php?bo_table=latest&amp;wr_id=1689</w:t>
      </w:r>
      <w:r w:rsidR="00DC3935" w:rsidRPr="00C6466C">
        <w:rPr>
          <w:rFonts w:asciiTheme="majorHAnsi" w:eastAsiaTheme="majorHAnsi" w:hAnsiTheme="majorHAnsi" w:hint="eastAsia"/>
          <w:szCs w:val="20"/>
        </w:rPr>
        <w:t>)</w:t>
      </w:r>
    </w:p>
    <w:p w:rsidR="00BA633C" w:rsidRPr="00664B72" w:rsidRDefault="00BA633C" w:rsidP="00D178FC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3A14D6" w:rsidRDefault="00127D09" w:rsidP="003A14D6">
      <w:pPr>
        <w:rPr>
          <w:rFonts w:hint="eastAsia"/>
          <w:b/>
          <w:bCs/>
          <w:color w:val="505050"/>
          <w:sz w:val="15"/>
          <w:szCs w:val="15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3A14D6">
        <w:rPr>
          <w:b/>
          <w:bCs/>
          <w:color w:val="505050"/>
          <w:sz w:val="15"/>
          <w:szCs w:val="15"/>
        </w:rPr>
        <w:t>[</w:t>
      </w:r>
      <w:proofErr w:type="spellStart"/>
      <w:r w:rsidR="003A14D6">
        <w:rPr>
          <w:b/>
          <w:bCs/>
          <w:color w:val="505050"/>
          <w:sz w:val="15"/>
          <w:szCs w:val="15"/>
        </w:rPr>
        <w:t>한겨례</w:t>
      </w:r>
      <w:proofErr w:type="spellEnd"/>
      <w:r w:rsidR="003A14D6">
        <w:rPr>
          <w:b/>
          <w:bCs/>
          <w:color w:val="505050"/>
          <w:sz w:val="15"/>
          <w:szCs w:val="15"/>
        </w:rPr>
        <w:t xml:space="preserve">] “사회책임경영 환경, 사회가 함께 만들어가야” </w:t>
      </w:r>
    </w:p>
    <w:p w:rsidR="00127D09" w:rsidRPr="003A14D6" w:rsidRDefault="00127D09" w:rsidP="003A14D6">
      <w:pPr>
        <w:rPr>
          <w:b/>
          <w:bCs/>
          <w:color w:val="505050"/>
          <w:sz w:val="15"/>
          <w:szCs w:val="15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r w:rsidR="003D24C0" w:rsidRPr="003D24C0">
        <w:t>http://www.kosif.org/board/bbs/boar</w:t>
      </w:r>
      <w:r w:rsidR="003A14D6">
        <w:t>d.php?bo_table=latest&amp;wr_id=168</w:t>
      </w:r>
      <w:r w:rsidR="003A14D6">
        <w:rPr>
          <w:rFonts w:hint="eastAsia"/>
        </w:rPr>
        <w:t>4</w:t>
      </w:r>
      <w:r>
        <w:rPr>
          <w:rFonts w:hint="eastAsia"/>
        </w:rPr>
        <w:t>)</w:t>
      </w:r>
    </w:p>
    <w:p w:rsidR="00127D09" w:rsidRPr="003D24C0" w:rsidRDefault="00127D09" w:rsidP="00127D09">
      <w:pPr>
        <w:jc w:val="left"/>
      </w:pPr>
    </w:p>
    <w:p w:rsidR="00E82A12" w:rsidRDefault="00340801" w:rsidP="001717A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proofErr w:type="spellStart"/>
      <w:r>
        <w:rPr>
          <w:rFonts w:asciiTheme="majorHAnsi" w:eastAsiaTheme="majorHAnsi" w:hAnsiTheme="majorHAnsi" w:cs="바탕" w:hint="eastAsia"/>
          <w:szCs w:val="20"/>
        </w:rPr>
        <w:t>책소개</w:t>
      </w:r>
      <w:proofErr w:type="spellEnd"/>
    </w:p>
    <w:p w:rsidR="00340801" w:rsidRDefault="00340801" w:rsidP="001717A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r>
        <w:rPr>
          <w:rFonts w:asciiTheme="majorHAnsi" w:eastAsiaTheme="majorHAnsi" w:hAnsiTheme="majorHAnsi" w:cs="바탕" w:hint="eastAsia"/>
          <w:noProof/>
          <w:szCs w:val="2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1608</wp:posOffset>
            </wp:positionV>
            <wp:extent cx="930976" cy="1389413"/>
            <wp:effectExtent l="19050" t="0" r="2474" b="0"/>
            <wp:wrapTight wrapText="bothSides">
              <wp:wrapPolygon edited="0">
                <wp:start x="-442" y="0"/>
                <wp:lineTo x="-442" y="21323"/>
                <wp:lineTo x="21657" y="21323"/>
                <wp:lineTo x="21657" y="0"/>
                <wp:lineTo x="-442" y="0"/>
              </wp:wrapPolygon>
            </wp:wrapTight>
            <wp:docPr id="8" name="그림 5" descr="\\공유컴퓨터\공유 문서\최애정\뉴스레터\2014\2월\책소개\탄소경영표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공유컴퓨터\공유 문서\최애정\뉴스레터\2014\2월\책소개\탄소경영표지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76" cy="138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cs="바탕" w:hint="eastAsia"/>
          <w:szCs w:val="20"/>
        </w:rPr>
        <w:t>탄소경영</w:t>
      </w:r>
    </w:p>
    <w:p w:rsidR="00340801" w:rsidRDefault="00340801" w:rsidP="001717A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삼성화재 방재연구소 저</w:t>
      </w:r>
    </w:p>
    <w:p w:rsidR="008A55F9" w:rsidRPr="00127D09" w:rsidRDefault="008A55F9" w:rsidP="001717A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r w:rsidRPr="008A55F9">
        <w:rPr>
          <w:rFonts w:asciiTheme="majorHAnsi" w:eastAsiaTheme="majorHAnsi" w:hAnsiTheme="majorHAnsi" w:cs="바탕"/>
          <w:szCs w:val="20"/>
        </w:rPr>
        <w:t>http://www.kosif.org/board/bbs/board.php?bo_table=book&amp;wr_id=102</w:t>
      </w:r>
      <w:r>
        <w:rPr>
          <w:rFonts w:asciiTheme="majorHAnsi" w:eastAsiaTheme="majorHAnsi" w:hAnsiTheme="majorHAnsi" w:cs="바탕" w:hint="eastAsia"/>
          <w:szCs w:val="20"/>
        </w:rPr>
        <w:t>)</w:t>
      </w:r>
    </w:p>
    <w:sectPr w:rsidR="008A55F9" w:rsidRPr="00127D09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56F" w:rsidRDefault="0027056F" w:rsidP="005B0B2F">
      <w:pPr>
        <w:spacing w:after="0" w:line="240" w:lineRule="auto"/>
      </w:pPr>
      <w:r>
        <w:separator/>
      </w:r>
    </w:p>
  </w:endnote>
  <w:endnote w:type="continuationSeparator" w:id="0">
    <w:p w:rsidR="0027056F" w:rsidRDefault="0027056F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56F" w:rsidRDefault="0027056F" w:rsidP="005B0B2F">
      <w:pPr>
        <w:spacing w:after="0" w:line="240" w:lineRule="auto"/>
      </w:pPr>
      <w:r>
        <w:separator/>
      </w:r>
    </w:p>
  </w:footnote>
  <w:footnote w:type="continuationSeparator" w:id="0">
    <w:p w:rsidR="0027056F" w:rsidRDefault="0027056F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6C440C"/>
    <w:multiLevelType w:val="hybridMultilevel"/>
    <w:tmpl w:val="8592B668"/>
    <w:lvl w:ilvl="0" w:tplc="26283C16">
      <w:start w:val="201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0857932"/>
    <w:multiLevelType w:val="hybridMultilevel"/>
    <w:tmpl w:val="885A5A2E"/>
    <w:lvl w:ilvl="0" w:tplc="B61AB48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7735E0"/>
    <w:multiLevelType w:val="hybridMultilevel"/>
    <w:tmpl w:val="18747C8E"/>
    <w:lvl w:ilvl="0" w:tplc="76A65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288661BD"/>
    <w:multiLevelType w:val="hybridMultilevel"/>
    <w:tmpl w:val="E8B4E1A2"/>
    <w:lvl w:ilvl="0" w:tplc="B016D7B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153434"/>
    <w:multiLevelType w:val="hybridMultilevel"/>
    <w:tmpl w:val="6002C104"/>
    <w:lvl w:ilvl="0" w:tplc="9EA4926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0F86773"/>
    <w:multiLevelType w:val="hybridMultilevel"/>
    <w:tmpl w:val="6C1CDFA8"/>
    <w:lvl w:ilvl="0" w:tplc="3656CA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91B0100"/>
    <w:multiLevelType w:val="hybridMultilevel"/>
    <w:tmpl w:val="5E72C3AC"/>
    <w:lvl w:ilvl="0" w:tplc="BD30692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7237CAC"/>
    <w:multiLevelType w:val="hybridMultilevel"/>
    <w:tmpl w:val="DD8A97C0"/>
    <w:lvl w:ilvl="0" w:tplc="DD689CB2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3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DE918ED"/>
    <w:multiLevelType w:val="hybridMultilevel"/>
    <w:tmpl w:val="2B84E64E"/>
    <w:lvl w:ilvl="0" w:tplc="00A63D12">
      <w:start w:val="201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2"/>
  </w:num>
  <w:num w:numId="5">
    <w:abstractNumId w:val="0"/>
  </w:num>
  <w:num w:numId="6">
    <w:abstractNumId w:val="8"/>
  </w:num>
  <w:num w:numId="7">
    <w:abstractNumId w:val="10"/>
  </w:num>
  <w:num w:numId="8">
    <w:abstractNumId w:val="2"/>
  </w:num>
  <w:num w:numId="9">
    <w:abstractNumId w:val="11"/>
  </w:num>
  <w:num w:numId="10">
    <w:abstractNumId w:val="1"/>
  </w:num>
  <w:num w:numId="11">
    <w:abstractNumId w:val="14"/>
  </w:num>
  <w:num w:numId="12">
    <w:abstractNumId w:val="3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660A"/>
    <w:rsid w:val="000416C1"/>
    <w:rsid w:val="00050BEB"/>
    <w:rsid w:val="00073BD0"/>
    <w:rsid w:val="00084010"/>
    <w:rsid w:val="000B61C8"/>
    <w:rsid w:val="000C6762"/>
    <w:rsid w:val="001017A1"/>
    <w:rsid w:val="00102096"/>
    <w:rsid w:val="00107A84"/>
    <w:rsid w:val="001122B2"/>
    <w:rsid w:val="00127D09"/>
    <w:rsid w:val="00154F4C"/>
    <w:rsid w:val="00163381"/>
    <w:rsid w:val="00167038"/>
    <w:rsid w:val="001717A2"/>
    <w:rsid w:val="00183865"/>
    <w:rsid w:val="00185B99"/>
    <w:rsid w:val="0019212B"/>
    <w:rsid w:val="001B117A"/>
    <w:rsid w:val="001C1B5A"/>
    <w:rsid w:val="001F1FE7"/>
    <w:rsid w:val="00211E63"/>
    <w:rsid w:val="00217A0E"/>
    <w:rsid w:val="00220801"/>
    <w:rsid w:val="00242DF6"/>
    <w:rsid w:val="002556A4"/>
    <w:rsid w:val="0026781B"/>
    <w:rsid w:val="00267F01"/>
    <w:rsid w:val="0027056F"/>
    <w:rsid w:val="00270A28"/>
    <w:rsid w:val="002867CE"/>
    <w:rsid w:val="002D4B5D"/>
    <w:rsid w:val="0031763D"/>
    <w:rsid w:val="00320BC0"/>
    <w:rsid w:val="00331768"/>
    <w:rsid w:val="00340801"/>
    <w:rsid w:val="00355BEF"/>
    <w:rsid w:val="00365BD0"/>
    <w:rsid w:val="003728FC"/>
    <w:rsid w:val="00373581"/>
    <w:rsid w:val="0038081B"/>
    <w:rsid w:val="003A0CA3"/>
    <w:rsid w:val="003A14D6"/>
    <w:rsid w:val="003A61E3"/>
    <w:rsid w:val="003B091F"/>
    <w:rsid w:val="003B6512"/>
    <w:rsid w:val="003B6CF2"/>
    <w:rsid w:val="003C2C54"/>
    <w:rsid w:val="003C564A"/>
    <w:rsid w:val="003D24C0"/>
    <w:rsid w:val="00445053"/>
    <w:rsid w:val="004458DA"/>
    <w:rsid w:val="004753F1"/>
    <w:rsid w:val="00481575"/>
    <w:rsid w:val="004835E8"/>
    <w:rsid w:val="0048457F"/>
    <w:rsid w:val="004A70F9"/>
    <w:rsid w:val="004B3722"/>
    <w:rsid w:val="004B6B1D"/>
    <w:rsid w:val="004C0F39"/>
    <w:rsid w:val="00503276"/>
    <w:rsid w:val="005116B7"/>
    <w:rsid w:val="0051367B"/>
    <w:rsid w:val="00515A3E"/>
    <w:rsid w:val="005266AD"/>
    <w:rsid w:val="00557C2C"/>
    <w:rsid w:val="00584291"/>
    <w:rsid w:val="0059156B"/>
    <w:rsid w:val="005B0B2F"/>
    <w:rsid w:val="005C447F"/>
    <w:rsid w:val="005C682D"/>
    <w:rsid w:val="005D428B"/>
    <w:rsid w:val="005D5D27"/>
    <w:rsid w:val="005D7B1D"/>
    <w:rsid w:val="00604A3C"/>
    <w:rsid w:val="0064732D"/>
    <w:rsid w:val="00664B72"/>
    <w:rsid w:val="0067277B"/>
    <w:rsid w:val="00684B46"/>
    <w:rsid w:val="006B3DEB"/>
    <w:rsid w:val="006B666A"/>
    <w:rsid w:val="006D3930"/>
    <w:rsid w:val="006D4E85"/>
    <w:rsid w:val="006E30C4"/>
    <w:rsid w:val="007117E7"/>
    <w:rsid w:val="00716986"/>
    <w:rsid w:val="007201A5"/>
    <w:rsid w:val="00740F6E"/>
    <w:rsid w:val="0074100E"/>
    <w:rsid w:val="0074624E"/>
    <w:rsid w:val="0075492B"/>
    <w:rsid w:val="00761D49"/>
    <w:rsid w:val="007720C2"/>
    <w:rsid w:val="00787E6D"/>
    <w:rsid w:val="0079354F"/>
    <w:rsid w:val="007A7E38"/>
    <w:rsid w:val="007C449F"/>
    <w:rsid w:val="007D1B54"/>
    <w:rsid w:val="007D7039"/>
    <w:rsid w:val="007E3462"/>
    <w:rsid w:val="007F4898"/>
    <w:rsid w:val="00805EBA"/>
    <w:rsid w:val="00806DA3"/>
    <w:rsid w:val="0081255C"/>
    <w:rsid w:val="00814510"/>
    <w:rsid w:val="0081644F"/>
    <w:rsid w:val="00823B14"/>
    <w:rsid w:val="00831EB1"/>
    <w:rsid w:val="00840A8A"/>
    <w:rsid w:val="00841168"/>
    <w:rsid w:val="00851287"/>
    <w:rsid w:val="008763CF"/>
    <w:rsid w:val="00885019"/>
    <w:rsid w:val="0088773F"/>
    <w:rsid w:val="00893D03"/>
    <w:rsid w:val="00895772"/>
    <w:rsid w:val="008A55F9"/>
    <w:rsid w:val="008A6852"/>
    <w:rsid w:val="008E3814"/>
    <w:rsid w:val="0091368E"/>
    <w:rsid w:val="00943060"/>
    <w:rsid w:val="00957237"/>
    <w:rsid w:val="00963E57"/>
    <w:rsid w:val="00977348"/>
    <w:rsid w:val="009816A5"/>
    <w:rsid w:val="009876E9"/>
    <w:rsid w:val="0099193C"/>
    <w:rsid w:val="009A72FD"/>
    <w:rsid w:val="009B3CB9"/>
    <w:rsid w:val="009B7D6C"/>
    <w:rsid w:val="009D20C4"/>
    <w:rsid w:val="009F216B"/>
    <w:rsid w:val="00A0490B"/>
    <w:rsid w:val="00A532A5"/>
    <w:rsid w:val="00A83848"/>
    <w:rsid w:val="00A85CA3"/>
    <w:rsid w:val="00A9468C"/>
    <w:rsid w:val="00A96F8F"/>
    <w:rsid w:val="00AB3A50"/>
    <w:rsid w:val="00AE1830"/>
    <w:rsid w:val="00AF2B2A"/>
    <w:rsid w:val="00B07A5B"/>
    <w:rsid w:val="00B22E74"/>
    <w:rsid w:val="00B250C6"/>
    <w:rsid w:val="00B37744"/>
    <w:rsid w:val="00B40C1A"/>
    <w:rsid w:val="00B47EDD"/>
    <w:rsid w:val="00B60CB2"/>
    <w:rsid w:val="00B825A4"/>
    <w:rsid w:val="00B82B0D"/>
    <w:rsid w:val="00B94125"/>
    <w:rsid w:val="00BA633C"/>
    <w:rsid w:val="00BE04AE"/>
    <w:rsid w:val="00BE0D3C"/>
    <w:rsid w:val="00BF43BF"/>
    <w:rsid w:val="00BF70E7"/>
    <w:rsid w:val="00C05861"/>
    <w:rsid w:val="00C1590D"/>
    <w:rsid w:val="00C53D86"/>
    <w:rsid w:val="00C5681B"/>
    <w:rsid w:val="00C6466C"/>
    <w:rsid w:val="00C71DE1"/>
    <w:rsid w:val="00C77775"/>
    <w:rsid w:val="00C85DB9"/>
    <w:rsid w:val="00CA16BC"/>
    <w:rsid w:val="00CC6E1A"/>
    <w:rsid w:val="00CE5F67"/>
    <w:rsid w:val="00CF3D17"/>
    <w:rsid w:val="00D178FC"/>
    <w:rsid w:val="00D505BB"/>
    <w:rsid w:val="00D544CF"/>
    <w:rsid w:val="00D57AB7"/>
    <w:rsid w:val="00D80785"/>
    <w:rsid w:val="00DC3935"/>
    <w:rsid w:val="00DC6AE5"/>
    <w:rsid w:val="00DD5B88"/>
    <w:rsid w:val="00DE44F1"/>
    <w:rsid w:val="00DF75C2"/>
    <w:rsid w:val="00E15859"/>
    <w:rsid w:val="00E23F81"/>
    <w:rsid w:val="00E2492D"/>
    <w:rsid w:val="00E4392A"/>
    <w:rsid w:val="00E46D43"/>
    <w:rsid w:val="00E81BC2"/>
    <w:rsid w:val="00E82A12"/>
    <w:rsid w:val="00E831CE"/>
    <w:rsid w:val="00EA23D2"/>
    <w:rsid w:val="00EA3A49"/>
    <w:rsid w:val="00EA5970"/>
    <w:rsid w:val="00EA746B"/>
    <w:rsid w:val="00EB40F6"/>
    <w:rsid w:val="00EB618F"/>
    <w:rsid w:val="00EE4482"/>
    <w:rsid w:val="00EE62B6"/>
    <w:rsid w:val="00EF20AB"/>
    <w:rsid w:val="00EF46E5"/>
    <w:rsid w:val="00F21CE9"/>
    <w:rsid w:val="00F23937"/>
    <w:rsid w:val="00F27A1A"/>
    <w:rsid w:val="00F36729"/>
    <w:rsid w:val="00F37688"/>
    <w:rsid w:val="00F473FC"/>
    <w:rsid w:val="00F5421D"/>
    <w:rsid w:val="00F632BD"/>
    <w:rsid w:val="00F918F9"/>
    <w:rsid w:val="00F94F1D"/>
    <w:rsid w:val="00FB3BB3"/>
    <w:rsid w:val="00FB52C4"/>
    <w:rsid w:val="00FC1A5F"/>
    <w:rsid w:val="00FC6D55"/>
    <w:rsid w:val="00FF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  <w:style w:type="character" w:customStyle="1" w:styleId="apple-converted-space">
    <w:name w:val="apple-converted-space"/>
    <w:basedOn w:val="a0"/>
    <w:rsid w:val="00BF70E7"/>
  </w:style>
  <w:style w:type="paragraph" w:customStyle="1" w:styleId="MS">
    <w:name w:val="MS바탕글"/>
    <w:basedOn w:val="a"/>
    <w:rsid w:val="001F1FE7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429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1459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7784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23570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6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osif.org/board/bbs/board.php?bo_table=latest&amp;wr_id=1689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D342D-682D-4ABA-A9C2-0B2F97F9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125</cp:revision>
  <dcterms:created xsi:type="dcterms:W3CDTF">2012-06-20T01:31:00Z</dcterms:created>
  <dcterms:modified xsi:type="dcterms:W3CDTF">2014-02-17T06:36:00Z</dcterms:modified>
</cp:coreProperties>
</file>