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3FC" w:rsidRPr="00C6466C" w:rsidRDefault="00B825A4" w:rsidP="00895772">
      <w:pPr>
        <w:spacing w:after="0" w:line="240" w:lineRule="atLeas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201</w:t>
      </w:r>
      <w:r w:rsidR="00DF06A7">
        <w:rPr>
          <w:rFonts w:asciiTheme="majorHAnsi" w:eastAsiaTheme="majorHAnsi" w:hAnsiTheme="majorHAnsi" w:hint="eastAsia"/>
          <w:szCs w:val="20"/>
        </w:rPr>
        <w:t>4</w:t>
      </w:r>
      <w:r w:rsidR="00F473FC" w:rsidRPr="00C6466C">
        <w:rPr>
          <w:rFonts w:asciiTheme="majorHAnsi" w:eastAsiaTheme="majorHAnsi" w:hAnsiTheme="majorHAnsi" w:hint="eastAsia"/>
          <w:szCs w:val="20"/>
        </w:rPr>
        <w:t xml:space="preserve"> </w:t>
      </w:r>
      <w:r w:rsidR="004A6F2E">
        <w:rPr>
          <w:rFonts w:asciiTheme="majorHAnsi" w:eastAsiaTheme="majorHAnsi" w:hAnsiTheme="majorHAnsi" w:hint="eastAsia"/>
          <w:szCs w:val="20"/>
        </w:rPr>
        <w:t>September</w:t>
      </w:r>
    </w:p>
    <w:p w:rsidR="00F473FC" w:rsidRPr="00C6466C" w:rsidRDefault="00F473FC" w:rsidP="00895772">
      <w:pPr>
        <w:spacing w:after="0" w:line="240" w:lineRule="atLeast"/>
        <w:rPr>
          <w:rFonts w:asciiTheme="majorHAnsi" w:eastAsiaTheme="majorHAnsi" w:hAnsiTheme="majorHAnsi"/>
          <w:szCs w:val="20"/>
        </w:rPr>
      </w:pPr>
      <w:r w:rsidRPr="00C6466C">
        <w:rPr>
          <w:rFonts w:asciiTheme="majorHAnsi" w:eastAsiaTheme="majorHAnsi" w:hAnsiTheme="majorHAnsi" w:hint="eastAsia"/>
          <w:szCs w:val="20"/>
        </w:rPr>
        <w:t>한국사회책임투자포럼 뉴스레터</w:t>
      </w:r>
      <w:r w:rsidR="004E7C4F">
        <w:rPr>
          <w:rFonts w:asciiTheme="majorHAnsi" w:eastAsiaTheme="majorHAnsi" w:hAnsiTheme="majorHAnsi" w:hint="eastAsia"/>
          <w:szCs w:val="20"/>
        </w:rPr>
        <w:t xml:space="preserve"> 128</w:t>
      </w:r>
      <w:r w:rsidRPr="00C6466C">
        <w:rPr>
          <w:rFonts w:asciiTheme="majorHAnsi" w:eastAsiaTheme="majorHAnsi" w:hAnsiTheme="majorHAnsi" w:hint="eastAsia"/>
          <w:szCs w:val="20"/>
        </w:rPr>
        <w:t>호</w:t>
      </w:r>
      <w:r w:rsidR="004E7C4F">
        <w:rPr>
          <w:rFonts w:asciiTheme="majorHAnsi" w:eastAsiaTheme="majorHAnsi" w:hAnsiTheme="majorHAnsi" w:hint="eastAsia"/>
          <w:szCs w:val="20"/>
        </w:rPr>
        <w:t xml:space="preserve"> 2014. 9</w:t>
      </w:r>
      <w:r w:rsidR="00B22E74">
        <w:rPr>
          <w:rFonts w:asciiTheme="majorHAnsi" w:eastAsiaTheme="majorHAnsi" w:hAnsiTheme="majorHAnsi" w:hint="eastAsia"/>
          <w:szCs w:val="20"/>
        </w:rPr>
        <w:t>.</w:t>
      </w:r>
      <w:r w:rsidR="004E7C4F">
        <w:rPr>
          <w:rFonts w:asciiTheme="majorHAnsi" w:eastAsiaTheme="majorHAnsi" w:hAnsiTheme="majorHAnsi" w:hint="eastAsia"/>
          <w:szCs w:val="20"/>
        </w:rPr>
        <w:t xml:space="preserve"> 15</w:t>
      </w:r>
      <w:r w:rsidRPr="00C6466C">
        <w:rPr>
          <w:rFonts w:asciiTheme="majorHAnsi" w:eastAsiaTheme="majorHAnsi" w:hAnsiTheme="majorHAnsi" w:hint="eastAsia"/>
          <w:szCs w:val="20"/>
        </w:rPr>
        <w:t>(</w:t>
      </w:r>
      <w:r w:rsidR="00C7555C">
        <w:rPr>
          <w:rFonts w:asciiTheme="majorHAnsi" w:eastAsiaTheme="majorHAnsi" w:hAnsiTheme="majorHAnsi" w:hint="eastAsia"/>
          <w:szCs w:val="20"/>
        </w:rPr>
        <w:t>월</w:t>
      </w:r>
      <w:r w:rsidRPr="00C6466C">
        <w:rPr>
          <w:rFonts w:asciiTheme="majorHAnsi" w:eastAsiaTheme="majorHAnsi" w:hAnsiTheme="majorHAnsi" w:hint="eastAsia"/>
          <w:szCs w:val="20"/>
        </w:rPr>
        <w:t>)</w:t>
      </w:r>
    </w:p>
    <w:p w:rsidR="00D70BE2" w:rsidRDefault="00D70BE2" w:rsidP="00895772">
      <w:pPr>
        <w:spacing w:after="0" w:line="240" w:lineRule="atLeast"/>
        <w:rPr>
          <w:rFonts w:asciiTheme="majorHAnsi" w:eastAsiaTheme="majorHAnsi" w:hAnsiTheme="majorHAnsi"/>
          <w:szCs w:val="20"/>
        </w:rPr>
      </w:pPr>
    </w:p>
    <w:p w:rsidR="00F473FC" w:rsidRPr="00A83848" w:rsidRDefault="00F473FC" w:rsidP="00895772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  <w:r w:rsidRPr="00A83848">
        <w:rPr>
          <w:rFonts w:asciiTheme="majorHAnsi" w:eastAsiaTheme="majorHAnsi" w:hAnsiTheme="majorHAnsi" w:hint="eastAsia"/>
          <w:b/>
          <w:szCs w:val="20"/>
        </w:rPr>
        <w:t xml:space="preserve">Column </w:t>
      </w:r>
      <w:r w:rsidRPr="00A83848">
        <w:rPr>
          <w:rFonts w:asciiTheme="majorHAnsi" w:eastAsiaTheme="majorHAnsi" w:hAnsiTheme="majorHAnsi"/>
          <w:b/>
          <w:szCs w:val="20"/>
        </w:rPr>
        <w:t>|</w:t>
      </w:r>
      <w:r w:rsidRPr="00A83848">
        <w:rPr>
          <w:rFonts w:asciiTheme="majorHAnsi" w:eastAsiaTheme="majorHAnsi" w:hAnsiTheme="majorHAnsi" w:hint="eastAsia"/>
          <w:b/>
          <w:szCs w:val="20"/>
        </w:rPr>
        <w:t xml:space="preserve"> </w:t>
      </w:r>
      <w:proofErr w:type="spellStart"/>
      <w:r w:rsidRPr="00A83848">
        <w:rPr>
          <w:rFonts w:asciiTheme="majorHAnsi" w:eastAsiaTheme="majorHAnsi" w:hAnsiTheme="majorHAnsi" w:hint="eastAsia"/>
          <w:b/>
          <w:szCs w:val="20"/>
        </w:rPr>
        <w:t>취봉의</w:t>
      </w:r>
      <w:proofErr w:type="spellEnd"/>
      <w:r w:rsidRPr="00A83848">
        <w:rPr>
          <w:rFonts w:asciiTheme="majorHAnsi" w:eastAsiaTheme="majorHAnsi" w:hAnsiTheme="majorHAnsi" w:hint="eastAsia"/>
          <w:b/>
          <w:szCs w:val="20"/>
        </w:rPr>
        <w:t xml:space="preserve"> 눈(</w:t>
      </w:r>
      <w:r w:rsidRPr="00A83848">
        <w:rPr>
          <w:rFonts w:asciiTheme="majorHAnsi" w:eastAsia="바탕" w:hAnsiTheme="majorHAnsi" w:cs="바탕" w:hint="eastAsia"/>
          <w:b/>
          <w:szCs w:val="20"/>
        </w:rPr>
        <w:t>目</w:t>
      </w:r>
      <w:r w:rsidRPr="00A83848">
        <w:rPr>
          <w:rFonts w:asciiTheme="majorHAnsi" w:eastAsiaTheme="majorHAnsi" w:hAnsiTheme="majorHAnsi" w:cs="바탕" w:hint="eastAsia"/>
          <w:b/>
          <w:szCs w:val="20"/>
        </w:rPr>
        <w:t xml:space="preserve">) </w:t>
      </w:r>
      <w:r w:rsidRPr="00A83848">
        <w:rPr>
          <w:rFonts w:asciiTheme="majorHAnsi" w:eastAsiaTheme="majorHAnsi" w:hAnsiTheme="majorHAnsi" w:cs="바탕"/>
          <w:b/>
          <w:szCs w:val="20"/>
        </w:rPr>
        <w:t>–</w:t>
      </w:r>
      <w:r w:rsidRPr="00A83848">
        <w:rPr>
          <w:rFonts w:asciiTheme="majorHAnsi" w:eastAsiaTheme="majorHAnsi" w:hAnsiTheme="majorHAnsi" w:cs="바탕" w:hint="eastAsia"/>
          <w:b/>
          <w:szCs w:val="20"/>
        </w:rPr>
        <w:t xml:space="preserve"> </w:t>
      </w:r>
      <w:proofErr w:type="spellStart"/>
      <w:r w:rsidRPr="00A83848">
        <w:rPr>
          <w:rFonts w:asciiTheme="majorHAnsi" w:eastAsiaTheme="majorHAnsi" w:hAnsiTheme="majorHAnsi" w:cs="바탕" w:hint="eastAsia"/>
          <w:b/>
          <w:szCs w:val="20"/>
        </w:rPr>
        <w:t>양춘승</w:t>
      </w:r>
      <w:proofErr w:type="spellEnd"/>
      <w:r w:rsidRPr="00A83848">
        <w:rPr>
          <w:rFonts w:asciiTheme="majorHAnsi" w:eastAsiaTheme="majorHAnsi" w:hAnsiTheme="majorHAnsi" w:cs="바탕" w:hint="eastAsia"/>
          <w:b/>
          <w:szCs w:val="20"/>
        </w:rPr>
        <w:t xml:space="preserve"> 상임이사</w:t>
      </w:r>
    </w:p>
    <w:p w:rsidR="00D80785" w:rsidRPr="00C7555C" w:rsidRDefault="004E7C4F" w:rsidP="001C1B5A">
      <w:pPr>
        <w:spacing w:after="0" w:line="240" w:lineRule="atLeast"/>
        <w:rPr>
          <w:rFonts w:asciiTheme="majorHAnsi" w:eastAsiaTheme="majorHAnsi" w:hAnsiTheme="majorHAnsi" w:cs="바탕"/>
          <w:b/>
          <w:color w:val="365F91" w:themeColor="accent1" w:themeShade="BF"/>
        </w:rPr>
      </w:pPr>
      <w:r>
        <w:rPr>
          <w:rFonts w:asciiTheme="majorHAnsi" w:eastAsiaTheme="majorHAnsi" w:hAnsiTheme="majorHAnsi" w:cs="바탕" w:hint="eastAsia"/>
          <w:b/>
          <w:color w:val="365F91" w:themeColor="accent1" w:themeShade="BF"/>
        </w:rPr>
        <w:t>아파트재건축 규제완화 유감</w:t>
      </w:r>
    </w:p>
    <w:p w:rsidR="001F1FE7" w:rsidRPr="004E7C4F" w:rsidRDefault="001F1FE7" w:rsidP="001C1B5A">
      <w:pPr>
        <w:spacing w:after="0" w:line="240" w:lineRule="atLeast"/>
        <w:rPr>
          <w:rFonts w:asciiTheme="majorHAnsi" w:eastAsiaTheme="majorHAnsi" w:hAnsiTheme="majorHAnsi" w:cs="바탕"/>
        </w:rPr>
      </w:pPr>
    </w:p>
    <w:p w:rsidR="004753F1" w:rsidRPr="00DF06A7" w:rsidRDefault="004E7C4F" w:rsidP="00C7555C">
      <w:pPr>
        <w:pStyle w:val="MS"/>
        <w:rPr>
          <w:rFonts w:eastAsia="맑은 고딕"/>
          <w:shd w:val="clear" w:color="auto" w:fill="FFFFFF"/>
        </w:rPr>
      </w:pPr>
      <w:r w:rsidRPr="004E7C4F">
        <w:rPr>
          <w:rFonts w:eastAsia="맑은 고딕" w:hint="eastAsia"/>
          <w:shd w:val="clear" w:color="auto" w:fill="FFFFFF"/>
        </w:rPr>
        <w:t>내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사주에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역마살이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끼었는지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나도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세상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여기저기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돌아다니길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좋아한다</w:t>
      </w:r>
      <w:r w:rsidRPr="004E7C4F">
        <w:rPr>
          <w:rFonts w:eastAsia="맑은 고딕"/>
          <w:shd w:val="clear" w:color="auto" w:fill="FFFFFF"/>
        </w:rPr>
        <w:t xml:space="preserve">. </w:t>
      </w:r>
      <w:r w:rsidRPr="004E7C4F">
        <w:rPr>
          <w:rFonts w:eastAsia="맑은 고딕"/>
          <w:shd w:val="clear" w:color="auto" w:fill="FFFFFF"/>
        </w:rPr>
        <w:t>그런데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여행을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하다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보면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우리는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항상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자기와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다른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그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무엇과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만난다</w:t>
      </w:r>
      <w:r w:rsidRPr="004E7C4F">
        <w:rPr>
          <w:rFonts w:eastAsia="맑은 고딕"/>
          <w:shd w:val="clear" w:color="auto" w:fill="FFFFFF"/>
        </w:rPr>
        <w:t xml:space="preserve">.  </w:t>
      </w:r>
      <w:r w:rsidRPr="004E7C4F">
        <w:rPr>
          <w:rFonts w:eastAsia="맑은 고딕"/>
          <w:shd w:val="clear" w:color="auto" w:fill="FFFFFF"/>
        </w:rPr>
        <w:t>어떤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것은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스치듯이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지나가버리고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또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어떤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것은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오랫동안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뇌리에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남아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있다</w:t>
      </w:r>
      <w:r w:rsidRPr="004E7C4F">
        <w:rPr>
          <w:rFonts w:eastAsia="맑은 고딕"/>
          <w:shd w:val="clear" w:color="auto" w:fill="FFFFFF"/>
        </w:rPr>
        <w:t xml:space="preserve">. </w:t>
      </w:r>
      <w:r w:rsidRPr="004E7C4F">
        <w:rPr>
          <w:rFonts w:eastAsia="맑은 고딕"/>
          <w:shd w:val="clear" w:color="auto" w:fill="FFFFFF"/>
        </w:rPr>
        <w:t>몇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년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전인지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분명하지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않지만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아직도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기억에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남는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두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가지를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소개할까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한다</w:t>
      </w:r>
      <w:r w:rsidRPr="004E7C4F">
        <w:rPr>
          <w:rFonts w:eastAsia="맑은 고딕"/>
          <w:shd w:val="clear" w:color="auto" w:fill="FFFFFF"/>
        </w:rPr>
        <w:t xml:space="preserve">. </w:t>
      </w:r>
      <w:r w:rsidRPr="004E7C4F">
        <w:rPr>
          <w:rFonts w:eastAsia="맑은 고딕"/>
          <w:shd w:val="clear" w:color="auto" w:fill="FFFFFF"/>
        </w:rPr>
        <w:t>하나는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파리에서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본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아주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오래된</w:t>
      </w:r>
      <w:r w:rsidRPr="004E7C4F">
        <w:rPr>
          <w:rFonts w:eastAsia="맑은 고딕"/>
          <w:shd w:val="clear" w:color="auto" w:fill="FFFFFF"/>
        </w:rPr>
        <w:t xml:space="preserve"> 4-5</w:t>
      </w:r>
      <w:r w:rsidRPr="004E7C4F">
        <w:rPr>
          <w:rFonts w:eastAsia="맑은 고딕"/>
          <w:shd w:val="clear" w:color="auto" w:fill="FFFFFF"/>
        </w:rPr>
        <w:t>층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아파트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단지로</w:t>
      </w:r>
      <w:r w:rsidRPr="004E7C4F">
        <w:rPr>
          <w:rFonts w:eastAsia="맑은 고딕"/>
          <w:shd w:val="clear" w:color="auto" w:fill="FFFFFF"/>
        </w:rPr>
        <w:t xml:space="preserve">, </w:t>
      </w:r>
      <w:r w:rsidRPr="004E7C4F">
        <w:rPr>
          <w:rFonts w:eastAsia="맑은 고딕"/>
          <w:shd w:val="clear" w:color="auto" w:fill="FFFFFF"/>
        </w:rPr>
        <w:t>안내자의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설명에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따르면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적어도</w:t>
      </w:r>
      <w:r w:rsidRPr="004E7C4F">
        <w:rPr>
          <w:rFonts w:eastAsia="맑은 고딕"/>
          <w:shd w:val="clear" w:color="auto" w:fill="FFFFFF"/>
        </w:rPr>
        <w:t xml:space="preserve"> 100</w:t>
      </w:r>
      <w:r w:rsidRPr="004E7C4F">
        <w:rPr>
          <w:rFonts w:eastAsia="맑은 고딕"/>
          <w:shd w:val="clear" w:color="auto" w:fill="FFFFFF"/>
        </w:rPr>
        <w:t>년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이상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된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것들인데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아직도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사람들이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실제로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살고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있다고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했다</w:t>
      </w:r>
      <w:r w:rsidRPr="004E7C4F">
        <w:rPr>
          <w:rFonts w:eastAsia="맑은 고딕"/>
          <w:shd w:val="clear" w:color="auto" w:fill="FFFFFF"/>
        </w:rPr>
        <w:t xml:space="preserve">. </w:t>
      </w:r>
      <w:r w:rsidRPr="004E7C4F">
        <w:rPr>
          <w:rFonts w:eastAsia="맑은 고딕"/>
          <w:shd w:val="clear" w:color="auto" w:fill="FFFFFF"/>
        </w:rPr>
        <w:t>건물의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 w:hint="eastAsia"/>
          <w:shd w:val="clear" w:color="auto" w:fill="FFFFFF"/>
        </w:rPr>
        <w:t>높이가</w:t>
      </w:r>
      <w:r w:rsidRPr="004E7C4F">
        <w:rPr>
          <w:rFonts w:eastAsia="맑은 고딕"/>
          <w:shd w:val="clear" w:color="auto" w:fill="FFFFFF"/>
        </w:rPr>
        <w:t xml:space="preserve"> 4-5</w:t>
      </w:r>
      <w:r w:rsidRPr="004E7C4F">
        <w:rPr>
          <w:rFonts w:eastAsia="맑은 고딕"/>
          <w:shd w:val="clear" w:color="auto" w:fill="FFFFFF"/>
        </w:rPr>
        <w:t>층인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이유는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당시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기술로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물을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끌어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올릴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수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있는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최대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높이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때문이란다</w:t>
      </w:r>
      <w:r w:rsidRPr="004E7C4F">
        <w:rPr>
          <w:rFonts w:eastAsia="맑은 고딕"/>
          <w:shd w:val="clear" w:color="auto" w:fill="FFFFFF"/>
        </w:rPr>
        <w:t xml:space="preserve">. </w:t>
      </w:r>
      <w:r w:rsidRPr="004E7C4F">
        <w:rPr>
          <w:rFonts w:eastAsia="맑은 고딕"/>
          <w:shd w:val="clear" w:color="auto" w:fill="FFFFFF"/>
        </w:rPr>
        <w:t>또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다른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하나는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베트남의</w:t>
      </w:r>
      <w:r w:rsidRPr="004E7C4F">
        <w:rPr>
          <w:rFonts w:eastAsia="맑은 고딕"/>
          <w:shd w:val="clear" w:color="auto" w:fill="FFFFFF"/>
        </w:rPr>
        <w:t xml:space="preserve"> </w:t>
      </w:r>
      <w:proofErr w:type="spellStart"/>
      <w:r w:rsidRPr="004E7C4F">
        <w:rPr>
          <w:rFonts w:eastAsia="맑은 고딕"/>
          <w:shd w:val="clear" w:color="auto" w:fill="FFFFFF"/>
        </w:rPr>
        <w:t>하롱베이</w:t>
      </w:r>
      <w:proofErr w:type="spellEnd"/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근처의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벌거벗은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산이다</w:t>
      </w:r>
      <w:r w:rsidRPr="004E7C4F">
        <w:rPr>
          <w:rFonts w:eastAsia="맑은 고딕"/>
          <w:shd w:val="clear" w:color="auto" w:fill="FFFFFF"/>
        </w:rPr>
        <w:t xml:space="preserve">. </w:t>
      </w:r>
      <w:proofErr w:type="spellStart"/>
      <w:r w:rsidRPr="004E7C4F">
        <w:rPr>
          <w:rFonts w:eastAsia="맑은 고딕"/>
          <w:shd w:val="clear" w:color="auto" w:fill="FFFFFF"/>
        </w:rPr>
        <w:t>하롱베이라는</w:t>
      </w:r>
      <w:proofErr w:type="spellEnd"/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천혜의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관광지를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코앞에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두고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여기저기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많은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산들이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벌거벗은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채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흉한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몰골을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보이고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있었다</w:t>
      </w:r>
      <w:r w:rsidRPr="004E7C4F">
        <w:rPr>
          <w:rFonts w:eastAsia="맑은 고딕"/>
          <w:shd w:val="clear" w:color="auto" w:fill="FFFFFF"/>
        </w:rPr>
        <w:t xml:space="preserve">. </w:t>
      </w:r>
      <w:r w:rsidRPr="004E7C4F">
        <w:rPr>
          <w:rFonts w:eastAsia="맑은 고딕"/>
          <w:shd w:val="clear" w:color="auto" w:fill="FFFFFF"/>
        </w:rPr>
        <w:t>이유는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바로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시멘트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생산을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위한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석회석을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막무가내로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파내고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있기</w:t>
      </w:r>
      <w:r w:rsidRPr="004E7C4F">
        <w:rPr>
          <w:rFonts w:eastAsia="맑은 고딕"/>
          <w:shd w:val="clear" w:color="auto" w:fill="FFFFFF"/>
        </w:rPr>
        <w:t xml:space="preserve"> </w:t>
      </w:r>
      <w:r w:rsidRPr="004E7C4F">
        <w:rPr>
          <w:rFonts w:eastAsia="맑은 고딕"/>
          <w:shd w:val="clear" w:color="auto" w:fill="FFFFFF"/>
        </w:rPr>
        <w:t>때문이었다</w:t>
      </w:r>
      <w:proofErr w:type="gramStart"/>
      <w:r w:rsidRPr="004E7C4F">
        <w:rPr>
          <w:rFonts w:eastAsia="맑은 고딕"/>
          <w:shd w:val="clear" w:color="auto" w:fill="FFFFFF"/>
        </w:rPr>
        <w:t>.</w:t>
      </w:r>
      <w:r w:rsidR="00C7555C" w:rsidRPr="00C7555C">
        <w:rPr>
          <w:rFonts w:eastAsia="맑은 고딕"/>
          <w:shd w:val="clear" w:color="auto" w:fill="FFFFFF"/>
        </w:rPr>
        <w:t>.</w:t>
      </w:r>
      <w:r w:rsidR="001F1FE7" w:rsidRPr="0088773F">
        <w:rPr>
          <w:rFonts w:asciiTheme="majorHAnsi" w:eastAsiaTheme="majorHAnsi" w:hAnsiTheme="majorHAnsi" w:cs="바탕"/>
        </w:rPr>
        <w:t>……</w:t>
      </w:r>
      <w:proofErr w:type="gramEnd"/>
    </w:p>
    <w:p w:rsidR="00D5090A" w:rsidRPr="00EE0D21" w:rsidRDefault="001C1B5A" w:rsidP="00895772">
      <w:pPr>
        <w:spacing w:after="0" w:line="240" w:lineRule="atLeast"/>
        <w:rPr>
          <w:rFonts w:asciiTheme="majorHAnsi" w:eastAsiaTheme="majorHAnsi" w:hAnsiTheme="majorHAnsi" w:cs="바탕"/>
        </w:rPr>
      </w:pPr>
      <w:r w:rsidRPr="00A83848">
        <w:rPr>
          <w:rFonts w:asciiTheme="majorHAnsi" w:eastAsiaTheme="majorHAnsi" w:hAnsiTheme="majorHAnsi" w:cs="바탕" w:hint="eastAsia"/>
        </w:rPr>
        <w:t xml:space="preserve"> (</w:t>
      </w:r>
      <w:r w:rsidR="001F1FE7" w:rsidRPr="001F1FE7">
        <w:rPr>
          <w:rFonts w:asciiTheme="majorHAnsi" w:eastAsiaTheme="majorHAnsi" w:hAnsiTheme="majorHAnsi" w:cs="바탕"/>
        </w:rPr>
        <w:t>www.kosif.org/board/bbs/board.php?bo_table=intervi</w:t>
      </w:r>
      <w:r w:rsidR="00C7555C">
        <w:rPr>
          <w:rFonts w:asciiTheme="majorHAnsi" w:eastAsiaTheme="majorHAnsi" w:hAnsiTheme="majorHAnsi" w:cs="바탕"/>
        </w:rPr>
        <w:t>ew&amp;wr_id=2</w:t>
      </w:r>
      <w:r w:rsidR="004E7C4F">
        <w:rPr>
          <w:rFonts w:asciiTheme="majorHAnsi" w:eastAsiaTheme="majorHAnsi" w:hAnsiTheme="majorHAnsi" w:cs="바탕" w:hint="eastAsia"/>
        </w:rPr>
        <w:t>82</w:t>
      </w:r>
      <w:r w:rsidRPr="00A83848">
        <w:rPr>
          <w:rFonts w:asciiTheme="majorHAnsi" w:eastAsiaTheme="majorHAnsi" w:hAnsiTheme="majorHAnsi" w:cs="바탕" w:hint="eastAsia"/>
        </w:rPr>
        <w:t>)</w:t>
      </w:r>
    </w:p>
    <w:p w:rsidR="001F37BB" w:rsidRDefault="001F37BB" w:rsidP="005D23F8">
      <w:pPr>
        <w:spacing w:after="0" w:line="240" w:lineRule="atLeast"/>
        <w:rPr>
          <w:rFonts w:asciiTheme="majorHAnsi" w:eastAsiaTheme="majorHAnsi" w:hAnsiTheme="majorHAnsi" w:cs="바탕" w:hint="eastAsia"/>
          <w:b/>
          <w:szCs w:val="20"/>
        </w:rPr>
      </w:pPr>
    </w:p>
    <w:p w:rsidR="00F35103" w:rsidRPr="005D23F8" w:rsidRDefault="005D23F8" w:rsidP="005D23F8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  <w:r w:rsidRPr="001F37BB">
        <w:rPr>
          <w:rFonts w:asciiTheme="majorHAnsi" w:eastAsiaTheme="majorHAnsi" w:hAnsiTheme="majorHAnsi" w:cs="바탕" w:hint="eastAsia"/>
          <w:b/>
          <w:szCs w:val="20"/>
        </w:rPr>
        <w:t>Report</w:t>
      </w:r>
    </w:p>
    <w:p w:rsidR="00F54A57" w:rsidRPr="001F37BB" w:rsidRDefault="001F37BB" w:rsidP="001F37BB">
      <w:pPr>
        <w:pStyle w:val="Default"/>
        <w:rPr>
          <w:sz w:val="14"/>
        </w:rPr>
      </w:pPr>
      <w:r>
        <w:rPr>
          <w:rFonts w:asciiTheme="minorEastAsia" w:hAnsiTheme="minorEastAsia" w:cs="바탕" w:hint="eastAsia"/>
          <w:b/>
          <w:noProof/>
          <w:color w:val="365F91" w:themeColor="accent1" w:themeShade="BF"/>
          <w:sz w:val="20"/>
          <w:szCs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2217</wp:posOffset>
            </wp:positionV>
            <wp:extent cx="1079416" cy="1526875"/>
            <wp:effectExtent l="19050" t="0" r="6434" b="0"/>
            <wp:wrapTight wrapText="bothSides">
              <wp:wrapPolygon edited="0">
                <wp:start x="-381" y="0"/>
                <wp:lineTo x="-381" y="21290"/>
                <wp:lineTo x="21729" y="21290"/>
                <wp:lineTo x="21729" y="0"/>
                <wp:lineTo x="-381" y="0"/>
              </wp:wrapPolygon>
            </wp:wrapTight>
            <wp:docPr id="2" name="그림 1" descr="OECD-LTI-project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CD-LTI-project-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416" cy="152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cs="바탕" w:hint="eastAsia"/>
          <w:b/>
          <w:noProof/>
          <w:color w:val="365F91" w:themeColor="accent1" w:themeShade="BF"/>
          <w:sz w:val="20"/>
          <w:szCs w:val="20"/>
        </w:rPr>
        <w:t>Institutonal Investors and Long-term Investment</w:t>
      </w:r>
    </w:p>
    <w:p w:rsidR="00E96B8E" w:rsidRPr="002133DF" w:rsidRDefault="00E96B8E" w:rsidP="002133DF">
      <w:pPr>
        <w:spacing w:after="0" w:line="240" w:lineRule="atLeast"/>
        <w:rPr>
          <w:rFonts w:asciiTheme="minorEastAsia" w:hAnsiTheme="minorEastAsia" w:cs="바탕"/>
          <w:b/>
          <w:noProof/>
          <w:color w:val="365F91" w:themeColor="accent1" w:themeShade="BF"/>
          <w:szCs w:val="20"/>
        </w:rPr>
      </w:pPr>
    </w:p>
    <w:p w:rsidR="00F54A57" w:rsidRPr="00F54A57" w:rsidRDefault="00F54A57" w:rsidP="00F54A57">
      <w:pPr>
        <w:spacing w:after="0" w:line="240" w:lineRule="atLeast"/>
        <w:rPr>
          <w:rFonts w:asciiTheme="minorEastAsia" w:hAnsiTheme="minorEastAsia" w:cs="바탕"/>
          <w:noProof/>
          <w:color w:val="365F91" w:themeColor="accent1" w:themeShade="BF"/>
          <w:szCs w:val="20"/>
        </w:rPr>
      </w:pPr>
      <w:r w:rsidRPr="00F54A57">
        <w:rPr>
          <w:rFonts w:asciiTheme="minorEastAsia" w:hAnsiTheme="minorEastAsia" w:cs="바탕"/>
          <w:noProof/>
          <w:color w:val="365F91" w:themeColor="accent1" w:themeShade="BF"/>
          <w:szCs w:val="20"/>
        </w:rPr>
        <w:t xml:space="preserve">  </w:t>
      </w:r>
      <w:r w:rsidR="003A2E47" w:rsidRPr="003A2E47">
        <w:rPr>
          <w:rFonts w:asciiTheme="minorEastAsia" w:hAnsiTheme="minorEastAsia" w:cs="바탕" w:hint="eastAsia"/>
          <w:noProof/>
          <w:color w:val="365F91" w:themeColor="accent1" w:themeShade="BF"/>
          <w:szCs w:val="20"/>
        </w:rPr>
        <w:t>발행처</w:t>
      </w:r>
      <w:r w:rsidR="003A2E47" w:rsidRPr="003A2E47">
        <w:rPr>
          <w:rFonts w:asciiTheme="minorEastAsia" w:hAnsiTheme="minorEastAsia" w:cs="바탕"/>
          <w:noProof/>
          <w:color w:val="365F91" w:themeColor="accent1" w:themeShade="BF"/>
          <w:szCs w:val="20"/>
        </w:rPr>
        <w:t xml:space="preserve"> : </w:t>
      </w:r>
      <w:r w:rsidR="001F37BB">
        <w:rPr>
          <w:rFonts w:asciiTheme="minorEastAsia" w:hAnsiTheme="minorEastAsia" w:cs="바탕" w:hint="eastAsia"/>
          <w:noProof/>
          <w:color w:val="365F91" w:themeColor="accent1" w:themeShade="BF"/>
          <w:szCs w:val="20"/>
        </w:rPr>
        <w:t>OECD</w:t>
      </w:r>
    </w:p>
    <w:p w:rsidR="00F54A57" w:rsidRPr="00BF43BF" w:rsidRDefault="00F54A57" w:rsidP="00F54A57">
      <w:pPr>
        <w:spacing w:after="0" w:line="240" w:lineRule="atLeast"/>
        <w:rPr>
          <w:rFonts w:asciiTheme="minorEastAsia" w:hAnsiTheme="minorEastAsia" w:cs="바탕"/>
          <w:color w:val="365F91" w:themeColor="accent1" w:themeShade="BF"/>
          <w:szCs w:val="20"/>
        </w:rPr>
      </w:pPr>
      <w:r>
        <w:rPr>
          <w:rFonts w:asciiTheme="minorEastAsia" w:hAnsiTheme="minorEastAsia" w:cs="바탕" w:hint="eastAsia"/>
          <w:color w:val="365F91" w:themeColor="accent1" w:themeShade="BF"/>
          <w:szCs w:val="20"/>
        </w:rPr>
        <w:t xml:space="preserve"> </w:t>
      </w:r>
      <w:r w:rsidR="003E7A75">
        <w:rPr>
          <w:rFonts w:asciiTheme="minorEastAsia" w:hAnsiTheme="minorEastAsia" w:cs="바탕" w:hint="eastAsia"/>
          <w:color w:val="365F91" w:themeColor="accent1" w:themeShade="BF"/>
          <w:szCs w:val="20"/>
        </w:rPr>
        <w:t xml:space="preserve"> </w:t>
      </w:r>
      <w:proofErr w:type="gramStart"/>
      <w:r w:rsidR="003E7A75">
        <w:rPr>
          <w:rFonts w:asciiTheme="minorEastAsia" w:hAnsiTheme="minorEastAsia" w:cs="바탕" w:hint="eastAsia"/>
          <w:color w:val="365F91" w:themeColor="accent1" w:themeShade="BF"/>
          <w:szCs w:val="20"/>
        </w:rPr>
        <w:t>발행일</w:t>
      </w:r>
      <w:r w:rsidR="001F37BB">
        <w:rPr>
          <w:rFonts w:asciiTheme="minorEastAsia" w:hAnsiTheme="minorEastAsia" w:cs="바탕" w:hint="eastAsia"/>
          <w:color w:val="365F91" w:themeColor="accent1" w:themeShade="BF"/>
          <w:szCs w:val="20"/>
        </w:rPr>
        <w:t xml:space="preserve"> :</w:t>
      </w:r>
      <w:proofErr w:type="gramEnd"/>
      <w:r w:rsidR="001F37BB">
        <w:rPr>
          <w:rFonts w:asciiTheme="minorEastAsia" w:hAnsiTheme="minorEastAsia" w:cs="바탕" w:hint="eastAsia"/>
          <w:color w:val="365F91" w:themeColor="accent1" w:themeShade="BF"/>
          <w:szCs w:val="20"/>
        </w:rPr>
        <w:t xml:space="preserve"> 2014. 05</w:t>
      </w:r>
    </w:p>
    <w:p w:rsidR="00F54A57" w:rsidRDefault="00F54A57" w:rsidP="00F54A57">
      <w:pPr>
        <w:pStyle w:val="Default"/>
      </w:pPr>
    </w:p>
    <w:p w:rsidR="0027056F" w:rsidRDefault="006631AD" w:rsidP="007F4898">
      <w:pPr>
        <w:pStyle w:val="Default"/>
        <w:rPr>
          <w:rFonts w:hint="eastAsia"/>
          <w:sz w:val="18"/>
        </w:rPr>
      </w:pPr>
      <w:hyperlink r:id="rId9" w:history="1">
        <w:r w:rsidRPr="00724400">
          <w:rPr>
            <w:rStyle w:val="a3"/>
            <w:sz w:val="18"/>
          </w:rPr>
          <w:t>http://www.kosif.org/board/bbs/board.php?bo_table=interior&amp;wr_id=456</w:t>
        </w:r>
      </w:hyperlink>
    </w:p>
    <w:p w:rsidR="006631AD" w:rsidRDefault="006631AD" w:rsidP="007F4898">
      <w:pPr>
        <w:pStyle w:val="Default"/>
        <w:rPr>
          <w:rFonts w:hint="eastAsia"/>
          <w:sz w:val="18"/>
        </w:rPr>
      </w:pPr>
    </w:p>
    <w:p w:rsidR="006631AD" w:rsidRPr="0027056F" w:rsidRDefault="006631AD" w:rsidP="007F4898">
      <w:pPr>
        <w:pStyle w:val="Default"/>
      </w:pPr>
    </w:p>
    <w:p w:rsidR="001F37BB" w:rsidRPr="005D23F8" w:rsidRDefault="001F37BB" w:rsidP="001F37BB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</w:p>
    <w:p w:rsidR="001F37BB" w:rsidRDefault="001F37BB" w:rsidP="001F37BB">
      <w:pPr>
        <w:pStyle w:val="Default"/>
        <w:rPr>
          <w:rFonts w:asciiTheme="minorEastAsia" w:hAnsiTheme="minorEastAsia" w:cs="바탕" w:hint="eastAsia"/>
          <w:b/>
          <w:noProof/>
          <w:color w:val="365F91" w:themeColor="accent1" w:themeShade="BF"/>
          <w:sz w:val="20"/>
          <w:szCs w:val="20"/>
        </w:rPr>
      </w:pPr>
      <w:r>
        <w:rPr>
          <w:rFonts w:asciiTheme="minorEastAsia" w:hAnsiTheme="minorEastAsia" w:cs="바탕"/>
          <w:b/>
          <w:noProof/>
          <w:color w:val="365F91" w:themeColor="accent1" w:themeShade="BF"/>
          <w:sz w:val="20"/>
          <w:szCs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-1617</wp:posOffset>
            </wp:positionV>
            <wp:extent cx="1099844" cy="1406105"/>
            <wp:effectExtent l="19050" t="0" r="5056" b="0"/>
            <wp:wrapTight wrapText="bothSides">
              <wp:wrapPolygon edited="0">
                <wp:start x="-374" y="0"/>
                <wp:lineTo x="-374" y="21363"/>
                <wp:lineTo x="21699" y="21363"/>
                <wp:lineTo x="21699" y="0"/>
                <wp:lineTo x="-374" y="0"/>
              </wp:wrapPolygon>
            </wp:wrapTight>
            <wp:docPr id="6" name="그림 5" descr="PowerForward_Final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werForward_Final-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9844" cy="1406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37BB">
        <w:rPr>
          <w:rFonts w:asciiTheme="minorEastAsia" w:hAnsiTheme="minorEastAsia" w:cs="바탕"/>
          <w:b/>
          <w:noProof/>
          <w:color w:val="365F91" w:themeColor="accent1" w:themeShade="BF"/>
          <w:sz w:val="20"/>
          <w:szCs w:val="20"/>
        </w:rPr>
        <w:t xml:space="preserve">Power Forward 2.0: </w:t>
      </w:r>
    </w:p>
    <w:p w:rsidR="001F37BB" w:rsidRPr="001F37BB" w:rsidRDefault="001F37BB" w:rsidP="001F37BB">
      <w:pPr>
        <w:pStyle w:val="Default"/>
        <w:rPr>
          <w:rFonts w:hint="eastAsia"/>
          <w:sz w:val="14"/>
        </w:rPr>
      </w:pPr>
      <w:r w:rsidRPr="001F37BB">
        <w:rPr>
          <w:rFonts w:asciiTheme="minorEastAsia" w:hAnsiTheme="minorEastAsia" w:cs="바탕"/>
          <w:noProof/>
          <w:color w:val="365F91" w:themeColor="accent1" w:themeShade="BF"/>
          <w:sz w:val="20"/>
          <w:szCs w:val="20"/>
        </w:rPr>
        <w:t>How American Companies Are Setting Clean Energy Targets and Capturing Greater Business Value</w:t>
      </w:r>
    </w:p>
    <w:p w:rsidR="001F37BB" w:rsidRPr="002133DF" w:rsidRDefault="001F37BB" w:rsidP="001F37BB">
      <w:pPr>
        <w:spacing w:after="0" w:line="240" w:lineRule="atLeast"/>
        <w:rPr>
          <w:rFonts w:asciiTheme="minorEastAsia" w:hAnsiTheme="minorEastAsia" w:cs="바탕"/>
          <w:b/>
          <w:noProof/>
          <w:color w:val="365F91" w:themeColor="accent1" w:themeShade="BF"/>
          <w:szCs w:val="20"/>
        </w:rPr>
      </w:pPr>
    </w:p>
    <w:p w:rsidR="001F37BB" w:rsidRPr="00F54A57" w:rsidRDefault="001F37BB" w:rsidP="001F37BB">
      <w:pPr>
        <w:spacing w:after="0" w:line="240" w:lineRule="atLeast"/>
        <w:rPr>
          <w:rFonts w:asciiTheme="minorEastAsia" w:hAnsiTheme="minorEastAsia" w:cs="바탕"/>
          <w:noProof/>
          <w:color w:val="365F91" w:themeColor="accent1" w:themeShade="BF"/>
          <w:szCs w:val="20"/>
        </w:rPr>
      </w:pPr>
      <w:r w:rsidRPr="00F54A57">
        <w:rPr>
          <w:rFonts w:asciiTheme="minorEastAsia" w:hAnsiTheme="minorEastAsia" w:cs="바탕"/>
          <w:noProof/>
          <w:color w:val="365F91" w:themeColor="accent1" w:themeShade="BF"/>
          <w:szCs w:val="20"/>
        </w:rPr>
        <w:t xml:space="preserve">  </w:t>
      </w:r>
      <w:r w:rsidRPr="003A2E47">
        <w:rPr>
          <w:rFonts w:asciiTheme="minorEastAsia" w:hAnsiTheme="minorEastAsia" w:cs="바탕" w:hint="eastAsia"/>
          <w:noProof/>
          <w:color w:val="365F91" w:themeColor="accent1" w:themeShade="BF"/>
          <w:szCs w:val="20"/>
        </w:rPr>
        <w:t>발행처</w:t>
      </w:r>
      <w:r w:rsidRPr="003A2E47">
        <w:rPr>
          <w:rFonts w:asciiTheme="minorEastAsia" w:hAnsiTheme="minorEastAsia" w:cs="바탕"/>
          <w:noProof/>
          <w:color w:val="365F91" w:themeColor="accent1" w:themeShade="BF"/>
          <w:szCs w:val="20"/>
        </w:rPr>
        <w:t xml:space="preserve"> : </w:t>
      </w:r>
      <w:r>
        <w:rPr>
          <w:rFonts w:asciiTheme="minorEastAsia" w:hAnsiTheme="minorEastAsia" w:cs="바탕" w:hint="eastAsia"/>
          <w:noProof/>
          <w:color w:val="365F91" w:themeColor="accent1" w:themeShade="BF"/>
          <w:szCs w:val="20"/>
        </w:rPr>
        <w:t>WWF / Ceres / Carvert / DGA</w:t>
      </w:r>
    </w:p>
    <w:p w:rsidR="001F37BB" w:rsidRPr="00BF43BF" w:rsidRDefault="001F37BB" w:rsidP="001F37BB">
      <w:pPr>
        <w:spacing w:after="0" w:line="240" w:lineRule="atLeast"/>
        <w:rPr>
          <w:rFonts w:asciiTheme="minorEastAsia" w:hAnsiTheme="minorEastAsia" w:cs="바탕"/>
          <w:color w:val="365F91" w:themeColor="accent1" w:themeShade="BF"/>
          <w:szCs w:val="20"/>
        </w:rPr>
      </w:pPr>
      <w:r>
        <w:rPr>
          <w:rFonts w:asciiTheme="minorEastAsia" w:hAnsiTheme="minorEastAsia" w:cs="바탕" w:hint="eastAsia"/>
          <w:color w:val="365F91" w:themeColor="accent1" w:themeShade="BF"/>
          <w:szCs w:val="20"/>
        </w:rPr>
        <w:t xml:space="preserve">  </w:t>
      </w:r>
      <w:proofErr w:type="gramStart"/>
      <w:r>
        <w:rPr>
          <w:rFonts w:asciiTheme="minorEastAsia" w:hAnsiTheme="minorEastAsia" w:cs="바탕" w:hint="eastAsia"/>
          <w:color w:val="365F91" w:themeColor="accent1" w:themeShade="BF"/>
          <w:szCs w:val="20"/>
        </w:rPr>
        <w:t>발행일 :</w:t>
      </w:r>
      <w:proofErr w:type="gramEnd"/>
      <w:r>
        <w:rPr>
          <w:rFonts w:asciiTheme="minorEastAsia" w:hAnsiTheme="minorEastAsia" w:cs="바탕" w:hint="eastAsia"/>
          <w:color w:val="365F91" w:themeColor="accent1" w:themeShade="BF"/>
          <w:szCs w:val="20"/>
        </w:rPr>
        <w:t xml:space="preserve"> 2014. 07</w:t>
      </w:r>
    </w:p>
    <w:p w:rsidR="001F37BB" w:rsidRDefault="001F37BB" w:rsidP="001F37BB">
      <w:pPr>
        <w:pStyle w:val="Default"/>
      </w:pPr>
    </w:p>
    <w:p w:rsidR="0081644F" w:rsidRPr="001F37BB" w:rsidRDefault="006631AD" w:rsidP="00895772">
      <w:pPr>
        <w:spacing w:after="0" w:line="240" w:lineRule="atLeast"/>
        <w:rPr>
          <w:rFonts w:asciiTheme="majorHAnsi" w:eastAsiaTheme="majorHAnsi" w:hAnsiTheme="majorHAnsi" w:cs="바탕" w:hint="eastAsia"/>
          <w:b/>
          <w:szCs w:val="20"/>
        </w:rPr>
      </w:pPr>
      <w:r w:rsidRPr="006631AD">
        <w:rPr>
          <w:rFonts w:ascii="Interstate Bold" w:eastAsia="Interstate Bold" w:cs="Interstate Bold"/>
          <w:color w:val="000000"/>
          <w:kern w:val="0"/>
          <w:sz w:val="18"/>
          <w:szCs w:val="24"/>
        </w:rPr>
        <w:t>http://www.kosif.org/board/bbs/board.php?bo_table=interior&amp;wr_id=457</w:t>
      </w:r>
    </w:p>
    <w:p w:rsidR="001F37BB" w:rsidRDefault="001F37BB" w:rsidP="00895772">
      <w:pPr>
        <w:spacing w:after="0" w:line="240" w:lineRule="atLeast"/>
        <w:rPr>
          <w:rFonts w:asciiTheme="majorHAnsi" w:eastAsiaTheme="majorHAnsi" w:hAnsiTheme="majorHAnsi" w:cs="바탕" w:hint="eastAsia"/>
          <w:b/>
          <w:szCs w:val="20"/>
        </w:rPr>
      </w:pPr>
    </w:p>
    <w:p w:rsidR="006631AD" w:rsidRDefault="006631AD" w:rsidP="00895772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</w:p>
    <w:p w:rsidR="00CA16BC" w:rsidRDefault="00F473FC" w:rsidP="00895772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  <w:r w:rsidRPr="00C6466C">
        <w:rPr>
          <w:rFonts w:asciiTheme="majorHAnsi" w:eastAsiaTheme="majorHAnsi" w:hAnsiTheme="majorHAnsi" w:cs="바탕" w:hint="eastAsia"/>
          <w:b/>
          <w:szCs w:val="20"/>
        </w:rPr>
        <w:t>SRI news</w:t>
      </w:r>
    </w:p>
    <w:p w:rsidR="00F35103" w:rsidRDefault="00F35103" w:rsidP="00895772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</w:p>
    <w:p w:rsidR="00F35103" w:rsidRDefault="00F35103" w:rsidP="00F35103">
      <w:pPr>
        <w:jc w:val="left"/>
      </w:pPr>
      <w:r w:rsidRPr="00C6466C">
        <w:rPr>
          <w:rFonts w:asciiTheme="majorHAnsi" w:eastAsiaTheme="majorHAnsi" w:hAnsiTheme="majorHAnsi" w:cs="바탕" w:hint="eastAsia"/>
          <w:szCs w:val="20"/>
        </w:rPr>
        <w:lastRenderedPageBreak/>
        <w:t xml:space="preserve">- </w:t>
      </w:r>
      <w:r w:rsidR="004A6F2E" w:rsidRPr="004A6F2E">
        <w:rPr>
          <w:rFonts w:ascii="굴림" w:eastAsia="굴림" w:hAnsi="굴림" w:cs="굴림"/>
          <w:bCs/>
          <w:color w:val="505050"/>
          <w:kern w:val="0"/>
          <w:szCs w:val="20"/>
        </w:rPr>
        <w:t>[</w:t>
      </w:r>
      <w:proofErr w:type="spellStart"/>
      <w:r w:rsidR="004A6F2E" w:rsidRPr="004A6F2E">
        <w:rPr>
          <w:rFonts w:ascii="굴림" w:eastAsia="굴림" w:hAnsi="굴림" w:cs="굴림"/>
          <w:bCs/>
          <w:color w:val="505050"/>
          <w:kern w:val="0"/>
          <w:szCs w:val="20"/>
        </w:rPr>
        <w:t>뉴시스</w:t>
      </w:r>
      <w:proofErr w:type="spellEnd"/>
      <w:r w:rsidR="004A6F2E" w:rsidRPr="004A6F2E">
        <w:rPr>
          <w:rFonts w:ascii="굴림" w:eastAsia="굴림" w:hAnsi="굴림" w:cs="굴림"/>
          <w:bCs/>
          <w:color w:val="505050"/>
          <w:kern w:val="0"/>
          <w:szCs w:val="20"/>
        </w:rPr>
        <w:t>] 삼성, LG 등 대기업, 장애인 의무고용 외면</w:t>
      </w:r>
      <w:r w:rsidR="00D07822" w:rsidRPr="00D07822">
        <w:rPr>
          <w:rFonts w:ascii="굴림" w:eastAsia="굴림" w:hAnsi="굴림" w:cs="굴림"/>
          <w:bCs/>
          <w:color w:val="505050"/>
          <w:kern w:val="0"/>
          <w:szCs w:val="20"/>
        </w:rPr>
        <w:t xml:space="preserve"> </w:t>
      </w:r>
      <w:r w:rsidRPr="003412A9">
        <w:rPr>
          <w:rFonts w:ascii="굴림" w:eastAsia="굴림" w:hAnsi="굴림" w:cs="굴림" w:hint="eastAsia"/>
          <w:bCs/>
          <w:color w:val="505050"/>
          <w:kern w:val="0"/>
          <w:szCs w:val="20"/>
        </w:rPr>
        <w:t xml:space="preserve"> </w:t>
      </w:r>
      <w:r>
        <w:rPr>
          <w:rFonts w:asciiTheme="majorHAnsi" w:eastAsiaTheme="majorHAnsi" w:hAnsiTheme="majorHAnsi" w:cs="바탕" w:hint="eastAsia"/>
          <w:szCs w:val="20"/>
        </w:rPr>
        <w:t>(</w:t>
      </w:r>
      <w:r w:rsidRPr="003D24C0">
        <w:t>http://www.kosif.org/board/bbs/boar</w:t>
      </w:r>
      <w:r>
        <w:t>d.php</w:t>
      </w:r>
      <w:proofErr w:type="gramStart"/>
      <w:r>
        <w:t>?bo</w:t>
      </w:r>
      <w:proofErr w:type="gramEnd"/>
      <w:r>
        <w:t>_table=latest&amp;wr_id=1</w:t>
      </w:r>
      <w:r w:rsidR="004A6F2E">
        <w:rPr>
          <w:rFonts w:hint="eastAsia"/>
        </w:rPr>
        <w:t>707</w:t>
      </w:r>
      <w:r>
        <w:rPr>
          <w:rFonts w:hint="eastAsia"/>
        </w:rPr>
        <w:t>)</w:t>
      </w:r>
    </w:p>
    <w:p w:rsidR="00F35103" w:rsidRPr="00F35103" w:rsidRDefault="00F35103" w:rsidP="00895772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</w:p>
    <w:p w:rsidR="00DC3935" w:rsidRDefault="00355BEF" w:rsidP="00664B72">
      <w:pPr>
        <w:jc w:val="left"/>
      </w:pPr>
      <w:r w:rsidRPr="00C6466C">
        <w:rPr>
          <w:rFonts w:asciiTheme="majorHAnsi" w:eastAsiaTheme="majorHAnsi" w:hAnsiTheme="majorHAnsi" w:cs="바탕" w:hint="eastAsia"/>
          <w:szCs w:val="20"/>
        </w:rPr>
        <w:t xml:space="preserve">- </w:t>
      </w:r>
      <w:r w:rsidR="004A6F2E" w:rsidRPr="004A6F2E">
        <w:rPr>
          <w:rFonts w:ascii="굴림" w:eastAsia="굴림" w:hAnsi="굴림" w:cs="굴림"/>
          <w:bCs/>
          <w:color w:val="505050"/>
          <w:kern w:val="0"/>
          <w:szCs w:val="20"/>
        </w:rPr>
        <w:t xml:space="preserve">[경향신문] ‘분쟁 광물, 노동 착취, 환경 오염 싫어요’ 착한 </w:t>
      </w:r>
      <w:proofErr w:type="spellStart"/>
      <w:r w:rsidR="004A6F2E" w:rsidRPr="004A6F2E">
        <w:rPr>
          <w:rFonts w:ascii="굴림" w:eastAsia="굴림" w:hAnsi="굴림" w:cs="굴림"/>
          <w:bCs/>
          <w:color w:val="505050"/>
          <w:kern w:val="0"/>
          <w:szCs w:val="20"/>
        </w:rPr>
        <w:t>스마트폰</w:t>
      </w:r>
      <w:proofErr w:type="spellEnd"/>
      <w:r w:rsidR="003412A9" w:rsidRPr="003412A9">
        <w:rPr>
          <w:rFonts w:ascii="굴림" w:eastAsia="굴림" w:hAnsi="굴림" w:cs="굴림" w:hint="eastAsia"/>
          <w:bCs/>
          <w:color w:val="505050"/>
          <w:kern w:val="0"/>
          <w:szCs w:val="20"/>
        </w:rPr>
        <w:t xml:space="preserve"> </w:t>
      </w:r>
      <w:r w:rsidR="00C71DE1">
        <w:rPr>
          <w:rFonts w:asciiTheme="majorHAnsi" w:eastAsiaTheme="majorHAnsi" w:hAnsiTheme="majorHAnsi" w:cs="바탕" w:hint="eastAsia"/>
          <w:szCs w:val="20"/>
        </w:rPr>
        <w:t>(</w:t>
      </w:r>
      <w:r w:rsidR="003D24C0" w:rsidRPr="003D24C0">
        <w:t>http://www.kosif.org/board/bbs/boar</w:t>
      </w:r>
      <w:r w:rsidR="008A244D">
        <w:t>d.php</w:t>
      </w:r>
      <w:proofErr w:type="gramStart"/>
      <w:r w:rsidR="008A244D">
        <w:t>?bo</w:t>
      </w:r>
      <w:proofErr w:type="gramEnd"/>
      <w:r w:rsidR="008A244D">
        <w:t>_table=latest&amp;wr_id=1</w:t>
      </w:r>
      <w:r w:rsidR="004A6F2E">
        <w:rPr>
          <w:rFonts w:hint="eastAsia"/>
        </w:rPr>
        <w:t>708</w:t>
      </w:r>
      <w:r w:rsidR="00B94125">
        <w:rPr>
          <w:rFonts w:hint="eastAsia"/>
        </w:rPr>
        <w:t>)</w:t>
      </w:r>
    </w:p>
    <w:p w:rsidR="00522191" w:rsidRDefault="00522191" w:rsidP="00BD3BC9">
      <w:pPr>
        <w:rPr>
          <w:b/>
          <w:bCs/>
          <w:color w:val="505050"/>
          <w:sz w:val="15"/>
          <w:szCs w:val="15"/>
        </w:rPr>
      </w:pPr>
    </w:p>
    <w:p w:rsidR="00A966AF" w:rsidRDefault="00A966AF" w:rsidP="00BD3BC9">
      <w:pPr>
        <w:rPr>
          <w:rFonts w:ascii="굴림" w:eastAsia="굴림" w:hAnsi="굴림" w:cs="굴림"/>
          <w:bCs/>
          <w:color w:val="505050"/>
          <w:kern w:val="0"/>
          <w:szCs w:val="20"/>
        </w:rPr>
      </w:pPr>
      <w:r w:rsidRPr="00C6466C">
        <w:rPr>
          <w:rFonts w:asciiTheme="majorHAnsi" w:eastAsiaTheme="majorHAnsi" w:hAnsiTheme="majorHAnsi" w:cs="바탕" w:hint="eastAsia"/>
          <w:szCs w:val="20"/>
        </w:rPr>
        <w:t xml:space="preserve">- </w:t>
      </w:r>
      <w:r w:rsidR="004A6F2E" w:rsidRPr="004A6F2E">
        <w:rPr>
          <w:rFonts w:ascii="굴림" w:eastAsia="굴림" w:hAnsi="굴림" w:cs="굴림"/>
          <w:bCs/>
          <w:color w:val="505050"/>
          <w:kern w:val="0"/>
          <w:szCs w:val="20"/>
        </w:rPr>
        <w:t>[</w:t>
      </w:r>
      <w:proofErr w:type="spellStart"/>
      <w:r w:rsidR="004A6F2E" w:rsidRPr="004A6F2E">
        <w:rPr>
          <w:rFonts w:ascii="굴림" w:eastAsia="굴림" w:hAnsi="굴림" w:cs="굴림"/>
          <w:bCs/>
          <w:color w:val="505050"/>
          <w:kern w:val="0"/>
          <w:szCs w:val="20"/>
        </w:rPr>
        <w:t>이데일리</w:t>
      </w:r>
      <w:proofErr w:type="spellEnd"/>
      <w:r w:rsidR="004A6F2E" w:rsidRPr="004A6F2E">
        <w:rPr>
          <w:rFonts w:ascii="굴림" w:eastAsia="굴림" w:hAnsi="굴림" w:cs="굴림"/>
          <w:bCs/>
          <w:color w:val="505050"/>
          <w:kern w:val="0"/>
          <w:szCs w:val="20"/>
        </w:rPr>
        <w:t xml:space="preserve">] 경제개혁연대 "KB금융 정상화, 국민연금이 나서야" </w:t>
      </w:r>
      <w:r>
        <w:rPr>
          <w:rFonts w:ascii="굴림" w:eastAsia="굴림" w:hAnsi="굴림" w:cs="굴림" w:hint="eastAsia"/>
          <w:bCs/>
          <w:color w:val="505050"/>
          <w:kern w:val="0"/>
          <w:szCs w:val="20"/>
        </w:rPr>
        <w:t xml:space="preserve"> </w:t>
      </w:r>
    </w:p>
    <w:p w:rsidR="00A966AF" w:rsidRPr="00BD3BC9" w:rsidRDefault="004A6F2E" w:rsidP="004A6F2E">
      <w:pPr>
        <w:rPr>
          <w:b/>
          <w:bCs/>
          <w:color w:val="505050"/>
          <w:sz w:val="15"/>
          <w:szCs w:val="15"/>
        </w:rPr>
      </w:pPr>
      <w:r>
        <w:rPr>
          <w:rFonts w:asciiTheme="majorHAnsi" w:eastAsiaTheme="majorHAnsi" w:hAnsiTheme="majorHAnsi" w:cs="바탕" w:hint="eastAsia"/>
          <w:szCs w:val="20"/>
        </w:rPr>
        <w:t>(</w:t>
      </w:r>
      <w:r w:rsidRPr="003D24C0">
        <w:t>http://www.kosif.org/board/bbs/boar</w:t>
      </w:r>
      <w:r>
        <w:t>d.php?bo_table=latest&amp;wr_id=1</w:t>
      </w:r>
      <w:r>
        <w:rPr>
          <w:rFonts w:hint="eastAsia"/>
        </w:rPr>
        <w:t>709)</w:t>
      </w:r>
    </w:p>
    <w:sectPr w:rsidR="00A966AF" w:rsidRPr="00BD3BC9" w:rsidSect="001670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6CE3" w:rsidRDefault="00B76CE3" w:rsidP="005B0B2F">
      <w:pPr>
        <w:spacing w:after="0" w:line="240" w:lineRule="auto"/>
      </w:pPr>
      <w:r>
        <w:separator/>
      </w:r>
    </w:p>
  </w:endnote>
  <w:endnote w:type="continuationSeparator" w:id="0">
    <w:p w:rsidR="00B76CE3" w:rsidRDefault="00B76CE3" w:rsidP="005B0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terstate Bold">
    <w:altName w:val="굴림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6CE3" w:rsidRDefault="00B76CE3" w:rsidP="005B0B2F">
      <w:pPr>
        <w:spacing w:after="0" w:line="240" w:lineRule="auto"/>
      </w:pPr>
      <w:r>
        <w:separator/>
      </w:r>
    </w:p>
  </w:footnote>
  <w:footnote w:type="continuationSeparator" w:id="0">
    <w:p w:rsidR="00B76CE3" w:rsidRDefault="00B76CE3" w:rsidP="005B0B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2EE9"/>
    <w:multiLevelType w:val="hybridMultilevel"/>
    <w:tmpl w:val="51FC8BC4"/>
    <w:lvl w:ilvl="0" w:tplc="F9BC29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  <w:color w:val="365F91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86C440C"/>
    <w:multiLevelType w:val="hybridMultilevel"/>
    <w:tmpl w:val="8592B668"/>
    <w:lvl w:ilvl="0" w:tplc="26283C16">
      <w:start w:val="2013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>
    <w:nsid w:val="10857932"/>
    <w:multiLevelType w:val="hybridMultilevel"/>
    <w:tmpl w:val="885A5A2E"/>
    <w:lvl w:ilvl="0" w:tplc="B61AB48A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17735E0"/>
    <w:multiLevelType w:val="hybridMultilevel"/>
    <w:tmpl w:val="18747C8E"/>
    <w:lvl w:ilvl="0" w:tplc="76A6587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3C3439B"/>
    <w:multiLevelType w:val="hybridMultilevel"/>
    <w:tmpl w:val="C9B6D91A"/>
    <w:lvl w:ilvl="0" w:tplc="7722C7F0">
      <w:start w:val="2012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658312A"/>
    <w:multiLevelType w:val="hybridMultilevel"/>
    <w:tmpl w:val="0E3C6B5A"/>
    <w:lvl w:ilvl="0" w:tplc="E14E1676">
      <w:start w:val="2012"/>
      <w:numFmt w:val="bullet"/>
      <w:lvlText w:val="-"/>
      <w:lvlJc w:val="left"/>
      <w:pPr>
        <w:ind w:left="45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6">
    <w:nsid w:val="288661BD"/>
    <w:multiLevelType w:val="hybridMultilevel"/>
    <w:tmpl w:val="E8B4E1A2"/>
    <w:lvl w:ilvl="0" w:tplc="B016D7B6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2A153434"/>
    <w:multiLevelType w:val="hybridMultilevel"/>
    <w:tmpl w:val="6002C104"/>
    <w:lvl w:ilvl="0" w:tplc="9EA4926A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E787F27"/>
    <w:multiLevelType w:val="hybridMultilevel"/>
    <w:tmpl w:val="CD6A094C"/>
    <w:lvl w:ilvl="0" w:tplc="4B84984A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30F86773"/>
    <w:multiLevelType w:val="hybridMultilevel"/>
    <w:tmpl w:val="6C1CDFA8"/>
    <w:lvl w:ilvl="0" w:tplc="3656CA1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391B0100"/>
    <w:multiLevelType w:val="hybridMultilevel"/>
    <w:tmpl w:val="5E72C3AC"/>
    <w:lvl w:ilvl="0" w:tplc="BD306926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  <w:b w:val="0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3E4933BF"/>
    <w:multiLevelType w:val="hybridMultilevel"/>
    <w:tmpl w:val="A0A20936"/>
    <w:lvl w:ilvl="0" w:tplc="5CDE2DD4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67237CAC"/>
    <w:multiLevelType w:val="hybridMultilevel"/>
    <w:tmpl w:val="DD8A97C0"/>
    <w:lvl w:ilvl="0" w:tplc="DD689CB2">
      <w:start w:val="201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>
    <w:nsid w:val="69581016"/>
    <w:multiLevelType w:val="hybridMultilevel"/>
    <w:tmpl w:val="E0B40B2C"/>
    <w:lvl w:ilvl="0" w:tplc="98FA26C0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바탕" w:hint="eastAsia"/>
        <w:color w:val="365F91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4">
    <w:nsid w:val="6F322852"/>
    <w:multiLevelType w:val="hybridMultilevel"/>
    <w:tmpl w:val="279ABB44"/>
    <w:lvl w:ilvl="0" w:tplc="749E4EF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76AD2DDD"/>
    <w:multiLevelType w:val="hybridMultilevel"/>
    <w:tmpl w:val="179AB06A"/>
    <w:lvl w:ilvl="0" w:tplc="1586FC00">
      <w:start w:val="2012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7DE918ED"/>
    <w:multiLevelType w:val="hybridMultilevel"/>
    <w:tmpl w:val="2B84E64E"/>
    <w:lvl w:ilvl="0" w:tplc="00A63D12">
      <w:start w:val="2013"/>
      <w:numFmt w:val="bullet"/>
      <w:lvlText w:val="-"/>
      <w:lvlJc w:val="left"/>
      <w:pPr>
        <w:ind w:left="81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5"/>
  </w:num>
  <w:num w:numId="4">
    <w:abstractNumId w:val="13"/>
  </w:num>
  <w:num w:numId="5">
    <w:abstractNumId w:val="0"/>
  </w:num>
  <w:num w:numId="6">
    <w:abstractNumId w:val="8"/>
  </w:num>
  <w:num w:numId="7">
    <w:abstractNumId w:val="10"/>
  </w:num>
  <w:num w:numId="8">
    <w:abstractNumId w:val="2"/>
  </w:num>
  <w:num w:numId="9">
    <w:abstractNumId w:val="12"/>
  </w:num>
  <w:num w:numId="10">
    <w:abstractNumId w:val="1"/>
  </w:num>
  <w:num w:numId="11">
    <w:abstractNumId w:val="16"/>
  </w:num>
  <w:num w:numId="12">
    <w:abstractNumId w:val="3"/>
  </w:num>
  <w:num w:numId="13">
    <w:abstractNumId w:val="9"/>
  </w:num>
  <w:num w:numId="14">
    <w:abstractNumId w:val="6"/>
  </w:num>
  <w:num w:numId="15">
    <w:abstractNumId w:val="7"/>
  </w:num>
  <w:num w:numId="16">
    <w:abstractNumId w:val="11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08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73FC"/>
    <w:rsid w:val="00000D16"/>
    <w:rsid w:val="00007741"/>
    <w:rsid w:val="0001660A"/>
    <w:rsid w:val="000416C1"/>
    <w:rsid w:val="00050BEB"/>
    <w:rsid w:val="00073BD0"/>
    <w:rsid w:val="00076A39"/>
    <w:rsid w:val="00084010"/>
    <w:rsid w:val="000B61C8"/>
    <w:rsid w:val="000C6762"/>
    <w:rsid w:val="001017A1"/>
    <w:rsid w:val="00102096"/>
    <w:rsid w:val="00107A84"/>
    <w:rsid w:val="001122B2"/>
    <w:rsid w:val="00127D09"/>
    <w:rsid w:val="00154F4C"/>
    <w:rsid w:val="0015576D"/>
    <w:rsid w:val="00163381"/>
    <w:rsid w:val="00167038"/>
    <w:rsid w:val="001717A2"/>
    <w:rsid w:val="00183865"/>
    <w:rsid w:val="00185B99"/>
    <w:rsid w:val="00191ADD"/>
    <w:rsid w:val="0019212B"/>
    <w:rsid w:val="001B117A"/>
    <w:rsid w:val="001C1B5A"/>
    <w:rsid w:val="001F1FE7"/>
    <w:rsid w:val="001F37BB"/>
    <w:rsid w:val="00211E63"/>
    <w:rsid w:val="002133DF"/>
    <w:rsid w:val="00217A0E"/>
    <w:rsid w:val="00220801"/>
    <w:rsid w:val="00242DF6"/>
    <w:rsid w:val="002556A4"/>
    <w:rsid w:val="0026781B"/>
    <w:rsid w:val="00267F01"/>
    <w:rsid w:val="0027056F"/>
    <w:rsid w:val="00270A28"/>
    <w:rsid w:val="002867CE"/>
    <w:rsid w:val="002D4B5D"/>
    <w:rsid w:val="0031763D"/>
    <w:rsid w:val="00320BC0"/>
    <w:rsid w:val="00331768"/>
    <w:rsid w:val="00340801"/>
    <w:rsid w:val="003412A9"/>
    <w:rsid w:val="00355BEF"/>
    <w:rsid w:val="00365BD0"/>
    <w:rsid w:val="003728FC"/>
    <w:rsid w:val="00373581"/>
    <w:rsid w:val="0038081B"/>
    <w:rsid w:val="00387597"/>
    <w:rsid w:val="003A0CA3"/>
    <w:rsid w:val="003A14D6"/>
    <w:rsid w:val="003A2E47"/>
    <w:rsid w:val="003A61E3"/>
    <w:rsid w:val="003B091F"/>
    <w:rsid w:val="003B6512"/>
    <w:rsid w:val="003B6CF2"/>
    <w:rsid w:val="003C2C54"/>
    <w:rsid w:val="003C564A"/>
    <w:rsid w:val="003D24C0"/>
    <w:rsid w:val="003E09B5"/>
    <w:rsid w:val="003E7A75"/>
    <w:rsid w:val="003F045F"/>
    <w:rsid w:val="004242DA"/>
    <w:rsid w:val="00424912"/>
    <w:rsid w:val="00445053"/>
    <w:rsid w:val="004458DA"/>
    <w:rsid w:val="004753F1"/>
    <w:rsid w:val="00481575"/>
    <w:rsid w:val="004835E8"/>
    <w:rsid w:val="0048457F"/>
    <w:rsid w:val="004A6F2E"/>
    <w:rsid w:val="004A70F9"/>
    <w:rsid w:val="004B3722"/>
    <w:rsid w:val="004B6B1D"/>
    <w:rsid w:val="004C0F39"/>
    <w:rsid w:val="004E4B21"/>
    <w:rsid w:val="004E7C4F"/>
    <w:rsid w:val="00503276"/>
    <w:rsid w:val="005116B7"/>
    <w:rsid w:val="0051367B"/>
    <w:rsid w:val="00515A3E"/>
    <w:rsid w:val="00522191"/>
    <w:rsid w:val="005266AD"/>
    <w:rsid w:val="005315C9"/>
    <w:rsid w:val="00557C2C"/>
    <w:rsid w:val="00581A65"/>
    <w:rsid w:val="00584291"/>
    <w:rsid w:val="0059156B"/>
    <w:rsid w:val="005B0B2F"/>
    <w:rsid w:val="005B1D42"/>
    <w:rsid w:val="005C447F"/>
    <w:rsid w:val="005C682D"/>
    <w:rsid w:val="005D23F8"/>
    <w:rsid w:val="005D428B"/>
    <w:rsid w:val="005D5D27"/>
    <w:rsid w:val="005D7B1D"/>
    <w:rsid w:val="00604A3C"/>
    <w:rsid w:val="0064732D"/>
    <w:rsid w:val="006631AD"/>
    <w:rsid w:val="00664B72"/>
    <w:rsid w:val="0067277B"/>
    <w:rsid w:val="00675A54"/>
    <w:rsid w:val="00684B46"/>
    <w:rsid w:val="006B3DEB"/>
    <w:rsid w:val="006B432B"/>
    <w:rsid w:val="006B666A"/>
    <w:rsid w:val="006D3930"/>
    <w:rsid w:val="006D4E85"/>
    <w:rsid w:val="006E30C4"/>
    <w:rsid w:val="007117E7"/>
    <w:rsid w:val="00716986"/>
    <w:rsid w:val="007201A5"/>
    <w:rsid w:val="00740F6E"/>
    <w:rsid w:val="0074100E"/>
    <w:rsid w:val="0074624E"/>
    <w:rsid w:val="0075492B"/>
    <w:rsid w:val="00761D49"/>
    <w:rsid w:val="007720C2"/>
    <w:rsid w:val="00785CF2"/>
    <w:rsid w:val="00787E6D"/>
    <w:rsid w:val="0079354F"/>
    <w:rsid w:val="007A7E38"/>
    <w:rsid w:val="007C3E72"/>
    <w:rsid w:val="007C449F"/>
    <w:rsid w:val="007D1B54"/>
    <w:rsid w:val="007D7039"/>
    <w:rsid w:val="007E3462"/>
    <w:rsid w:val="007F4898"/>
    <w:rsid w:val="00805EBA"/>
    <w:rsid w:val="00806DA3"/>
    <w:rsid w:val="0081255C"/>
    <w:rsid w:val="00814510"/>
    <w:rsid w:val="0081644F"/>
    <w:rsid w:val="00823B14"/>
    <w:rsid w:val="00831EB1"/>
    <w:rsid w:val="00840A8A"/>
    <w:rsid w:val="00841168"/>
    <w:rsid w:val="00851287"/>
    <w:rsid w:val="0087356B"/>
    <w:rsid w:val="008763CF"/>
    <w:rsid w:val="00885019"/>
    <w:rsid w:val="0088773F"/>
    <w:rsid w:val="00890BA6"/>
    <w:rsid w:val="00893D03"/>
    <w:rsid w:val="00895772"/>
    <w:rsid w:val="008A244D"/>
    <w:rsid w:val="008A55F9"/>
    <w:rsid w:val="008A6852"/>
    <w:rsid w:val="008E3814"/>
    <w:rsid w:val="00905F41"/>
    <w:rsid w:val="0091368E"/>
    <w:rsid w:val="00943060"/>
    <w:rsid w:val="00957237"/>
    <w:rsid w:val="00963E57"/>
    <w:rsid w:val="00977348"/>
    <w:rsid w:val="009816A5"/>
    <w:rsid w:val="009876E9"/>
    <w:rsid w:val="0099193C"/>
    <w:rsid w:val="009A72FD"/>
    <w:rsid w:val="009B3CB9"/>
    <w:rsid w:val="009B7D6C"/>
    <w:rsid w:val="009D20C4"/>
    <w:rsid w:val="009F216B"/>
    <w:rsid w:val="00A0490B"/>
    <w:rsid w:val="00A532A5"/>
    <w:rsid w:val="00A83848"/>
    <w:rsid w:val="00A85CA3"/>
    <w:rsid w:val="00A9468C"/>
    <w:rsid w:val="00A966AF"/>
    <w:rsid w:val="00A96F8F"/>
    <w:rsid w:val="00AB3A50"/>
    <w:rsid w:val="00AC2258"/>
    <w:rsid w:val="00AE1830"/>
    <w:rsid w:val="00AF2B2A"/>
    <w:rsid w:val="00B07A5B"/>
    <w:rsid w:val="00B22E74"/>
    <w:rsid w:val="00B250C6"/>
    <w:rsid w:val="00B37744"/>
    <w:rsid w:val="00B40C1A"/>
    <w:rsid w:val="00B47EDD"/>
    <w:rsid w:val="00B509F7"/>
    <w:rsid w:val="00B60CB2"/>
    <w:rsid w:val="00B76CE3"/>
    <w:rsid w:val="00B825A4"/>
    <w:rsid w:val="00B82B0D"/>
    <w:rsid w:val="00B900AB"/>
    <w:rsid w:val="00B94125"/>
    <w:rsid w:val="00BA633C"/>
    <w:rsid w:val="00BD3BC9"/>
    <w:rsid w:val="00BE04AE"/>
    <w:rsid w:val="00BE0D3C"/>
    <w:rsid w:val="00BF43BF"/>
    <w:rsid w:val="00BF70E7"/>
    <w:rsid w:val="00C05861"/>
    <w:rsid w:val="00C1590D"/>
    <w:rsid w:val="00C525D7"/>
    <w:rsid w:val="00C53D86"/>
    <w:rsid w:val="00C5681B"/>
    <w:rsid w:val="00C6466C"/>
    <w:rsid w:val="00C71DE1"/>
    <w:rsid w:val="00C7555C"/>
    <w:rsid w:val="00C77775"/>
    <w:rsid w:val="00C85DB9"/>
    <w:rsid w:val="00C871AC"/>
    <w:rsid w:val="00CA16BC"/>
    <w:rsid w:val="00CC2C18"/>
    <w:rsid w:val="00CC6E1A"/>
    <w:rsid w:val="00CE5F67"/>
    <w:rsid w:val="00CF3D17"/>
    <w:rsid w:val="00D07822"/>
    <w:rsid w:val="00D1228D"/>
    <w:rsid w:val="00D178FC"/>
    <w:rsid w:val="00D17C19"/>
    <w:rsid w:val="00D505BB"/>
    <w:rsid w:val="00D5090A"/>
    <w:rsid w:val="00D544CF"/>
    <w:rsid w:val="00D57AB7"/>
    <w:rsid w:val="00D70BE2"/>
    <w:rsid w:val="00D80785"/>
    <w:rsid w:val="00DC3935"/>
    <w:rsid w:val="00DC6AE5"/>
    <w:rsid w:val="00DD5B88"/>
    <w:rsid w:val="00DE44F1"/>
    <w:rsid w:val="00DF06A7"/>
    <w:rsid w:val="00DF75C2"/>
    <w:rsid w:val="00E15859"/>
    <w:rsid w:val="00E23F81"/>
    <w:rsid w:val="00E2492D"/>
    <w:rsid w:val="00E4392A"/>
    <w:rsid w:val="00E46D43"/>
    <w:rsid w:val="00E81BC2"/>
    <w:rsid w:val="00E82A12"/>
    <w:rsid w:val="00E831CE"/>
    <w:rsid w:val="00E96B8E"/>
    <w:rsid w:val="00EA23D2"/>
    <w:rsid w:val="00EA3A49"/>
    <w:rsid w:val="00EA5970"/>
    <w:rsid w:val="00EA746B"/>
    <w:rsid w:val="00EB40F6"/>
    <w:rsid w:val="00EB618F"/>
    <w:rsid w:val="00EE0D21"/>
    <w:rsid w:val="00EE4482"/>
    <w:rsid w:val="00EE62B6"/>
    <w:rsid w:val="00EF20AB"/>
    <w:rsid w:val="00EF46E5"/>
    <w:rsid w:val="00F21CE9"/>
    <w:rsid w:val="00F23937"/>
    <w:rsid w:val="00F27A1A"/>
    <w:rsid w:val="00F35103"/>
    <w:rsid w:val="00F36729"/>
    <w:rsid w:val="00F37688"/>
    <w:rsid w:val="00F473FC"/>
    <w:rsid w:val="00F5421D"/>
    <w:rsid w:val="00F54A57"/>
    <w:rsid w:val="00F56618"/>
    <w:rsid w:val="00F632BD"/>
    <w:rsid w:val="00F918F9"/>
    <w:rsid w:val="00F94F1D"/>
    <w:rsid w:val="00FA2413"/>
    <w:rsid w:val="00FB3BB3"/>
    <w:rsid w:val="00FB52C4"/>
    <w:rsid w:val="00FC1A5F"/>
    <w:rsid w:val="00FC6D55"/>
    <w:rsid w:val="00FE5EB5"/>
    <w:rsid w:val="00FF5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03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5772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95772"/>
    <w:rPr>
      <w:color w:val="800080" w:themeColor="followed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E04A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E04A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5B0B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5B0B2F"/>
  </w:style>
  <w:style w:type="paragraph" w:styleId="a7">
    <w:name w:val="footer"/>
    <w:basedOn w:val="a"/>
    <w:link w:val="Char1"/>
    <w:uiPriority w:val="99"/>
    <w:semiHidden/>
    <w:unhideWhenUsed/>
    <w:rsid w:val="005B0B2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5B0B2F"/>
  </w:style>
  <w:style w:type="paragraph" w:styleId="a8">
    <w:name w:val="List Paragraph"/>
    <w:basedOn w:val="a"/>
    <w:uiPriority w:val="34"/>
    <w:qFormat/>
    <w:rsid w:val="005B0B2F"/>
    <w:pPr>
      <w:ind w:leftChars="400" w:left="800"/>
    </w:pPr>
  </w:style>
  <w:style w:type="paragraph" w:customStyle="1" w:styleId="a9">
    <w:name w:val="바탕글"/>
    <w:basedOn w:val="a"/>
    <w:rsid w:val="00183865"/>
    <w:pPr>
      <w:shd w:val="clear" w:color="auto" w:fill="FFFFFF"/>
      <w:spacing w:after="0" w:line="240" w:lineRule="auto"/>
      <w:ind w:firstLine="352"/>
      <w:textAlignment w:val="baseline"/>
    </w:pPr>
    <w:rPr>
      <w:rFonts w:ascii="굴림" w:eastAsia="굴림" w:hAnsi="굴림" w:cs="굴림"/>
      <w:color w:val="000000"/>
      <w:kern w:val="0"/>
      <w:sz w:val="35"/>
      <w:szCs w:val="35"/>
    </w:rPr>
  </w:style>
  <w:style w:type="paragraph" w:styleId="aa">
    <w:name w:val="Normal (Web)"/>
    <w:basedOn w:val="a"/>
    <w:uiPriority w:val="99"/>
    <w:unhideWhenUsed/>
    <w:rsid w:val="0044505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EA3A49"/>
    <w:rPr>
      <w:b/>
      <w:bCs/>
    </w:rPr>
  </w:style>
  <w:style w:type="paragraph" w:customStyle="1" w:styleId="Default">
    <w:name w:val="Default"/>
    <w:rsid w:val="006B3DEB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Interstate Bold" w:eastAsia="Interstate Bold" w:cs="Interstate Bold"/>
      <w:color w:val="000000"/>
      <w:kern w:val="0"/>
      <w:sz w:val="24"/>
      <w:szCs w:val="24"/>
    </w:rPr>
  </w:style>
  <w:style w:type="paragraph" w:customStyle="1" w:styleId="Pa6">
    <w:name w:val="Pa6"/>
    <w:basedOn w:val="Default"/>
    <w:next w:val="Default"/>
    <w:uiPriority w:val="99"/>
    <w:rsid w:val="006B3DEB"/>
    <w:pPr>
      <w:spacing w:line="241" w:lineRule="atLeast"/>
    </w:pPr>
    <w:rPr>
      <w:rFonts w:cstheme="minorBidi"/>
      <w:color w:val="auto"/>
    </w:rPr>
  </w:style>
  <w:style w:type="character" w:customStyle="1" w:styleId="A50">
    <w:name w:val="A5"/>
    <w:uiPriority w:val="99"/>
    <w:rsid w:val="006B3DEB"/>
    <w:rPr>
      <w:rFonts w:cs="Interstate Bold"/>
      <w:color w:val="221E1F"/>
      <w:sz w:val="20"/>
      <w:szCs w:val="20"/>
    </w:rPr>
  </w:style>
  <w:style w:type="character" w:customStyle="1" w:styleId="apple-converted-space">
    <w:name w:val="apple-converted-space"/>
    <w:basedOn w:val="a0"/>
    <w:rsid w:val="00BF70E7"/>
  </w:style>
  <w:style w:type="paragraph" w:customStyle="1" w:styleId="MS">
    <w:name w:val="MS바탕글"/>
    <w:basedOn w:val="a"/>
    <w:rsid w:val="001F1FE7"/>
    <w:pPr>
      <w:shd w:val="clear" w:color="auto" w:fill="FFFFFF"/>
      <w:spacing w:line="273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15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5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4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463617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1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8701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72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4437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39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296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6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30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71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08240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04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2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33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20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52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142993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5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2918">
              <w:marLeft w:val="0"/>
              <w:marRight w:val="0"/>
              <w:marTop w:val="0"/>
              <w:marBottom w:val="230"/>
              <w:divBdr>
                <w:top w:val="single" w:sz="4" w:space="0" w:color="D8D8DC"/>
                <w:left w:val="none" w:sz="0" w:space="0" w:color="auto"/>
                <w:bottom w:val="single" w:sz="4" w:space="0" w:color="E6E6E8"/>
                <w:right w:val="none" w:sz="0" w:space="0" w:color="auto"/>
              </w:divBdr>
              <w:divsChild>
                <w:div w:id="190305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3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15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1145971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0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56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1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55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15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898005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6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7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40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597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933783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5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2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34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49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16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147660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5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1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33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83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02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8" w:space="0" w:color="DDDDDD"/>
                                <w:left w:val="single" w:sz="8" w:space="0" w:color="DDDDDD"/>
                                <w:bottom w:val="single" w:sz="8" w:space="0" w:color="DDDDDD"/>
                                <w:right w:val="single" w:sz="8" w:space="0" w:color="DDDDDD"/>
                              </w:divBdr>
                              <w:divsChild>
                                <w:div w:id="1838570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3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0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1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23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42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107624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2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12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2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55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68367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65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8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27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20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11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67784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0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4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9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1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577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1235701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6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53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7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6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63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42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41806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8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0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2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2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23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963461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9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96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50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43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87484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6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6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9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06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8388">
      <w:bodyDiv w:val="1"/>
      <w:marLeft w:val="81"/>
      <w:marRight w:val="81"/>
      <w:marTop w:val="81"/>
      <w:marBottom w:val="8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3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11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21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65698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1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9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87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79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88167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0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7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2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21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435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5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2353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89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69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04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www.kosif.org/board/bbs/board.php?bo_table=interior&amp;wr_id=456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F996EF-29BC-42D5-BE07-F86886AD3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3016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Choco</dc:creator>
  <cp:keywords/>
  <dc:description/>
  <cp:lastModifiedBy>.</cp:lastModifiedBy>
  <cp:revision>158</cp:revision>
  <dcterms:created xsi:type="dcterms:W3CDTF">2012-06-20T01:31:00Z</dcterms:created>
  <dcterms:modified xsi:type="dcterms:W3CDTF">2014-10-07T04:33:00Z</dcterms:modified>
</cp:coreProperties>
</file>