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860"/>
        <w:gridCol w:w="6340"/>
        <w:tblGridChange w:id="0">
          <w:tblGrid>
            <w:gridCol w:w="1680"/>
            <w:gridCol w:w="860"/>
            <w:gridCol w:w="634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.139953613281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3400268554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3400268554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52014160156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3400268554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52014160156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3400268554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540100097656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3400268554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Postcondición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3988037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54000854492188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Actores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239990234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4.080810546875" w:line="240" w:lineRule="auto"/>
              <w:ind w:left="91.1199951171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9747314453125" w:line="240" w:lineRule="auto"/>
              <w:ind w:left="90.939941406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alternativa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3400268554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539855957031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3988037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93988037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099975585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4370937347412" w:lineRule="auto"/>
              <w:ind w:left="104.54010009765625" w:right="278.447265625" w:hanging="7.01995849609375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280029296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4.940185546875" w:line="240" w:lineRule="auto"/>
              <w:ind w:left="89.679870605468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7.010498046875" w:line="240" w:lineRule="auto"/>
              <w:ind w:left="98.500061035156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4.940185546875" w:line="240" w:lineRule="auto"/>
              <w:ind w:left="96.3400268554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.0006103515625" w:hRule="atLeast"/>
          <w:tblHeader w:val="0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3988037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430513381958" w:lineRule="auto"/>
              <w:ind w:left="103.0999755859375" w:right="158.951416015625" w:hanging="1.08001708984375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93.099975585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39.94370937347412" w:lineRule="auto"/>
              <w:ind w:left="103.0999755859375" w:right="122.0770263671875" w:hanging="1.08001708984375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3400268554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Excepciones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3400268554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539855957031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3988037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440063476562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8.139953613281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Importancia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8.139953613281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26000976562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Urgencia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340026855468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55996704101562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3988037109375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920" w:orient="portrait"/>
      <w:pgMar w:bottom="2090" w:top="1788.046875" w:left="1430" w:right="16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