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#Christopher Rabb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#Salam Salloum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#######################################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.data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Prompt:</w:t>
        <w:tab/>
        <w:t xml:space="preserve">.asciiz</w:t>
        <w:tab/>
        <w:t xml:space="preserve">"\nThis string will be converted:\n"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line:</w:t>
        <w:tab/>
        <w:t xml:space="preserve">.asciiz "\n"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Word:</w:t>
        <w:tab/>
        <w:t xml:space="preserve">.asciiz</w:t>
        <w:tab/>
        <w:t xml:space="preserve">"HELLO WORLD"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.globl</w:t>
        <w:tab/>
        <w:t xml:space="preserve">main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.text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main:</w:t>
        <w:tab/>
        <w:t xml:space="preserve">li</w:t>
        <w:tab/>
        <w:t xml:space="preserve">$a1, 12</w:t>
        <w:tab/>
        <w:t xml:space="preserve">#length of string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la</w:t>
        <w:tab/>
        <w:t xml:space="preserve">$a0, Prompt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li</w:t>
        <w:tab/>
        <w:t xml:space="preserve">$v0, 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syscall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la</w:t>
        <w:tab/>
        <w:t xml:space="preserve">$a0, Word</w:t>
        <w:tab/>
        <w:t xml:space="preserve">#string to be transformed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li</w:t>
        <w:tab/>
        <w:t xml:space="preserve">$v0, 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syscall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la</w:t>
        <w:tab/>
        <w:t xml:space="preserve">$a0, line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syscall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la</w:t>
        <w:tab/>
        <w:t xml:space="preserve">$a0, Word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jal</w:t>
        <w:tab/>
        <w:t xml:space="preserve">toLowerCase</w:t>
        <w:tab/>
        <w:t xml:space="preserve">#function call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la</w:t>
        <w:tab/>
        <w:t xml:space="preserve">$a0, Word</w:t>
        <w:tab/>
        <w:t xml:space="preserve">#go back to first address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li</w:t>
        <w:tab/>
        <w:t xml:space="preserve">$v0, 4</w:t>
        <w:tab/>
        <w:tab/>
        <w:t xml:space="preserve">#print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syscall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li</w:t>
        <w:tab/>
        <w:t xml:space="preserve">$v0, 10</w:t>
        <w:tab/>
        <w:tab/>
        <w:t xml:space="preserve">#terminate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syscall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toLowerCase:</w:t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move</w:t>
        <w:tab/>
        <w:t xml:space="preserve">$t0, $a0</w:t>
        <w:tab/>
        <w:t xml:space="preserve">#move argument to temp variable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li</w:t>
        <w:tab/>
        <w:t xml:space="preserve">$t1, 0</w:t>
        <w:tab/>
        <w:tab/>
        <w:t xml:space="preserve">#initializing counter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j</w:t>
        <w:tab/>
        <w:t xml:space="preserve">check</w:t>
        <w:tab/>
        <w:tab/>
        <w:t xml:space="preserve">#jump to helper function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check:</w:t>
        <w:tab/>
        <w:t xml:space="preserve">lb</w:t>
        <w:tab/>
        <w:t xml:space="preserve">$a0, 0($t0)</w:t>
        <w:tab/>
        <w:t xml:space="preserve">#load byte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beqz</w:t>
        <w:tab/>
        <w:t xml:space="preserve">$a0, done</w:t>
        <w:tab/>
        <w:t xml:space="preserve">#Done if null space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beq</w:t>
        <w:tab/>
        <w:t xml:space="preserve">$a0, 32, skip</w:t>
        <w:tab/>
        <w:t xml:space="preserve">#Skip if white space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addi</w:t>
        <w:tab/>
        <w:t xml:space="preserve">$a0, $a0, 32</w:t>
        <w:tab/>
        <w:t xml:space="preserve">#add 32 to ascii value for lowercase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sb</w:t>
        <w:tab/>
        <w:t xml:space="preserve">$a0, 0($t0)</w:t>
        <w:tab/>
        <w:t xml:space="preserve">#enter new value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skip:</w:t>
        <w:tab/>
        <w:t xml:space="preserve">addi</w:t>
        <w:tab/>
        <w:t xml:space="preserve">$t0, $t0, 1</w:t>
        <w:tab/>
        <w:t xml:space="preserve">#incrementing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addi</w:t>
        <w:tab/>
        <w:t xml:space="preserve">$t1, $t1,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blt</w:t>
        <w:tab/>
        <w:t xml:space="preserve">$t1, $a1, check #loop until end of string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done:</w:t>
        <w:tab/>
        <w:t xml:space="preserve">jr</w:t>
        <w:tab/>
        <w:t xml:space="preserve">$ra</w:t>
        <w:tab/>
        <w:tab/>
        <w:t xml:space="preserve">#Exit function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##########################################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This string will be converted: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HELLO WORLD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hello world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