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A62" w:rsidRDefault="00D81A62"/>
    <w:p w:rsidR="00D81A62" w:rsidRDefault="00D81A62">
      <w:pPr>
        <w:rPr>
          <w:sz w:val="24"/>
          <w:szCs w:val="24"/>
        </w:rPr>
      </w:pPr>
      <w:proofErr w:type="spellStart"/>
      <w:r w:rsidRPr="00D81A62">
        <w:rPr>
          <w:sz w:val="24"/>
          <w:szCs w:val="24"/>
        </w:rPr>
        <w:t>Needfinding</w:t>
      </w:r>
      <w:proofErr w:type="spellEnd"/>
      <w:r w:rsidRPr="00D81A62">
        <w:rPr>
          <w:sz w:val="24"/>
          <w:szCs w:val="24"/>
        </w:rPr>
        <w:t xml:space="preserve"> Activity</w:t>
      </w:r>
    </w:p>
    <w:p w:rsidR="00F27FCD" w:rsidRPr="00F27FCD" w:rsidRDefault="00F27FCD">
      <w:pPr>
        <w:rPr>
          <w:b/>
          <w:sz w:val="24"/>
          <w:szCs w:val="24"/>
        </w:rPr>
      </w:pPr>
      <w:r w:rsidRPr="00F27FCD">
        <w:rPr>
          <w:b/>
          <w:sz w:val="24"/>
          <w:szCs w:val="24"/>
        </w:rPr>
        <w:t>Getting of Government Documents</w:t>
      </w:r>
    </w:p>
    <w:p w:rsidR="00D81A62" w:rsidRDefault="00D81A62">
      <w:pPr>
        <w:rPr>
          <w:sz w:val="24"/>
          <w:szCs w:val="24"/>
        </w:rPr>
      </w:pPr>
    </w:p>
    <w:p w:rsidR="00D81A62" w:rsidRPr="00D81A62" w:rsidRDefault="00D81A62">
      <w:pPr>
        <w:rPr>
          <w:b/>
        </w:rPr>
      </w:pPr>
      <w:r w:rsidRPr="00D81A62">
        <w:rPr>
          <w:b/>
        </w:rPr>
        <w:t>What Activity did you chose to examine?</w:t>
      </w:r>
    </w:p>
    <w:p w:rsidR="00D81A62" w:rsidRDefault="00C30AE9">
      <w:r>
        <w:t xml:space="preserve">We chose to examine the process of getting documents from the Barangay, like Barangay Clearance, Business Permit, Construction Clearance etc. We went to our respective Barangays (Western Bicutan, </w:t>
      </w:r>
      <w:proofErr w:type="spellStart"/>
      <w:r>
        <w:t>Pinagsama</w:t>
      </w:r>
      <w:proofErr w:type="spellEnd"/>
      <w:r>
        <w:t>)</w:t>
      </w:r>
      <w:r w:rsidR="007F244F">
        <w:t xml:space="preserve"> to see and observe their process of issuing Barangay documents</w:t>
      </w:r>
      <w:r w:rsidR="00F27FCD">
        <w:t>.</w:t>
      </w:r>
    </w:p>
    <w:p w:rsidR="00D81A62" w:rsidRDefault="00D81A62"/>
    <w:p w:rsidR="00D81A62" w:rsidRDefault="00D81A62">
      <w:pPr>
        <w:rPr>
          <w:b/>
        </w:rPr>
      </w:pPr>
      <w:r w:rsidRPr="00D81A62">
        <w:rPr>
          <w:b/>
        </w:rPr>
        <w:t>How do you examine it, in what methods?</w:t>
      </w:r>
    </w:p>
    <w:p w:rsidR="007F244F" w:rsidRDefault="007F244F" w:rsidP="007F244F">
      <w:r>
        <w:t xml:space="preserve">In order to fulfill the activity, we went to our respective Barangays (Western Bicutan, </w:t>
      </w:r>
      <w:proofErr w:type="spellStart"/>
      <w:r>
        <w:t>Pinagsama</w:t>
      </w:r>
      <w:proofErr w:type="spellEnd"/>
      <w:r>
        <w:t>) to see and observe their process of issuing Barangay documents. We also conducted informal interviews to numerous Barangay Officials and also some of the residents whose requested certain documents.</w:t>
      </w:r>
    </w:p>
    <w:p w:rsidR="00D81A62" w:rsidRDefault="00D81A62">
      <w:pPr>
        <w:rPr>
          <w:b/>
        </w:rPr>
      </w:pPr>
    </w:p>
    <w:p w:rsidR="00D81A62" w:rsidRDefault="00D81A62">
      <w:pPr>
        <w:rPr>
          <w:b/>
        </w:rPr>
      </w:pPr>
      <w:r w:rsidRPr="00D81A62">
        <w:rPr>
          <w:b/>
        </w:rPr>
        <w:t>What major insights or breakdowns did you discover?</w:t>
      </w:r>
    </w:p>
    <w:p w:rsidR="00F27FCD" w:rsidRPr="00F27FCD" w:rsidRDefault="008F56F3">
      <w:r>
        <w:t xml:space="preserve">We easily noticed that in order to get an any type of Government Documents from any Government Offices the person should have need to present valid </w:t>
      </w:r>
      <w:proofErr w:type="spellStart"/>
      <w:r>
        <w:t>i.d</w:t>
      </w:r>
      <w:proofErr w:type="spellEnd"/>
      <w:r>
        <w:t xml:space="preserve"> for verification and proof that he/she is living on that respective city. </w:t>
      </w:r>
    </w:p>
    <w:p w:rsidR="00D81A62" w:rsidRDefault="00D81A62">
      <w:pPr>
        <w:rPr>
          <w:b/>
        </w:rPr>
      </w:pPr>
    </w:p>
    <w:p w:rsidR="00D81A62" w:rsidRDefault="00D81A62">
      <w:pPr>
        <w:rPr>
          <w:b/>
        </w:rPr>
      </w:pPr>
      <w:r w:rsidRPr="00D81A62">
        <w:rPr>
          <w:b/>
        </w:rPr>
        <w:t>What promising unmet needs were identified as a result?</w:t>
      </w:r>
    </w:p>
    <w:p w:rsidR="008F56F3" w:rsidRDefault="008F56F3">
      <w:r>
        <w:t xml:space="preserve">The </w:t>
      </w:r>
      <w:r w:rsidR="006447C1">
        <w:t>Local Government should have a data of the community like the House number that will prove, this particular person is residence of their Barangay or City.</w:t>
      </w:r>
    </w:p>
    <w:p w:rsidR="006447C1" w:rsidRDefault="006447C1"/>
    <w:p w:rsidR="006447C1" w:rsidRDefault="006447C1">
      <w:r>
        <w:t>User Observation:</w:t>
      </w:r>
    </w:p>
    <w:p w:rsidR="006447C1" w:rsidRPr="006447C1" w:rsidRDefault="006447C1">
      <w:pPr>
        <w:rPr>
          <w:b/>
        </w:rPr>
      </w:pPr>
      <w:r w:rsidRPr="006447C1">
        <w:rPr>
          <w:b/>
        </w:rPr>
        <w:t>Questions</w:t>
      </w:r>
    </w:p>
    <w:p w:rsidR="006447C1" w:rsidRDefault="006447C1" w:rsidP="006447C1">
      <w:pPr>
        <w:pStyle w:val="ListParagraph"/>
        <w:numPr>
          <w:ilvl w:val="0"/>
          <w:numId w:val="1"/>
        </w:numPr>
      </w:pPr>
      <w:r>
        <w:t>What is the most common government documents they’ll always get?</w:t>
      </w:r>
    </w:p>
    <w:p w:rsidR="006447C1" w:rsidRDefault="006447C1" w:rsidP="006447C1">
      <w:pPr>
        <w:pStyle w:val="ListParagraph"/>
        <w:numPr>
          <w:ilvl w:val="0"/>
          <w:numId w:val="1"/>
        </w:numPr>
      </w:pPr>
      <w:r>
        <w:t>For how long the process of issuing the certain documents?</w:t>
      </w:r>
    </w:p>
    <w:p w:rsidR="006447C1" w:rsidRPr="006447C1" w:rsidRDefault="006447C1">
      <w:pPr>
        <w:rPr>
          <w:b/>
        </w:rPr>
      </w:pPr>
      <w:r w:rsidRPr="006447C1">
        <w:rPr>
          <w:b/>
        </w:rPr>
        <w:t>Answers</w:t>
      </w:r>
    </w:p>
    <w:p w:rsidR="00F27FCD" w:rsidRPr="005D5E0E" w:rsidRDefault="006447C1" w:rsidP="006447C1">
      <w:pPr>
        <w:pStyle w:val="ListParagraph"/>
        <w:numPr>
          <w:ilvl w:val="0"/>
          <w:numId w:val="2"/>
        </w:numPr>
        <w:rPr>
          <w:b/>
        </w:rPr>
      </w:pPr>
      <w:r>
        <w:t xml:space="preserve">Mostly request are </w:t>
      </w:r>
      <w:r w:rsidR="005D5E0E" w:rsidRPr="005D5E0E">
        <w:rPr>
          <w:i/>
        </w:rPr>
        <w:t>Barangay Clearance</w:t>
      </w:r>
      <w:r w:rsidR="005D5E0E">
        <w:t xml:space="preserve"> and </w:t>
      </w:r>
      <w:r w:rsidR="005D5E0E" w:rsidRPr="005D5E0E">
        <w:rPr>
          <w:i/>
        </w:rPr>
        <w:t>Certificate of Indigency</w:t>
      </w:r>
    </w:p>
    <w:p w:rsidR="005D5E0E" w:rsidRPr="00611525" w:rsidRDefault="005D5E0E" w:rsidP="006447C1">
      <w:pPr>
        <w:pStyle w:val="ListParagraph"/>
        <w:numPr>
          <w:ilvl w:val="0"/>
          <w:numId w:val="2"/>
        </w:numPr>
        <w:rPr>
          <w:b/>
        </w:rPr>
      </w:pPr>
      <w:r>
        <w:t>It will take up a couple of minutes to release the documents</w:t>
      </w:r>
    </w:p>
    <w:p w:rsidR="00611525" w:rsidRPr="005D5E0E" w:rsidRDefault="00611525" w:rsidP="006447C1">
      <w:pPr>
        <w:pStyle w:val="ListParagraph"/>
        <w:numPr>
          <w:ilvl w:val="0"/>
          <w:numId w:val="2"/>
        </w:numPr>
        <w:rPr>
          <w:b/>
        </w:rPr>
      </w:pPr>
      <w:r>
        <w:t xml:space="preserve">Sometimes when are residence doesn’t have their own </w:t>
      </w:r>
      <w:proofErr w:type="spellStart"/>
      <w:r>
        <w:t>i.d</w:t>
      </w:r>
      <w:proofErr w:type="spellEnd"/>
      <w:r>
        <w:t>, they need to issue an authorization from barangay official.</w:t>
      </w:r>
    </w:p>
    <w:p w:rsidR="00611525" w:rsidRDefault="00611525" w:rsidP="005D5E0E">
      <w:pPr>
        <w:pStyle w:val="ListParagraph"/>
        <w:rPr>
          <w:b/>
        </w:rPr>
      </w:pPr>
    </w:p>
    <w:p w:rsidR="005D5E0E" w:rsidRDefault="005D5E0E" w:rsidP="005D5E0E">
      <w:pPr>
        <w:pStyle w:val="ListParagraph"/>
        <w:rPr>
          <w:b/>
        </w:rPr>
      </w:pPr>
      <w:r>
        <w:rPr>
          <w:b/>
        </w:rPr>
        <w:lastRenderedPageBreak/>
        <w:t>User needs</w:t>
      </w:r>
    </w:p>
    <w:p w:rsidR="005D5E0E" w:rsidRDefault="005D5E0E" w:rsidP="005D5E0E">
      <w:pPr>
        <w:pStyle w:val="ListParagraph"/>
        <w:rPr>
          <w:b/>
        </w:rPr>
      </w:pPr>
    </w:p>
    <w:p w:rsidR="005D5E0E" w:rsidRDefault="005D5E0E" w:rsidP="00611525">
      <w:pPr>
        <w:pStyle w:val="ListParagraph"/>
        <w:numPr>
          <w:ilvl w:val="0"/>
          <w:numId w:val="2"/>
        </w:numPr>
      </w:pPr>
      <w:r>
        <w:t>Local Government must have the collection of data for every residence.</w:t>
      </w:r>
    </w:p>
    <w:p w:rsidR="005D5E0E" w:rsidRDefault="00E32804" w:rsidP="00611525">
      <w:pPr>
        <w:pStyle w:val="ListParagraph"/>
        <w:numPr>
          <w:ilvl w:val="0"/>
          <w:numId w:val="2"/>
        </w:numPr>
      </w:pPr>
      <w:r>
        <w:t xml:space="preserve">Every </w:t>
      </w:r>
      <w:r w:rsidR="00611525">
        <w:t xml:space="preserve">residence must have their own </w:t>
      </w:r>
      <w:proofErr w:type="spellStart"/>
      <w:r w:rsidR="00611525">
        <w:t>i.d</w:t>
      </w:r>
      <w:proofErr w:type="spellEnd"/>
      <w:r w:rsidR="00611525">
        <w:t xml:space="preserve"> to lessen the authorization needed.</w:t>
      </w:r>
    </w:p>
    <w:p w:rsidR="00611525" w:rsidRDefault="00611525" w:rsidP="00611525">
      <w:pPr>
        <w:pStyle w:val="ListParagraph"/>
        <w:numPr>
          <w:ilvl w:val="0"/>
          <w:numId w:val="2"/>
        </w:numPr>
      </w:pPr>
      <w:r>
        <w:t xml:space="preserve">An online request of documents must be needed for the convenience </w:t>
      </w:r>
    </w:p>
    <w:p w:rsidR="00611525" w:rsidRDefault="00611525" w:rsidP="00611525">
      <w:pPr>
        <w:pStyle w:val="ListParagraph"/>
        <w:numPr>
          <w:ilvl w:val="0"/>
          <w:numId w:val="2"/>
        </w:numPr>
      </w:pPr>
      <w:r>
        <w:t xml:space="preserve">Barangay must have an information kiosk for the verification of an individual if he/she is a </w:t>
      </w:r>
      <w:proofErr w:type="spellStart"/>
      <w:r>
        <w:t>bonafide</w:t>
      </w:r>
      <w:proofErr w:type="spellEnd"/>
      <w:r>
        <w:t xml:space="preserve"> residence.</w:t>
      </w:r>
    </w:p>
    <w:p w:rsidR="00EF2BDE" w:rsidRDefault="00EF2BDE" w:rsidP="00EF2BDE">
      <w:pPr>
        <w:pStyle w:val="ListParagraph"/>
        <w:numPr>
          <w:ilvl w:val="0"/>
          <w:numId w:val="2"/>
        </w:numPr>
      </w:pPr>
      <w:r>
        <w:t>Every residence’s information must be updated quarterly for integrity of the data.</w:t>
      </w:r>
    </w:p>
    <w:p w:rsidR="00EF2BDE" w:rsidRDefault="00EF2BDE" w:rsidP="00EF2BDE">
      <w:pPr>
        <w:pStyle w:val="ListParagraph"/>
        <w:numPr>
          <w:ilvl w:val="0"/>
          <w:numId w:val="2"/>
        </w:numPr>
      </w:pPr>
      <w:r>
        <w:t>An online Barangay portal for the residence in order for them to edit their personal information</w:t>
      </w:r>
    </w:p>
    <w:p w:rsidR="00EF2BDE" w:rsidRPr="005D5E0E" w:rsidRDefault="00EF2BDE" w:rsidP="00EF2BDE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F27FCD" w:rsidRDefault="00F27FCD">
      <w:pPr>
        <w:rPr>
          <w:b/>
        </w:rPr>
      </w:pPr>
      <w:r>
        <w:rPr>
          <w:b/>
        </w:rPr>
        <w:br w:type="page"/>
      </w:r>
    </w:p>
    <w:p w:rsidR="00F27FCD" w:rsidRPr="00D81A62" w:rsidRDefault="00F27FC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279317_907507592922062_26014555923336396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614593_909498499392135_722585353284118118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FCD" w:rsidRPr="00D81A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9DC" w:rsidRDefault="00B279DC" w:rsidP="00D81A62">
      <w:pPr>
        <w:spacing w:after="0" w:line="240" w:lineRule="auto"/>
      </w:pPr>
      <w:r>
        <w:separator/>
      </w:r>
    </w:p>
  </w:endnote>
  <w:endnote w:type="continuationSeparator" w:id="0">
    <w:p w:rsidR="00B279DC" w:rsidRDefault="00B279DC" w:rsidP="00D8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0A" w:rsidRDefault="002E24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0A" w:rsidRDefault="002E24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0A" w:rsidRDefault="002E2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9DC" w:rsidRDefault="00B279DC" w:rsidP="00D81A62">
      <w:pPr>
        <w:spacing w:after="0" w:line="240" w:lineRule="auto"/>
      </w:pPr>
      <w:r>
        <w:separator/>
      </w:r>
    </w:p>
  </w:footnote>
  <w:footnote w:type="continuationSeparator" w:id="0">
    <w:p w:rsidR="00B279DC" w:rsidRDefault="00B279DC" w:rsidP="00D8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0A" w:rsidRDefault="002E24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A62" w:rsidRDefault="00D81A62">
    <w:pPr>
      <w:pStyle w:val="Header"/>
    </w:pPr>
    <w:r>
      <w:t>Neil Iverson Sarte</w:t>
    </w:r>
    <w:r>
      <w:tab/>
      <w:t xml:space="preserve">                                                                                                                                  BSIT-MI182</w:t>
    </w:r>
  </w:p>
  <w:p w:rsidR="00D81A62" w:rsidRDefault="00D81A62">
    <w:pPr>
      <w:pStyle w:val="Header"/>
    </w:pPr>
    <w:r>
      <w:t xml:space="preserve">Carl James </w:t>
    </w:r>
    <w:proofErr w:type="spellStart"/>
    <w:r>
      <w:t>Rosalita</w:t>
    </w:r>
    <w:proofErr w:type="spellEnd"/>
    <w:r>
      <w:t xml:space="preserve">        </w:t>
    </w:r>
    <w:r>
      <w:tab/>
      <w:t xml:space="preserve">                                                                                                                       USERDES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0A" w:rsidRDefault="002E24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A0C"/>
    <w:multiLevelType w:val="hybridMultilevel"/>
    <w:tmpl w:val="DA22D90A"/>
    <w:lvl w:ilvl="0" w:tplc="86EC79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5657F"/>
    <w:multiLevelType w:val="hybridMultilevel"/>
    <w:tmpl w:val="AE3001DE"/>
    <w:lvl w:ilvl="0" w:tplc="88B64B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E58DE"/>
    <w:multiLevelType w:val="hybridMultilevel"/>
    <w:tmpl w:val="35DA649C"/>
    <w:lvl w:ilvl="0" w:tplc="2F461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AC0FD5"/>
    <w:multiLevelType w:val="hybridMultilevel"/>
    <w:tmpl w:val="C8F87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62"/>
    <w:rsid w:val="00047772"/>
    <w:rsid w:val="002E240A"/>
    <w:rsid w:val="005D5E0E"/>
    <w:rsid w:val="00611525"/>
    <w:rsid w:val="006447C1"/>
    <w:rsid w:val="006D1D3B"/>
    <w:rsid w:val="007F244F"/>
    <w:rsid w:val="008F56F3"/>
    <w:rsid w:val="00B279DC"/>
    <w:rsid w:val="00C30AE9"/>
    <w:rsid w:val="00D81A62"/>
    <w:rsid w:val="00D92163"/>
    <w:rsid w:val="00E05158"/>
    <w:rsid w:val="00E32804"/>
    <w:rsid w:val="00E82F24"/>
    <w:rsid w:val="00EF2BDE"/>
    <w:rsid w:val="00F2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C042"/>
  <w15:chartTrackingRefBased/>
  <w15:docId w15:val="{E5B65CD9-B1F5-4694-BDDE-F79F876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62"/>
  </w:style>
  <w:style w:type="paragraph" w:styleId="Footer">
    <w:name w:val="footer"/>
    <w:basedOn w:val="Normal"/>
    <w:link w:val="FooterChar"/>
    <w:uiPriority w:val="99"/>
    <w:unhideWhenUsed/>
    <w:rsid w:val="00D81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62"/>
  </w:style>
  <w:style w:type="paragraph" w:styleId="ListParagraph">
    <w:name w:val="List Paragraph"/>
    <w:basedOn w:val="Normal"/>
    <w:uiPriority w:val="34"/>
    <w:qFormat/>
    <w:rsid w:val="0064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Charlize May Sarte</dc:creator>
  <cp:keywords/>
  <dc:description/>
  <cp:lastModifiedBy>Rams</cp:lastModifiedBy>
  <cp:revision>2</cp:revision>
  <dcterms:created xsi:type="dcterms:W3CDTF">2019-07-12T00:48:00Z</dcterms:created>
  <dcterms:modified xsi:type="dcterms:W3CDTF">2019-07-12T00:48:00Z</dcterms:modified>
</cp:coreProperties>
</file>