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DE" w:rsidRDefault="009B7F2D">
      <w:pPr>
        <w:ind w:left="-630"/>
        <w:rPr>
          <w:b/>
          <w:i/>
          <w:sz w:val="28"/>
        </w:rPr>
      </w:pPr>
      <w:r w:rsidRPr="009B7F2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5.6pt;margin-top:14.4pt;width:232pt;height:96pt;z-index:251658752" o:allowincell="f" stroked="f">
            <v:textbox style="mso-next-textbox:#_x0000_s1028">
              <w:txbxContent>
                <w:p w:rsidR="00C444DE" w:rsidRDefault="00C444DE">
                  <w:pPr>
                    <w:pStyle w:val="Heading4"/>
                    <w:rPr>
                      <w:rFonts w:ascii="Times New Roman" w:hAnsi="Times New Roman"/>
                      <w:smallCaps w:val="0"/>
                    </w:rPr>
                  </w:pPr>
                  <w:r>
                    <w:rPr>
                      <w:rFonts w:ascii="Times New Roman" w:hAnsi="Times New Roman"/>
                      <w:smallCaps w:val="0"/>
                    </w:rPr>
                    <w:t>Chemical Engineering Department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A 207 Engineering Quadrangle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2"/>
                        </w:rPr>
                        <w:t>Princeton</w:t>
                      </w:r>
                    </w:smartTag>
                    <w:r>
                      <w:rPr>
                        <w:sz w:val="22"/>
                      </w:rPr>
                      <w:t xml:space="preserve"> </w:t>
                    </w:r>
                    <w:smartTag w:uri="urn:schemas-microsoft-com:office:smarttags" w:element="State">
                      <w:r>
                        <w:rPr>
                          <w:sz w:val="22"/>
                        </w:rPr>
                        <w:t>NJ</w:t>
                      </w:r>
                    </w:smartTag>
                    <w:r>
                      <w:rPr>
                        <w:sz w:val="22"/>
                      </w:rPr>
                      <w:t xml:space="preserve"> </w:t>
                    </w:r>
                    <w:smartTag w:uri="urn:schemas-microsoft-com:office:smarttags" w:element="PostalCode">
                      <w:r>
                        <w:rPr>
                          <w:sz w:val="22"/>
                        </w:rPr>
                        <w:t>08544</w:t>
                      </w:r>
                    </w:smartTag>
                  </w:smartTag>
                </w:p>
                <w:p w:rsidR="00C444DE" w:rsidRDefault="00C444D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Telephone:              609-258-2818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Department  FAX:  609-258-0211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EMAIL: yannis@princeton.edu      </w:t>
                  </w:r>
                </w:p>
              </w:txbxContent>
            </v:textbox>
          </v:shape>
        </w:pict>
      </w:r>
      <w:r w:rsidRPr="009B7F2D">
        <w:rPr>
          <w:noProof/>
        </w:rPr>
        <w:pict>
          <v:rect id="_x0000_s1026" style="position:absolute;left:0;text-align:left;margin-left:62pt;margin-top:8pt;width:133.6pt;height:21.6pt;z-index:251656704" o:allowincell="f" strokecolor="white">
            <v:textbox inset="0,0,0,0">
              <w:txbxContent>
                <w:p w:rsidR="00C444DE" w:rsidRDefault="00C444DE">
                  <w:pPr>
                    <w:pStyle w:val="Heading2"/>
                    <w:jc w:val="left"/>
                    <w:rPr>
                      <w:rFonts w:ascii="Times New Roman" w:hAnsi="Times New Roman"/>
                      <w:smallCaps w:val="0"/>
                      <w:sz w:val="22"/>
                    </w:rPr>
                  </w:pPr>
                  <w:r>
                    <w:rPr>
                      <w:rFonts w:ascii="Times New Roman" w:hAnsi="Times New Roman"/>
                      <w:smallCaps w:val="0"/>
                      <w:sz w:val="22"/>
                    </w:rPr>
                    <w:t xml:space="preserve"> 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Times New Roman" w:hAnsi="Times New Roman"/>
                          <w:smallCaps w:val="0"/>
                          <w:sz w:val="22"/>
                        </w:rPr>
                        <w:t>Princeton</w:t>
                      </w:r>
                    </w:smartTag>
                    <w:r>
                      <w:rPr>
                        <w:rFonts w:ascii="Times New Roman" w:hAnsi="Times New Roman"/>
                        <w:smallCaps w:val="0"/>
                        <w:sz w:val="22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Times New Roman" w:hAnsi="Times New Roman"/>
                          <w:smallCaps w:val="0"/>
                          <w:sz w:val="22"/>
                        </w:rPr>
                        <w:t>University</w:t>
                      </w:r>
                    </w:smartTag>
                  </w:smartTag>
                </w:p>
              </w:txbxContent>
            </v:textbox>
          </v:rect>
        </w:pict>
      </w:r>
      <w:r w:rsidR="0034347C">
        <w:rPr>
          <w:noProof/>
        </w:rPr>
        <w:drawing>
          <wp:inline distT="0" distB="0" distL="0" distR="0">
            <wp:extent cx="78105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4DE">
        <w:rPr>
          <w:b/>
          <w:i/>
          <w:sz w:val="28"/>
        </w:rPr>
        <w:t xml:space="preserve"> </w:t>
      </w:r>
    </w:p>
    <w:p w:rsidR="00C444DE" w:rsidRDefault="009B7F2D">
      <w:pPr>
        <w:ind w:left="-630"/>
      </w:pPr>
      <w:r>
        <w:rPr>
          <w:noProof/>
        </w:rPr>
        <w:pict>
          <v:shape id="_x0000_s1027" type="#_x0000_t202" style="position:absolute;left:0;text-align:left;margin-left:3.6pt;margin-top:4pt;width:255.9pt;height:61.35pt;z-index:251657728" o:allowincell="f" stroked="f">
            <v:textbox style="mso-next-textbox:#_x0000_s1027">
              <w:txbxContent>
                <w:p w:rsidR="00BC21E0" w:rsidRPr="00BC21E0" w:rsidRDefault="00C444DE" w:rsidP="00BC21E0">
                  <w:pPr>
                    <w:pStyle w:val="Heading4"/>
                    <w:rPr>
                      <w:rFonts w:ascii="Times New Roman" w:hAnsi="Times New Roman"/>
                      <w:smallCaps w:val="0"/>
                    </w:rPr>
                  </w:pPr>
                  <w:r>
                    <w:rPr>
                      <w:rFonts w:ascii="Times New Roman" w:hAnsi="Times New Roman"/>
                      <w:smallCaps w:val="0"/>
                    </w:rPr>
                    <w:t>Yannis G. Kevrekidis</w:t>
                  </w:r>
                </w:p>
                <w:p w:rsidR="00BC21E0" w:rsidRDefault="00BC21E0">
                  <w:pPr>
                    <w:pStyle w:val="BodyText2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Pomeroy and Betty Perry Smith Professor of Engineering</w:t>
                  </w:r>
                </w:p>
                <w:p w:rsidR="00C444DE" w:rsidRDefault="00BC21E0">
                  <w:pPr>
                    <w:pStyle w:val="BodyText2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</w:t>
                  </w:r>
                  <w:r w:rsidR="00C444DE">
                    <w:rPr>
                      <w:rFonts w:ascii="Times New Roman" w:hAnsi="Times New Roman"/>
                      <w:sz w:val="20"/>
                    </w:rPr>
                    <w:t xml:space="preserve">rofessor of Chemical 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and Biological </w:t>
                  </w:r>
                  <w:r w:rsidR="00C444DE">
                    <w:rPr>
                      <w:rFonts w:ascii="Times New Roman" w:hAnsi="Times New Roman"/>
                      <w:sz w:val="20"/>
                    </w:rPr>
                    <w:t>Engineerin</w:t>
                  </w:r>
                  <w:r w:rsidR="00C444DE">
                    <w:rPr>
                      <w:sz w:val="20"/>
                    </w:rPr>
                    <w:t>g</w:t>
                  </w:r>
                  <w:r>
                    <w:rPr>
                      <w:sz w:val="20"/>
                    </w:rPr>
                    <w:t xml:space="preserve"> &amp;</w:t>
                  </w:r>
                </w:p>
                <w:p w:rsidR="00C444DE" w:rsidRDefault="00C444DE">
                  <w:pPr>
                    <w:pStyle w:val="BodyText2"/>
                    <w:rPr>
                      <w:sz w:val="20"/>
                    </w:rPr>
                  </w:pPr>
                  <w:r>
                    <w:rPr>
                      <w:sz w:val="20"/>
                    </w:rPr>
                    <w:t>Program in Applied and Computational Mathematics</w:t>
                  </w:r>
                </w:p>
                <w:p w:rsidR="00C444DE" w:rsidRDefault="00C444DE">
                  <w:pPr>
                    <w:pStyle w:val="BodyText2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C444DE" w:rsidRDefault="00C444DE">
      <w:pPr>
        <w:ind w:firstLine="720"/>
        <w:jc w:val="both"/>
      </w:pPr>
    </w:p>
    <w:p w:rsidR="00C444DE" w:rsidRDefault="00C444DE">
      <w:pPr>
        <w:ind w:firstLine="720"/>
        <w:jc w:val="both"/>
      </w:pPr>
    </w:p>
    <w:p w:rsidR="00C444DE" w:rsidRDefault="00C444DE">
      <w:pPr>
        <w:ind w:firstLine="720"/>
        <w:jc w:val="both"/>
      </w:pPr>
      <w:r>
        <w:t xml:space="preserve"> </w:t>
      </w:r>
    </w:p>
    <w:p w:rsidR="00C444DE" w:rsidRDefault="00C444DE">
      <w:pPr>
        <w:ind w:left="-540"/>
        <w:jc w:val="both"/>
      </w:pPr>
    </w:p>
    <w:p w:rsidR="00C444DE" w:rsidRDefault="00C444DE">
      <w:pPr>
        <w:ind w:left="-540"/>
        <w:jc w:val="both"/>
      </w:pPr>
    </w:p>
    <w:p w:rsidR="00C444DE" w:rsidRPr="001C32C6" w:rsidRDefault="00C444DE" w:rsidP="001A7575">
      <w:pPr>
        <w:ind w:left="-450" w:firstLine="540"/>
        <w:rPr>
          <w:szCs w:val="24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1C32C6">
        <w:rPr>
          <w:szCs w:val="24"/>
        </w:rPr>
        <w:t>Princeton</w:t>
      </w:r>
      <w:r w:rsidR="00E83269">
        <w:rPr>
          <w:szCs w:val="24"/>
        </w:rPr>
        <w:t xml:space="preserve">, </w:t>
      </w:r>
      <w:r w:rsidR="00886A1F">
        <w:rPr>
          <w:szCs w:val="24"/>
        </w:rPr>
        <w:t>Nov</w:t>
      </w:r>
      <w:r w:rsidR="00645BE2">
        <w:rPr>
          <w:szCs w:val="24"/>
        </w:rPr>
        <w:t>ember 1</w:t>
      </w:r>
      <w:r w:rsidR="002964AA">
        <w:rPr>
          <w:szCs w:val="24"/>
        </w:rPr>
        <w:t>, 201</w:t>
      </w:r>
      <w:r w:rsidR="00DC5E26">
        <w:rPr>
          <w:szCs w:val="24"/>
        </w:rPr>
        <w:t>3</w:t>
      </w:r>
      <w:r w:rsidRPr="001C32C6">
        <w:rPr>
          <w:szCs w:val="24"/>
        </w:rPr>
        <w:t xml:space="preserve"> </w:t>
      </w:r>
    </w:p>
    <w:p w:rsidR="00927D86" w:rsidRPr="00E83269" w:rsidRDefault="00556F1C" w:rsidP="005262B1">
      <w:pPr>
        <w:jc w:val="both"/>
        <w:rPr>
          <w:i/>
          <w:szCs w:val="24"/>
        </w:rPr>
      </w:pPr>
      <w:r w:rsidRPr="001C32C6">
        <w:rPr>
          <w:szCs w:val="24"/>
        </w:rPr>
        <w:t>TO:</w:t>
      </w:r>
      <w:r w:rsidRPr="001C32C6">
        <w:rPr>
          <w:szCs w:val="24"/>
        </w:rPr>
        <w:tab/>
      </w:r>
      <w:r w:rsidR="00E83269">
        <w:rPr>
          <w:szCs w:val="24"/>
        </w:rPr>
        <w:t xml:space="preserve">Prof. Marsha Lester, Editor, </w:t>
      </w:r>
      <w:r w:rsidR="00E83269">
        <w:rPr>
          <w:i/>
          <w:szCs w:val="24"/>
        </w:rPr>
        <w:t>J. Chem. Phys.</w:t>
      </w:r>
    </w:p>
    <w:p w:rsidR="001B5672" w:rsidRDefault="00556F1C" w:rsidP="005262B1">
      <w:pPr>
        <w:jc w:val="both"/>
        <w:rPr>
          <w:szCs w:val="24"/>
        </w:rPr>
      </w:pPr>
      <w:r w:rsidRPr="001C32C6">
        <w:rPr>
          <w:szCs w:val="24"/>
        </w:rPr>
        <w:t>RE:</w:t>
      </w:r>
      <w:r w:rsidRPr="001C32C6">
        <w:rPr>
          <w:szCs w:val="24"/>
        </w:rPr>
        <w:tab/>
      </w:r>
      <w:r w:rsidR="00645BE2">
        <w:rPr>
          <w:szCs w:val="24"/>
        </w:rPr>
        <w:t>small corrections on manuscript proofs</w:t>
      </w:r>
    </w:p>
    <w:p w:rsidR="002964AA" w:rsidRDefault="002964AA" w:rsidP="005262B1">
      <w:pPr>
        <w:jc w:val="both"/>
        <w:rPr>
          <w:szCs w:val="24"/>
        </w:rPr>
      </w:pPr>
    </w:p>
    <w:p w:rsidR="002964AA" w:rsidRDefault="00E83269" w:rsidP="005262B1">
      <w:pPr>
        <w:jc w:val="both"/>
        <w:rPr>
          <w:szCs w:val="24"/>
        </w:rPr>
      </w:pPr>
      <w:r>
        <w:rPr>
          <w:szCs w:val="24"/>
        </w:rPr>
        <w:t>Dear Professor Lester</w:t>
      </w:r>
    </w:p>
    <w:p w:rsidR="002964AA" w:rsidRDefault="002964AA" w:rsidP="005262B1">
      <w:pPr>
        <w:jc w:val="both"/>
        <w:rPr>
          <w:szCs w:val="24"/>
        </w:rPr>
      </w:pPr>
    </w:p>
    <w:p w:rsidR="002964AA" w:rsidRDefault="00645BE2" w:rsidP="005262B1">
      <w:pPr>
        <w:jc w:val="both"/>
        <w:rPr>
          <w:szCs w:val="24"/>
        </w:rPr>
      </w:pPr>
      <w:r>
        <w:rPr>
          <w:szCs w:val="24"/>
        </w:rPr>
        <w:t xml:space="preserve">Thank you and the production staff for the careful effort in preparing our work for publication. </w:t>
      </w:r>
      <w:r w:rsidR="00AC3482">
        <w:rPr>
          <w:szCs w:val="24"/>
        </w:rPr>
        <w:t xml:space="preserve">Attached please find our </w:t>
      </w:r>
      <w:r w:rsidR="00AD0CD1">
        <w:rPr>
          <w:szCs w:val="24"/>
        </w:rPr>
        <w:t>annotated proofs</w:t>
      </w:r>
      <w:r w:rsidR="009C294F">
        <w:rPr>
          <w:szCs w:val="24"/>
        </w:rPr>
        <w:t xml:space="preserve"> (the annotations are in the form of yellow “sticky notes” on the .pdf) </w:t>
      </w:r>
      <w:r w:rsidR="00AC3482">
        <w:rPr>
          <w:szCs w:val="24"/>
        </w:rPr>
        <w:t xml:space="preserve"> of the </w:t>
      </w:r>
      <w:r w:rsidR="002964AA">
        <w:rPr>
          <w:szCs w:val="24"/>
        </w:rPr>
        <w:t xml:space="preserve">manuscript entitled </w:t>
      </w:r>
    </w:p>
    <w:p w:rsidR="001A7575" w:rsidRPr="001A7575" w:rsidRDefault="001A7575" w:rsidP="005262B1">
      <w:pPr>
        <w:jc w:val="both"/>
        <w:rPr>
          <w:i/>
          <w:szCs w:val="24"/>
        </w:rPr>
      </w:pPr>
      <w:r>
        <w:rPr>
          <w:szCs w:val="24"/>
        </w:rPr>
        <w:tab/>
      </w:r>
      <w:r>
        <w:rPr>
          <w:i/>
          <w:szCs w:val="24"/>
        </w:rPr>
        <w:t>Nonlinear Intrinsic Variables and State Reconstruction in Multiscale Simulations</w:t>
      </w:r>
    </w:p>
    <w:p w:rsidR="00E83269" w:rsidRDefault="002964AA" w:rsidP="005262B1">
      <w:pPr>
        <w:jc w:val="both"/>
        <w:rPr>
          <w:szCs w:val="24"/>
        </w:rPr>
      </w:pPr>
      <w:r>
        <w:rPr>
          <w:szCs w:val="24"/>
        </w:rPr>
        <w:t xml:space="preserve">co-authored by </w:t>
      </w:r>
      <w:r w:rsidR="001A7575">
        <w:rPr>
          <w:szCs w:val="24"/>
        </w:rPr>
        <w:t xml:space="preserve">Ms. C. Dsilva, Dr. R. Talmon, Dr. N. Rabin, Dr. R. R. Coifman and </w:t>
      </w:r>
      <w:r w:rsidR="00AD0CD1">
        <w:rPr>
          <w:szCs w:val="24"/>
        </w:rPr>
        <w:t xml:space="preserve"> myself.</w:t>
      </w:r>
    </w:p>
    <w:p w:rsidR="00B45F19" w:rsidRPr="009F0358" w:rsidRDefault="00AC3482" w:rsidP="00AC3482">
      <w:pPr>
        <w:ind w:firstLine="720"/>
        <w:jc w:val="both"/>
        <w:rPr>
          <w:szCs w:val="24"/>
        </w:rPr>
      </w:pPr>
      <w:r>
        <w:rPr>
          <w:szCs w:val="24"/>
        </w:rPr>
        <w:t xml:space="preserve">We have made every effort </w:t>
      </w:r>
      <w:r w:rsidR="00AD0CD1">
        <w:rPr>
          <w:szCs w:val="24"/>
        </w:rPr>
        <w:t>to address the comments and questions from the production staff.</w:t>
      </w:r>
      <w:r>
        <w:rPr>
          <w:szCs w:val="24"/>
        </w:rPr>
        <w:t xml:space="preserve"> </w:t>
      </w:r>
      <w:r w:rsidR="002964AA">
        <w:rPr>
          <w:szCs w:val="24"/>
        </w:rPr>
        <w:t xml:space="preserve">We hope that </w:t>
      </w:r>
      <w:r w:rsidR="00AD0CD1">
        <w:rPr>
          <w:szCs w:val="24"/>
        </w:rPr>
        <w:t>our edits will make our manuscript suitable for publication.</w:t>
      </w:r>
      <w:r w:rsidR="00055522" w:rsidRPr="009F0358">
        <w:rPr>
          <w:szCs w:val="24"/>
        </w:rPr>
        <w:t xml:space="preserve"> If there is something else I can add, please do not hesitate to contact me (</w:t>
      </w:r>
      <w:r w:rsidR="00FE347D" w:rsidRPr="009F0358">
        <w:rPr>
          <w:szCs w:val="24"/>
        </w:rPr>
        <w:t>y</w:t>
      </w:r>
      <w:r w:rsidR="00055522" w:rsidRPr="009F0358">
        <w:rPr>
          <w:szCs w:val="24"/>
        </w:rPr>
        <w:t>annis@princeton.edu)</w:t>
      </w:r>
    </w:p>
    <w:p w:rsidR="005262B1" w:rsidRPr="001C32C6" w:rsidRDefault="005262B1" w:rsidP="001A7575">
      <w:pPr>
        <w:jc w:val="both"/>
        <w:rPr>
          <w:szCs w:val="24"/>
        </w:rPr>
      </w:pPr>
    </w:p>
    <w:p w:rsidR="005262B1" w:rsidRPr="001C32C6" w:rsidRDefault="005262B1" w:rsidP="002964AA">
      <w:pPr>
        <w:ind w:firstLine="720"/>
        <w:jc w:val="both"/>
        <w:rPr>
          <w:szCs w:val="24"/>
        </w:rPr>
      </w:pPr>
      <w:r w:rsidRPr="001C32C6">
        <w:rPr>
          <w:szCs w:val="24"/>
        </w:rPr>
        <w:t>Sincerely</w:t>
      </w:r>
    </w:p>
    <w:p w:rsidR="00FD425B" w:rsidRPr="001C32C6" w:rsidRDefault="0034347C" w:rsidP="005262B1">
      <w:pPr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905125" cy="895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B1" w:rsidRPr="001C32C6" w:rsidRDefault="005262B1" w:rsidP="005262B1">
      <w:pPr>
        <w:ind w:firstLine="720"/>
        <w:jc w:val="both"/>
        <w:rPr>
          <w:szCs w:val="24"/>
        </w:rPr>
      </w:pPr>
      <w:r w:rsidRPr="001C32C6">
        <w:rPr>
          <w:szCs w:val="24"/>
        </w:rPr>
        <w:t>Yannis G. Kevrekidis</w:t>
      </w:r>
    </w:p>
    <w:p w:rsidR="005262B1" w:rsidRPr="001C32C6" w:rsidRDefault="005262B1" w:rsidP="005262B1">
      <w:pPr>
        <w:ind w:firstLine="720"/>
        <w:jc w:val="both"/>
        <w:rPr>
          <w:szCs w:val="24"/>
        </w:rPr>
      </w:pPr>
      <w:r w:rsidRPr="001C32C6">
        <w:rPr>
          <w:szCs w:val="24"/>
        </w:rPr>
        <w:t xml:space="preserve">Professor, Chemical </w:t>
      </w:r>
      <w:r w:rsidR="00BC21E0">
        <w:rPr>
          <w:szCs w:val="24"/>
        </w:rPr>
        <w:t>and Biological Engineering &amp;</w:t>
      </w:r>
    </w:p>
    <w:p w:rsidR="005262B1" w:rsidRPr="001C32C6" w:rsidRDefault="005262B1" w:rsidP="005262B1">
      <w:pPr>
        <w:ind w:firstLine="720"/>
        <w:jc w:val="both"/>
        <w:rPr>
          <w:szCs w:val="24"/>
        </w:rPr>
      </w:pPr>
      <w:r w:rsidRPr="001C32C6">
        <w:rPr>
          <w:szCs w:val="24"/>
        </w:rPr>
        <w:t>Program in Applied and Computational Mathematics</w:t>
      </w:r>
    </w:p>
    <w:p w:rsidR="00C444DE" w:rsidRDefault="00057681" w:rsidP="00057681">
      <w:pPr>
        <w:ind w:firstLine="720"/>
        <w:jc w:val="both"/>
        <w:rPr>
          <w:szCs w:val="24"/>
        </w:rPr>
      </w:pPr>
      <w:r w:rsidRPr="001C32C6">
        <w:rPr>
          <w:szCs w:val="24"/>
        </w:rPr>
        <w:t>Associated Faculty, Mathematics</w:t>
      </w:r>
    </w:p>
    <w:p w:rsidR="00AC3482" w:rsidRDefault="00AC3482" w:rsidP="00057681">
      <w:pPr>
        <w:ind w:firstLine="720"/>
        <w:jc w:val="both"/>
        <w:rPr>
          <w:szCs w:val="24"/>
        </w:rPr>
      </w:pPr>
    </w:p>
    <w:p w:rsidR="00AC3482" w:rsidRDefault="00AC3482" w:rsidP="00057681">
      <w:pPr>
        <w:ind w:firstLine="720"/>
        <w:jc w:val="both"/>
        <w:rPr>
          <w:szCs w:val="24"/>
        </w:rPr>
      </w:pPr>
    </w:p>
    <w:p w:rsidR="000027B4" w:rsidRDefault="000027B4">
      <w:pPr>
        <w:rPr>
          <w:szCs w:val="24"/>
        </w:rPr>
      </w:pPr>
      <w:r>
        <w:rPr>
          <w:szCs w:val="24"/>
        </w:rPr>
        <w:br w:type="page"/>
      </w:r>
    </w:p>
    <w:p w:rsidR="000027B4" w:rsidRPr="000027B4" w:rsidRDefault="00AD0CD1" w:rsidP="000027B4">
      <w:pPr>
        <w:jc w:val="both"/>
        <w:rPr>
          <w:b/>
          <w:color w:val="222222"/>
          <w:szCs w:val="24"/>
          <w:shd w:val="clear" w:color="auto" w:fill="FFFFFF"/>
        </w:rPr>
      </w:pPr>
      <w:r>
        <w:rPr>
          <w:b/>
          <w:color w:val="222222"/>
          <w:szCs w:val="24"/>
          <w:shd w:val="clear" w:color="auto" w:fill="FFFFFF"/>
        </w:rPr>
        <w:lastRenderedPageBreak/>
        <w:t>RESPONSES TO PROOF</w:t>
      </w:r>
      <w:r w:rsidR="000027B4">
        <w:rPr>
          <w:b/>
          <w:color w:val="222222"/>
          <w:szCs w:val="24"/>
          <w:shd w:val="clear" w:color="auto" w:fill="FFFFFF"/>
        </w:rPr>
        <w:t xml:space="preserve"> COMMENTS</w:t>
      </w:r>
    </w:p>
    <w:p w:rsidR="000027B4" w:rsidRDefault="000027B4" w:rsidP="000027B4">
      <w:pPr>
        <w:jc w:val="both"/>
        <w:rPr>
          <w:color w:val="222222"/>
          <w:szCs w:val="24"/>
          <w:shd w:val="clear" w:color="auto" w:fill="FFFFFF"/>
        </w:rPr>
      </w:pPr>
    </w:p>
    <w:p w:rsidR="00AD0CD1" w:rsidRPr="00274163" w:rsidRDefault="00AD0CD1" w:rsidP="00AD0CD1">
      <w:pPr>
        <w:rPr>
          <w:i/>
          <w:szCs w:val="24"/>
        </w:rPr>
      </w:pPr>
      <w:r w:rsidRPr="00274163">
        <w:rPr>
          <w:i/>
          <w:szCs w:val="24"/>
        </w:rPr>
        <w:t>1. Is the title of your article accurate and spelled correctly?</w:t>
      </w:r>
    </w:p>
    <w:p w:rsidR="00AD0CD1" w:rsidRDefault="00AD0CD1" w:rsidP="00AD0CD1">
      <w:pPr>
        <w:rPr>
          <w:szCs w:val="24"/>
        </w:rPr>
      </w:pPr>
      <w:r w:rsidRPr="006427CF">
        <w:rPr>
          <w:szCs w:val="24"/>
        </w:rPr>
        <w:t>Yes</w:t>
      </w:r>
    </w:p>
    <w:p w:rsidR="00AD0CD1" w:rsidRPr="006427CF" w:rsidRDefault="00AD0CD1" w:rsidP="00AD0CD1">
      <w:pPr>
        <w:rPr>
          <w:szCs w:val="24"/>
        </w:rPr>
      </w:pPr>
    </w:p>
    <w:p w:rsidR="00AD0CD1" w:rsidRPr="008D34C1" w:rsidRDefault="00AD0CD1" w:rsidP="00AD0CD1">
      <w:pPr>
        <w:rPr>
          <w:i/>
          <w:szCs w:val="24"/>
        </w:rPr>
      </w:pPr>
      <w:r w:rsidRPr="008D34C1">
        <w:rPr>
          <w:i/>
          <w:szCs w:val="24"/>
        </w:rPr>
        <w:t>2. Are the author names in the proper order and spelled correctly?</w:t>
      </w:r>
    </w:p>
    <w:p w:rsidR="00AD0CD1" w:rsidRDefault="00AD0CD1" w:rsidP="00AD0CD1">
      <w:pPr>
        <w:rPr>
          <w:szCs w:val="24"/>
        </w:rPr>
      </w:pPr>
      <w:r w:rsidRPr="006427CF">
        <w:rPr>
          <w:szCs w:val="24"/>
        </w:rPr>
        <w:t>Yes</w:t>
      </w:r>
    </w:p>
    <w:p w:rsidR="00AD0CD1" w:rsidRPr="006427CF" w:rsidRDefault="00AD0CD1" w:rsidP="00AD0CD1">
      <w:pPr>
        <w:rPr>
          <w:szCs w:val="24"/>
        </w:rPr>
      </w:pPr>
    </w:p>
    <w:p w:rsidR="00AD0CD1" w:rsidRPr="008D34C1" w:rsidRDefault="00AD0CD1" w:rsidP="00AD0CD1">
      <w:pPr>
        <w:rPr>
          <w:i/>
          <w:szCs w:val="24"/>
        </w:rPr>
      </w:pPr>
      <w:r w:rsidRPr="008D34C1">
        <w:rPr>
          <w:i/>
          <w:szCs w:val="24"/>
        </w:rPr>
        <w:t>3. Please check afﬁliations including spelling, completeness, and correct linking to authors.</w:t>
      </w:r>
    </w:p>
    <w:p w:rsidR="00AD0CD1" w:rsidRDefault="00AD0CD1" w:rsidP="00AD0CD1">
      <w:pPr>
        <w:rPr>
          <w:szCs w:val="24"/>
        </w:rPr>
      </w:pPr>
      <w:r w:rsidRPr="006427CF">
        <w:rPr>
          <w:szCs w:val="24"/>
        </w:rPr>
        <w:t>Everything is correct</w:t>
      </w:r>
    </w:p>
    <w:p w:rsidR="00AD0CD1" w:rsidRPr="006427CF" w:rsidRDefault="00AD0CD1" w:rsidP="00AD0CD1">
      <w:pPr>
        <w:rPr>
          <w:szCs w:val="24"/>
        </w:rPr>
      </w:pPr>
    </w:p>
    <w:p w:rsidR="00AD0CD1" w:rsidRPr="008D34C1" w:rsidRDefault="00AD0CD1" w:rsidP="00AD0CD1">
      <w:pPr>
        <w:rPr>
          <w:i/>
          <w:szCs w:val="24"/>
        </w:rPr>
      </w:pPr>
      <w:r w:rsidRPr="008D34C1">
        <w:rPr>
          <w:i/>
          <w:szCs w:val="24"/>
        </w:rPr>
        <w:t>4. Did you remember to include acknowledgment of funding, if required, and is it accurate?</w:t>
      </w:r>
    </w:p>
    <w:p w:rsidR="00AD0CD1" w:rsidRPr="006427CF" w:rsidRDefault="00AD0CD1" w:rsidP="00AD0CD1">
      <w:pPr>
        <w:rPr>
          <w:szCs w:val="24"/>
        </w:rPr>
      </w:pPr>
      <w:r>
        <w:rPr>
          <w:szCs w:val="24"/>
        </w:rPr>
        <w:t>Line 674 s</w:t>
      </w:r>
      <w:r w:rsidRPr="006427CF">
        <w:rPr>
          <w:szCs w:val="24"/>
        </w:rPr>
        <w:t>hould read</w:t>
      </w:r>
    </w:p>
    <w:p w:rsidR="00AD0CD1" w:rsidRPr="006427CF" w:rsidRDefault="00AD0CD1" w:rsidP="00AD0CD1">
      <w:pPr>
        <w:rPr>
          <w:szCs w:val="24"/>
        </w:rPr>
      </w:pPr>
      <w:r w:rsidRPr="006427CF">
        <w:rPr>
          <w:szCs w:val="24"/>
        </w:rPr>
        <w:t>“</w:t>
      </w:r>
      <w:r>
        <w:rPr>
          <w:szCs w:val="24"/>
        </w:rPr>
        <w:t>…</w:t>
      </w:r>
      <w:r w:rsidRPr="006427CF">
        <w:rPr>
          <w:szCs w:val="24"/>
        </w:rPr>
        <w:t>US Department of Energy Computational Science Graduate Fellowship…”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Q1: Please provide zip code for afﬁliations 1, 2, and 4.</w:t>
      </w:r>
    </w:p>
    <w:p w:rsidR="00AD0CD1" w:rsidRPr="006427CF" w:rsidRDefault="00AD0CD1" w:rsidP="00AD0CD1">
      <w:pPr>
        <w:rPr>
          <w:szCs w:val="24"/>
        </w:rPr>
      </w:pPr>
      <w:r w:rsidRPr="006427CF">
        <w:rPr>
          <w:szCs w:val="24"/>
        </w:rPr>
        <w:t>Affilia</w:t>
      </w:r>
      <w:r>
        <w:rPr>
          <w:szCs w:val="24"/>
        </w:rPr>
        <w:t>tion 1: z</w:t>
      </w:r>
      <w:r w:rsidRPr="006427CF">
        <w:rPr>
          <w:szCs w:val="24"/>
        </w:rPr>
        <w:t>ip code 08544</w:t>
      </w:r>
    </w:p>
    <w:p w:rsidR="00AD0CD1" w:rsidRPr="006427CF" w:rsidRDefault="00AD0CD1" w:rsidP="00AD0CD1">
      <w:pPr>
        <w:rPr>
          <w:szCs w:val="24"/>
        </w:rPr>
      </w:pPr>
      <w:r w:rsidRPr="006427CF">
        <w:rPr>
          <w:szCs w:val="24"/>
        </w:rPr>
        <w:t>Affiliation 2: zip code 06520</w:t>
      </w:r>
    </w:p>
    <w:p w:rsidR="00AD0CD1" w:rsidRDefault="00AD0CD1" w:rsidP="00AD0CD1">
      <w:pPr>
        <w:rPr>
          <w:szCs w:val="24"/>
        </w:rPr>
      </w:pPr>
      <w:r w:rsidRPr="006427CF">
        <w:rPr>
          <w:szCs w:val="24"/>
        </w:rPr>
        <w:t>Affiliation 4: zip code 08544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Q2: Please check deﬁnition of ODE.</w:t>
      </w:r>
    </w:p>
    <w:p w:rsidR="00AD0CD1" w:rsidRDefault="00AD0CD1" w:rsidP="00AD0CD1">
      <w:pPr>
        <w:rPr>
          <w:szCs w:val="24"/>
        </w:rPr>
      </w:pPr>
      <w:r w:rsidRPr="006427CF">
        <w:rPr>
          <w:szCs w:val="24"/>
        </w:rPr>
        <w:t>This is correct.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Q3: Please check the insertion of labels (a)–(d) in the caption of Fig. 3.</w:t>
      </w:r>
    </w:p>
    <w:p w:rsidR="00AD0CD1" w:rsidRDefault="00AD0CD1" w:rsidP="00AD0CD1">
      <w:pPr>
        <w:rPr>
          <w:szCs w:val="24"/>
        </w:rPr>
      </w:pPr>
      <w:r w:rsidRPr="006427CF">
        <w:rPr>
          <w:szCs w:val="24"/>
        </w:rPr>
        <w:t>This is correct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Q4: Please verify the changes made in the volume in Refs. 1 and 2.</w:t>
      </w:r>
    </w:p>
    <w:p w:rsidR="00AD0CD1" w:rsidRDefault="00AD0CD1" w:rsidP="00AD0CD1">
      <w:pPr>
        <w:rPr>
          <w:szCs w:val="24"/>
        </w:rPr>
      </w:pPr>
      <w:r w:rsidRPr="006427CF">
        <w:rPr>
          <w:szCs w:val="24"/>
        </w:rPr>
        <w:t>This is correct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Q5: Please provide volume and page no. in Ref. 8.</w:t>
      </w:r>
    </w:p>
    <w:p w:rsidR="00AD0CD1" w:rsidRPr="006427CF" w:rsidRDefault="00AD0CD1" w:rsidP="00AD0CD1">
      <w:pPr>
        <w:rPr>
          <w:szCs w:val="24"/>
        </w:rPr>
      </w:pPr>
      <w:r>
        <w:rPr>
          <w:szCs w:val="24"/>
        </w:rPr>
        <w:t>Volume 9, pages 3515-3526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Q6: Please provide a digital object identiﬁer (doi) for Ref(s) 8. For additional information on doi’s please select this link: http://www.doi.org/. If a doi is not available, no other information is needed from you.</w:t>
      </w:r>
    </w:p>
    <w:p w:rsidR="00AD0CD1" w:rsidRPr="00EC1744" w:rsidRDefault="00AD0CD1" w:rsidP="00AD0CD1">
      <w:pPr>
        <w:rPr>
          <w:szCs w:val="24"/>
        </w:rPr>
      </w:pPr>
      <w:r w:rsidRPr="00EC1744">
        <w:rPr>
          <w:szCs w:val="24"/>
        </w:rPr>
        <w:t>The doi is 10.1021/ct400137q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Q7: Please verify the publisher’s name in Ref. 13, as we have inserted the required information</w:t>
      </w:r>
    </w:p>
    <w:p w:rsidR="00AD0CD1" w:rsidRDefault="00AD0CD1" w:rsidP="00AD0CD1">
      <w:pPr>
        <w:rPr>
          <w:szCs w:val="24"/>
        </w:rPr>
      </w:pPr>
      <w:r>
        <w:rPr>
          <w:szCs w:val="24"/>
        </w:rPr>
        <w:t>This is correct</w:t>
      </w:r>
    </w:p>
    <w:p w:rsidR="00AD0CD1" w:rsidRPr="006427CF" w:rsidRDefault="00AD0CD1" w:rsidP="00AD0CD1">
      <w:pPr>
        <w:rPr>
          <w:szCs w:val="24"/>
        </w:rPr>
      </w:pPr>
    </w:p>
    <w:p w:rsidR="00AD0CD1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t>Q8: Please check the presentation of Ref. 19 for correctness.</w:t>
      </w:r>
    </w:p>
    <w:p w:rsidR="00AD0CD1" w:rsidRPr="0096135C" w:rsidRDefault="00AD0CD1" w:rsidP="00AD0CD1">
      <w:pPr>
        <w:rPr>
          <w:szCs w:val="24"/>
        </w:rPr>
      </w:pPr>
      <w:r>
        <w:rPr>
          <w:szCs w:val="24"/>
        </w:rPr>
        <w:t>The citation should read</w:t>
      </w:r>
    </w:p>
    <w:p w:rsidR="00AD0CD1" w:rsidRDefault="00AD0CD1" w:rsidP="00AD0CD1">
      <w:pPr>
        <w:rPr>
          <w:szCs w:val="24"/>
        </w:rPr>
      </w:pPr>
      <w:r w:rsidRPr="00BB1002">
        <w:rPr>
          <w:szCs w:val="24"/>
        </w:rPr>
        <w:t>M. Hein, J. Y. Audibert, in</w:t>
      </w:r>
      <w:r>
        <w:rPr>
          <w:szCs w:val="24"/>
        </w:rPr>
        <w:t xml:space="preserve"> </w:t>
      </w:r>
      <w:r w:rsidRPr="00BB1002">
        <w:rPr>
          <w:i/>
          <w:szCs w:val="24"/>
        </w:rPr>
        <w:t>Proceedings of the 22nd International Conference of Machine Learning</w:t>
      </w:r>
      <w:r>
        <w:rPr>
          <w:szCs w:val="24"/>
        </w:rPr>
        <w:t xml:space="preserve"> </w:t>
      </w:r>
      <w:r w:rsidRPr="00BB1002">
        <w:rPr>
          <w:szCs w:val="24"/>
        </w:rPr>
        <w:t xml:space="preserve">(ACM, 2005), </w:t>
      </w:r>
      <w:r>
        <w:rPr>
          <w:szCs w:val="24"/>
        </w:rPr>
        <w:t xml:space="preserve"> </w:t>
      </w:r>
      <w:r w:rsidRPr="00BB1002">
        <w:rPr>
          <w:szCs w:val="24"/>
        </w:rPr>
        <w:t>p. 289.</w:t>
      </w:r>
    </w:p>
    <w:p w:rsidR="00AD0CD1" w:rsidRPr="006427CF" w:rsidRDefault="00AD0CD1" w:rsidP="00AD0CD1">
      <w:pPr>
        <w:rPr>
          <w:szCs w:val="24"/>
        </w:rPr>
      </w:pPr>
    </w:p>
    <w:p w:rsidR="00AD0CD1" w:rsidRPr="0096135C" w:rsidRDefault="00AD0CD1" w:rsidP="00AD0CD1">
      <w:pPr>
        <w:rPr>
          <w:i/>
          <w:szCs w:val="24"/>
        </w:rPr>
      </w:pPr>
      <w:r w:rsidRPr="0096135C">
        <w:rPr>
          <w:i/>
          <w:szCs w:val="24"/>
        </w:rPr>
        <w:lastRenderedPageBreak/>
        <w:t>Q9: Please verify the volume number in Refs. 42 and 46, as we have inserted the required information</w:t>
      </w:r>
    </w:p>
    <w:p w:rsidR="00AD0CD1" w:rsidRPr="00EC1744" w:rsidRDefault="00AD0CD1" w:rsidP="00AD0CD1">
      <w:pPr>
        <w:rPr>
          <w:szCs w:val="24"/>
        </w:rPr>
      </w:pPr>
      <w:r w:rsidRPr="00EC1744">
        <w:rPr>
          <w:szCs w:val="24"/>
        </w:rPr>
        <w:t>These are correct</w:t>
      </w:r>
    </w:p>
    <w:p w:rsidR="00AD0CD1" w:rsidRPr="00EC1744" w:rsidRDefault="00AD0CD1" w:rsidP="00AD0CD1">
      <w:pPr>
        <w:rPr>
          <w:szCs w:val="24"/>
        </w:rPr>
      </w:pPr>
    </w:p>
    <w:p w:rsidR="00AD0CD1" w:rsidRDefault="00AD0CD1" w:rsidP="00AD0CD1">
      <w:pPr>
        <w:rPr>
          <w:szCs w:val="24"/>
        </w:rPr>
      </w:pPr>
      <w:r w:rsidRPr="00EC1744">
        <w:rPr>
          <w:szCs w:val="24"/>
        </w:rPr>
        <w:t>In addition,</w:t>
      </w:r>
      <w:r>
        <w:rPr>
          <w:szCs w:val="24"/>
        </w:rPr>
        <w:t xml:space="preserve"> we would make the following edits:</w:t>
      </w:r>
    </w:p>
    <w:p w:rsidR="00AD0CD1" w:rsidRPr="000A6521" w:rsidRDefault="00AD0CD1" w:rsidP="00AD0CD1">
      <w:pPr>
        <w:rPr>
          <w:szCs w:val="24"/>
        </w:rPr>
      </w:pPr>
    </w:p>
    <w:p w:rsidR="006366A8" w:rsidRDefault="006366A8" w:rsidP="00491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line 122, we would like to change “…manifestation in an observable domain of a…” to “manifestation, in an observable domain, of a…”</w:t>
      </w:r>
    </w:p>
    <w:p w:rsidR="006366A8" w:rsidRDefault="006366A8" w:rsidP="006366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0CD1" w:rsidRPr="00491380" w:rsidRDefault="00AD0CD1" w:rsidP="00491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1380">
        <w:rPr>
          <w:rFonts w:ascii="Times New Roman" w:hAnsi="Times New Roman" w:cs="Times New Roman"/>
          <w:sz w:val="24"/>
          <w:szCs w:val="24"/>
        </w:rPr>
        <w:t xml:space="preserve">We would like to change Equation 1 from “\mathbf{Y}(t) = f(\mathbf{x}(t)),” to “\mathbf{Y}(t) = \mathbf{f}(\mathbf{x}(t)),” </w:t>
      </w:r>
    </w:p>
    <w:p w:rsidR="00AD0CD1" w:rsidRPr="00491380" w:rsidRDefault="00AD0CD1" w:rsidP="00AD0CD1">
      <w:pPr>
        <w:rPr>
          <w:szCs w:val="24"/>
        </w:rPr>
      </w:pPr>
    </w:p>
    <w:p w:rsidR="00AD0CD1" w:rsidRPr="00491380" w:rsidRDefault="006366A8" w:rsidP="00491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D0CD1" w:rsidRPr="00491380">
        <w:rPr>
          <w:rFonts w:ascii="Times New Roman" w:hAnsi="Times New Roman" w:cs="Times New Roman"/>
          <w:sz w:val="24"/>
          <w:szCs w:val="24"/>
        </w:rPr>
        <w:t>n line 124, we would like to change “where $f:\mathbb{R}^d \rightarrow \mathcal{M}$ is an unknown…” to “where $\mathbf{f}:\mathbb{R}^d \rightarrow \mathcal{M}$ is an unknown…”</w:t>
      </w:r>
    </w:p>
    <w:p w:rsidR="00AD0CD1" w:rsidRPr="00491380" w:rsidRDefault="00AD0CD1" w:rsidP="00AD0CD1">
      <w:pPr>
        <w:rPr>
          <w:szCs w:val="24"/>
        </w:rPr>
      </w:pPr>
    </w:p>
    <w:p w:rsidR="00AD0CD1" w:rsidRPr="00491380" w:rsidRDefault="006366A8" w:rsidP="004913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D0CD1" w:rsidRPr="00491380">
        <w:rPr>
          <w:rFonts w:ascii="Times New Roman" w:hAnsi="Times New Roman" w:cs="Times New Roman"/>
          <w:sz w:val="24"/>
          <w:szCs w:val="24"/>
        </w:rPr>
        <w:t>n lines 130-131, we would like to change “…and $\dot{w}_i(t)$ are independent white noises.” to “…and $w_i(t)$ are independent Brownian motions.”</w:t>
      </w:r>
    </w:p>
    <w:p w:rsidR="00AD0CD1" w:rsidRPr="00491380" w:rsidRDefault="00AD0CD1" w:rsidP="00AD0CD1">
      <w:pPr>
        <w:autoSpaceDE w:val="0"/>
        <w:autoSpaceDN w:val="0"/>
        <w:adjustRightInd w:val="0"/>
        <w:rPr>
          <w:szCs w:val="24"/>
        </w:rPr>
      </w:pPr>
    </w:p>
    <w:p w:rsidR="00AD0CD1" w:rsidRPr="00491380" w:rsidRDefault="00AD0CD1" w:rsidP="004913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91380">
        <w:rPr>
          <w:rFonts w:ascii="Times New Roman" w:hAnsi="Times New Roman" w:cs="Times New Roman"/>
          <w:sz w:val="24"/>
          <w:szCs w:val="24"/>
        </w:rPr>
        <w:t>On line 236, we would like to change “The diagonal entries of $D$ serve as estimates…” to “The diagonal entries of $\mathbf{D}$ serve as estimates…”</w:t>
      </w:r>
    </w:p>
    <w:p w:rsidR="00AD0CD1" w:rsidRPr="00491380" w:rsidRDefault="00AD0CD1" w:rsidP="00AD0CD1">
      <w:pPr>
        <w:autoSpaceDE w:val="0"/>
        <w:autoSpaceDN w:val="0"/>
        <w:adjustRightInd w:val="0"/>
        <w:rPr>
          <w:szCs w:val="24"/>
        </w:rPr>
      </w:pPr>
    </w:p>
    <w:p w:rsidR="00AD0CD1" w:rsidRDefault="00AD0CD1" w:rsidP="004913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91380">
        <w:rPr>
          <w:rFonts w:ascii="Times New Roman" w:hAnsi="Times New Roman" w:cs="Times New Roman"/>
          <w:sz w:val="24"/>
          <w:szCs w:val="24"/>
        </w:rPr>
        <w:t>On line 281, we would like to change “…and $\dot{\mathbf{w}}(t) \in \mathbb{R}^d$ is a vector consisting of independent white noises.” to “…and $\mathbf{w}(t) \in \mathbb{R}^d$ is a vector consisting of independent Brownian motions.”</w:t>
      </w:r>
    </w:p>
    <w:p w:rsidR="00491380" w:rsidRPr="00491380" w:rsidRDefault="00491380" w:rsidP="00491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1380" w:rsidRPr="00491380" w:rsidRDefault="00491380" w:rsidP="004913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line 283, we would like to add a comma after ∞.</w:t>
      </w:r>
    </w:p>
    <w:p w:rsidR="00AD0CD1" w:rsidRPr="00491380" w:rsidRDefault="00AD0CD1" w:rsidP="00AD0CD1">
      <w:pPr>
        <w:autoSpaceDE w:val="0"/>
        <w:autoSpaceDN w:val="0"/>
        <w:adjustRightInd w:val="0"/>
        <w:rPr>
          <w:szCs w:val="24"/>
        </w:rPr>
      </w:pPr>
    </w:p>
    <w:p w:rsidR="00AD0CD1" w:rsidRDefault="00AD0CD1" w:rsidP="004913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91380">
        <w:rPr>
          <w:rFonts w:ascii="Times New Roman" w:hAnsi="Times New Roman" w:cs="Times New Roman"/>
          <w:sz w:val="24"/>
          <w:szCs w:val="24"/>
        </w:rPr>
        <w:t>On line 314, we would like to change “…but $D$ appears with coefficient -1 rather than $-1/2$.” to “…but $\mathbf{D}$ appears with coefficient -1 rather than $-1/2$.”</w:t>
      </w:r>
    </w:p>
    <w:p w:rsidR="00491380" w:rsidRPr="00491380" w:rsidRDefault="00491380" w:rsidP="00491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1380" w:rsidRDefault="00491380" w:rsidP="004913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Equation 12, “l” in “scale l” should be italicized.</w:t>
      </w:r>
    </w:p>
    <w:p w:rsidR="00AD0CD1" w:rsidRPr="00491380" w:rsidRDefault="00AD0CD1" w:rsidP="00AD0CD1">
      <w:pPr>
        <w:rPr>
          <w:szCs w:val="24"/>
        </w:rPr>
      </w:pPr>
    </w:p>
    <w:p w:rsidR="00AD0CD1" w:rsidRDefault="00AD0CD1" w:rsidP="00491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1380">
        <w:rPr>
          <w:rFonts w:ascii="Times New Roman" w:hAnsi="Times New Roman" w:cs="Times New Roman"/>
          <w:sz w:val="24"/>
          <w:szCs w:val="24"/>
        </w:rPr>
        <w:t>On line 385, we would like to change “…a new data point $\Psi(\tilde{i})$ is find the…” to “…a new data point $\Psi(\tilde{i})$ is to find the…”</w:t>
      </w:r>
    </w:p>
    <w:p w:rsidR="00491380" w:rsidRPr="00491380" w:rsidRDefault="00491380" w:rsidP="00491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1380" w:rsidRDefault="00491380" w:rsidP="00491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91380">
        <w:rPr>
          <w:rFonts w:ascii="Times New Roman" w:hAnsi="Times New Roman" w:cs="Times New Roman"/>
          <w:sz w:val="24"/>
          <w:szCs w:val="24"/>
        </w:rPr>
        <w:lastRenderedPageBreak/>
        <w:t>In the caption of Figure 2, we would like to change “the LP approximation is shown in black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91380">
        <w:rPr>
          <w:rFonts w:ascii="Times New Roman" w:hAnsi="Times New Roman" w:cs="Times New Roman"/>
          <w:sz w:val="24"/>
          <w:szCs w:val="24"/>
        </w:rPr>
        <w:t>” to “the LP approximation in black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91380">
        <w:rPr>
          <w:rFonts w:ascii="Times New Roman" w:hAnsi="Times New Roman" w:cs="Times New Roman"/>
          <w:sz w:val="24"/>
          <w:szCs w:val="24"/>
        </w:rPr>
        <w:t>”</w:t>
      </w:r>
    </w:p>
    <w:p w:rsidR="00491380" w:rsidRPr="00491380" w:rsidRDefault="00491380" w:rsidP="00491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1380" w:rsidRDefault="00491380" w:rsidP="00491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line 482, we would like to change “Gillespie SSA example” to “chemical reaction network example”</w:t>
      </w:r>
    </w:p>
    <w:p w:rsidR="00491380" w:rsidRPr="00491380" w:rsidRDefault="00491380" w:rsidP="004913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1380" w:rsidRPr="00491380" w:rsidRDefault="00491380" w:rsidP="00491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line 540, we would like to remove the word “direct”</w:t>
      </w:r>
    </w:p>
    <w:p w:rsidR="00AC3482" w:rsidRPr="001C32C6" w:rsidRDefault="00AC3482" w:rsidP="00AD0CD1">
      <w:pPr>
        <w:jc w:val="both"/>
        <w:rPr>
          <w:szCs w:val="24"/>
        </w:rPr>
      </w:pPr>
    </w:p>
    <w:sectPr w:rsidR="00AC3482" w:rsidRPr="001C32C6" w:rsidSect="00790129">
      <w:pgSz w:w="12240" w:h="15854"/>
      <w:pgMar w:top="-1440" w:right="1440" w:bottom="-1440" w:left="1170" w:header="720" w:footer="720" w:gutter="72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50E"/>
    <w:multiLevelType w:val="hybridMultilevel"/>
    <w:tmpl w:val="E9563C78"/>
    <w:lvl w:ilvl="0" w:tplc="420E93E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37F42"/>
    <w:multiLevelType w:val="hybridMultilevel"/>
    <w:tmpl w:val="8714A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64192"/>
    <w:multiLevelType w:val="hybridMultilevel"/>
    <w:tmpl w:val="8698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30896"/>
    <w:rsid w:val="000027B4"/>
    <w:rsid w:val="00025FB5"/>
    <w:rsid w:val="00055522"/>
    <w:rsid w:val="00057681"/>
    <w:rsid w:val="00077BE4"/>
    <w:rsid w:val="0008332D"/>
    <w:rsid w:val="000E1D20"/>
    <w:rsid w:val="000E214F"/>
    <w:rsid w:val="00106445"/>
    <w:rsid w:val="0011288E"/>
    <w:rsid w:val="00126687"/>
    <w:rsid w:val="00172F89"/>
    <w:rsid w:val="00190FF1"/>
    <w:rsid w:val="001A7575"/>
    <w:rsid w:val="001B5672"/>
    <w:rsid w:val="001C32C6"/>
    <w:rsid w:val="001E6A94"/>
    <w:rsid w:val="001F5F4A"/>
    <w:rsid w:val="00226897"/>
    <w:rsid w:val="0023783C"/>
    <w:rsid w:val="0027590F"/>
    <w:rsid w:val="002964AA"/>
    <w:rsid w:val="0030656C"/>
    <w:rsid w:val="0034347C"/>
    <w:rsid w:val="0040782D"/>
    <w:rsid w:val="004266F4"/>
    <w:rsid w:val="0045471C"/>
    <w:rsid w:val="00466FD9"/>
    <w:rsid w:val="00491380"/>
    <w:rsid w:val="004A5086"/>
    <w:rsid w:val="004C1F3D"/>
    <w:rsid w:val="005262B1"/>
    <w:rsid w:val="00556F1C"/>
    <w:rsid w:val="00591954"/>
    <w:rsid w:val="006231D6"/>
    <w:rsid w:val="00625C6F"/>
    <w:rsid w:val="00632C73"/>
    <w:rsid w:val="006366A8"/>
    <w:rsid w:val="00645BE2"/>
    <w:rsid w:val="00684D71"/>
    <w:rsid w:val="007251F1"/>
    <w:rsid w:val="00771200"/>
    <w:rsid w:val="00790129"/>
    <w:rsid w:val="00794BD0"/>
    <w:rsid w:val="00835029"/>
    <w:rsid w:val="00851EDD"/>
    <w:rsid w:val="00886A1F"/>
    <w:rsid w:val="00887475"/>
    <w:rsid w:val="0088782E"/>
    <w:rsid w:val="008E4957"/>
    <w:rsid w:val="00927D86"/>
    <w:rsid w:val="009617D9"/>
    <w:rsid w:val="009866FD"/>
    <w:rsid w:val="00987D42"/>
    <w:rsid w:val="0099182E"/>
    <w:rsid w:val="009A23AC"/>
    <w:rsid w:val="009A4975"/>
    <w:rsid w:val="009B4F01"/>
    <w:rsid w:val="009B7F2D"/>
    <w:rsid w:val="009C294F"/>
    <w:rsid w:val="009C4472"/>
    <w:rsid w:val="009F0358"/>
    <w:rsid w:val="00A06B7E"/>
    <w:rsid w:val="00A41965"/>
    <w:rsid w:val="00AB6284"/>
    <w:rsid w:val="00AC3482"/>
    <w:rsid w:val="00AD0CD1"/>
    <w:rsid w:val="00AE0809"/>
    <w:rsid w:val="00B06016"/>
    <w:rsid w:val="00B30896"/>
    <w:rsid w:val="00B34A45"/>
    <w:rsid w:val="00B45F19"/>
    <w:rsid w:val="00B55E6E"/>
    <w:rsid w:val="00B57427"/>
    <w:rsid w:val="00B5784A"/>
    <w:rsid w:val="00B64A02"/>
    <w:rsid w:val="00B916E3"/>
    <w:rsid w:val="00B977A5"/>
    <w:rsid w:val="00BC21E0"/>
    <w:rsid w:val="00BC7C78"/>
    <w:rsid w:val="00C36C13"/>
    <w:rsid w:val="00C400EB"/>
    <w:rsid w:val="00C444DE"/>
    <w:rsid w:val="00C62D24"/>
    <w:rsid w:val="00C76305"/>
    <w:rsid w:val="00C85CB9"/>
    <w:rsid w:val="00CB73B0"/>
    <w:rsid w:val="00CD0E0B"/>
    <w:rsid w:val="00D51E49"/>
    <w:rsid w:val="00D74987"/>
    <w:rsid w:val="00D9796B"/>
    <w:rsid w:val="00DC5E26"/>
    <w:rsid w:val="00E15F68"/>
    <w:rsid w:val="00E247CB"/>
    <w:rsid w:val="00E4613F"/>
    <w:rsid w:val="00E83269"/>
    <w:rsid w:val="00EB61B6"/>
    <w:rsid w:val="00EC1AD6"/>
    <w:rsid w:val="00EC23BD"/>
    <w:rsid w:val="00EC2D27"/>
    <w:rsid w:val="00EC41B2"/>
    <w:rsid w:val="00ED3C73"/>
    <w:rsid w:val="00F16560"/>
    <w:rsid w:val="00FA6DEA"/>
    <w:rsid w:val="00FC16BC"/>
    <w:rsid w:val="00FD425B"/>
    <w:rsid w:val="00FE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790129"/>
    <w:pPr>
      <w:keepNext/>
      <w:ind w:left="-540"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90129"/>
    <w:pPr>
      <w:keepNext/>
      <w:jc w:val="center"/>
      <w:outlineLvl w:val="1"/>
    </w:pPr>
    <w:rPr>
      <w:rFonts w:ascii="Goudy Old Style" w:hAnsi="Goudy Old Style"/>
      <w:b/>
      <w:smallCaps/>
      <w:color w:val="000000"/>
    </w:rPr>
  </w:style>
  <w:style w:type="paragraph" w:styleId="Heading4">
    <w:name w:val="heading 4"/>
    <w:basedOn w:val="Normal"/>
    <w:next w:val="Normal"/>
    <w:qFormat/>
    <w:rsid w:val="00790129"/>
    <w:pPr>
      <w:keepNext/>
      <w:outlineLvl w:val="3"/>
    </w:pPr>
    <w:rPr>
      <w:rFonts w:ascii="Times" w:hAnsi="Times"/>
      <w:b/>
      <w:small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90129"/>
    <w:pPr>
      <w:ind w:left="-540"/>
      <w:jc w:val="both"/>
    </w:pPr>
  </w:style>
  <w:style w:type="paragraph" w:styleId="BodyText2">
    <w:name w:val="Body Text 2"/>
    <w:basedOn w:val="Normal"/>
    <w:rsid w:val="00790129"/>
    <w:rPr>
      <w:rFonts w:ascii="Times" w:hAnsi="Times"/>
      <w:i/>
    </w:rPr>
  </w:style>
  <w:style w:type="paragraph" w:styleId="BodyTextIndent2">
    <w:name w:val="Body Text Indent 2"/>
    <w:basedOn w:val="Normal"/>
    <w:rsid w:val="00790129"/>
    <w:pPr>
      <w:ind w:left="-720"/>
      <w:jc w:val="both"/>
    </w:pPr>
  </w:style>
  <w:style w:type="character" w:styleId="Hyperlink">
    <w:name w:val="Hyperlink"/>
    <w:basedOn w:val="DefaultParagraphFont"/>
    <w:rsid w:val="007901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305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0027B4"/>
  </w:style>
  <w:style w:type="paragraph" w:styleId="ListParagraph">
    <w:name w:val="List Paragraph"/>
    <w:basedOn w:val="Normal"/>
    <w:uiPriority w:val="34"/>
    <w:qFormat/>
    <w:rsid w:val="000027B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Chemical Eng.</dc:creator>
  <cp:lastModifiedBy>cdsilva</cp:lastModifiedBy>
  <cp:revision>3</cp:revision>
  <cp:lastPrinted>2001-06-04T15:50:00Z</cp:lastPrinted>
  <dcterms:created xsi:type="dcterms:W3CDTF">2013-11-05T01:37:00Z</dcterms:created>
  <dcterms:modified xsi:type="dcterms:W3CDTF">2013-11-05T01:43:00Z</dcterms:modified>
</cp:coreProperties>
</file>