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9222393"/>
      </w:sdtPr>
      <w:sdtEndPr>
        <w:rPr>
          <w:kern w:val="28"/>
          <w:sz w:val="48"/>
          <w:szCs w:val="48"/>
        </w:rPr>
      </w:sdtEndPr>
      <w:sdtContent>
        <w:p w:rsidR="00833920" w:rsidRDefault="0037560A">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10BC8E37" id="任意多边形 19" o:spid="_x0000_s1026" style="position:absolute;left:0;text-align:left;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5BCBF9AE" id="任意多边形 17" o:spid="_x0000_s1026" style="position:absolute;left:0;text-align:left;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833920" w:rsidRDefault="00833920">
          <w:pPr>
            <w:rPr>
              <w:kern w:val="28"/>
              <w:sz w:val="48"/>
              <w:szCs w:val="48"/>
              <w:lang w:eastAsia="zh-CN"/>
            </w:rPr>
          </w:pPr>
        </w:p>
        <w:p w:rsidR="00833920" w:rsidRDefault="00833920">
          <w:pPr>
            <w:rPr>
              <w:kern w:val="28"/>
              <w:sz w:val="48"/>
              <w:szCs w:val="48"/>
              <w:lang w:eastAsia="zh-CN"/>
            </w:rPr>
          </w:pPr>
        </w:p>
        <w:p w:rsidR="00833920" w:rsidRDefault="00833920">
          <w:pPr>
            <w:rPr>
              <w:kern w:val="28"/>
              <w:sz w:val="48"/>
              <w:szCs w:val="48"/>
              <w:lang w:eastAsia="zh-CN"/>
            </w:rPr>
          </w:pPr>
        </w:p>
        <w:p w:rsidR="00833920" w:rsidRDefault="00833920">
          <w:pPr>
            <w:rPr>
              <w:kern w:val="28"/>
              <w:sz w:val="48"/>
              <w:szCs w:val="48"/>
              <w:lang w:eastAsia="zh-CN"/>
            </w:rPr>
          </w:pPr>
        </w:p>
        <w:p w:rsidR="00833920" w:rsidRDefault="00833920">
          <w:pPr>
            <w:rPr>
              <w:kern w:val="28"/>
              <w:sz w:val="48"/>
              <w:szCs w:val="48"/>
              <w:lang w:eastAsia="zh-CN"/>
            </w:rPr>
          </w:pPr>
        </w:p>
        <w:p w:rsidR="00833920" w:rsidRDefault="00833920">
          <w:pPr>
            <w:rPr>
              <w:kern w:val="28"/>
              <w:sz w:val="48"/>
              <w:szCs w:val="48"/>
              <w:lang w:eastAsia="zh-CN"/>
            </w:rPr>
          </w:pPr>
        </w:p>
        <w:p w:rsidR="00833920" w:rsidRDefault="0037560A">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76BC27"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833920" w:rsidRDefault="0037560A">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37560A" w:rsidRDefault="0037560A">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Deep</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37560A" w:rsidRDefault="0037560A">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Deep</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833920" w:rsidRDefault="0037560A">
          <w:pPr>
            <w:rPr>
              <w:kern w:val="28"/>
              <w:sz w:val="48"/>
              <w:szCs w:val="48"/>
            </w:rPr>
          </w:pPr>
          <w:r>
            <w:rPr>
              <w:noProof/>
              <w:kern w:val="28"/>
              <w:sz w:val="48"/>
              <w:szCs w:val="48"/>
              <w:lang w:eastAsia="zh-CN"/>
            </w:rPr>
            <mc:AlternateContent>
              <mc:Choice Requires="wps">
                <w:drawing>
                  <wp:anchor distT="0" distB="0" distL="114300" distR="114300" simplePos="0" relativeHeight="251663872" behindDoc="0" locked="0" layoutInCell="1" allowOverlap="1">
                    <wp:simplePos x="0" y="0"/>
                    <wp:positionH relativeFrom="column">
                      <wp:posOffset>2310765</wp:posOffset>
                    </wp:positionH>
                    <wp:positionV relativeFrom="paragraph">
                      <wp:posOffset>4451985</wp:posOffset>
                    </wp:positionV>
                    <wp:extent cx="17145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23850"/>
                            </a:xfrm>
                            <a:prstGeom prst="rect">
                              <a:avLst/>
                            </a:prstGeom>
                            <a:solidFill>
                              <a:srgbClr val="FFFFFF"/>
                            </a:solidFill>
                            <a:ln w="9525">
                              <a:noFill/>
                              <a:miter lim="800000"/>
                            </a:ln>
                          </wps:spPr>
                          <wps:txbx>
                            <w:txbxContent>
                              <w:p w:rsidR="0037560A" w:rsidRDefault="0037560A">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15 2017</w:t>
                                </w:r>
                              </w:p>
                              <w:p w:rsidR="0037560A" w:rsidRDefault="0037560A">
                                <w:pPr>
                                  <w:rPr>
                                    <w:rFonts w:asciiTheme="majorHAnsi" w:hAnsiTheme="majorHAnsi"/>
                                    <w:b/>
                                    <w:lang w:eastAsia="zh-CN"/>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27" type="#_x0000_t202" style="position:absolute;margin-left:181.95pt;margin-top:350.55pt;width:135pt;height:25.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" stroked="f">
                    <v:textbox>
                      <w:txbxContent>
                        <w:p w:rsidR="0037560A" w:rsidRDefault="0037560A">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15 2017</w:t>
                          </w:r>
                        </w:p>
                        <w:p w:rsidR="0037560A" w:rsidRDefault="0037560A">
                          <w:pPr>
                            <w:rPr>
                              <w:rFonts w:asciiTheme="majorHAnsi" w:hAnsiTheme="majorHAnsi"/>
                              <w:b/>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2848"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37560A" w:rsidRDefault="0037560A">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37560A" w:rsidRDefault="0037560A">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37560A" w:rsidRDefault="0037560A">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331.95pt;margin-top:258.3pt;width:182.25pt;height:51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Bw/Ag6JgIAAAwEAAAOAAAAAAAAAAAAAAAAAC4CAABkcnMvZTJv&#10;RG9jLnhtbFBLAQItABQABgAIAAAAIQBxS4NF4AAAAAwBAAAPAAAAAAAAAAAAAAAAAIAEAABkcnMv&#10;ZG93bnJldi54bWxQSwUGAAAAAAQABADzAAAAjQUAAAAA&#10;" stroked="f">
                    <v:textbox>
                      <w:txbxContent>
                        <w:p w:rsidR="0037560A" w:rsidRDefault="0037560A">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37560A" w:rsidRDefault="0037560A">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37560A" w:rsidRDefault="0037560A">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1824"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37560A" w:rsidRDefault="0037560A">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37560A" w:rsidRDefault="0037560A">
                                <w:pPr>
                                  <w:spacing w:line="382" w:lineRule="exact"/>
                                </w:pPr>
                                <w:r>
                                  <w:rPr>
                                    <w:rFonts w:asciiTheme="majorHAnsi" w:hAnsiTheme="majorHAnsi" w:cs="MS Shell Dlg"/>
                                    <w:color w:val="000000"/>
                                    <w:spacing w:val="-1"/>
                                    <w:w w:val="98"/>
                                    <w:sz w:val="23"/>
                                  </w:rPr>
                                  <w:t>201720145075</w:t>
                                </w:r>
                              </w:p>
                              <w:p w:rsidR="0037560A" w:rsidRDefault="0037560A">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3pt;margin-top:259.05pt;width:182.25pt;height:43.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" stroked="f">
                    <v:textbox>
                      <w:txbxContent>
                        <w:p w:rsidR="0037560A" w:rsidRDefault="0037560A">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37560A" w:rsidRDefault="0037560A">
                          <w:pPr>
                            <w:spacing w:line="382" w:lineRule="exact"/>
                          </w:pPr>
                          <w:r>
                            <w:rPr>
                              <w:rFonts w:asciiTheme="majorHAnsi" w:hAnsiTheme="majorHAnsi" w:cs="MS Shell Dlg"/>
                              <w:color w:val="000000"/>
                              <w:spacing w:val="-1"/>
                              <w:w w:val="98"/>
                              <w:sz w:val="23"/>
                            </w:rPr>
                            <w:t>201720145075</w:t>
                          </w:r>
                        </w:p>
                        <w:p w:rsidR="0037560A" w:rsidRDefault="0037560A">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0800"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37560A" w:rsidRDefault="0037560A">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37560A" w:rsidRDefault="0037560A">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Mingkui Tan </w:t>
                                </w:r>
                              </w:p>
                              <w:p w:rsidR="0037560A" w:rsidRDefault="0037560A">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193.05pt;width:182.25pt;height:4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FJg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" stroked="f">
                    <v:textbox>
                      <w:txbxContent>
                        <w:p w:rsidR="0037560A" w:rsidRDefault="0037560A">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37560A" w:rsidRDefault="0037560A">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Mingkui Tan </w:t>
                          </w:r>
                        </w:p>
                        <w:p w:rsidR="0037560A" w:rsidRDefault="0037560A">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37560A" w:rsidRDefault="0037560A">
                                <w:pPr>
                                  <w:spacing w:line="358" w:lineRule="exact"/>
                                  <w:rPr>
                                    <w:rFonts w:asciiTheme="majorHAnsi" w:hAnsiTheme="majorHAnsi"/>
                                  </w:rPr>
                                </w:pPr>
                                <w:r>
                                  <w:rPr>
                                    <w:rFonts w:asciiTheme="majorHAnsi" w:hAnsiTheme="majorHAnsi" w:cs="MS Shell Dlg"/>
                                    <w:color w:val="000000"/>
                                    <w:spacing w:val="-1"/>
                                    <w:w w:val="98"/>
                                    <w:sz w:val="23"/>
                                  </w:rPr>
                                  <w:t>Author:</w:t>
                                </w:r>
                              </w:p>
                              <w:p w:rsidR="0037560A" w:rsidRDefault="0037560A">
                                <w:pPr>
                                  <w:spacing w:line="284" w:lineRule="exact"/>
                                  <w:rPr>
                                    <w:rFonts w:asciiTheme="majorHAnsi" w:hAnsiTheme="majorHAnsi"/>
                                  </w:rPr>
                                </w:pPr>
                                <w:r>
                                  <w:rPr>
                                    <w:rFonts w:asciiTheme="majorHAnsi" w:hAnsiTheme="majorHAnsi" w:cs="MS Shell Dlg"/>
                                    <w:color w:val="000000"/>
                                    <w:w w:val="98"/>
                                    <w:sz w:val="23"/>
                                  </w:rPr>
                                  <w:t>Yuxuan Gao</w:t>
                                </w:r>
                              </w:p>
                              <w:p w:rsidR="0037560A" w:rsidRDefault="0037560A">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pt;margin-top:193.8pt;width:182.25pt;height:43.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" stroked="f">
                    <v:textbox>
                      <w:txbxContent>
                        <w:p w:rsidR="0037560A" w:rsidRDefault="0037560A">
                          <w:pPr>
                            <w:spacing w:line="358" w:lineRule="exact"/>
                            <w:rPr>
                              <w:rFonts w:asciiTheme="majorHAnsi" w:hAnsiTheme="majorHAnsi"/>
                            </w:rPr>
                          </w:pPr>
                          <w:r>
                            <w:rPr>
                              <w:rFonts w:asciiTheme="majorHAnsi" w:hAnsiTheme="majorHAnsi" w:cs="MS Shell Dlg"/>
                              <w:color w:val="000000"/>
                              <w:spacing w:val="-1"/>
                              <w:w w:val="98"/>
                              <w:sz w:val="23"/>
                            </w:rPr>
                            <w:t>Author:</w:t>
                          </w:r>
                        </w:p>
                        <w:p w:rsidR="0037560A" w:rsidRDefault="0037560A">
                          <w:pPr>
                            <w:spacing w:line="284" w:lineRule="exact"/>
                            <w:rPr>
                              <w:rFonts w:asciiTheme="majorHAnsi" w:hAnsiTheme="majorHAnsi"/>
                            </w:rPr>
                          </w:pPr>
                          <w:r>
                            <w:rPr>
                              <w:rFonts w:asciiTheme="majorHAnsi" w:hAnsiTheme="majorHAnsi" w:cs="MS Shell Dlg"/>
                              <w:color w:val="000000"/>
                              <w:w w:val="98"/>
                              <w:sz w:val="23"/>
                            </w:rPr>
                            <w:t>Yuxuan Gao</w:t>
                          </w:r>
                        </w:p>
                        <w:p w:rsidR="0037560A" w:rsidRDefault="0037560A">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37560A" w:rsidRDefault="0037560A">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37560A" w:rsidRDefault="0037560A">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37560A" w:rsidRDefault="0037560A">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37560A" w:rsidRDefault="0037560A">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37560A" w:rsidRDefault="0037560A">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37560A" w:rsidRDefault="0037560A">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37560A" w:rsidRDefault="0037560A">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37560A" w:rsidRDefault="0037560A">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108C26" id="直接连接符 23" o:spid="_x0000_s1026" style="position:absolute;left:0;text-align:left;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rsidR="00833920" w:rsidRDefault="0037560A">
      <w:pPr>
        <w:pStyle w:val="Text"/>
        <w:ind w:firstLine="0"/>
        <w:rPr>
          <w:sz w:val="18"/>
          <w:szCs w:val="18"/>
          <w:lang w:eastAsia="zh-CN"/>
        </w:rPr>
      </w:pPr>
      <w:r>
        <w:rPr>
          <w:sz w:val="18"/>
          <w:szCs w:val="18"/>
        </w:rPr>
        <w:lastRenderedPageBreak/>
        <w:sym w:font="Symbol" w:char="F020"/>
      </w:r>
    </w:p>
    <w:p w:rsidR="00833920" w:rsidRDefault="005661A2">
      <w:pPr>
        <w:framePr w:w="9360" w:hSpace="187" w:vSpace="187" w:wrap="notBeside" w:vAnchor="text" w:hAnchor="page" w:xAlign="center" w:y="1"/>
        <w:spacing w:line="439" w:lineRule="exact"/>
        <w:jc w:val="center"/>
      </w:pPr>
      <w:r w:rsidRPr="005661A2">
        <w:rPr>
          <w:rFonts w:ascii="MS Shell Dlg" w:hAnsi="MS Shell Dlg" w:cs="MS Shell Dlg"/>
          <w:color w:val="000000"/>
          <w:spacing w:val="-15"/>
          <w:w w:val="98"/>
          <w:sz w:val="47"/>
        </w:rPr>
        <w:footnoteReference w:customMarkFollows="1" w:id="1"/>
        <w:t>Logistic Regression, Linear Classification and Stochastic Gradient Descent</w:t>
      </w:r>
    </w:p>
    <w:p w:rsidR="00833920" w:rsidRDefault="00833920">
      <w:pPr>
        <w:pStyle w:val="a9"/>
        <w:framePr w:wrap="notBeside"/>
      </w:pPr>
    </w:p>
    <w:p w:rsidR="00833920" w:rsidRDefault="0037560A" w:rsidP="003A52A4">
      <w:pPr>
        <w:pStyle w:val="Abstract"/>
        <w:rPr>
          <w:lang w:eastAsia="zh-CN"/>
        </w:rPr>
      </w:pPr>
      <w:r>
        <w:t>Abstract—</w:t>
      </w:r>
      <w:bookmarkStart w:id="0" w:name="PointTmp"/>
      <w:r w:rsidR="003A52A4" w:rsidRPr="003A52A4">
        <w:t xml:space="preserve">In this paper, we use </w:t>
      </w:r>
      <w:r w:rsidR="00652C3B">
        <w:t>s</w:t>
      </w:r>
      <w:r w:rsidR="00652C3B" w:rsidRPr="00652C3B">
        <w:t xml:space="preserve">tochastic </w:t>
      </w:r>
      <w:r w:rsidR="003A52A4" w:rsidRPr="003A52A4">
        <w:t>gradient descent to implement logistic regression and</w:t>
      </w:r>
      <w:r w:rsidR="003A52A4">
        <w:t xml:space="preserve"> </w:t>
      </w:r>
      <w:r w:rsidR="003A52A4" w:rsidRPr="003A52A4">
        <w:t>linear classification</w:t>
      </w:r>
      <w:r w:rsidR="003A52A4">
        <w:t xml:space="preserve"> based on</w:t>
      </w:r>
      <w:r w:rsidR="003A52A4" w:rsidRPr="003A52A4">
        <w:t xml:space="preserve"> support vector machine</w:t>
      </w:r>
      <w:r w:rsidR="003A52A4">
        <w:t xml:space="preserve">, </w:t>
      </w:r>
      <w:r w:rsidR="003A52A4" w:rsidRPr="003A52A4">
        <w:t>implement</w:t>
      </w:r>
      <w:r w:rsidR="003A52A4">
        <w:t xml:space="preserve">ing NAG, </w:t>
      </w:r>
      <w:r w:rsidR="003A52A4" w:rsidRPr="003A52A4">
        <w:t>RMSProp, AdaDelta and Adam optimization algorithms. We also discuss the experimental results</w:t>
      </w:r>
      <w:r w:rsidR="003A52A4">
        <w:t>.</w:t>
      </w:r>
    </w:p>
    <w:bookmarkEnd w:id="0"/>
    <w:p w:rsidR="00833920" w:rsidRPr="005C65B7" w:rsidRDefault="0037560A">
      <w:pPr>
        <w:pStyle w:val="1"/>
        <w:rPr>
          <w:sz w:val="22"/>
          <w:szCs w:val="22"/>
          <w:lang w:eastAsia="zh-CN"/>
        </w:rPr>
      </w:pPr>
      <w:r w:rsidRPr="005C65B7">
        <w:rPr>
          <w:sz w:val="22"/>
          <w:szCs w:val="22"/>
        </w:rPr>
        <w:t>INTRODUCTION</w:t>
      </w:r>
    </w:p>
    <w:p w:rsidR="00833920" w:rsidRDefault="00B57C24" w:rsidP="00A72DE9">
      <w:pPr>
        <w:ind w:firstLine="202"/>
        <w:rPr>
          <w:lang w:eastAsia="zh-CN"/>
        </w:rPr>
      </w:pPr>
      <w:r w:rsidRPr="00B57C24">
        <w:rPr>
          <w:lang w:eastAsia="zh-CN"/>
        </w:rPr>
        <w:t xml:space="preserve">Logistic regression and support vector machines can be used as classifications. The usual practice is to determine a loss function, then take the derivative of the parameter, and then use the gradient descent method to continuously approximate the optimal </w:t>
      </w:r>
      <w:r>
        <w:rPr>
          <w:lang w:eastAsia="zh-CN"/>
        </w:rPr>
        <w:t>solution. Ho</w:t>
      </w:r>
      <w:r w:rsidRPr="00B57C24">
        <w:rPr>
          <w:lang w:eastAsia="zh-CN"/>
        </w:rPr>
        <w:t>wever, the gradient descent method traverses the entire dataset every time, which results in poor performance, so we use stochastic gradient descent to perform gradient updates.</w:t>
      </w:r>
    </w:p>
    <w:p w:rsidR="00833920" w:rsidRPr="0050148F" w:rsidRDefault="00652C3B">
      <w:pPr>
        <w:rPr>
          <w:lang w:eastAsia="zh-CN"/>
        </w:rPr>
      </w:pPr>
      <w:r>
        <w:rPr>
          <w:lang w:eastAsia="zh-CN"/>
        </w:rPr>
        <w:tab/>
      </w:r>
      <w:r>
        <w:t>S</w:t>
      </w:r>
      <w:r w:rsidRPr="00652C3B">
        <w:t xml:space="preserve">tochastic </w:t>
      </w:r>
      <w:r w:rsidRPr="00652C3B">
        <w:rPr>
          <w:lang w:eastAsia="zh-CN"/>
        </w:rPr>
        <w:t>gradient descent is not the end point, and there are many optimization methods that can be used to improve the effect of gradient descent</w:t>
      </w:r>
      <w:r w:rsidR="0035057D">
        <w:rPr>
          <w:lang w:eastAsia="zh-CN"/>
        </w:rPr>
        <w:t xml:space="preserve">, such as </w:t>
      </w:r>
      <w:r w:rsidR="0035057D" w:rsidRPr="0035057D">
        <w:rPr>
          <w:lang w:eastAsia="zh-CN"/>
        </w:rPr>
        <w:t>NAG, RMSProp, AdaDelta and Adam</w:t>
      </w:r>
      <w:r w:rsidRPr="00652C3B">
        <w:rPr>
          <w:lang w:eastAsia="zh-CN"/>
        </w:rPr>
        <w:t>.</w:t>
      </w:r>
      <w:r w:rsidR="0035057D" w:rsidRPr="0035057D">
        <w:t xml:space="preserve"> </w:t>
      </w:r>
      <w:r w:rsidR="0035057D" w:rsidRPr="0035057D">
        <w:rPr>
          <w:lang w:eastAsia="zh-CN"/>
        </w:rPr>
        <w:t>Each method needs to be verified by experiments.</w:t>
      </w:r>
      <w:r w:rsidR="0035057D" w:rsidRPr="0035057D">
        <w:t xml:space="preserve"> </w:t>
      </w:r>
      <w:r w:rsidR="0035057D" w:rsidRPr="0035057D">
        <w:rPr>
          <w:lang w:eastAsia="zh-CN"/>
        </w:rPr>
        <w:t xml:space="preserve">In this paper, we use stochastic gradient descent to implement logistic regression and linear classification based on support vector machine, implementing NAG, RMSProp, AdaDelta and Adam optimization algorithms. </w:t>
      </w:r>
      <w:r w:rsidR="0035057D">
        <w:rPr>
          <w:lang w:eastAsia="zh-CN"/>
        </w:rPr>
        <w:t>Results shows that, i</w:t>
      </w:r>
      <w:r w:rsidR="0035057D" w:rsidRPr="0035057D">
        <w:rPr>
          <w:lang w:eastAsia="zh-CN"/>
        </w:rPr>
        <w:t>n some cases, the optimization algorithm does not bring much improvement, and only the stochastic gradient descent can achieve better training effect.</w:t>
      </w:r>
      <w:r w:rsidR="0035057D">
        <w:rPr>
          <w:lang w:eastAsia="zh-CN"/>
        </w:rPr>
        <w:t xml:space="preserve"> </w:t>
      </w:r>
      <w:r w:rsidR="0035057D" w:rsidRPr="0035057D">
        <w:rPr>
          <w:lang w:eastAsia="zh-CN"/>
        </w:rPr>
        <w:t xml:space="preserve">But by tuning the parameters of each optimization algorithm, the various optimization algorithms show different effects, which indicates that the parameter selection is an important part in the experiment of </w:t>
      </w:r>
      <w:r w:rsidR="004854FF">
        <w:rPr>
          <w:lang w:eastAsia="zh-CN"/>
        </w:rPr>
        <w:t>M</w:t>
      </w:r>
      <w:r w:rsidR="0035057D" w:rsidRPr="0035057D">
        <w:rPr>
          <w:lang w:eastAsia="zh-CN"/>
        </w:rPr>
        <w:t xml:space="preserve">achine </w:t>
      </w:r>
      <w:r w:rsidR="004854FF">
        <w:rPr>
          <w:lang w:eastAsia="zh-CN"/>
        </w:rPr>
        <w:t>L</w:t>
      </w:r>
      <w:r w:rsidR="0035057D" w:rsidRPr="0035057D">
        <w:rPr>
          <w:lang w:eastAsia="zh-CN"/>
        </w:rPr>
        <w:t>earning</w:t>
      </w:r>
      <w:r w:rsidR="004854FF">
        <w:rPr>
          <w:lang w:eastAsia="zh-CN"/>
        </w:rPr>
        <w:t>.</w:t>
      </w:r>
    </w:p>
    <w:p w:rsidR="00833920" w:rsidRPr="005C65B7" w:rsidRDefault="0037560A">
      <w:pPr>
        <w:pStyle w:val="1"/>
        <w:rPr>
          <w:sz w:val="28"/>
        </w:rPr>
      </w:pPr>
      <w:r w:rsidRPr="005C65B7">
        <w:rPr>
          <w:rFonts w:ascii="Calibri" w:hAnsi="Calibri" w:cs="Calibri"/>
          <w:color w:val="000000"/>
          <w:w w:val="98"/>
          <w:sz w:val="24"/>
        </w:rPr>
        <w:t> </w:t>
      </w:r>
      <w:r w:rsidRPr="005C65B7">
        <w:rPr>
          <w:sz w:val="22"/>
          <w:szCs w:val="16"/>
        </w:rPr>
        <w:t>METHODS AND THEORY</w:t>
      </w:r>
      <w:r w:rsidRPr="005C65B7">
        <w:rPr>
          <w:sz w:val="28"/>
        </w:rPr>
        <w:t xml:space="preserve"> </w:t>
      </w:r>
    </w:p>
    <w:p w:rsidR="004854FF" w:rsidRDefault="004854FF" w:rsidP="00DC7B17">
      <w:pPr>
        <w:ind w:leftChars="1" w:left="2" w:firstLine="200"/>
      </w:pPr>
      <w:r w:rsidRPr="004854FF">
        <w:t>The whole experiment is divided into two steps</w:t>
      </w:r>
      <w:r>
        <w:t>:1)</w:t>
      </w:r>
      <w:r w:rsidRPr="004854FF">
        <w:t xml:space="preserve"> Use the stochastic gradient descent algorithm to rewrite the previous code</w:t>
      </w:r>
      <w:r>
        <w:t>.</w:t>
      </w:r>
      <w:r w:rsidRPr="004854FF">
        <w:t xml:space="preserve"> </w:t>
      </w:r>
      <w:r>
        <w:t>2)</w:t>
      </w:r>
      <w:r w:rsidRPr="004854FF">
        <w:t xml:space="preserve"> </w:t>
      </w:r>
      <w:r>
        <w:t>I</w:t>
      </w:r>
      <w:r w:rsidRPr="004854FF">
        <w:t xml:space="preserve">mplement </w:t>
      </w:r>
      <w:r w:rsidRPr="0035057D">
        <w:rPr>
          <w:lang w:eastAsia="zh-CN"/>
        </w:rPr>
        <w:t>NAG, RMSProp, AdaDelta and Adam optimization algorithms</w:t>
      </w:r>
      <w:r>
        <w:rPr>
          <w:lang w:eastAsia="zh-CN"/>
        </w:rPr>
        <w:t xml:space="preserve">  </w:t>
      </w:r>
      <w:r w:rsidRPr="004854FF">
        <w:rPr>
          <w:lang w:eastAsia="zh-CN"/>
        </w:rPr>
        <w:t>respectively</w:t>
      </w:r>
      <w:r>
        <w:rPr>
          <w:lang w:eastAsia="zh-CN"/>
        </w:rPr>
        <w:t>.</w:t>
      </w:r>
      <w:r w:rsidR="00DC7B17">
        <w:rPr>
          <w:lang w:eastAsia="zh-CN"/>
        </w:rPr>
        <w:t xml:space="preserve"> </w:t>
      </w:r>
      <w:r>
        <w:t>3)</w:t>
      </w:r>
      <w:r w:rsidR="00235273" w:rsidRPr="00235273">
        <w:t xml:space="preserve"> Combine these optimization algorithms to make a comprehensive comparison</w:t>
      </w:r>
      <w:r w:rsidR="00235273">
        <w:t>.</w:t>
      </w:r>
    </w:p>
    <w:p w:rsidR="00342213" w:rsidRPr="00DC7B17" w:rsidRDefault="00342213">
      <w:pPr>
        <w:rPr>
          <w:lang w:eastAsia="zh-CN"/>
        </w:rPr>
      </w:pPr>
      <w:r>
        <w:rPr>
          <w:lang w:eastAsia="zh-CN"/>
        </w:rPr>
        <w:tab/>
      </w:r>
      <w:r w:rsidRPr="00342213">
        <w:rPr>
          <w:lang w:eastAsia="zh-CN"/>
        </w:rPr>
        <w:t>Next, let's talk about the theory used in the experiment</w:t>
      </w:r>
      <w:r>
        <w:rPr>
          <w:lang w:eastAsia="zh-CN"/>
        </w:rPr>
        <w:t>.</w:t>
      </w:r>
    </w:p>
    <w:p w:rsidR="00A67631" w:rsidRDefault="00A67631" w:rsidP="002175D2">
      <w:pPr>
        <w:rPr>
          <w:sz w:val="21"/>
          <w:lang w:eastAsia="zh-CN"/>
        </w:rPr>
      </w:pPr>
    </w:p>
    <w:p w:rsidR="00A67631" w:rsidRPr="00224589" w:rsidRDefault="002175D2" w:rsidP="00224589">
      <w:pPr>
        <w:pStyle w:val="ad"/>
        <w:numPr>
          <w:ilvl w:val="0"/>
          <w:numId w:val="5"/>
        </w:numPr>
        <w:ind w:firstLineChars="0"/>
        <w:rPr>
          <w:sz w:val="21"/>
          <w:lang w:eastAsia="zh-CN"/>
        </w:rPr>
      </w:pPr>
      <w:r w:rsidRPr="00224589">
        <w:rPr>
          <w:sz w:val="21"/>
          <w:lang w:eastAsia="zh-CN"/>
        </w:rPr>
        <w:t>Loss Function And Derivation</w:t>
      </w:r>
      <w:bookmarkStart w:id="1" w:name="OLE_LINK33"/>
      <w:bookmarkStart w:id="2" w:name="OLE_LINK32"/>
    </w:p>
    <w:p w:rsidR="00224589" w:rsidRPr="00224589" w:rsidRDefault="00224589" w:rsidP="00224589">
      <w:pPr>
        <w:pStyle w:val="ad"/>
        <w:ind w:left="360" w:firstLineChars="0" w:firstLine="0"/>
        <w:rPr>
          <w:sz w:val="21"/>
          <w:lang w:eastAsia="zh-CN"/>
        </w:rPr>
      </w:pPr>
    </w:p>
    <w:p w:rsidR="00A67631" w:rsidRPr="005C65B7" w:rsidRDefault="00A67631" w:rsidP="00224589">
      <w:pPr>
        <w:pStyle w:val="ad"/>
        <w:numPr>
          <w:ilvl w:val="0"/>
          <w:numId w:val="6"/>
        </w:numPr>
        <w:ind w:firstLineChars="0"/>
        <w:rPr>
          <w:bCs/>
          <w:sz w:val="21"/>
          <w:lang w:eastAsia="zh-CN"/>
        </w:rPr>
      </w:pPr>
      <w:bookmarkStart w:id="3" w:name="OLE_LINK64"/>
      <w:r w:rsidRPr="005C65B7">
        <w:rPr>
          <w:bCs/>
          <w:sz w:val="21"/>
          <w:lang w:eastAsia="zh-CN"/>
        </w:rPr>
        <w:t>Linear Regression</w:t>
      </w:r>
      <w:bookmarkStart w:id="4" w:name="OLE_LINK4"/>
      <w:bookmarkStart w:id="5" w:name="OLE_LINK5"/>
      <w:bookmarkEnd w:id="3"/>
    </w:p>
    <w:p w:rsidR="00224589" w:rsidRPr="00224589" w:rsidRDefault="00224589" w:rsidP="00224589">
      <w:pPr>
        <w:pStyle w:val="ad"/>
        <w:ind w:left="360" w:firstLineChars="0" w:firstLine="0"/>
        <w:rPr>
          <w:bCs/>
          <w:sz w:val="22"/>
          <w:lang w:eastAsia="zh-CN"/>
        </w:rPr>
      </w:pPr>
    </w:p>
    <w:p w:rsidR="00A67631" w:rsidRPr="005C65B7" w:rsidRDefault="00A67631" w:rsidP="005C65B7">
      <w:pPr>
        <w:pStyle w:val="ad"/>
        <w:numPr>
          <w:ilvl w:val="0"/>
          <w:numId w:val="7"/>
        </w:numPr>
        <w:ind w:firstLineChars="0"/>
        <w:rPr>
          <w:bCs/>
          <w:sz w:val="21"/>
          <w:lang w:eastAsia="zh-CN"/>
        </w:rPr>
      </w:pPr>
      <w:r w:rsidRPr="005C65B7">
        <w:rPr>
          <w:bCs/>
          <w:sz w:val="21"/>
          <w:lang w:eastAsia="zh-CN"/>
        </w:rPr>
        <w:t>loss function</w:t>
      </w:r>
      <w:bookmarkEnd w:id="4"/>
      <w:r w:rsidRPr="005C65B7">
        <w:rPr>
          <w:bCs/>
          <w:sz w:val="21"/>
          <w:lang w:eastAsia="zh-CN"/>
        </w:rPr>
        <w:t xml:space="preserve"> </w:t>
      </w:r>
    </w:p>
    <w:p w:rsidR="00A67631" w:rsidRPr="00A67631" w:rsidRDefault="00A67631" w:rsidP="00A67631">
      <w:pPr>
        <w:rPr>
          <w:bCs/>
          <w:sz w:val="22"/>
          <w:lang w:eastAsia="zh-CN"/>
        </w:rPr>
      </w:pPr>
      <w:bookmarkStart w:id="6" w:name="OLE_LINK31"/>
      <w:bookmarkEnd w:id="5"/>
      <m:oMathPara>
        <m:oMath>
          <m:r>
            <m:rPr>
              <m:sty m:val="p"/>
            </m:rPr>
            <w:rPr>
              <w:rFonts w:ascii="Cambria Math" w:hAnsi="Cambria Math"/>
              <w:sz w:val="22"/>
              <w:lang w:eastAsia="zh-CN"/>
            </w:rPr>
            <m:t>L</m:t>
          </m:r>
          <m:r>
            <m:rPr>
              <m:nor/>
            </m:rPr>
            <w:rPr>
              <w:sz w:val="22"/>
              <w:lang w:eastAsia="zh-CN"/>
            </w:rPr>
            <m:t xml:space="preserve"> =</m:t>
          </m:r>
          <m:f>
            <m:fPr>
              <m:ctrlPr>
                <w:rPr>
                  <w:rFonts w:ascii="Cambria Math" w:hAnsi="Cambria Math"/>
                  <w:bCs/>
                  <w:sz w:val="22"/>
                  <w:lang w:eastAsia="zh-CN"/>
                </w:rPr>
              </m:ctrlPr>
            </m:fPr>
            <m:num>
              <m:r>
                <m:rPr>
                  <m:nor/>
                </m:rPr>
                <w:rPr>
                  <w:sz w:val="22"/>
                  <w:lang w:eastAsia="zh-CN"/>
                </w:rPr>
                <m:t>1</m:t>
              </m:r>
              <m:ctrlPr>
                <w:rPr>
                  <w:rFonts w:ascii="Cambria Math" w:hAnsi="Cambria Math"/>
                  <w:sz w:val="22"/>
                  <w:lang w:eastAsia="zh-CN"/>
                </w:rPr>
              </m:ctrlPr>
            </m:num>
            <m:den>
              <m:r>
                <m:rPr>
                  <m:nor/>
                </m:rPr>
                <w:rPr>
                  <w:sz w:val="22"/>
                  <w:lang w:eastAsia="zh-CN"/>
                </w:rPr>
                <m:t>N</m:t>
              </m:r>
            </m:den>
          </m:f>
          <m:r>
            <m:rPr>
              <m:nor/>
            </m:rPr>
            <w:rPr>
              <w:sz w:val="22"/>
              <w:lang w:eastAsia="zh-CN"/>
            </w:rPr>
            <m:t xml:space="preserve">  </m:t>
          </m:r>
          <m:sSup>
            <m:sSupPr>
              <m:ctrlPr>
                <w:rPr>
                  <w:rFonts w:ascii="Cambria Math" w:hAnsi="Cambria Math"/>
                  <w:bCs/>
                  <w:sz w:val="22"/>
                  <w:lang w:eastAsia="zh-CN"/>
                </w:rPr>
              </m:ctrlPr>
            </m:sSupPr>
            <m:e>
              <m:d>
                <m:dPr>
                  <m:ctrlPr>
                    <w:rPr>
                      <w:rFonts w:ascii="Cambria Math" w:hAnsi="Cambria Math"/>
                      <w:bCs/>
                      <w:sz w:val="22"/>
                      <w:lang w:eastAsia="zh-CN"/>
                    </w:rPr>
                  </m:ctrlPr>
                </m:dPr>
                <m:e>
                  <w:bookmarkStart w:id="7" w:name="OLE_LINK25"/>
                  <w:bookmarkStart w:id="8" w:name="OLE_LINK24"/>
                  <m:r>
                    <m:rPr>
                      <m:nor/>
                    </m:rPr>
                    <w:rPr>
                      <w:bCs/>
                      <w:sz w:val="22"/>
                      <w:lang w:eastAsia="zh-CN"/>
                    </w:rPr>
                    <m:t>Y</m:t>
                  </m:r>
                  <m:r>
                    <m:rPr>
                      <m:nor/>
                    </m:rPr>
                    <w:rPr>
                      <w:sz w:val="22"/>
                      <w:lang w:eastAsia="zh-CN"/>
                    </w:rPr>
                    <m:t>-XW</m:t>
                  </m:r>
                  <w:bookmarkEnd w:id="7"/>
                  <w:bookmarkEnd w:id="8"/>
                </m:e>
              </m:d>
              <m:ctrlPr>
                <w:rPr>
                  <w:rFonts w:ascii="Cambria Math" w:hAnsi="Cambria Math"/>
                  <w:sz w:val="22"/>
                  <w:lang w:eastAsia="zh-CN"/>
                </w:rPr>
              </m:ctrlPr>
            </m:e>
            <m:sup>
              <m:r>
                <m:rPr>
                  <m:nor/>
                </m:rPr>
                <w:rPr>
                  <w:sz w:val="22"/>
                  <w:lang w:eastAsia="zh-CN"/>
                </w:rPr>
                <m:t>T</m:t>
              </m:r>
            </m:sup>
          </m:sSup>
          <m:d>
            <m:dPr>
              <m:ctrlPr>
                <w:rPr>
                  <w:rFonts w:ascii="Cambria Math" w:hAnsi="Cambria Math"/>
                  <w:bCs/>
                  <w:sz w:val="22"/>
                  <w:lang w:eastAsia="zh-CN"/>
                </w:rPr>
              </m:ctrlPr>
            </m:dPr>
            <m:e>
              <m:r>
                <m:rPr>
                  <m:nor/>
                </m:rPr>
                <w:rPr>
                  <w:bCs/>
                  <w:sz w:val="22"/>
                  <w:lang w:eastAsia="zh-CN"/>
                </w:rPr>
                <m:t>Y</m:t>
              </m:r>
              <m:r>
                <m:rPr>
                  <m:nor/>
                </m:rPr>
                <w:rPr>
                  <w:sz w:val="22"/>
                  <w:lang w:eastAsia="zh-CN"/>
                </w:rPr>
                <m:t>-XW</m:t>
              </m:r>
            </m:e>
          </m:d>
        </m:oMath>
      </m:oMathPara>
    </w:p>
    <w:bookmarkEnd w:id="6"/>
    <w:p w:rsidR="00A67631" w:rsidRPr="00A67631" w:rsidRDefault="00A67631" w:rsidP="00A67631">
      <w:pPr>
        <w:rPr>
          <w:bCs/>
          <w:lang w:eastAsia="zh-CN"/>
        </w:rPr>
      </w:pPr>
      <w:r w:rsidRPr="00A67631">
        <w:rPr>
          <w:bCs/>
          <w:lang w:eastAsia="zh-CN"/>
        </w:rPr>
        <w:t xml:space="preserve">X is the </w:t>
      </w:r>
      <w:bookmarkStart w:id="9" w:name="OLE_LINK1"/>
      <w:bookmarkStart w:id="10" w:name="OLE_LINK2"/>
      <w:bookmarkStart w:id="11" w:name="OLE_LINK26"/>
      <w:r w:rsidRPr="00A67631">
        <w:rPr>
          <w:bCs/>
          <w:lang w:eastAsia="zh-CN"/>
        </w:rPr>
        <w:t>matrix</w:t>
      </w:r>
      <w:bookmarkStart w:id="12" w:name="OLE_LINK3"/>
      <w:r w:rsidRPr="00A67631">
        <w:rPr>
          <w:bCs/>
          <w:lang w:eastAsia="zh-CN"/>
        </w:rPr>
        <w:t xml:space="preserve"> </w:t>
      </w:r>
      <w:bookmarkEnd w:id="9"/>
      <w:bookmarkEnd w:id="10"/>
      <w:bookmarkEnd w:id="11"/>
      <w:r w:rsidRPr="00A67631">
        <w:rPr>
          <w:bCs/>
          <w:lang w:eastAsia="zh-CN"/>
        </w:rPr>
        <w:t>of</w:t>
      </w:r>
      <w:bookmarkEnd w:id="12"/>
      <w:r w:rsidRPr="00A67631">
        <w:rPr>
          <w:bCs/>
          <w:lang w:eastAsia="zh-CN"/>
        </w:rPr>
        <w:t xml:space="preserve"> dataset; Y is the matrix of values to be predi-cted; W is the matrix of weights; N is the number of dataset.</w:t>
      </w:r>
    </w:p>
    <w:p w:rsidR="005C65B7" w:rsidRDefault="005C65B7" w:rsidP="00224589">
      <w:pPr>
        <w:rPr>
          <w:bCs/>
          <w:sz w:val="22"/>
          <w:lang w:eastAsia="zh-CN"/>
        </w:rPr>
      </w:pPr>
    </w:p>
    <w:p w:rsidR="00A67631" w:rsidRPr="005C65B7" w:rsidRDefault="00A67631" w:rsidP="005C65B7">
      <w:pPr>
        <w:pStyle w:val="ad"/>
        <w:numPr>
          <w:ilvl w:val="0"/>
          <w:numId w:val="7"/>
        </w:numPr>
        <w:ind w:firstLineChars="0"/>
        <w:rPr>
          <w:bCs/>
          <w:sz w:val="21"/>
          <w:lang w:eastAsia="zh-CN"/>
        </w:rPr>
      </w:pPr>
      <w:r w:rsidRPr="005C65B7">
        <w:rPr>
          <w:bCs/>
          <w:sz w:val="21"/>
          <w:lang w:eastAsia="zh-CN"/>
        </w:rPr>
        <w:t>gradient/</w:t>
      </w:r>
      <w:r w:rsidRPr="005C65B7">
        <w:rPr>
          <w:sz w:val="21"/>
          <w:lang w:eastAsia="zh-CN"/>
        </w:rPr>
        <w:t xml:space="preserve"> </w:t>
      </w:r>
      <w:r w:rsidRPr="005C65B7">
        <w:rPr>
          <w:bCs/>
          <w:sz w:val="21"/>
          <w:lang w:eastAsia="zh-CN"/>
        </w:rPr>
        <w:t>derivative</w:t>
      </w:r>
    </w:p>
    <w:p w:rsidR="005C65B7" w:rsidRPr="00A67631" w:rsidRDefault="005C65B7" w:rsidP="00224589">
      <w:pPr>
        <w:rPr>
          <w:bCs/>
          <w:sz w:val="22"/>
          <w:lang w:eastAsia="zh-CN"/>
        </w:rPr>
      </w:pPr>
    </w:p>
    <w:p w:rsidR="00A67631" w:rsidRPr="00A67631" w:rsidRDefault="000C04AD" w:rsidP="00A67631">
      <w:pPr>
        <w:rPr>
          <w:bCs/>
          <w:sz w:val="22"/>
          <w:lang w:eastAsia="zh-CN"/>
        </w:rPr>
      </w:pPr>
      <m:oMathPara>
        <m:oMath>
          <m:f>
            <m:fPr>
              <m:ctrlPr>
                <w:rPr>
                  <w:rFonts w:ascii="Cambria Math" w:hAnsi="Cambria Math"/>
                  <w:bCs/>
                  <w:sz w:val="22"/>
                  <w:lang w:eastAsia="zh-CN"/>
                </w:rPr>
              </m:ctrlPr>
            </m:fPr>
            <m:num>
              <m:r>
                <m:rPr>
                  <m:nor/>
                </m:rPr>
                <w:rPr>
                  <w:sz w:val="22"/>
                  <w:lang w:eastAsia="zh-CN"/>
                </w:rPr>
                <m:t>∂L</m:t>
              </m:r>
            </m:num>
            <m:den>
              <m:r>
                <m:rPr>
                  <m:nor/>
                </m:rPr>
                <w:rPr>
                  <w:sz w:val="22"/>
                  <w:lang w:eastAsia="zh-CN"/>
                </w:rPr>
                <m:t>∂W</m:t>
              </m:r>
            </m:den>
          </m:f>
          <m:r>
            <m:rPr>
              <m:nor/>
            </m:rPr>
            <w:rPr>
              <w:sz w:val="22"/>
              <w:lang w:eastAsia="zh-CN"/>
            </w:rPr>
            <m:t>=2</m:t>
          </m:r>
          <m:sSup>
            <m:sSupPr>
              <m:ctrlPr>
                <w:rPr>
                  <w:rFonts w:ascii="Cambria Math" w:hAnsi="Cambria Math"/>
                  <w:bCs/>
                  <w:sz w:val="22"/>
                  <w:lang w:eastAsia="zh-CN"/>
                </w:rPr>
              </m:ctrlPr>
            </m:sSupPr>
            <m:e>
              <m:r>
                <m:rPr>
                  <m:nor/>
                </m:rPr>
                <w:rPr>
                  <w:sz w:val="22"/>
                  <w:lang w:eastAsia="zh-CN"/>
                </w:rPr>
                <m:t>X</m:t>
              </m:r>
            </m:e>
            <m:sup>
              <m:r>
                <m:rPr>
                  <m:nor/>
                </m:rPr>
                <w:rPr>
                  <w:sz w:val="22"/>
                  <w:lang w:eastAsia="zh-CN"/>
                </w:rPr>
                <m:t>T</m:t>
              </m:r>
            </m:sup>
          </m:sSup>
          <m:d>
            <m:dPr>
              <m:ctrlPr>
                <w:rPr>
                  <w:rFonts w:ascii="Cambria Math" w:hAnsi="Cambria Math"/>
                  <w:bCs/>
                  <w:sz w:val="22"/>
                  <w:lang w:eastAsia="zh-CN"/>
                </w:rPr>
              </m:ctrlPr>
            </m:dPr>
            <m:e>
              <m:r>
                <m:rPr>
                  <m:nor/>
                </m:rPr>
                <w:rPr>
                  <w:sz w:val="22"/>
                  <w:lang w:eastAsia="zh-CN"/>
                </w:rPr>
                <m:t>XW-Y</m:t>
              </m:r>
            </m:e>
          </m:d>
        </m:oMath>
      </m:oMathPara>
    </w:p>
    <w:p w:rsidR="005C65B7" w:rsidRDefault="005C65B7" w:rsidP="00A67631">
      <w:pPr>
        <w:rPr>
          <w:bCs/>
          <w:sz w:val="22"/>
          <w:lang w:eastAsia="zh-CN"/>
        </w:rPr>
      </w:pPr>
      <w:bookmarkStart w:id="13" w:name="OLE_LINK61"/>
      <w:bookmarkStart w:id="14" w:name="OLE_LINK60"/>
      <w:bookmarkEnd w:id="1"/>
      <w:bookmarkEnd w:id="2"/>
    </w:p>
    <w:p w:rsidR="00A67631" w:rsidRPr="005C65B7" w:rsidRDefault="00A67631" w:rsidP="00A67631">
      <w:pPr>
        <w:rPr>
          <w:bCs/>
          <w:sz w:val="21"/>
          <w:lang w:eastAsia="zh-CN"/>
        </w:rPr>
      </w:pPr>
      <w:r w:rsidRPr="005C65B7">
        <w:rPr>
          <w:bCs/>
          <w:sz w:val="21"/>
          <w:lang w:eastAsia="zh-CN"/>
        </w:rPr>
        <w:t>b</w:t>
      </w:r>
      <w:r w:rsidR="005C65B7" w:rsidRPr="005C65B7">
        <w:rPr>
          <w:bCs/>
          <w:sz w:val="21"/>
          <w:lang w:eastAsia="zh-CN"/>
        </w:rPr>
        <w:t>.</w:t>
      </w:r>
      <w:r w:rsidRPr="005C65B7">
        <w:rPr>
          <w:bCs/>
          <w:sz w:val="21"/>
          <w:lang w:eastAsia="zh-CN"/>
        </w:rPr>
        <w:t xml:space="preserve"> Linear Classification</w:t>
      </w:r>
    </w:p>
    <w:p w:rsidR="00A67631" w:rsidRPr="00A67631" w:rsidRDefault="00A67631" w:rsidP="00A67631">
      <w:pPr>
        <w:rPr>
          <w:bCs/>
          <w:sz w:val="22"/>
          <w:lang w:eastAsia="zh-CN"/>
        </w:rPr>
      </w:pPr>
    </w:p>
    <w:bookmarkEnd w:id="13"/>
    <w:bookmarkEnd w:id="14"/>
    <w:p w:rsidR="00A67631" w:rsidRPr="005C65B7" w:rsidRDefault="00A67631" w:rsidP="00A67631">
      <w:pPr>
        <w:numPr>
          <w:ilvl w:val="0"/>
          <w:numId w:val="4"/>
        </w:numPr>
        <w:rPr>
          <w:bCs/>
          <w:sz w:val="21"/>
          <w:lang w:eastAsia="zh-CN"/>
        </w:rPr>
      </w:pPr>
      <w:r w:rsidRPr="005C65B7">
        <w:rPr>
          <w:bCs/>
          <w:sz w:val="21"/>
          <w:lang w:eastAsia="zh-CN"/>
        </w:rPr>
        <w:t xml:space="preserve">loss function </w:t>
      </w:r>
    </w:p>
    <w:p w:rsidR="00A67631" w:rsidRPr="00A67631" w:rsidRDefault="00A67631" w:rsidP="00A67631">
      <w:pPr>
        <w:ind w:left="840"/>
        <w:rPr>
          <w:bCs/>
          <w:sz w:val="22"/>
          <w:lang w:eastAsia="zh-CN"/>
        </w:rPr>
      </w:pPr>
    </w:p>
    <w:p w:rsidR="00A67631" w:rsidRPr="00A67631" w:rsidRDefault="00A67631" w:rsidP="00A67631">
      <w:pPr>
        <w:rPr>
          <w:i/>
          <w:sz w:val="22"/>
          <w:lang w:eastAsia="zh-CN"/>
        </w:rPr>
      </w:pPr>
      <m:oMathPara>
        <m:oMath>
          <m:r>
            <w:rPr>
              <w:rFonts w:ascii="Cambria Math" w:hAnsi="Cambria Math"/>
              <w:sz w:val="16"/>
              <w:lang w:eastAsia="zh-CN"/>
            </w:rPr>
            <m:t>L</m:t>
          </m:r>
          <m:sSubSup>
            <m:sSubSupPr>
              <m:ctrlPr>
                <w:rPr>
                  <w:rFonts w:ascii="Cambria Math" w:hAnsi="Cambria Math"/>
                  <w:sz w:val="16"/>
                  <w:lang w:eastAsia="zh-CN"/>
                </w:rPr>
              </m:ctrlPr>
            </m:sSubSupPr>
            <m:e>
              <m:r>
                <w:rPr>
                  <w:rFonts w:ascii="Cambria Math" w:hAnsi="Cambria Math"/>
                  <w:sz w:val="16"/>
                  <w:lang w:eastAsia="zh-CN"/>
                </w:rPr>
                <m:t>=</m:t>
              </m:r>
              <m:f>
                <m:fPr>
                  <m:ctrlPr>
                    <w:rPr>
                      <w:rFonts w:ascii="Cambria Math" w:hAnsi="Cambria Math"/>
                      <w:sz w:val="16"/>
                      <w:lang w:eastAsia="zh-CN"/>
                    </w:rPr>
                  </m:ctrlPr>
                </m:fPr>
                <m:num>
                  <m:r>
                    <w:rPr>
                      <w:rFonts w:ascii="Cambria Math" w:hAnsi="Cambria Math"/>
                      <w:sz w:val="16"/>
                      <w:lang w:eastAsia="zh-CN"/>
                    </w:rPr>
                    <m:t>1</m:t>
                  </m:r>
                </m:num>
                <m:den>
                  <m:r>
                    <w:rPr>
                      <w:rFonts w:ascii="Cambria Math" w:hAnsi="Cambria Math"/>
                      <w:sz w:val="16"/>
                      <w:lang w:eastAsia="zh-CN"/>
                    </w:rPr>
                    <m:t>N</m:t>
                  </m:r>
                </m:den>
              </m:f>
              <m:nary>
                <m:naryPr>
                  <m:chr m:val="∑"/>
                  <m:limLoc m:val="undOvr"/>
                  <m:grow m:val="1"/>
                  <m:supHide m:val="1"/>
                  <m:ctrlPr>
                    <w:rPr>
                      <w:rFonts w:ascii="Cambria Math" w:hAnsi="Cambria Math"/>
                      <w:sz w:val="16"/>
                      <w:lang w:eastAsia="zh-CN"/>
                    </w:rPr>
                  </m:ctrlPr>
                </m:naryPr>
                <m:sub>
                  <m:r>
                    <w:rPr>
                      <w:rFonts w:ascii="Cambria Math" w:hAnsi="Cambria Math"/>
                      <w:sz w:val="16"/>
                      <w:lang w:eastAsia="zh-CN"/>
                    </w:rPr>
                    <m:t>i</m:t>
                  </m:r>
                </m:sub>
                <m:sup/>
                <m:e>
                  <m:r>
                    <w:rPr>
                      <w:rFonts w:ascii="Cambria Math" w:hAnsi="Cambria Math"/>
                      <w:sz w:val="16"/>
                      <w:lang w:eastAsia="zh-CN"/>
                    </w:rPr>
                    <m:t xml:space="preserve"> </m:t>
                  </m:r>
                </m:e>
              </m:nary>
              <m:nary>
                <m:naryPr>
                  <m:chr m:val="∑"/>
                  <m:limLoc m:val="undOvr"/>
                  <m:grow m:val="1"/>
                  <m:supHide m:val="1"/>
                  <m:ctrlPr>
                    <w:rPr>
                      <w:rFonts w:ascii="Cambria Math" w:hAnsi="Cambria Math"/>
                      <w:sz w:val="16"/>
                      <w:lang w:eastAsia="zh-CN"/>
                    </w:rPr>
                  </m:ctrlPr>
                </m:naryPr>
                <m:sub>
                  <m:sSub>
                    <m:sSubPr>
                      <m:ctrlPr>
                        <w:rPr>
                          <w:rFonts w:ascii="Cambria Math" w:hAnsi="Cambria Math"/>
                          <w:sz w:val="16"/>
                          <w:lang w:eastAsia="zh-CN"/>
                        </w:rPr>
                      </m:ctrlPr>
                    </m:sSubPr>
                    <m:e>
                      <m:r>
                        <w:rPr>
                          <w:rFonts w:ascii="Cambria Math" w:hAnsi="Cambria Math"/>
                          <w:sz w:val="16"/>
                          <w:lang w:eastAsia="zh-CN"/>
                        </w:rPr>
                        <m:t>j≠y</m:t>
                      </m:r>
                    </m:e>
                    <m:sub>
                      <m:r>
                        <w:rPr>
                          <w:rFonts w:ascii="Cambria Math" w:hAnsi="Cambria Math"/>
                          <w:sz w:val="16"/>
                          <w:lang w:eastAsia="zh-CN"/>
                        </w:rPr>
                        <m:t>i</m:t>
                      </m:r>
                    </m:sub>
                  </m:sSub>
                </m:sub>
                <m:sup/>
                <m:e>
                  <m:r>
                    <w:rPr>
                      <w:rFonts w:ascii="Cambria Math" w:hAnsi="Cambria Math"/>
                      <w:sz w:val="16"/>
                      <w:lang w:eastAsia="zh-CN"/>
                    </w:rPr>
                    <m:t xml:space="preserve"> </m:t>
                  </m:r>
                </m:e>
              </m:nary>
              <w:bookmarkStart w:id="15" w:name="OLE_LINK38"/>
              <w:bookmarkStart w:id="16" w:name="OLE_LINK37"/>
              <m:sSub>
                <m:sSubPr>
                  <m:ctrlPr>
                    <w:rPr>
                      <w:rFonts w:ascii="Cambria Math" w:hAnsi="Cambria Math"/>
                      <w:sz w:val="16"/>
                      <w:lang w:eastAsia="zh-CN"/>
                    </w:rPr>
                  </m:ctrlPr>
                </m:sSubPr>
                <m:e>
                  <m:r>
                    <w:rPr>
                      <w:rFonts w:ascii="Cambria Math" w:hAnsi="Cambria Math"/>
                      <w:sz w:val="16"/>
                      <w:lang w:eastAsia="zh-CN"/>
                    </w:rPr>
                    <m:t>[max(0,f(x</m:t>
                  </m:r>
                </m:e>
                <m:sub>
                  <m:r>
                    <w:rPr>
                      <w:rFonts w:ascii="Cambria Math" w:hAnsi="Cambria Math"/>
                      <w:sz w:val="16"/>
                      <w:lang w:eastAsia="zh-CN"/>
                    </w:rPr>
                    <m:t>i</m:t>
                  </m:r>
                </m:sub>
              </m:sSub>
              <m:sSub>
                <m:sSubPr>
                  <m:ctrlPr>
                    <w:rPr>
                      <w:rFonts w:ascii="Cambria Math" w:hAnsi="Cambria Math"/>
                      <w:sz w:val="16"/>
                      <w:lang w:eastAsia="zh-CN"/>
                    </w:rPr>
                  </m:ctrlPr>
                </m:sSubPr>
                <m:e>
                  <m:r>
                    <w:rPr>
                      <w:rFonts w:ascii="Cambria Math" w:hAnsi="Cambria Math"/>
                      <w:sz w:val="16"/>
                      <w:lang w:eastAsia="zh-CN"/>
                    </w:rPr>
                    <m:t>;W)</m:t>
                  </m:r>
                </m:e>
                <m:sub>
                  <m:r>
                    <w:rPr>
                      <w:rFonts w:ascii="Cambria Math" w:hAnsi="Cambria Math"/>
                      <w:sz w:val="16"/>
                      <w:lang w:eastAsia="zh-CN"/>
                    </w:rPr>
                    <m:t>j</m:t>
                  </m:r>
                </m:sub>
              </m:sSub>
              <w:bookmarkEnd w:id="15"/>
              <w:bookmarkEnd w:id="16"/>
              <m:sSub>
                <m:sSubPr>
                  <m:ctrlPr>
                    <w:rPr>
                      <w:rFonts w:ascii="Cambria Math" w:hAnsi="Cambria Math"/>
                      <w:sz w:val="16"/>
                      <w:lang w:eastAsia="zh-CN"/>
                    </w:rPr>
                  </m:ctrlPr>
                </m:sSubPr>
                <m:e>
                  <m:r>
                    <w:rPr>
                      <w:rFonts w:ascii="Cambria Math" w:hAnsi="Cambria Math"/>
                      <w:sz w:val="16"/>
                      <w:lang w:eastAsia="zh-CN"/>
                    </w:rPr>
                    <m:t>-f(x</m:t>
                  </m:r>
                </m:e>
                <m:sub>
                  <m:r>
                    <w:rPr>
                      <w:rFonts w:ascii="Cambria Math" w:hAnsi="Cambria Math"/>
                      <w:sz w:val="16"/>
                      <w:lang w:eastAsia="zh-CN"/>
                    </w:rPr>
                    <m:t>i</m:t>
                  </m:r>
                </m:sub>
              </m:sSub>
              <m:sSub>
                <m:sSubPr>
                  <m:ctrlPr>
                    <w:rPr>
                      <w:rFonts w:ascii="Cambria Math" w:hAnsi="Cambria Math"/>
                      <w:sz w:val="16"/>
                      <w:lang w:eastAsia="zh-CN"/>
                    </w:rPr>
                  </m:ctrlPr>
                </m:sSubPr>
                <m:e>
                  <m:r>
                    <w:rPr>
                      <w:rFonts w:ascii="Cambria Math" w:hAnsi="Cambria Math"/>
                      <w:sz w:val="16"/>
                      <w:lang w:eastAsia="zh-CN"/>
                    </w:rPr>
                    <m:t>;W)</m:t>
                  </m:r>
                </m:e>
                <m:sub>
                  <m:sSub>
                    <m:sSubPr>
                      <m:ctrlPr>
                        <w:rPr>
                          <w:rFonts w:ascii="Cambria Math" w:hAnsi="Cambria Math"/>
                          <w:sz w:val="16"/>
                          <w:lang w:eastAsia="zh-CN"/>
                        </w:rPr>
                      </m:ctrlPr>
                    </m:sSubPr>
                    <m:e>
                      <m:r>
                        <w:rPr>
                          <w:rFonts w:ascii="Cambria Math" w:hAnsi="Cambria Math"/>
                          <w:sz w:val="16"/>
                          <w:lang w:eastAsia="zh-CN"/>
                        </w:rPr>
                        <m:t>y</m:t>
                      </m:r>
                    </m:e>
                    <m:sub>
                      <m:r>
                        <w:rPr>
                          <w:rFonts w:ascii="Cambria Math" w:hAnsi="Cambria Math"/>
                          <w:sz w:val="16"/>
                          <w:lang w:eastAsia="zh-CN"/>
                        </w:rPr>
                        <m:t>i</m:t>
                      </m:r>
                    </m:sub>
                  </m:sSub>
                </m:sub>
              </m:sSub>
              <m:r>
                <w:rPr>
                  <w:rFonts w:ascii="Cambria Math" w:hAnsi="Cambria Math"/>
                  <w:sz w:val="16"/>
                  <w:lang w:eastAsia="zh-CN"/>
                </w:rPr>
                <m:t>+Δ)]+λ</m:t>
              </m:r>
              <m:nary>
                <m:naryPr>
                  <m:chr m:val="∑"/>
                  <m:limLoc m:val="undOvr"/>
                  <m:grow m:val="1"/>
                  <m:supHide m:val="1"/>
                  <m:ctrlPr>
                    <w:rPr>
                      <w:rFonts w:ascii="Cambria Math" w:hAnsi="Cambria Math"/>
                      <w:sz w:val="16"/>
                      <w:lang w:eastAsia="zh-CN"/>
                    </w:rPr>
                  </m:ctrlPr>
                </m:naryPr>
                <m:sub>
                  <m:r>
                    <w:rPr>
                      <w:rFonts w:ascii="Cambria Math" w:hAnsi="Cambria Math"/>
                      <w:sz w:val="16"/>
                      <w:lang w:eastAsia="zh-CN"/>
                    </w:rPr>
                    <m:t>k</m:t>
                  </m:r>
                </m:sub>
                <m:sup/>
                <m:e>
                  <m:r>
                    <w:rPr>
                      <w:rFonts w:ascii="Cambria Math" w:hAnsi="Cambria Math"/>
                      <w:sz w:val="16"/>
                      <w:lang w:eastAsia="zh-CN"/>
                    </w:rPr>
                    <m:t xml:space="preserve"> </m:t>
                  </m:r>
                </m:e>
              </m:nary>
              <m:nary>
                <m:naryPr>
                  <m:chr m:val="∑"/>
                  <m:limLoc m:val="undOvr"/>
                  <m:grow m:val="1"/>
                  <m:supHide m:val="1"/>
                  <m:ctrlPr>
                    <w:rPr>
                      <w:rFonts w:ascii="Cambria Math" w:hAnsi="Cambria Math"/>
                      <w:sz w:val="16"/>
                      <w:lang w:eastAsia="zh-CN"/>
                    </w:rPr>
                  </m:ctrlPr>
                </m:naryPr>
                <m:sub>
                  <m:r>
                    <w:rPr>
                      <w:rFonts w:ascii="Cambria Math" w:hAnsi="Cambria Math"/>
                      <w:sz w:val="16"/>
                      <w:lang w:eastAsia="zh-CN"/>
                    </w:rPr>
                    <m:t>l</m:t>
                  </m:r>
                </m:sub>
                <m:sup/>
                <m:e>
                  <m:r>
                    <w:rPr>
                      <w:rFonts w:ascii="Cambria Math" w:hAnsi="Cambria Math"/>
                      <w:sz w:val="16"/>
                      <w:lang w:eastAsia="zh-CN"/>
                    </w:rPr>
                    <m:t xml:space="preserve"> </m:t>
                  </m:r>
                </m:e>
              </m:nary>
              <m:r>
                <w:rPr>
                  <w:rFonts w:ascii="Cambria Math" w:hAnsi="Cambria Math"/>
                  <w:sz w:val="16"/>
                  <w:lang w:eastAsia="zh-CN"/>
                </w:rPr>
                <m:t>W</m:t>
              </m:r>
            </m:e>
            <m:sub>
              <m:r>
                <w:rPr>
                  <w:rFonts w:ascii="Cambria Math" w:hAnsi="Cambria Math"/>
                  <w:sz w:val="16"/>
                  <w:lang w:eastAsia="zh-CN"/>
                </w:rPr>
                <m:t>k,l</m:t>
              </m:r>
            </m:sub>
            <m:sup>
              <m:r>
                <w:rPr>
                  <w:rFonts w:ascii="Cambria Math" w:hAnsi="Cambria Math"/>
                  <w:sz w:val="16"/>
                  <w:lang w:eastAsia="zh-CN"/>
                </w:rPr>
                <m:t>2</m:t>
              </m:r>
            </m:sup>
          </m:sSubSup>
        </m:oMath>
      </m:oMathPara>
    </w:p>
    <w:p w:rsidR="00A67631" w:rsidRDefault="00A67631" w:rsidP="00A67631">
      <w:pPr>
        <w:ind w:left="840"/>
        <w:rPr>
          <w:bCs/>
          <w:sz w:val="22"/>
          <w:lang w:eastAsia="zh-CN"/>
        </w:rPr>
      </w:pPr>
    </w:p>
    <w:p w:rsidR="00A67631" w:rsidRPr="005C65B7" w:rsidRDefault="00A67631" w:rsidP="00A67631">
      <w:pPr>
        <w:numPr>
          <w:ilvl w:val="0"/>
          <w:numId w:val="4"/>
        </w:numPr>
        <w:rPr>
          <w:bCs/>
          <w:sz w:val="21"/>
          <w:lang w:eastAsia="zh-CN"/>
        </w:rPr>
      </w:pPr>
      <w:r w:rsidRPr="005C65B7">
        <w:rPr>
          <w:bCs/>
          <w:sz w:val="21"/>
          <w:lang w:eastAsia="zh-CN"/>
        </w:rPr>
        <w:t>gradient/</w:t>
      </w:r>
      <w:r w:rsidRPr="005C65B7">
        <w:rPr>
          <w:sz w:val="21"/>
          <w:lang w:eastAsia="zh-CN"/>
        </w:rPr>
        <w:t xml:space="preserve"> </w:t>
      </w:r>
      <w:r w:rsidRPr="005C65B7">
        <w:rPr>
          <w:bCs/>
          <w:sz w:val="21"/>
          <w:lang w:eastAsia="zh-CN"/>
        </w:rPr>
        <w:t>derivative</w:t>
      </w:r>
    </w:p>
    <w:p w:rsidR="00A67631" w:rsidRPr="00D32DB1" w:rsidRDefault="000C04AD" w:rsidP="00A67631">
      <w:pPr>
        <w:rPr>
          <w:bCs/>
          <w:sz w:val="21"/>
          <w:lang w:eastAsia="zh-CN"/>
        </w:rPr>
      </w:pPr>
      <m:oMathPara>
        <m:oMath>
          <m:sSub>
            <m:sSubPr>
              <m:ctrlPr>
                <w:rPr>
                  <w:rFonts w:ascii="Cambria Math" w:hAnsi="Cambria Math"/>
                  <w:bCs/>
                  <w:sz w:val="21"/>
                  <w:lang w:eastAsia="zh-CN"/>
                </w:rPr>
              </m:ctrlPr>
            </m:sSubPr>
            <m:e>
              <m:r>
                <m:rPr>
                  <m:sty m:val="p"/>
                </m:rPr>
                <w:rPr>
                  <w:rFonts w:ascii="Cambria Math" w:hAnsi="Cambria Math"/>
                  <w:sz w:val="21"/>
                  <w:lang w:eastAsia="zh-CN"/>
                </w:rPr>
                <m:t>∇</m:t>
              </m:r>
            </m:e>
            <m:sub>
              <w:bookmarkStart w:id="17" w:name="OLE_LINK43"/>
              <w:bookmarkStart w:id="18" w:name="OLE_LINK42"/>
              <m:sSub>
                <m:sSubPr>
                  <m:ctrlPr>
                    <w:rPr>
                      <w:rFonts w:ascii="Cambria Math" w:hAnsi="Cambria Math"/>
                      <w:bCs/>
                      <w:sz w:val="21"/>
                      <w:lang w:eastAsia="zh-CN"/>
                    </w:rPr>
                  </m:ctrlPr>
                </m:sSubPr>
                <m:e>
                  <m:r>
                    <w:rPr>
                      <w:rFonts w:ascii="Cambria Math" w:hAnsi="Cambria Math"/>
                      <w:sz w:val="21"/>
                      <w:lang w:eastAsia="zh-CN"/>
                    </w:rPr>
                    <m:t>w</m:t>
                  </m:r>
                </m:e>
                <m:sub>
                  <m:sSub>
                    <m:sSubPr>
                      <m:ctrlPr>
                        <w:rPr>
                          <w:rFonts w:ascii="Cambria Math" w:hAnsi="Cambria Math"/>
                          <w:bCs/>
                          <w:sz w:val="21"/>
                          <w:lang w:eastAsia="zh-CN"/>
                        </w:rPr>
                      </m:ctrlPr>
                    </m:sSubPr>
                    <m:e>
                      <m:r>
                        <w:rPr>
                          <w:rFonts w:ascii="Cambria Math" w:hAnsi="Cambria Math"/>
                          <w:sz w:val="21"/>
                          <w:lang w:eastAsia="zh-CN"/>
                        </w:rPr>
                        <m:t>y</m:t>
                      </m:r>
                    </m:e>
                    <m:sub>
                      <m:r>
                        <w:rPr>
                          <w:rFonts w:ascii="Cambria Math" w:hAnsi="Cambria Math"/>
                          <w:sz w:val="21"/>
                          <w:lang w:eastAsia="zh-CN"/>
                        </w:rPr>
                        <m:t>i</m:t>
                      </m:r>
                    </m:sub>
                  </m:sSub>
                </m:sub>
              </m:sSub>
              <w:bookmarkEnd w:id="17"/>
              <w:bookmarkEnd w:id="18"/>
            </m:sub>
          </m:sSub>
          <m:sSub>
            <m:sSubPr>
              <m:ctrlPr>
                <w:rPr>
                  <w:rFonts w:ascii="Cambria Math" w:hAnsi="Cambria Math"/>
                  <w:bCs/>
                  <w:sz w:val="21"/>
                  <w:lang w:eastAsia="zh-CN"/>
                </w:rPr>
              </m:ctrlPr>
            </m:sSubPr>
            <m:e>
              <m:r>
                <w:rPr>
                  <w:rFonts w:ascii="Cambria Math" w:hAnsi="Cambria Math"/>
                  <w:sz w:val="21"/>
                  <w:lang w:eastAsia="zh-CN"/>
                </w:rPr>
                <m:t>L</m:t>
              </m:r>
            </m:e>
            <m:sub>
              <m:r>
                <w:rPr>
                  <w:rFonts w:ascii="Cambria Math" w:hAnsi="Cambria Math"/>
                  <w:sz w:val="21"/>
                  <w:lang w:eastAsia="zh-CN"/>
                </w:rPr>
                <m:t>i</m:t>
              </m:r>
            </m:sub>
          </m:sSub>
          <m:r>
            <w:rPr>
              <w:rFonts w:ascii="Cambria Math" w:hAnsi="Cambria Math"/>
              <w:sz w:val="21"/>
              <w:lang w:eastAsia="zh-CN"/>
            </w:rPr>
            <m:t>=-</m:t>
          </m:r>
          <m:d>
            <m:dPr>
              <m:ctrlPr>
                <w:rPr>
                  <w:rFonts w:ascii="Cambria Math" w:hAnsi="Cambria Math"/>
                  <w:bCs/>
                  <w:i/>
                  <w:sz w:val="21"/>
                  <w:lang w:eastAsia="zh-CN"/>
                </w:rPr>
              </m:ctrlPr>
            </m:dPr>
            <m:e>
              <m:nary>
                <m:naryPr>
                  <m:chr m:val="∑"/>
                  <m:limLoc m:val="undOvr"/>
                  <m:grow m:val="1"/>
                  <m:supHide m:val="1"/>
                  <m:ctrlPr>
                    <w:rPr>
                      <w:rFonts w:ascii="Cambria Math" w:hAnsi="Cambria Math"/>
                      <w:bCs/>
                      <w:sz w:val="21"/>
                      <w:lang w:eastAsia="zh-CN"/>
                    </w:rPr>
                  </m:ctrlPr>
                </m:naryPr>
                <m:sub>
                  <m:r>
                    <w:rPr>
                      <w:rFonts w:ascii="Cambria Math" w:hAnsi="Cambria Math"/>
                      <w:sz w:val="21"/>
                      <w:lang w:eastAsia="zh-CN"/>
                    </w:rPr>
                    <m:t>j≠</m:t>
                  </m:r>
                  <m:sSub>
                    <m:sSubPr>
                      <m:ctrlPr>
                        <w:rPr>
                          <w:rFonts w:ascii="Cambria Math" w:hAnsi="Cambria Math"/>
                          <w:bCs/>
                          <w:sz w:val="21"/>
                          <w:lang w:eastAsia="zh-CN"/>
                        </w:rPr>
                      </m:ctrlPr>
                    </m:sSubPr>
                    <m:e>
                      <m:r>
                        <w:rPr>
                          <w:rFonts w:ascii="Cambria Math" w:hAnsi="Cambria Math"/>
                          <w:sz w:val="21"/>
                          <w:lang w:eastAsia="zh-CN"/>
                        </w:rPr>
                        <m:t>y</m:t>
                      </m:r>
                    </m:e>
                    <m:sub>
                      <m:r>
                        <w:rPr>
                          <w:rFonts w:ascii="Cambria Math" w:hAnsi="Cambria Math"/>
                          <w:sz w:val="21"/>
                          <w:lang w:eastAsia="zh-CN"/>
                        </w:rPr>
                        <m:t>i</m:t>
                      </m:r>
                    </m:sub>
                  </m:sSub>
                </m:sub>
                <m:sup/>
                <m:e>
                  <m:r>
                    <m:rPr>
                      <m:scr m:val="double-struck"/>
                      <m:sty m:val="p"/>
                    </m:rPr>
                    <w:rPr>
                      <w:rFonts w:ascii="Cambria Math" w:hAnsi="Cambria Math"/>
                      <w:sz w:val="21"/>
                      <w:lang w:eastAsia="zh-CN"/>
                    </w:rPr>
                    <m:t>1</m:t>
                  </m:r>
                </m:e>
              </m:nary>
              <m:d>
                <m:dPr>
                  <m:ctrlPr>
                    <w:rPr>
                      <w:rFonts w:ascii="Cambria Math" w:hAnsi="Cambria Math"/>
                      <w:bCs/>
                      <w:i/>
                      <w:sz w:val="21"/>
                      <w:lang w:eastAsia="zh-CN"/>
                    </w:rPr>
                  </m:ctrlPr>
                </m:dPr>
                <m:e>
                  <m:sSubSup>
                    <m:sSubSupPr>
                      <m:ctrlPr>
                        <w:rPr>
                          <w:rFonts w:ascii="Cambria Math" w:hAnsi="Cambria Math"/>
                          <w:bCs/>
                          <w:sz w:val="21"/>
                          <w:lang w:eastAsia="zh-CN"/>
                        </w:rPr>
                      </m:ctrlPr>
                    </m:sSubSupPr>
                    <m:e>
                      <m:r>
                        <w:rPr>
                          <w:rFonts w:ascii="Cambria Math" w:hAnsi="Cambria Math"/>
                          <w:sz w:val="21"/>
                          <w:lang w:eastAsia="zh-CN"/>
                        </w:rPr>
                        <m:t>w</m:t>
                      </m:r>
                    </m:e>
                    <m:sub>
                      <m:r>
                        <w:rPr>
                          <w:rFonts w:ascii="Cambria Math" w:hAnsi="Cambria Math"/>
                          <w:sz w:val="21"/>
                          <w:lang w:eastAsia="zh-CN"/>
                        </w:rPr>
                        <m:t>j</m:t>
                      </m:r>
                    </m:sub>
                    <m:sup>
                      <m:r>
                        <w:rPr>
                          <w:rFonts w:ascii="Cambria Math" w:hAnsi="Cambria Math"/>
                          <w:sz w:val="21"/>
                          <w:lang w:eastAsia="zh-CN"/>
                        </w:rPr>
                        <m:t>T</m:t>
                      </m:r>
                    </m:sup>
                  </m:sSubSup>
                  <m:sSub>
                    <m:sSubPr>
                      <m:ctrlPr>
                        <w:rPr>
                          <w:rFonts w:ascii="Cambria Math" w:hAnsi="Cambria Math"/>
                          <w:bCs/>
                          <w:sz w:val="21"/>
                          <w:lang w:eastAsia="zh-CN"/>
                        </w:rPr>
                      </m:ctrlPr>
                    </m:sSubPr>
                    <m:e>
                      <m:r>
                        <w:rPr>
                          <w:rFonts w:ascii="Cambria Math" w:hAnsi="Cambria Math"/>
                          <w:sz w:val="21"/>
                          <w:lang w:eastAsia="zh-CN"/>
                        </w:rPr>
                        <m:t>x</m:t>
                      </m:r>
                    </m:e>
                    <m:sub>
                      <m:r>
                        <w:rPr>
                          <w:rFonts w:ascii="Cambria Math" w:hAnsi="Cambria Math"/>
                          <w:sz w:val="21"/>
                          <w:lang w:eastAsia="zh-CN"/>
                        </w:rPr>
                        <m:t>i</m:t>
                      </m:r>
                    </m:sub>
                  </m:sSub>
                  <m:r>
                    <w:rPr>
                      <w:rFonts w:ascii="Cambria Math" w:hAnsi="Cambria Math"/>
                      <w:sz w:val="21"/>
                      <w:lang w:eastAsia="zh-CN"/>
                    </w:rPr>
                    <m:t>-</m:t>
                  </m:r>
                  <m:sSubSup>
                    <m:sSubSupPr>
                      <m:ctrlPr>
                        <w:rPr>
                          <w:rFonts w:ascii="Cambria Math" w:hAnsi="Cambria Math"/>
                          <w:bCs/>
                          <w:sz w:val="21"/>
                          <w:lang w:eastAsia="zh-CN"/>
                        </w:rPr>
                      </m:ctrlPr>
                    </m:sSubSupPr>
                    <m:e>
                      <m:r>
                        <w:rPr>
                          <w:rFonts w:ascii="Cambria Math" w:hAnsi="Cambria Math"/>
                          <w:sz w:val="21"/>
                          <w:lang w:eastAsia="zh-CN"/>
                        </w:rPr>
                        <m:t>w</m:t>
                      </m:r>
                    </m:e>
                    <m:sub>
                      <m:sSub>
                        <m:sSubPr>
                          <m:ctrlPr>
                            <w:rPr>
                              <w:rFonts w:ascii="Cambria Math" w:hAnsi="Cambria Math"/>
                              <w:bCs/>
                              <w:sz w:val="21"/>
                              <w:lang w:eastAsia="zh-CN"/>
                            </w:rPr>
                          </m:ctrlPr>
                        </m:sSubPr>
                        <m:e>
                          <m:r>
                            <w:rPr>
                              <w:rFonts w:ascii="Cambria Math" w:hAnsi="Cambria Math"/>
                              <w:sz w:val="21"/>
                              <w:lang w:eastAsia="zh-CN"/>
                            </w:rPr>
                            <m:t>y</m:t>
                          </m:r>
                        </m:e>
                        <m:sub>
                          <m:r>
                            <w:rPr>
                              <w:rFonts w:ascii="Cambria Math" w:hAnsi="Cambria Math"/>
                              <w:sz w:val="21"/>
                              <w:lang w:eastAsia="zh-CN"/>
                            </w:rPr>
                            <m:t>i</m:t>
                          </m:r>
                        </m:sub>
                      </m:sSub>
                    </m:sub>
                    <m:sup>
                      <m:r>
                        <w:rPr>
                          <w:rFonts w:ascii="Cambria Math" w:hAnsi="Cambria Math"/>
                          <w:sz w:val="21"/>
                          <w:lang w:eastAsia="zh-CN"/>
                        </w:rPr>
                        <m:t>T</m:t>
                      </m:r>
                    </m:sup>
                  </m:sSubSup>
                  <m:sSub>
                    <m:sSubPr>
                      <m:ctrlPr>
                        <w:rPr>
                          <w:rFonts w:ascii="Cambria Math" w:hAnsi="Cambria Math"/>
                          <w:bCs/>
                          <w:sz w:val="21"/>
                          <w:lang w:eastAsia="zh-CN"/>
                        </w:rPr>
                      </m:ctrlPr>
                    </m:sSubPr>
                    <m:e>
                      <m:r>
                        <w:rPr>
                          <w:rFonts w:ascii="Cambria Math" w:hAnsi="Cambria Math"/>
                          <w:sz w:val="21"/>
                          <w:lang w:eastAsia="zh-CN"/>
                        </w:rPr>
                        <m:t>x</m:t>
                      </m:r>
                    </m:e>
                    <m:sub>
                      <m:r>
                        <w:rPr>
                          <w:rFonts w:ascii="Cambria Math" w:hAnsi="Cambria Math"/>
                          <w:sz w:val="21"/>
                          <w:lang w:eastAsia="zh-CN"/>
                        </w:rPr>
                        <m:t>i</m:t>
                      </m:r>
                    </m:sub>
                  </m:sSub>
                  <m:r>
                    <w:rPr>
                      <w:rFonts w:ascii="Cambria Math" w:hAnsi="Cambria Math"/>
                      <w:sz w:val="21"/>
                      <w:lang w:eastAsia="zh-CN"/>
                    </w:rPr>
                    <m:t>+</m:t>
                  </m:r>
                  <m:r>
                    <m:rPr>
                      <m:sty m:val="p"/>
                    </m:rPr>
                    <w:rPr>
                      <w:rFonts w:ascii="Cambria Math" w:hAnsi="Cambria Math"/>
                      <w:sz w:val="21"/>
                      <w:lang w:eastAsia="zh-CN"/>
                    </w:rPr>
                    <m:t>Δ</m:t>
                  </m:r>
                  <m:r>
                    <w:rPr>
                      <w:rFonts w:ascii="Cambria Math" w:hAnsi="Cambria Math"/>
                      <w:sz w:val="21"/>
                      <w:lang w:eastAsia="zh-CN"/>
                    </w:rPr>
                    <m:t>&gt;0</m:t>
                  </m:r>
                </m:e>
              </m:d>
            </m:e>
          </m:d>
          <m:sSub>
            <m:sSubPr>
              <m:ctrlPr>
                <w:rPr>
                  <w:rFonts w:ascii="Cambria Math" w:hAnsi="Cambria Math"/>
                  <w:bCs/>
                  <w:sz w:val="21"/>
                  <w:lang w:eastAsia="zh-CN"/>
                </w:rPr>
              </m:ctrlPr>
            </m:sSubPr>
            <m:e>
              <m:r>
                <w:rPr>
                  <w:rFonts w:ascii="Cambria Math" w:hAnsi="Cambria Math"/>
                  <w:sz w:val="21"/>
                  <w:lang w:eastAsia="zh-CN"/>
                </w:rPr>
                <m:t>x</m:t>
              </m:r>
            </m:e>
            <m:sub>
              <m:r>
                <w:rPr>
                  <w:rFonts w:ascii="Cambria Math" w:hAnsi="Cambria Math"/>
                  <w:sz w:val="21"/>
                  <w:lang w:eastAsia="zh-CN"/>
                </w:rPr>
                <m:t>i</m:t>
              </m:r>
            </m:sub>
          </m:sSub>
          <w:bookmarkStart w:id="19" w:name="OLE_LINK40"/>
          <w:bookmarkStart w:id="20" w:name="OLE_LINK41"/>
          <m:r>
            <w:rPr>
              <w:rFonts w:ascii="Cambria Math" w:hAnsi="Cambria Math"/>
              <w:sz w:val="21"/>
              <w:lang w:eastAsia="zh-CN"/>
            </w:rPr>
            <m:t>+2λ</m:t>
          </m:r>
          <w:bookmarkEnd w:id="19"/>
          <w:bookmarkEnd w:id="20"/>
          <m:sSub>
            <m:sSubPr>
              <m:ctrlPr>
                <w:rPr>
                  <w:rFonts w:ascii="Cambria Math" w:hAnsi="Cambria Math"/>
                  <w:bCs/>
                  <w:sz w:val="21"/>
                  <w:lang w:eastAsia="zh-CN"/>
                </w:rPr>
              </m:ctrlPr>
            </m:sSubPr>
            <m:e>
              <m:r>
                <w:rPr>
                  <w:rFonts w:ascii="Cambria Math" w:hAnsi="Cambria Math"/>
                  <w:sz w:val="21"/>
                  <w:lang w:eastAsia="zh-CN"/>
                </w:rPr>
                <m:t>w</m:t>
              </m:r>
            </m:e>
            <m:sub>
              <m:sSub>
                <m:sSubPr>
                  <m:ctrlPr>
                    <w:rPr>
                      <w:rFonts w:ascii="Cambria Math" w:hAnsi="Cambria Math"/>
                      <w:bCs/>
                      <w:sz w:val="21"/>
                      <w:lang w:eastAsia="zh-CN"/>
                    </w:rPr>
                  </m:ctrlPr>
                </m:sSubPr>
                <m:e>
                  <m:r>
                    <w:rPr>
                      <w:rFonts w:ascii="Cambria Math" w:hAnsi="Cambria Math"/>
                      <w:sz w:val="21"/>
                      <w:lang w:eastAsia="zh-CN"/>
                    </w:rPr>
                    <m:t>y</m:t>
                  </m:r>
                </m:e>
                <m:sub>
                  <m:r>
                    <w:rPr>
                      <w:rFonts w:ascii="Cambria Math" w:hAnsi="Cambria Math"/>
                      <w:sz w:val="21"/>
                      <w:lang w:eastAsia="zh-CN"/>
                    </w:rPr>
                    <m:t>i</m:t>
                  </m:r>
                </m:sub>
              </m:sSub>
            </m:sub>
          </m:sSub>
        </m:oMath>
      </m:oMathPara>
    </w:p>
    <w:p w:rsidR="00A67631" w:rsidRPr="00A67631" w:rsidRDefault="00A67631" w:rsidP="00A67631">
      <w:pPr>
        <w:rPr>
          <w:sz w:val="22"/>
          <w:lang w:eastAsia="zh-CN"/>
        </w:rPr>
      </w:pPr>
    </w:p>
    <w:p w:rsidR="00A67631" w:rsidRPr="00A67631" w:rsidRDefault="000C04AD" w:rsidP="00A67631">
      <w:pPr>
        <w:rPr>
          <w:b/>
          <w:bCs/>
          <w:sz w:val="22"/>
          <w:lang w:eastAsia="zh-CN"/>
        </w:rPr>
      </w:pPr>
      <m:oMathPara>
        <m:oMath>
          <m:sSub>
            <m:sSubPr>
              <m:ctrlPr>
                <w:rPr>
                  <w:rFonts w:ascii="Cambria Math" w:hAnsi="Cambria Math"/>
                  <w:bCs/>
                  <w:sz w:val="22"/>
                  <w:lang w:eastAsia="zh-CN"/>
                </w:rPr>
              </m:ctrlPr>
            </m:sSubPr>
            <m:e>
              <m:r>
                <m:rPr>
                  <m:sty m:val="p"/>
                </m:rPr>
                <w:rPr>
                  <w:rFonts w:ascii="Cambria Math" w:hAnsi="Cambria Math"/>
                  <w:sz w:val="22"/>
                  <w:lang w:eastAsia="zh-CN"/>
                </w:rPr>
                <m:t>∇</m:t>
              </m:r>
            </m:e>
            <m:sub>
              <w:bookmarkStart w:id="21" w:name="OLE_LINK46"/>
              <w:bookmarkStart w:id="22" w:name="OLE_LINK45"/>
              <w:bookmarkStart w:id="23" w:name="OLE_LINK44"/>
              <m:sSub>
                <m:sSubPr>
                  <m:ctrlPr>
                    <w:rPr>
                      <w:rFonts w:ascii="Cambria Math" w:hAnsi="Cambria Math"/>
                      <w:bCs/>
                      <w:sz w:val="22"/>
                      <w:lang w:eastAsia="zh-CN"/>
                    </w:rPr>
                  </m:ctrlPr>
                </m:sSubPr>
                <m:e>
                  <m:r>
                    <w:rPr>
                      <w:rFonts w:ascii="Cambria Math" w:hAnsi="Cambria Math"/>
                      <w:sz w:val="22"/>
                      <w:lang w:eastAsia="zh-CN"/>
                    </w:rPr>
                    <m:t>w</m:t>
                  </m:r>
                </m:e>
                <m:sub>
                  <m:r>
                    <w:rPr>
                      <w:rFonts w:ascii="Cambria Math" w:hAnsi="Cambria Math"/>
                      <w:sz w:val="22"/>
                      <w:lang w:eastAsia="zh-CN"/>
                    </w:rPr>
                    <m:t>j</m:t>
                  </m:r>
                </m:sub>
              </m:sSub>
              <w:bookmarkEnd w:id="21"/>
              <w:bookmarkEnd w:id="22"/>
              <w:bookmarkEnd w:id="23"/>
            </m:sub>
          </m:sSub>
          <m:sSub>
            <m:sSubPr>
              <m:ctrlPr>
                <w:rPr>
                  <w:rFonts w:ascii="Cambria Math" w:hAnsi="Cambria Math"/>
                  <w:bCs/>
                  <w:sz w:val="22"/>
                  <w:lang w:eastAsia="zh-CN"/>
                </w:rPr>
              </m:ctrlPr>
            </m:sSubPr>
            <m:e>
              <m:r>
                <w:rPr>
                  <w:rFonts w:ascii="Cambria Math" w:hAnsi="Cambria Math"/>
                  <w:sz w:val="22"/>
                  <w:lang w:eastAsia="zh-CN"/>
                </w:rPr>
                <m:t>L</m:t>
              </m:r>
            </m:e>
            <m:sub>
              <m:r>
                <w:rPr>
                  <w:rFonts w:ascii="Cambria Math" w:hAnsi="Cambria Math"/>
                  <w:sz w:val="22"/>
                  <w:lang w:eastAsia="zh-CN"/>
                </w:rPr>
                <m:t>i</m:t>
              </m:r>
            </m:sub>
          </m:sSub>
          <m:r>
            <w:rPr>
              <w:rFonts w:ascii="Cambria Math" w:hAnsi="Cambria Math"/>
              <w:sz w:val="22"/>
              <w:lang w:eastAsia="zh-CN"/>
            </w:rPr>
            <m:t>=</m:t>
          </m:r>
          <m:r>
            <m:rPr>
              <m:scr m:val="double-struck"/>
              <m:sty m:val="p"/>
            </m:rPr>
            <w:rPr>
              <w:rFonts w:ascii="Cambria Math" w:hAnsi="Cambria Math"/>
              <w:sz w:val="22"/>
              <w:lang w:eastAsia="zh-CN"/>
            </w:rPr>
            <m:t>1</m:t>
          </m:r>
          <m:r>
            <w:rPr>
              <w:rFonts w:ascii="Cambria Math" w:hAnsi="Cambria Math"/>
              <w:sz w:val="22"/>
              <w:lang w:eastAsia="zh-CN"/>
            </w:rPr>
            <m:t>(</m:t>
          </m:r>
          <m:sSubSup>
            <m:sSubSupPr>
              <m:ctrlPr>
                <w:rPr>
                  <w:rFonts w:ascii="Cambria Math" w:hAnsi="Cambria Math"/>
                  <w:bCs/>
                  <w:sz w:val="22"/>
                  <w:lang w:eastAsia="zh-CN"/>
                </w:rPr>
              </m:ctrlPr>
            </m:sSubSupPr>
            <m:e>
              <m:r>
                <w:rPr>
                  <w:rFonts w:ascii="Cambria Math" w:hAnsi="Cambria Math"/>
                  <w:sz w:val="22"/>
                  <w:lang w:eastAsia="zh-CN"/>
                </w:rPr>
                <m:t>w</m:t>
              </m:r>
            </m:e>
            <m:sub>
              <m:r>
                <w:rPr>
                  <w:rFonts w:ascii="Cambria Math" w:hAnsi="Cambria Math"/>
                  <w:sz w:val="22"/>
                  <w:lang w:eastAsia="zh-CN"/>
                </w:rPr>
                <m:t>j</m:t>
              </m:r>
            </m:sub>
            <m:sup>
              <m:r>
                <w:rPr>
                  <w:rFonts w:ascii="Cambria Math" w:hAnsi="Cambria Math"/>
                  <w:sz w:val="22"/>
                  <w:lang w:eastAsia="zh-CN"/>
                </w:rPr>
                <m:t>T</m:t>
              </m:r>
            </m:sup>
          </m:sSubSup>
          <m:sSub>
            <m:sSubPr>
              <m:ctrlPr>
                <w:rPr>
                  <w:rFonts w:ascii="Cambria Math" w:hAnsi="Cambria Math"/>
                  <w:bCs/>
                  <w:sz w:val="22"/>
                  <w:lang w:eastAsia="zh-CN"/>
                </w:rPr>
              </m:ctrlPr>
            </m:sSubPr>
            <m:e>
              <m:r>
                <w:rPr>
                  <w:rFonts w:ascii="Cambria Math" w:hAnsi="Cambria Math"/>
                  <w:sz w:val="22"/>
                  <w:lang w:eastAsia="zh-CN"/>
                </w:rPr>
                <m:t>x</m:t>
              </m:r>
            </m:e>
            <m:sub>
              <m:r>
                <w:rPr>
                  <w:rFonts w:ascii="Cambria Math" w:hAnsi="Cambria Math"/>
                  <w:sz w:val="22"/>
                  <w:lang w:eastAsia="zh-CN"/>
                </w:rPr>
                <m:t>i</m:t>
              </m:r>
            </m:sub>
          </m:sSub>
          <m:r>
            <w:rPr>
              <w:rFonts w:ascii="Cambria Math" w:hAnsi="Cambria Math"/>
              <w:sz w:val="22"/>
              <w:lang w:eastAsia="zh-CN"/>
            </w:rPr>
            <m:t>-</m:t>
          </m:r>
          <m:sSubSup>
            <m:sSubSupPr>
              <m:ctrlPr>
                <w:rPr>
                  <w:rFonts w:ascii="Cambria Math" w:hAnsi="Cambria Math"/>
                  <w:bCs/>
                  <w:sz w:val="22"/>
                  <w:lang w:eastAsia="zh-CN"/>
                </w:rPr>
              </m:ctrlPr>
            </m:sSubSupPr>
            <m:e>
              <m:r>
                <w:rPr>
                  <w:rFonts w:ascii="Cambria Math" w:hAnsi="Cambria Math"/>
                  <w:sz w:val="22"/>
                  <w:lang w:eastAsia="zh-CN"/>
                </w:rPr>
                <m:t>w</m:t>
              </m:r>
            </m:e>
            <m:sub>
              <m:sSub>
                <m:sSubPr>
                  <m:ctrlPr>
                    <w:rPr>
                      <w:rFonts w:ascii="Cambria Math" w:hAnsi="Cambria Math"/>
                      <w:bCs/>
                      <w:sz w:val="22"/>
                      <w:lang w:eastAsia="zh-CN"/>
                    </w:rPr>
                  </m:ctrlPr>
                </m:sSubPr>
                <m:e>
                  <m:r>
                    <w:rPr>
                      <w:rFonts w:ascii="Cambria Math" w:hAnsi="Cambria Math"/>
                      <w:sz w:val="22"/>
                      <w:lang w:eastAsia="zh-CN"/>
                    </w:rPr>
                    <m:t>y</m:t>
                  </m:r>
                </m:e>
                <m:sub>
                  <m:r>
                    <w:rPr>
                      <w:rFonts w:ascii="Cambria Math" w:hAnsi="Cambria Math"/>
                      <w:sz w:val="22"/>
                      <w:lang w:eastAsia="zh-CN"/>
                    </w:rPr>
                    <m:t>i</m:t>
                  </m:r>
                </m:sub>
              </m:sSub>
            </m:sub>
            <m:sup>
              <m:r>
                <w:rPr>
                  <w:rFonts w:ascii="Cambria Math" w:hAnsi="Cambria Math"/>
                  <w:sz w:val="22"/>
                  <w:lang w:eastAsia="zh-CN"/>
                </w:rPr>
                <m:t>T</m:t>
              </m:r>
            </m:sup>
          </m:sSubSup>
          <m:sSub>
            <m:sSubPr>
              <m:ctrlPr>
                <w:rPr>
                  <w:rFonts w:ascii="Cambria Math" w:hAnsi="Cambria Math"/>
                  <w:bCs/>
                  <w:sz w:val="22"/>
                  <w:lang w:eastAsia="zh-CN"/>
                </w:rPr>
              </m:ctrlPr>
            </m:sSubPr>
            <m:e>
              <m:r>
                <w:rPr>
                  <w:rFonts w:ascii="Cambria Math" w:hAnsi="Cambria Math"/>
                  <w:sz w:val="22"/>
                  <w:lang w:eastAsia="zh-CN"/>
                </w:rPr>
                <m:t>x</m:t>
              </m:r>
            </m:e>
            <m:sub>
              <m:r>
                <w:rPr>
                  <w:rFonts w:ascii="Cambria Math" w:hAnsi="Cambria Math"/>
                  <w:sz w:val="22"/>
                  <w:lang w:eastAsia="zh-CN"/>
                </w:rPr>
                <m:t>i</m:t>
              </m:r>
            </m:sub>
          </m:sSub>
          <m:r>
            <w:rPr>
              <w:rFonts w:ascii="Cambria Math" w:hAnsi="Cambria Math"/>
              <w:sz w:val="22"/>
              <w:lang w:eastAsia="zh-CN"/>
            </w:rPr>
            <m:t>+</m:t>
          </m:r>
          <m:r>
            <m:rPr>
              <m:sty m:val="p"/>
            </m:rPr>
            <w:rPr>
              <w:rFonts w:ascii="Cambria Math" w:hAnsi="Cambria Math"/>
              <w:sz w:val="22"/>
              <w:lang w:eastAsia="zh-CN"/>
            </w:rPr>
            <m:t>Δ</m:t>
          </m:r>
          <m:r>
            <w:rPr>
              <w:rFonts w:ascii="Cambria Math" w:hAnsi="Cambria Math"/>
              <w:sz w:val="22"/>
              <w:lang w:eastAsia="zh-CN"/>
            </w:rPr>
            <m:t>&gt;0)</m:t>
          </m:r>
          <m:sSub>
            <m:sSubPr>
              <m:ctrlPr>
                <w:rPr>
                  <w:rFonts w:ascii="Cambria Math" w:hAnsi="Cambria Math"/>
                  <w:bCs/>
                  <w:sz w:val="22"/>
                  <w:lang w:eastAsia="zh-CN"/>
                </w:rPr>
              </m:ctrlPr>
            </m:sSubPr>
            <m:e>
              <m:r>
                <w:rPr>
                  <w:rFonts w:ascii="Cambria Math" w:hAnsi="Cambria Math"/>
                  <w:sz w:val="22"/>
                  <w:lang w:eastAsia="zh-CN"/>
                </w:rPr>
                <m:t>x</m:t>
              </m:r>
            </m:e>
            <m:sub>
              <m:r>
                <w:rPr>
                  <w:rFonts w:ascii="Cambria Math" w:hAnsi="Cambria Math"/>
                  <w:sz w:val="22"/>
                  <w:lang w:eastAsia="zh-CN"/>
                </w:rPr>
                <m:t>i</m:t>
              </m:r>
            </m:sub>
          </m:sSub>
          <m:r>
            <w:rPr>
              <w:rFonts w:ascii="Cambria Math" w:hAnsi="Cambria Math"/>
              <w:sz w:val="22"/>
              <w:lang w:eastAsia="zh-CN"/>
            </w:rPr>
            <m:t>+2λ</m:t>
          </m:r>
          <m:sSub>
            <m:sSubPr>
              <m:ctrlPr>
                <w:rPr>
                  <w:rFonts w:ascii="Cambria Math" w:hAnsi="Cambria Math"/>
                  <w:bCs/>
                  <w:sz w:val="22"/>
                  <w:lang w:eastAsia="zh-CN"/>
                </w:rPr>
              </m:ctrlPr>
            </m:sSubPr>
            <m:e>
              <m:r>
                <w:rPr>
                  <w:rFonts w:ascii="Cambria Math" w:hAnsi="Cambria Math"/>
                  <w:sz w:val="22"/>
                  <w:lang w:eastAsia="zh-CN"/>
                </w:rPr>
                <m:t>w</m:t>
              </m:r>
            </m:e>
            <m:sub>
              <m:r>
                <w:rPr>
                  <w:rFonts w:ascii="Cambria Math" w:hAnsi="Cambria Math"/>
                  <w:sz w:val="22"/>
                  <w:lang w:eastAsia="zh-CN"/>
                </w:rPr>
                <m:t>j</m:t>
              </m:r>
            </m:sub>
          </m:sSub>
        </m:oMath>
      </m:oMathPara>
    </w:p>
    <w:p w:rsidR="00DC7B17" w:rsidRPr="002175D2" w:rsidRDefault="00DC7B17">
      <w:pPr>
        <w:rPr>
          <w:sz w:val="22"/>
          <w:lang w:eastAsia="zh-CN"/>
        </w:rPr>
      </w:pPr>
    </w:p>
    <w:p w:rsidR="00833920" w:rsidRPr="005C65B7" w:rsidRDefault="00342213" w:rsidP="005C65B7">
      <w:pPr>
        <w:pStyle w:val="ad"/>
        <w:numPr>
          <w:ilvl w:val="0"/>
          <w:numId w:val="5"/>
        </w:numPr>
        <w:ind w:firstLineChars="0"/>
        <w:rPr>
          <w:sz w:val="21"/>
          <w:lang w:eastAsia="zh-CN"/>
        </w:rPr>
      </w:pPr>
      <w:r w:rsidRPr="005C65B7">
        <w:rPr>
          <w:sz w:val="21"/>
          <w:lang w:eastAsia="zh-CN"/>
        </w:rPr>
        <w:t>Mini-batch Stochastic Gradient Descent</w:t>
      </w:r>
    </w:p>
    <w:p w:rsidR="005C65B7" w:rsidRDefault="005C65B7" w:rsidP="00E311C0">
      <w:pPr>
        <w:ind w:firstLine="202"/>
        <w:rPr>
          <w:lang w:eastAsia="zh-CN"/>
        </w:rPr>
      </w:pPr>
    </w:p>
    <w:p w:rsidR="00833920" w:rsidRDefault="00E311C0" w:rsidP="00E311C0">
      <w:pPr>
        <w:ind w:firstLine="202"/>
        <w:rPr>
          <w:lang w:eastAsia="zh-CN"/>
        </w:rPr>
      </w:pPr>
      <w:r w:rsidRPr="00E311C0">
        <w:rPr>
          <w:lang w:eastAsia="zh-CN"/>
        </w:rPr>
        <w:t xml:space="preserve">In a generalized case, at each iteration a mini-batch </w:t>
      </w:r>
      <w:r w:rsidR="000D0E1B">
        <w:rPr>
          <w:lang w:eastAsia="zh-CN"/>
        </w:rPr>
        <w:t>B</w:t>
      </w:r>
      <w:r w:rsidRPr="00E311C0">
        <w:rPr>
          <w:lang w:eastAsia="zh-CN"/>
        </w:rPr>
        <w:t xml:space="preserve"> that consists of indices for training data instances may be sampled at uniform with replacement</w:t>
      </w:r>
      <w:r w:rsidR="008D1919">
        <w:rPr>
          <w:lang w:eastAsia="zh-CN"/>
        </w:rPr>
        <w:t>[</w:t>
      </w:r>
      <w:r w:rsidR="000D0E1B">
        <w:rPr>
          <w:rFonts w:hint="eastAsia"/>
          <w:lang w:eastAsia="zh-CN"/>
        </w:rPr>
        <w:t>1</w:t>
      </w:r>
      <w:r w:rsidR="008D1919">
        <w:rPr>
          <w:lang w:eastAsia="zh-CN"/>
        </w:rPr>
        <w:t>]</w:t>
      </w:r>
      <w:r w:rsidRPr="00E311C0">
        <w:rPr>
          <w:lang w:eastAsia="zh-CN"/>
        </w:rPr>
        <w:t>. Similarly, we can use</w:t>
      </w:r>
    </w:p>
    <w:p w:rsidR="005C65B7" w:rsidRDefault="005C65B7" w:rsidP="00E311C0">
      <w:pPr>
        <w:ind w:firstLine="202"/>
        <w:rPr>
          <w:lang w:eastAsia="zh-CN"/>
        </w:rPr>
      </w:pPr>
    </w:p>
    <w:p w:rsidR="00833920" w:rsidRDefault="00E311C0">
      <w:pPr>
        <w:rPr>
          <w:lang w:eastAsia="zh-CN"/>
        </w:rPr>
      </w:pPr>
      <m:oMathPara>
        <m:oMath>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f</m:t>
              </m:r>
            </m:e>
            <m:sub>
              <m:r>
                <m:rPr>
                  <m:scr m:val="script"/>
                </m:rPr>
                <w:rPr>
                  <w:rFonts w:ascii="Cambria Math" w:hAnsi="Cambria Math"/>
                  <w:lang w:eastAsia="zh-CN"/>
                </w:rPr>
                <m:t>B</m:t>
              </m:r>
            </m:sub>
          </m:sSub>
          <m:r>
            <w:rPr>
              <w:rFonts w:ascii="Cambria Math" w:hAnsi="Cambria Math"/>
              <w:lang w:eastAsia="zh-CN"/>
            </w:rPr>
            <m:t>(</m:t>
          </m:r>
          <m:r>
            <m:rPr>
              <m:sty m:val="b"/>
            </m:rPr>
            <w:rPr>
              <w:rFonts w:ascii="Cambria Math" w:hAnsi="Cambria Math"/>
              <w:lang w:eastAsia="zh-CN"/>
            </w:rPr>
            <m:t>x</m:t>
          </m:r>
          <m: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r>
                <m:rPr>
                  <m:scr m:val="script"/>
                </m:rPr>
                <w:rPr>
                  <w:rFonts w:ascii="Cambria Math" w:hAnsi="Cambria Math"/>
                  <w:lang w:eastAsia="zh-CN"/>
                </w:rPr>
                <m:t>|B|</m:t>
              </m:r>
            </m:den>
          </m:f>
          <m:nary>
            <m:naryPr>
              <m:chr m:val="∑"/>
              <m:limLoc m:val="undOvr"/>
              <m:grow m:val="1"/>
              <m:supHide m:val="1"/>
              <m:ctrlPr>
                <w:rPr>
                  <w:rFonts w:ascii="Cambria Math" w:hAnsi="Cambria Math"/>
                  <w:lang w:eastAsia="zh-CN"/>
                </w:rPr>
              </m:ctrlPr>
            </m:naryPr>
            <m:sub>
              <m:r>
                <w:rPr>
                  <w:rFonts w:ascii="Cambria Math" w:hAnsi="Cambria Math"/>
                  <w:lang w:eastAsia="zh-CN"/>
                </w:rPr>
                <m:t>i</m:t>
              </m:r>
              <m:r>
                <m:rPr>
                  <m:scr m:val="script"/>
                </m:rPr>
                <w:rPr>
                  <w:rFonts w:ascii="Cambria Math" w:hAnsi="Cambria Math"/>
                  <w:lang w:eastAsia="zh-CN"/>
                </w:rPr>
                <m:t>∈B</m:t>
              </m:r>
            </m:sub>
            <m:sup/>
            <m:e>
              <m:r>
                <w:rPr>
                  <w:rFonts w:ascii="Cambria Math" w:hAnsi="Cambria Math"/>
                  <w:lang w:eastAsia="zh-CN"/>
                </w:rPr>
                <m:t xml:space="preserve"> </m:t>
              </m:r>
            </m:e>
          </m:nary>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i</m:t>
              </m:r>
            </m:sub>
          </m:sSub>
          <m:r>
            <w:rPr>
              <w:rFonts w:ascii="Cambria Math" w:hAnsi="Cambria Math"/>
              <w:lang w:eastAsia="zh-CN"/>
            </w:rPr>
            <m:t>(</m:t>
          </m:r>
          <m:r>
            <m:rPr>
              <m:sty m:val="b"/>
            </m:rPr>
            <w:rPr>
              <w:rFonts w:ascii="Cambria Math" w:hAnsi="Cambria Math"/>
              <w:lang w:eastAsia="zh-CN"/>
            </w:rPr>
            <m:t>x</m:t>
          </m:r>
          <m:r>
            <w:rPr>
              <w:rFonts w:ascii="Cambria Math" w:hAnsi="Cambria Math"/>
              <w:lang w:eastAsia="zh-CN"/>
            </w:rPr>
            <m:t>)</m:t>
          </m:r>
        </m:oMath>
      </m:oMathPara>
    </w:p>
    <w:p w:rsidR="00833920" w:rsidRDefault="00E311C0" w:rsidP="005C65B7">
      <w:pPr>
        <w:ind w:firstLine="202"/>
        <w:rPr>
          <w:lang w:eastAsia="zh-CN"/>
        </w:rPr>
      </w:pPr>
      <w:r w:rsidRPr="00E311C0">
        <w:rPr>
          <w:lang w:eastAsia="zh-CN"/>
        </w:rPr>
        <w:t xml:space="preserve">to update </w:t>
      </w:r>
      <m:oMath>
        <m:r>
          <m:rPr>
            <m:sty m:val="b"/>
          </m:rPr>
          <w:rPr>
            <w:rFonts w:ascii="Cambria Math" w:hAnsi="Cambria Math"/>
            <w:lang w:eastAsia="zh-CN"/>
          </w:rPr>
          <m:t>x</m:t>
        </m:r>
      </m:oMath>
      <w:r w:rsidRPr="00E311C0">
        <w:rPr>
          <w:lang w:eastAsia="zh-CN"/>
        </w:rPr>
        <w:t xml:space="preserve"> as</w:t>
      </w:r>
    </w:p>
    <w:p w:rsidR="00E311C0" w:rsidRPr="005C65B7" w:rsidRDefault="00E311C0">
      <w:pPr>
        <w:rPr>
          <w:lang w:eastAsia="zh-CN"/>
        </w:rPr>
      </w:pPr>
      <m:oMathPara>
        <m:oMath>
          <m:r>
            <m:rPr>
              <m:sty m:val="b"/>
            </m:rPr>
            <w:rPr>
              <w:rFonts w:ascii="Cambria Math" w:hAnsi="Cambria Math"/>
              <w:lang w:eastAsia="zh-CN"/>
            </w:rPr>
            <m:t>x</m:t>
          </m:r>
          <m:r>
            <w:rPr>
              <w:rFonts w:ascii="Cambria Math" w:hAnsi="Cambria Math"/>
              <w:lang w:eastAsia="zh-CN"/>
            </w:rPr>
            <m:t>:=</m:t>
          </m:r>
          <m:r>
            <m:rPr>
              <m:sty m:val="b"/>
            </m:rPr>
            <w:rPr>
              <w:rFonts w:ascii="Cambria Math" w:hAnsi="Cambria Math"/>
              <w:lang w:eastAsia="zh-CN"/>
            </w:rPr>
            <m:t>x</m:t>
          </m:r>
          <m:r>
            <w:rPr>
              <w:rFonts w:ascii="Cambria Math" w:hAnsi="Cambria Math"/>
              <w:lang w:eastAsia="zh-CN"/>
            </w:rPr>
            <m:t>-η</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f</m:t>
              </m:r>
            </m:e>
            <m:sub>
              <m:r>
                <m:rPr>
                  <m:scr m:val="script"/>
                </m:rPr>
                <w:rPr>
                  <w:rFonts w:ascii="Cambria Math" w:hAnsi="Cambria Math"/>
                  <w:lang w:eastAsia="zh-CN"/>
                </w:rPr>
                <m:t>B</m:t>
              </m:r>
            </m:sub>
          </m:sSub>
          <m:r>
            <w:rPr>
              <w:rFonts w:ascii="Cambria Math" w:hAnsi="Cambria Math"/>
              <w:lang w:eastAsia="zh-CN"/>
            </w:rPr>
            <m:t>(</m:t>
          </m:r>
          <m:r>
            <m:rPr>
              <m:sty m:val="b"/>
            </m:rPr>
            <w:rPr>
              <w:rFonts w:ascii="Cambria Math" w:hAnsi="Cambria Math"/>
              <w:lang w:eastAsia="zh-CN"/>
            </w:rPr>
            <m:t>x</m:t>
          </m:r>
          <m:r>
            <w:rPr>
              <w:rFonts w:ascii="Cambria Math" w:hAnsi="Cambria Math"/>
              <w:lang w:eastAsia="zh-CN"/>
            </w:rPr>
            <m:t>)</m:t>
          </m:r>
        </m:oMath>
      </m:oMathPara>
    </w:p>
    <w:p w:rsidR="005C65B7" w:rsidRPr="00E311C0" w:rsidRDefault="005C65B7">
      <w:pPr>
        <w:rPr>
          <w:lang w:eastAsia="zh-CN"/>
        </w:rPr>
      </w:pPr>
    </w:p>
    <w:p w:rsidR="00E311C0" w:rsidRDefault="00E311C0" w:rsidP="005C65B7">
      <w:pPr>
        <w:ind w:firstLine="202"/>
        <w:rPr>
          <w:lang w:eastAsia="zh-CN"/>
        </w:rPr>
      </w:pPr>
      <w:r w:rsidRPr="00E311C0">
        <w:rPr>
          <w:lang w:eastAsia="zh-CN"/>
        </w:rPr>
        <w:t>where</w:t>
      </w:r>
      <m:oMath>
        <m:r>
          <w:rPr>
            <w:rFonts w:ascii="Cambria Math" w:hAnsi="Cambria Math"/>
          </w:rPr>
          <m:t xml:space="preserve"> </m:t>
        </m:r>
        <m:r>
          <m:rPr>
            <m:scr m:val="script"/>
          </m:rPr>
          <w:rPr>
            <w:rFonts w:ascii="Cambria Math" w:hAnsi="Cambria Math"/>
            <w:lang w:eastAsia="zh-CN"/>
          </w:rPr>
          <m:t>|B|</m:t>
        </m:r>
      </m:oMath>
      <w:r w:rsidRPr="00E311C0">
        <w:rPr>
          <w:lang w:eastAsia="zh-CN"/>
        </w:rPr>
        <w:t xml:space="preserve"> denotes the cardinality of the mini-b</w:t>
      </w:r>
      <w:r>
        <w:rPr>
          <w:lang w:eastAsia="zh-CN"/>
        </w:rPr>
        <w:t xml:space="preserve">atch and the positive scalar η </w:t>
      </w:r>
      <w:r w:rsidRPr="00E311C0">
        <w:rPr>
          <w:lang w:eastAsia="zh-CN"/>
        </w:rPr>
        <w:t xml:space="preserve">is the learning rate or step size. Likewise, the mini-batch stochastic gradient </w:t>
      </w:r>
      <m:oMath>
        <m:r>
          <m:rPr>
            <m:sty m:val="p"/>
          </m:rPr>
          <w:rPr>
            <w:rFonts w:ascii="Cambria Math" w:hAnsi="Cambria Math" w:cs="Cambria Math"/>
            <w:lang w:eastAsia="zh-CN"/>
          </w:rPr>
          <m:t>∇</m:t>
        </m:r>
        <m:sSub>
          <m:sSubPr>
            <m:ctrlPr>
              <w:rPr>
                <w:rFonts w:ascii="Cambria Math" w:hAnsi="Cambria Math" w:cs="Cambria Math"/>
                <w:lang w:eastAsia="zh-CN"/>
              </w:rPr>
            </m:ctrlPr>
          </m:sSubPr>
          <m:e>
            <m:r>
              <w:rPr>
                <w:rFonts w:ascii="Cambria Math" w:hAnsi="Cambria Math" w:cs="Cambria Math"/>
                <w:lang w:eastAsia="zh-CN"/>
              </w:rPr>
              <m:t>f</m:t>
            </m:r>
          </m:e>
          <m:sub>
            <m:r>
              <m:rPr>
                <m:scr m:val="script"/>
              </m:rPr>
              <w:rPr>
                <w:rFonts w:ascii="Cambria Math" w:hAnsi="Cambria Math" w:cs="Cambria Math"/>
                <w:lang w:eastAsia="zh-CN"/>
              </w:rPr>
              <m:t>B</m:t>
            </m:r>
          </m:sub>
        </m:sSub>
        <m:r>
          <w:rPr>
            <w:rFonts w:ascii="Cambria Math" w:hAnsi="Cambria Math" w:cs="Cambria Math"/>
            <w:lang w:eastAsia="zh-CN"/>
          </w:rPr>
          <m:t>(</m:t>
        </m:r>
        <m:r>
          <m:rPr>
            <m:sty m:val="b"/>
          </m:rPr>
          <w:rPr>
            <w:rFonts w:ascii="Cambria Math" w:hAnsi="Cambria Math" w:cs="Cambria Math"/>
            <w:lang w:eastAsia="zh-CN"/>
          </w:rPr>
          <m:t>x</m:t>
        </m:r>
        <m:r>
          <w:rPr>
            <w:rFonts w:ascii="Cambria Math" w:hAnsi="Cambria Math" w:cs="Cambria Math"/>
            <w:lang w:eastAsia="zh-CN"/>
          </w:rPr>
          <m:t>)</m:t>
        </m:r>
      </m:oMath>
      <w:r w:rsidRPr="00E311C0">
        <w:rPr>
          <w:lang w:eastAsia="zh-CN"/>
        </w:rPr>
        <w:t xml:space="preserve"> is an unbiased estimator for the gradient </w:t>
      </w:r>
      <m:oMath>
        <m:r>
          <m:rPr>
            <m:sty m:val="p"/>
          </m:rPr>
          <w:rPr>
            <w:rFonts w:ascii="Cambria Math" w:hAnsi="Cambria Math" w:cs="Cambria Math"/>
            <w:lang w:eastAsia="zh-CN"/>
          </w:rPr>
          <m:t>∇</m:t>
        </m:r>
        <m:r>
          <w:rPr>
            <w:rFonts w:ascii="Cambria Math" w:hAnsi="Cambria Math" w:cs="Cambria Math"/>
            <w:lang w:eastAsia="zh-CN"/>
          </w:rPr>
          <m:t>f(</m:t>
        </m:r>
        <m:r>
          <m:rPr>
            <m:sty m:val="b"/>
          </m:rPr>
          <w:rPr>
            <w:rFonts w:ascii="Cambria Math" w:hAnsi="Cambria Math" w:cs="Cambria Math"/>
            <w:lang w:eastAsia="zh-CN"/>
          </w:rPr>
          <m:t>x</m:t>
        </m:r>
        <m:r>
          <w:rPr>
            <w:rFonts w:ascii="Cambria Math" w:hAnsi="Cambria Math" w:cs="Cambria Math"/>
            <w:lang w:eastAsia="zh-CN"/>
          </w:rPr>
          <m:t>)</m:t>
        </m:r>
      </m:oMath>
    </w:p>
    <w:p w:rsidR="002E362A" w:rsidRDefault="002E362A">
      <w:pPr>
        <w:rPr>
          <w:sz w:val="21"/>
          <w:lang w:eastAsia="zh-CN"/>
        </w:rPr>
      </w:pPr>
    </w:p>
    <w:p w:rsidR="002E362A" w:rsidRPr="005C65B7" w:rsidRDefault="00DC6169" w:rsidP="005C65B7">
      <w:pPr>
        <w:pStyle w:val="ad"/>
        <w:numPr>
          <w:ilvl w:val="0"/>
          <w:numId w:val="5"/>
        </w:numPr>
        <w:ind w:firstLineChars="0"/>
        <w:rPr>
          <w:sz w:val="21"/>
          <w:lang w:eastAsia="zh-CN"/>
        </w:rPr>
      </w:pPr>
      <w:r w:rsidRPr="005C65B7">
        <w:rPr>
          <w:sz w:val="21"/>
          <w:lang w:eastAsia="zh-CN"/>
        </w:rPr>
        <w:t>Optimization Algorithms</w:t>
      </w:r>
    </w:p>
    <w:p w:rsidR="00316A04" w:rsidRDefault="00316A04" w:rsidP="00316A04">
      <w:pPr>
        <w:rPr>
          <w:sz w:val="21"/>
          <w:lang w:eastAsia="zh-CN"/>
        </w:rPr>
      </w:pPr>
    </w:p>
    <w:p w:rsidR="00316A04" w:rsidRPr="005C65B7" w:rsidRDefault="008D1919" w:rsidP="005C65B7">
      <w:pPr>
        <w:pStyle w:val="ad"/>
        <w:numPr>
          <w:ilvl w:val="0"/>
          <w:numId w:val="9"/>
        </w:numPr>
        <w:ind w:firstLineChars="0"/>
        <w:rPr>
          <w:sz w:val="21"/>
          <w:lang w:eastAsia="zh-CN"/>
        </w:rPr>
      </w:pPr>
      <w:r w:rsidRPr="005C65B7">
        <w:rPr>
          <w:sz w:val="21"/>
          <w:lang w:eastAsia="zh-CN"/>
        </w:rPr>
        <w:t>Nesterov accelerated gradient</w:t>
      </w:r>
    </w:p>
    <w:p w:rsidR="005C65B7" w:rsidRDefault="005C65B7" w:rsidP="005C65B7">
      <w:pPr>
        <w:pStyle w:val="ad"/>
        <w:ind w:left="360" w:firstLineChars="0" w:firstLine="0"/>
        <w:rPr>
          <w:lang w:eastAsia="zh-CN"/>
        </w:rPr>
      </w:pPr>
    </w:p>
    <w:p w:rsidR="008D1919" w:rsidRDefault="008D1919" w:rsidP="008D1919">
      <w:pPr>
        <w:ind w:firstLine="202"/>
        <w:rPr>
          <w:sz w:val="21"/>
          <w:lang w:eastAsia="zh-CN"/>
        </w:rPr>
      </w:pPr>
      <w:r w:rsidRPr="008D1919">
        <w:rPr>
          <w:sz w:val="21"/>
          <w:lang w:eastAsia="zh-CN"/>
        </w:rPr>
        <w:t>Nesterov accelerated gradient (NAG) [</w:t>
      </w:r>
      <w:r w:rsidR="000D0E1B">
        <w:rPr>
          <w:rFonts w:hint="eastAsia"/>
          <w:sz w:val="21"/>
          <w:lang w:eastAsia="zh-CN"/>
        </w:rPr>
        <w:t>2</w:t>
      </w:r>
      <w:r w:rsidRPr="008D1919">
        <w:rPr>
          <w:sz w:val="21"/>
          <w:lang w:eastAsia="zh-CN"/>
        </w:rPr>
        <w:t xml:space="preserve">] is a way to give our momentum term this kind of prescience. we will use our momentum term </w:t>
      </w:r>
      <m:oMath>
        <m:r>
          <w:rPr>
            <w:rFonts w:ascii="Cambria Math" w:hAnsi="Cambria Math"/>
            <w:sz w:val="21"/>
            <w:lang w:eastAsia="zh-CN"/>
          </w:rPr>
          <m:t>γ</m:t>
        </m:r>
        <m:sSub>
          <m:sSubPr>
            <m:ctrlPr>
              <w:rPr>
                <w:rFonts w:ascii="Cambria Math" w:hAnsi="Cambria Math"/>
                <w:sz w:val="21"/>
                <w:lang w:eastAsia="zh-CN"/>
              </w:rPr>
            </m:ctrlPr>
          </m:sSubPr>
          <m:e>
            <m:r>
              <w:rPr>
                <w:rFonts w:ascii="Cambria Math" w:hAnsi="Cambria Math"/>
                <w:sz w:val="21"/>
                <w:lang w:eastAsia="zh-CN"/>
              </w:rPr>
              <m:t>v</m:t>
            </m:r>
          </m:e>
          <m:sub>
            <m:r>
              <w:rPr>
                <w:rFonts w:ascii="Cambria Math" w:hAnsi="Cambria Math"/>
                <w:sz w:val="21"/>
                <w:lang w:eastAsia="zh-CN"/>
              </w:rPr>
              <m:t>t-1</m:t>
            </m:r>
          </m:sub>
        </m:sSub>
      </m:oMath>
      <w:r>
        <w:rPr>
          <w:sz w:val="21"/>
          <w:lang w:eastAsia="zh-CN"/>
        </w:rPr>
        <w:t xml:space="preserve"> to move the parameters θ</w:t>
      </w:r>
      <w:r w:rsidRPr="008D1919">
        <w:rPr>
          <w:sz w:val="21"/>
          <w:lang w:eastAsia="zh-CN"/>
        </w:rPr>
        <w:t xml:space="preserve">. Computing </w:t>
      </w:r>
      <m:oMath>
        <m:r>
          <w:rPr>
            <w:rFonts w:ascii="Cambria Math" w:hAnsi="Cambria Math"/>
            <w:sz w:val="21"/>
            <w:lang w:eastAsia="zh-CN"/>
          </w:rPr>
          <m:t>θ-γ</m:t>
        </m:r>
        <m:sSub>
          <m:sSubPr>
            <m:ctrlPr>
              <w:rPr>
                <w:rFonts w:ascii="Cambria Math" w:hAnsi="Cambria Math"/>
                <w:sz w:val="21"/>
                <w:lang w:eastAsia="zh-CN"/>
              </w:rPr>
            </m:ctrlPr>
          </m:sSubPr>
          <m:e>
            <m:r>
              <w:rPr>
                <w:rFonts w:ascii="Cambria Math" w:hAnsi="Cambria Math"/>
                <w:sz w:val="21"/>
                <w:lang w:eastAsia="zh-CN"/>
              </w:rPr>
              <m:t>v</m:t>
            </m:r>
          </m:e>
          <m:sub>
            <m:r>
              <w:rPr>
                <w:rFonts w:ascii="Cambria Math" w:hAnsi="Cambria Math"/>
                <w:sz w:val="21"/>
                <w:lang w:eastAsia="zh-CN"/>
              </w:rPr>
              <m:t>t-1</m:t>
            </m:r>
          </m:sub>
        </m:sSub>
      </m:oMath>
      <w:r w:rsidRPr="008D1919">
        <w:rPr>
          <w:sz w:val="21"/>
          <w:lang w:eastAsia="zh-CN"/>
        </w:rPr>
        <w:t xml:space="preserve"> thus gives us an approximation of the next position of the parameters</w:t>
      </w:r>
      <w:r w:rsidR="000E174E">
        <w:rPr>
          <w:sz w:val="21"/>
          <w:lang w:eastAsia="zh-CN"/>
        </w:rPr>
        <w:t>：</w:t>
      </w:r>
    </w:p>
    <w:p w:rsidR="008D1919" w:rsidRDefault="008D1919" w:rsidP="008D1919">
      <w:pPr>
        <w:ind w:firstLine="202"/>
        <w:rPr>
          <w:sz w:val="21"/>
          <w:lang w:eastAsia="zh-CN"/>
        </w:rPr>
      </w:pPr>
    </w:p>
    <w:p w:rsidR="008D1919" w:rsidRDefault="000C04AD">
      <w:pPr>
        <w:rPr>
          <w:lang w:eastAsia="zh-CN"/>
        </w:rPr>
      </w:pPr>
      <m:oMathPara>
        <m:oMath>
          <m:eqArr>
            <m:eqArrPr>
              <m:ctrlPr>
                <w:rPr>
                  <w:rFonts w:ascii="Cambria Math" w:hAnsi="Cambria Math"/>
                  <w:lang w:eastAsia="zh-CN"/>
                </w:rPr>
              </m:ctrlPr>
            </m:eqArrPr>
            <m:e>
              <m:m>
                <m:mPr>
                  <m:plcHide m:val="1"/>
                  <m:mcs>
                    <m:mc>
                      <m:mcPr>
                        <m:count m:val="2"/>
                        <m:mcJc m:val="center"/>
                      </m:mcPr>
                    </m:mc>
                  </m:mcs>
                  <m:ctrlPr>
                    <w:rPr>
                      <w:rFonts w:ascii="Cambria Math" w:hAnsi="Cambria Math"/>
                      <w:lang w:eastAsia="zh-CN"/>
                    </w:rPr>
                  </m:ctrlPr>
                </m:mPr>
                <m:mr>
                  <m:e>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t</m:t>
                        </m:r>
                      </m:sub>
                    </m:sSub>
                  </m:e>
                  <m:e>
                    <m:r>
                      <w:rPr>
                        <w:rFonts w:ascii="Cambria Math" w:hAnsi="Cambria Math"/>
                        <w:lang w:eastAsia="zh-CN"/>
                      </w:rPr>
                      <m:t>=γ</m:t>
                    </m:r>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t-1</m:t>
                        </m:r>
                      </m:sub>
                    </m:sSub>
                    <m:r>
                      <w:rPr>
                        <w:rFonts w:ascii="Cambria Math" w:hAnsi="Cambria Math"/>
                        <w:lang w:eastAsia="zh-CN"/>
                      </w:rPr>
                      <m:t>+η</m:t>
                    </m:r>
                    <m:sSub>
                      <m:sSubPr>
                        <m:ctrlPr>
                          <w:rPr>
                            <w:rFonts w:ascii="Cambria Math" w:hAnsi="Cambria Math"/>
                            <w:lang w:eastAsia="zh-CN"/>
                          </w:rPr>
                        </m:ctrlPr>
                      </m:sSubPr>
                      <m:e>
                        <m:r>
                          <m:rPr>
                            <m:sty m:val="p"/>
                          </m:rPr>
                          <w:rPr>
                            <w:rFonts w:ascii="Cambria Math" w:hAnsi="Cambria Math"/>
                            <w:lang w:eastAsia="zh-CN"/>
                          </w:rPr>
                          <m:t>∇</m:t>
                        </m:r>
                      </m:e>
                      <m:sub>
                        <m:r>
                          <w:rPr>
                            <w:rFonts w:ascii="Cambria Math" w:hAnsi="Cambria Math"/>
                            <w:lang w:eastAsia="zh-CN"/>
                          </w:rPr>
                          <m:t>θ</m:t>
                        </m:r>
                      </m:sub>
                    </m:sSub>
                    <m:r>
                      <w:rPr>
                        <w:rFonts w:ascii="Cambria Math" w:hAnsi="Cambria Math"/>
                        <w:lang w:eastAsia="zh-CN"/>
                      </w:rPr>
                      <m:t>J(θ-γ</m:t>
                    </m:r>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t-1</m:t>
                        </m:r>
                      </m:sub>
                    </m:sSub>
                    <m:r>
                      <w:rPr>
                        <w:rFonts w:ascii="Cambria Math" w:hAnsi="Cambria Math"/>
                        <w:lang w:eastAsia="zh-CN"/>
                      </w:rPr>
                      <m:t>)</m:t>
                    </m:r>
                  </m:e>
                </m:mr>
                <m:mr>
                  <m:e/>
                  <m:e/>
                </m:mr>
              </m:m>
            </m:e>
          </m:eqArr>
        </m:oMath>
      </m:oMathPara>
    </w:p>
    <w:p w:rsidR="008D1919" w:rsidRPr="005C65B7" w:rsidRDefault="008D1919">
      <w:pPr>
        <w:rPr>
          <w:lang w:eastAsia="zh-CN"/>
        </w:rPr>
      </w:pPr>
      <m:oMathPara>
        <m:oMath>
          <m:r>
            <w:rPr>
              <w:rFonts w:ascii="Cambria Math" w:hAnsi="Cambria Math"/>
              <w:lang w:eastAsia="zh-CN"/>
            </w:rPr>
            <m:t>θ=θ-</m:t>
          </m:r>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t</m:t>
              </m:r>
            </m:sub>
          </m:sSub>
        </m:oMath>
      </m:oMathPara>
    </w:p>
    <w:p w:rsidR="005C65B7" w:rsidRPr="00316A04" w:rsidRDefault="005C65B7">
      <w:pPr>
        <w:rPr>
          <w:lang w:eastAsia="zh-CN"/>
        </w:rPr>
      </w:pPr>
    </w:p>
    <w:p w:rsidR="00316A04" w:rsidRDefault="00316A04" w:rsidP="00881BFB">
      <w:pPr>
        <w:pStyle w:val="ad"/>
        <w:numPr>
          <w:ilvl w:val="0"/>
          <w:numId w:val="9"/>
        </w:numPr>
        <w:ind w:firstLineChars="0"/>
        <w:rPr>
          <w:lang w:eastAsia="zh-CN"/>
        </w:rPr>
      </w:pPr>
      <w:r w:rsidRPr="00316A04">
        <w:rPr>
          <w:lang w:eastAsia="zh-CN"/>
        </w:rPr>
        <w:t>Adadelta</w:t>
      </w:r>
    </w:p>
    <w:p w:rsidR="00881BFB" w:rsidRDefault="00881BFB" w:rsidP="00881BFB">
      <w:pPr>
        <w:pStyle w:val="ad"/>
        <w:ind w:left="360" w:firstLineChars="0" w:firstLine="0"/>
        <w:rPr>
          <w:lang w:eastAsia="zh-CN"/>
        </w:rPr>
      </w:pPr>
    </w:p>
    <w:p w:rsidR="00316A04" w:rsidRDefault="00316A04" w:rsidP="00316A04">
      <w:pPr>
        <w:ind w:firstLine="202"/>
        <w:rPr>
          <w:lang w:eastAsia="zh-CN"/>
        </w:rPr>
      </w:pPr>
      <w:r w:rsidRPr="00316A04">
        <w:rPr>
          <w:lang w:eastAsia="zh-CN"/>
        </w:rPr>
        <w:t>Adadelta  is an extension of Adagrad that seeks to reduce its aggressive</w:t>
      </w:r>
      <w:r w:rsidR="0021010D">
        <w:rPr>
          <w:lang w:eastAsia="zh-CN"/>
        </w:rPr>
        <w:t>[3]</w:t>
      </w:r>
      <w:r w:rsidRPr="00316A04">
        <w:rPr>
          <w:lang w:eastAsia="zh-CN"/>
        </w:rPr>
        <w:t>, monotonically decreasing learning rate. Instead of accumulating all past squared gradients, Adadelta restricts the window of accumulated past gradients to some fixed size w</w:t>
      </w:r>
    </w:p>
    <w:p w:rsidR="00616325" w:rsidRDefault="00616325" w:rsidP="001D7B5F">
      <w:pPr>
        <w:ind w:firstLine="202"/>
        <w:jc w:val="center"/>
        <w:rPr>
          <w:lang w:eastAsia="zh-CN"/>
        </w:rPr>
      </w:pPr>
    </w:p>
    <w:p w:rsidR="00316A04" w:rsidRDefault="00E07941" w:rsidP="00E07941">
      <w:pPr>
        <w:jc w:val="center"/>
        <w:rPr>
          <w:lang w:eastAsia="zh-CN"/>
        </w:rPr>
      </w:pPr>
      <w:r>
        <w:rPr>
          <w:noProof/>
          <w:lang w:eastAsia="zh-CN"/>
        </w:rPr>
        <w:drawing>
          <wp:inline distT="0" distB="0" distL="0" distR="0">
            <wp:extent cx="2088586" cy="1188729"/>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icklatex.com-7d545539b0c4840b7c594b98c9233186_l3.emf"/>
                    <pic:cNvPicPr/>
                  </pic:nvPicPr>
                  <pic:blipFill>
                    <a:blip r:embed="rId9">
                      <a:extLst>
                        <a:ext uri="{28A0092B-C50C-407E-A947-70E740481C1C}">
                          <a14:useLocalDpi xmlns:a14="http://schemas.microsoft.com/office/drawing/2010/main" val="0"/>
                        </a:ext>
                      </a:extLst>
                    </a:blip>
                    <a:stretch>
                      <a:fillRect/>
                    </a:stretch>
                  </pic:blipFill>
                  <pic:spPr>
                    <a:xfrm>
                      <a:off x="0" y="0"/>
                      <a:ext cx="2088586" cy="1188729"/>
                    </a:xfrm>
                    <a:prstGeom prst="rect">
                      <a:avLst/>
                    </a:prstGeom>
                  </pic:spPr>
                </pic:pic>
              </a:graphicData>
            </a:graphic>
          </wp:inline>
        </w:drawing>
      </w:r>
    </w:p>
    <w:p w:rsidR="00316A04" w:rsidRDefault="00316A04" w:rsidP="00881BFB">
      <w:pPr>
        <w:pStyle w:val="ad"/>
        <w:numPr>
          <w:ilvl w:val="0"/>
          <w:numId w:val="9"/>
        </w:numPr>
        <w:ind w:firstLineChars="0"/>
        <w:rPr>
          <w:lang w:eastAsia="zh-CN"/>
        </w:rPr>
      </w:pPr>
      <w:r w:rsidRPr="00316A04">
        <w:rPr>
          <w:lang w:eastAsia="zh-CN"/>
        </w:rPr>
        <w:t>RMSprop</w:t>
      </w:r>
    </w:p>
    <w:p w:rsidR="00881BFB" w:rsidRDefault="00881BFB" w:rsidP="00881BFB">
      <w:pPr>
        <w:pStyle w:val="ad"/>
        <w:ind w:left="360" w:firstLineChars="0" w:firstLine="0"/>
        <w:rPr>
          <w:lang w:eastAsia="zh-CN"/>
        </w:rPr>
      </w:pPr>
    </w:p>
    <w:p w:rsidR="00316A04" w:rsidRDefault="00316A04" w:rsidP="00316A04">
      <w:pPr>
        <w:ind w:firstLine="202"/>
        <w:rPr>
          <w:lang w:eastAsia="zh-CN"/>
        </w:rPr>
      </w:pPr>
      <w:r w:rsidRPr="00316A04">
        <w:rPr>
          <w:lang w:eastAsia="zh-CN"/>
        </w:rPr>
        <w:t>RMSprop in fact is identical to the first update vector of Adadelta that we derived above:</w:t>
      </w:r>
    </w:p>
    <w:p w:rsidR="00557968" w:rsidRDefault="00557968" w:rsidP="00316A04">
      <w:pPr>
        <w:ind w:firstLine="202"/>
        <w:rPr>
          <w:lang w:eastAsia="zh-CN"/>
        </w:rPr>
      </w:pPr>
    </w:p>
    <w:p w:rsidR="00557968" w:rsidRDefault="00557968" w:rsidP="00557968">
      <w:pPr>
        <w:ind w:firstLine="202"/>
        <w:jc w:val="center"/>
        <w:rPr>
          <w:lang w:eastAsia="zh-CN"/>
        </w:rPr>
      </w:pPr>
      <w:r>
        <w:rPr>
          <w:rFonts w:hint="eastAsia"/>
          <w:noProof/>
          <w:lang w:eastAsia="zh-CN"/>
        </w:rPr>
        <w:drawing>
          <wp:inline distT="0" distB="0" distL="0" distR="0">
            <wp:extent cx="1620730" cy="720096"/>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icklatex.com-8dfe751f90f20ea386217f5ce3404152_l3.emf"/>
                    <pic:cNvPicPr/>
                  </pic:nvPicPr>
                  <pic:blipFill>
                    <a:blip r:embed="rId10">
                      <a:extLst>
                        <a:ext uri="{28A0092B-C50C-407E-A947-70E740481C1C}">
                          <a14:useLocalDpi xmlns:a14="http://schemas.microsoft.com/office/drawing/2010/main" val="0"/>
                        </a:ext>
                      </a:extLst>
                    </a:blip>
                    <a:stretch>
                      <a:fillRect/>
                    </a:stretch>
                  </pic:blipFill>
                  <pic:spPr>
                    <a:xfrm>
                      <a:off x="0" y="0"/>
                      <a:ext cx="1620730" cy="720096"/>
                    </a:xfrm>
                    <a:prstGeom prst="rect">
                      <a:avLst/>
                    </a:prstGeom>
                  </pic:spPr>
                </pic:pic>
              </a:graphicData>
            </a:graphic>
          </wp:inline>
        </w:drawing>
      </w:r>
    </w:p>
    <w:p w:rsidR="00557968" w:rsidRDefault="00557968" w:rsidP="00881BFB">
      <w:pPr>
        <w:pStyle w:val="ad"/>
        <w:numPr>
          <w:ilvl w:val="0"/>
          <w:numId w:val="9"/>
        </w:numPr>
        <w:ind w:firstLineChars="0"/>
        <w:rPr>
          <w:lang w:eastAsia="zh-CN"/>
        </w:rPr>
      </w:pPr>
      <w:r>
        <w:rPr>
          <w:lang w:eastAsia="zh-CN"/>
        </w:rPr>
        <w:t>Adam</w:t>
      </w:r>
    </w:p>
    <w:p w:rsidR="00881BFB" w:rsidRDefault="00881BFB" w:rsidP="00881BFB">
      <w:pPr>
        <w:pStyle w:val="ad"/>
        <w:ind w:left="360" w:firstLineChars="0" w:firstLine="0"/>
        <w:rPr>
          <w:lang w:eastAsia="zh-CN"/>
        </w:rPr>
      </w:pPr>
    </w:p>
    <w:p w:rsidR="00557968" w:rsidRDefault="00557968" w:rsidP="00557968">
      <w:pPr>
        <w:ind w:firstLine="202"/>
        <w:rPr>
          <w:lang w:eastAsia="zh-CN"/>
        </w:rPr>
      </w:pPr>
      <w:r w:rsidRPr="00557968">
        <w:rPr>
          <w:lang w:eastAsia="zh-CN"/>
        </w:rPr>
        <w:t>Adaptive Moment Estimation (Adam) is another method that computes adaptive learning rates for each parameter</w:t>
      </w:r>
      <w:r w:rsidR="00D2482C" w:rsidRPr="00557968">
        <w:rPr>
          <w:lang w:eastAsia="zh-CN"/>
        </w:rPr>
        <w:t>[</w:t>
      </w:r>
      <w:r w:rsidR="00D2482C">
        <w:rPr>
          <w:lang w:eastAsia="zh-CN"/>
        </w:rPr>
        <w:t>4</w:t>
      </w:r>
      <w:r w:rsidR="00D2482C" w:rsidRPr="00557968">
        <w:rPr>
          <w:lang w:eastAsia="zh-CN"/>
        </w:rPr>
        <w:t>]</w:t>
      </w:r>
    </w:p>
    <w:p w:rsidR="00557968" w:rsidRPr="008D1919" w:rsidRDefault="00557968" w:rsidP="00557968">
      <w:pPr>
        <w:ind w:firstLine="202"/>
        <w:jc w:val="center"/>
        <w:rPr>
          <w:lang w:eastAsia="zh-CN"/>
        </w:rPr>
      </w:pPr>
      <w:r>
        <w:rPr>
          <w:rFonts w:hint="eastAsia"/>
          <w:noProof/>
          <w:lang w:eastAsia="zh-CN"/>
        </w:rPr>
        <w:drawing>
          <wp:inline distT="0" distB="0" distL="0" distR="0">
            <wp:extent cx="1656543" cy="1332749"/>
            <wp:effectExtent l="0" t="0" r="127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icklatex.com-2d1e7f23882aafa66897f95daa046664_l3.emf"/>
                    <pic:cNvPicPr/>
                  </pic:nvPicPr>
                  <pic:blipFill>
                    <a:blip r:embed="rId11">
                      <a:extLst>
                        <a:ext uri="{28A0092B-C50C-407E-A947-70E740481C1C}">
                          <a14:useLocalDpi xmlns:a14="http://schemas.microsoft.com/office/drawing/2010/main" val="0"/>
                        </a:ext>
                      </a:extLst>
                    </a:blip>
                    <a:stretch>
                      <a:fillRect/>
                    </a:stretch>
                  </pic:blipFill>
                  <pic:spPr>
                    <a:xfrm>
                      <a:off x="0" y="0"/>
                      <a:ext cx="1656543" cy="1332749"/>
                    </a:xfrm>
                    <a:prstGeom prst="rect">
                      <a:avLst/>
                    </a:prstGeom>
                  </pic:spPr>
                </pic:pic>
              </a:graphicData>
            </a:graphic>
          </wp:inline>
        </w:drawing>
      </w:r>
    </w:p>
    <w:p w:rsidR="00833920" w:rsidRDefault="0037560A" w:rsidP="001D7B5F">
      <w:pPr>
        <w:pStyle w:val="1"/>
        <w:rPr>
          <w:lang w:eastAsia="zh-CN"/>
        </w:rPr>
      </w:pPr>
      <w:r>
        <w:rPr>
          <w:rFonts w:hint="eastAsia"/>
          <w:lang w:eastAsia="zh-CN"/>
        </w:rPr>
        <w:t>Experiment</w:t>
      </w:r>
    </w:p>
    <w:p w:rsidR="00833920" w:rsidRDefault="005037CF" w:rsidP="00881BFB">
      <w:pPr>
        <w:pStyle w:val="Text"/>
        <w:numPr>
          <w:ilvl w:val="0"/>
          <w:numId w:val="11"/>
        </w:numPr>
        <w:rPr>
          <w:lang w:eastAsia="zh-CN"/>
        </w:rPr>
      </w:pPr>
      <w:r w:rsidRPr="005037CF">
        <w:rPr>
          <w:lang w:eastAsia="zh-CN"/>
        </w:rPr>
        <w:t>Dataset</w:t>
      </w:r>
    </w:p>
    <w:p w:rsidR="00881BFB" w:rsidRDefault="00881BFB" w:rsidP="00881BFB">
      <w:pPr>
        <w:pStyle w:val="Text"/>
        <w:ind w:left="360" w:firstLine="0"/>
        <w:rPr>
          <w:lang w:eastAsia="zh-CN"/>
        </w:rPr>
      </w:pPr>
    </w:p>
    <w:p w:rsidR="005037CF" w:rsidRDefault="005037CF" w:rsidP="005037CF">
      <w:pPr>
        <w:pStyle w:val="Text"/>
        <w:rPr>
          <w:lang w:eastAsia="zh-CN"/>
        </w:rPr>
      </w:pPr>
      <w:r>
        <w:rPr>
          <w:lang w:eastAsia="zh-CN"/>
        </w:rPr>
        <w:t xml:space="preserve">The experiment use </w:t>
      </w:r>
      <w:r w:rsidR="004E7FEB">
        <w:rPr>
          <w:lang w:eastAsia="zh-CN"/>
        </w:rPr>
        <w:t>a9a of LIBSVM d</w:t>
      </w:r>
      <w:r w:rsidRPr="005037CF">
        <w:rPr>
          <w:lang w:eastAsia="zh-CN"/>
        </w:rPr>
        <w:t>ata</w:t>
      </w:r>
      <w:r>
        <w:rPr>
          <w:lang w:eastAsia="zh-CN"/>
        </w:rPr>
        <w:t xml:space="preserve">, </w:t>
      </w:r>
      <w:r w:rsidRPr="005037CF">
        <w:rPr>
          <w:lang w:eastAsia="zh-CN"/>
        </w:rPr>
        <w:t>32561</w:t>
      </w:r>
      <w:r>
        <w:rPr>
          <w:lang w:eastAsia="zh-CN"/>
        </w:rPr>
        <w:t xml:space="preserve"> for </w:t>
      </w:r>
      <w:r w:rsidRPr="005037CF">
        <w:rPr>
          <w:lang w:eastAsia="zh-CN"/>
        </w:rPr>
        <w:t xml:space="preserve">training </w:t>
      </w:r>
      <w:r>
        <w:rPr>
          <w:lang w:eastAsia="zh-CN"/>
        </w:rPr>
        <w:t xml:space="preserve">and </w:t>
      </w:r>
      <w:r w:rsidRPr="005037CF">
        <w:rPr>
          <w:lang w:eastAsia="zh-CN"/>
        </w:rPr>
        <w:t>16281</w:t>
      </w:r>
      <w:r>
        <w:rPr>
          <w:lang w:eastAsia="zh-CN"/>
        </w:rPr>
        <w:t xml:space="preserve"> for testing, it has </w:t>
      </w:r>
      <w:r w:rsidRPr="005037CF">
        <w:rPr>
          <w:lang w:eastAsia="zh-CN"/>
        </w:rPr>
        <w:t>123</w:t>
      </w:r>
      <w:r>
        <w:rPr>
          <w:lang w:eastAsia="zh-CN"/>
        </w:rPr>
        <w:t xml:space="preserve"> attributes without missing attribute values and d</w:t>
      </w:r>
      <w:r w:rsidRPr="005037CF">
        <w:rPr>
          <w:lang w:eastAsia="zh-CN"/>
        </w:rPr>
        <w:t>ata is sparse</w:t>
      </w:r>
      <w:r>
        <w:rPr>
          <w:lang w:eastAsia="zh-CN"/>
        </w:rPr>
        <w:t>.</w:t>
      </w:r>
      <w:r w:rsidRPr="005037CF">
        <w:t xml:space="preserve"> </w:t>
      </w:r>
      <w:r>
        <w:rPr>
          <w:lang w:eastAsia="zh-CN"/>
        </w:rPr>
        <w:t>T</w:t>
      </w:r>
      <w:r w:rsidRPr="005037CF">
        <w:rPr>
          <w:lang w:eastAsia="zh-CN"/>
        </w:rPr>
        <w:t>here are 2 classes to be classified</w:t>
      </w:r>
    </w:p>
    <w:p w:rsidR="00B36E4A" w:rsidRDefault="00B36E4A" w:rsidP="005037CF">
      <w:pPr>
        <w:pStyle w:val="Text"/>
        <w:rPr>
          <w:lang w:eastAsia="zh-CN"/>
        </w:rPr>
      </w:pPr>
    </w:p>
    <w:p w:rsidR="00B36E4A" w:rsidRDefault="00B36E4A" w:rsidP="00881BFB">
      <w:pPr>
        <w:pStyle w:val="Text"/>
        <w:numPr>
          <w:ilvl w:val="0"/>
          <w:numId w:val="11"/>
        </w:numPr>
        <w:rPr>
          <w:lang w:eastAsia="zh-CN"/>
        </w:rPr>
      </w:pPr>
      <w:r w:rsidRPr="00B36E4A">
        <w:rPr>
          <w:lang w:eastAsia="zh-CN"/>
        </w:rPr>
        <w:t>Implementation</w:t>
      </w:r>
    </w:p>
    <w:p w:rsidR="00881BFB" w:rsidRDefault="00881BFB" w:rsidP="00881BFB">
      <w:pPr>
        <w:pStyle w:val="Text"/>
        <w:ind w:left="360" w:firstLine="0"/>
        <w:rPr>
          <w:lang w:eastAsia="zh-CN"/>
        </w:rPr>
      </w:pPr>
    </w:p>
    <w:p w:rsidR="00252D59" w:rsidRDefault="002304AD" w:rsidP="00881BFB">
      <w:pPr>
        <w:pStyle w:val="Text"/>
        <w:numPr>
          <w:ilvl w:val="0"/>
          <w:numId w:val="12"/>
        </w:numPr>
        <w:rPr>
          <w:lang w:eastAsia="zh-CN"/>
        </w:rPr>
      </w:pPr>
      <w:r w:rsidRPr="002304AD">
        <w:rPr>
          <w:lang w:eastAsia="zh-CN"/>
        </w:rPr>
        <w:t>Linear Regression</w:t>
      </w:r>
    </w:p>
    <w:p w:rsidR="00881BFB" w:rsidRPr="00881BFB" w:rsidRDefault="002304AD" w:rsidP="00881BFB">
      <w:pPr>
        <w:pStyle w:val="Text"/>
        <w:ind w:left="202" w:firstLine="0"/>
        <w:rPr>
          <w:lang w:eastAsia="zh-CN"/>
        </w:rPr>
      </w:pPr>
      <w:r>
        <w:rPr>
          <w:lang w:eastAsia="zh-CN"/>
        </w:rPr>
        <w:t>1)</w:t>
      </w:r>
      <w:r>
        <w:rPr>
          <w:lang w:eastAsia="zh-CN"/>
        </w:rPr>
        <w:tab/>
      </w:r>
      <w:r w:rsidR="00CD07B0">
        <w:rPr>
          <w:lang w:eastAsia="zh-CN"/>
        </w:rPr>
        <w:t>Use</w:t>
      </w:r>
      <w:r w:rsidR="00CD07B0" w:rsidRPr="00CD07B0">
        <w:t xml:space="preserve"> </w:t>
      </w:r>
      <w:r w:rsidR="00CD07B0" w:rsidRPr="00CD07B0">
        <w:rPr>
          <w:lang w:eastAsia="zh-CN"/>
        </w:rPr>
        <w:t>load_svmlight_file</w:t>
      </w:r>
      <w:r w:rsidR="00CD07B0">
        <w:rPr>
          <w:lang w:eastAsia="zh-CN"/>
        </w:rPr>
        <w:t xml:space="preserve"> function to l</w:t>
      </w:r>
      <w:r>
        <w:rPr>
          <w:lang w:eastAsia="zh-CN"/>
        </w:rPr>
        <w:t>oad the experiment data</w:t>
      </w:r>
    </w:p>
    <w:p w:rsidR="002304AD" w:rsidRDefault="002304AD" w:rsidP="002304AD">
      <w:pPr>
        <w:pStyle w:val="Text"/>
        <w:ind w:left="202" w:firstLine="0"/>
        <w:rPr>
          <w:lang w:eastAsia="zh-CN"/>
        </w:rPr>
      </w:pPr>
      <w:r>
        <w:rPr>
          <w:rFonts w:hint="eastAsia"/>
          <w:lang w:eastAsia="zh-CN"/>
        </w:rPr>
        <w:t>2)</w:t>
      </w:r>
      <w:r>
        <w:rPr>
          <w:rFonts w:hint="eastAsia"/>
          <w:lang w:eastAsia="zh-CN"/>
        </w:rPr>
        <w:tab/>
        <w:t>Use train_test_split function to devide dataset</w:t>
      </w:r>
      <w:r>
        <w:rPr>
          <w:rFonts w:hint="eastAsia"/>
          <w:lang w:eastAsia="zh-CN"/>
        </w:rPr>
        <w:t>，</w:t>
      </w:r>
      <w:r>
        <w:rPr>
          <w:rFonts w:hint="eastAsia"/>
          <w:lang w:eastAsia="zh-CN"/>
        </w:rPr>
        <w:t xml:space="preserve">33% for </w:t>
      </w:r>
      <w:r>
        <w:rPr>
          <w:rFonts w:hint="eastAsia"/>
          <w:lang w:eastAsia="zh-CN"/>
        </w:rPr>
        <w:lastRenderedPageBreak/>
        <w:t>validation and others for training</w:t>
      </w:r>
      <w:r w:rsidR="00A8338C">
        <w:rPr>
          <w:lang w:eastAsia="zh-CN"/>
        </w:rPr>
        <w:t>. As for</w:t>
      </w:r>
      <w:r w:rsidR="00A8338C" w:rsidRPr="00A8338C">
        <w:rPr>
          <w:lang w:eastAsia="zh-CN"/>
        </w:rPr>
        <w:t xml:space="preserve"> what I'm going to do is classifying, so I need to convert the class </w:t>
      </w:r>
      <w:r w:rsidR="00A8338C" w:rsidRPr="00A8338C">
        <w:t>label</w:t>
      </w:r>
      <w:r w:rsidR="00A8338C" w:rsidRPr="00A8338C">
        <w:rPr>
          <w:lang w:eastAsia="zh-CN"/>
        </w:rPr>
        <w:t xml:space="preserve"> of -1 and 1 to 0 and 1, and I'm using myself</w:t>
      </w:r>
      <w:r w:rsidR="00A8338C" w:rsidRPr="00A8338C">
        <w:t xml:space="preserve"> function </w:t>
      </w:r>
      <w:r w:rsidR="00A8338C" w:rsidRPr="00A8338C">
        <w:rPr>
          <w:lang w:eastAsia="zh-CN"/>
        </w:rPr>
        <w:t>np.array([int(y_item/2 + 0.5) for y_item in ylables])</w:t>
      </w:r>
      <w:r w:rsidR="00A8338C" w:rsidRPr="00A8338C">
        <w:t xml:space="preserve"> to do this.</w:t>
      </w:r>
    </w:p>
    <w:p w:rsidR="00A8338C" w:rsidRDefault="00A8338C" w:rsidP="00A8338C">
      <w:pPr>
        <w:pStyle w:val="Text"/>
        <w:rPr>
          <w:lang w:eastAsia="zh-CN"/>
        </w:rPr>
      </w:pPr>
      <w:r>
        <w:rPr>
          <w:lang w:eastAsia="zh-CN"/>
        </w:rPr>
        <w:t>3)</w:t>
      </w:r>
      <w:r>
        <w:rPr>
          <w:lang w:eastAsia="zh-CN"/>
        </w:rPr>
        <w:tab/>
        <w:t xml:space="preserve">Initialize linear model parameters into zero. </w:t>
      </w:r>
      <w:r w:rsidRPr="00A8338C">
        <w:rPr>
          <w:lang w:eastAsia="zh-CN"/>
        </w:rPr>
        <w:t>W = np.zeros((X.shape[1],1))</w:t>
      </w:r>
    </w:p>
    <w:p w:rsidR="00A8338C" w:rsidRDefault="00A8338C" w:rsidP="00A8338C">
      <w:pPr>
        <w:pStyle w:val="Text"/>
        <w:ind w:left="202" w:firstLine="0"/>
        <w:rPr>
          <w:lang w:eastAsia="zh-CN"/>
        </w:rPr>
      </w:pPr>
      <w:r>
        <w:rPr>
          <w:lang w:eastAsia="zh-CN"/>
        </w:rPr>
        <w:t>4)</w:t>
      </w:r>
      <w:r>
        <w:rPr>
          <w:lang w:eastAsia="zh-CN"/>
        </w:rPr>
        <w:tab/>
        <w:t>Choose loss function and compute derivation L</w:t>
      </w:r>
      <w:r w:rsidR="00890EB3">
        <w:rPr>
          <w:lang w:eastAsia="zh-CN"/>
        </w:rPr>
        <w:t>.</w:t>
      </w:r>
    </w:p>
    <w:p w:rsidR="00890EB3" w:rsidRDefault="00890EB3" w:rsidP="00890EB3">
      <w:pPr>
        <w:pStyle w:val="Text"/>
        <w:ind w:left="202" w:firstLine="0"/>
        <w:rPr>
          <w:lang w:eastAsia="zh-CN"/>
        </w:rPr>
      </w:pPr>
      <w:r>
        <w:rPr>
          <w:lang w:eastAsia="zh-CN"/>
        </w:rPr>
        <w:t>5)</w:t>
      </w:r>
      <w:r>
        <w:rPr>
          <w:lang w:eastAsia="zh-CN"/>
        </w:rPr>
        <w:tab/>
      </w:r>
      <w:r w:rsidR="009E5A4D" w:rsidRPr="009E5A4D">
        <w:rPr>
          <w:lang w:eastAsia="zh-CN"/>
        </w:rPr>
        <w:t>Use</w:t>
      </w:r>
      <w:r w:rsidR="00624C13">
        <w:rPr>
          <w:lang w:eastAsia="zh-CN"/>
        </w:rPr>
        <w:t xml:space="preserve"> m</w:t>
      </w:r>
      <w:r w:rsidR="00624C13" w:rsidRPr="00624C13">
        <w:rPr>
          <w:lang w:eastAsia="zh-CN"/>
        </w:rPr>
        <w:t xml:space="preserve">ini-batch </w:t>
      </w:r>
      <w:r w:rsidR="00624C13">
        <w:rPr>
          <w:lang w:eastAsia="zh-CN"/>
        </w:rPr>
        <w:t>s</w:t>
      </w:r>
      <w:r w:rsidR="00624C13" w:rsidRPr="00624C13">
        <w:rPr>
          <w:lang w:eastAsia="zh-CN"/>
        </w:rPr>
        <w:t xml:space="preserve">tochastic </w:t>
      </w:r>
      <w:r w:rsidR="00624C13">
        <w:rPr>
          <w:lang w:eastAsia="zh-CN"/>
        </w:rPr>
        <w:t>g</w:t>
      </w:r>
      <w:r w:rsidR="00624C13" w:rsidRPr="00624C13">
        <w:rPr>
          <w:lang w:eastAsia="zh-CN"/>
        </w:rPr>
        <w:t xml:space="preserve">radient </w:t>
      </w:r>
      <w:r w:rsidR="00624C13">
        <w:rPr>
          <w:lang w:eastAsia="zh-CN"/>
        </w:rPr>
        <w:t>d</w:t>
      </w:r>
      <w:r w:rsidR="00624C13" w:rsidRPr="00624C13">
        <w:rPr>
          <w:lang w:eastAsia="zh-CN"/>
        </w:rPr>
        <w:t xml:space="preserve">escent </w:t>
      </w:r>
      <w:r w:rsidR="00624C13">
        <w:rPr>
          <w:lang w:eastAsia="zh-CN"/>
        </w:rPr>
        <w:t xml:space="preserve">and </w:t>
      </w:r>
      <w:r w:rsidR="009E5A4D" w:rsidRPr="009E5A4D">
        <w:rPr>
          <w:lang w:eastAsia="zh-CN"/>
        </w:rPr>
        <w:t>different optimization algorithms</w:t>
      </w:r>
      <w:r w:rsidR="009E5A4D">
        <w:rPr>
          <w:lang w:eastAsia="zh-CN"/>
        </w:rPr>
        <w:t xml:space="preserve"> NAG, RMSProp, AdaDelta and Adam, r</w:t>
      </w:r>
      <w:r w:rsidR="009E5A4D" w:rsidRPr="009E5A4D">
        <w:rPr>
          <w:lang w:eastAsia="zh-CN"/>
        </w:rPr>
        <w:t>ecord the change in loss</w:t>
      </w:r>
      <w:r w:rsidR="009E5A4D">
        <w:rPr>
          <w:lang w:eastAsia="zh-CN"/>
        </w:rPr>
        <w:t>.</w:t>
      </w:r>
    </w:p>
    <w:p w:rsidR="009E5A4D" w:rsidRDefault="009E5A4D" w:rsidP="009E5A4D">
      <w:pPr>
        <w:pStyle w:val="Text"/>
        <w:ind w:left="202" w:firstLine="0"/>
        <w:rPr>
          <w:lang w:eastAsia="zh-CN"/>
        </w:rPr>
      </w:pPr>
      <w:r>
        <w:rPr>
          <w:lang w:eastAsia="zh-CN"/>
        </w:rPr>
        <w:t>6)</w:t>
      </w:r>
      <w:r>
        <w:rPr>
          <w:lang w:eastAsia="zh-CN"/>
        </w:rPr>
        <w:tab/>
      </w:r>
      <w:r w:rsidR="00252D59">
        <w:rPr>
          <w:lang w:eastAsia="zh-CN"/>
        </w:rPr>
        <w:t xml:space="preserve">Use </w:t>
      </w:r>
      <w:r w:rsidR="00252D59" w:rsidRPr="00252D59">
        <w:rPr>
          <w:lang w:eastAsia="zh-CN"/>
        </w:rPr>
        <w:t>matplotlib</w:t>
      </w:r>
      <w:r w:rsidR="00252D59">
        <w:rPr>
          <w:lang w:eastAsia="zh-CN"/>
        </w:rPr>
        <w:t xml:space="preserve"> to draw</w:t>
      </w:r>
      <w:r w:rsidR="00252D59" w:rsidRPr="00252D59">
        <w:rPr>
          <w:lang w:eastAsia="zh-CN"/>
        </w:rPr>
        <w:t xml:space="preserve"> </w:t>
      </w:r>
      <w:r w:rsidR="00252D59">
        <w:rPr>
          <w:lang w:eastAsia="zh-CN"/>
        </w:rPr>
        <w:t xml:space="preserve">the loss </w:t>
      </w:r>
      <w:r w:rsidR="00252D59" w:rsidRPr="00252D59">
        <w:rPr>
          <w:lang w:eastAsia="zh-CN"/>
        </w:rPr>
        <w:t>graph</w:t>
      </w:r>
      <w:r w:rsidR="00252D59">
        <w:rPr>
          <w:lang w:eastAsia="zh-CN"/>
        </w:rPr>
        <w:t>s</w:t>
      </w:r>
      <w:r w:rsidR="00252D59" w:rsidRPr="00252D59">
        <w:rPr>
          <w:lang w:eastAsia="zh-CN"/>
        </w:rPr>
        <w:t xml:space="preserve"> of</w:t>
      </w:r>
      <w:r w:rsidR="00252D59">
        <w:rPr>
          <w:lang w:eastAsia="zh-CN"/>
        </w:rPr>
        <w:t xml:space="preserve"> different </w:t>
      </w:r>
      <w:r w:rsidR="00252D59" w:rsidRPr="009E5A4D">
        <w:rPr>
          <w:lang w:eastAsia="zh-CN"/>
        </w:rPr>
        <w:t>optimization algorithm</w:t>
      </w:r>
      <w:r w:rsidR="00252D59">
        <w:rPr>
          <w:lang w:eastAsia="zh-CN"/>
        </w:rPr>
        <w:t xml:space="preserve"> </w:t>
      </w:r>
      <w:r w:rsidR="00252D59" w:rsidRPr="00252D59">
        <w:rPr>
          <w:lang w:eastAsia="zh-CN"/>
        </w:rPr>
        <w:t>with the number of iterations.</w:t>
      </w:r>
    </w:p>
    <w:p w:rsidR="009E5A4D" w:rsidRDefault="009E5A4D" w:rsidP="00890EB3">
      <w:pPr>
        <w:pStyle w:val="Text"/>
        <w:ind w:left="202" w:firstLine="0"/>
        <w:rPr>
          <w:lang w:eastAsia="zh-CN"/>
        </w:rPr>
      </w:pPr>
    </w:p>
    <w:p w:rsidR="00562D06" w:rsidRDefault="00562D06" w:rsidP="00890EB3">
      <w:pPr>
        <w:pStyle w:val="Text"/>
        <w:ind w:left="202" w:firstLine="0"/>
        <w:rPr>
          <w:lang w:eastAsia="zh-CN"/>
        </w:rPr>
      </w:pPr>
      <w:bookmarkStart w:id="24" w:name="OLE_LINK10"/>
      <w:bookmarkStart w:id="25" w:name="OLE_LINK11"/>
      <w:r>
        <w:rPr>
          <w:rFonts w:hint="eastAsia"/>
          <w:lang w:eastAsia="zh-CN"/>
        </w:rPr>
        <w:t>For</w:t>
      </w:r>
      <w:r>
        <w:rPr>
          <w:lang w:eastAsia="zh-CN"/>
        </w:rPr>
        <w:t xml:space="preserve"> </w:t>
      </w:r>
      <w:bookmarkStart w:id="26" w:name="OLE_LINK51"/>
      <w:bookmarkStart w:id="27" w:name="OLE_LINK52"/>
      <w:bookmarkStart w:id="28" w:name="OLE_LINK53"/>
      <w:r w:rsidRPr="00562D06">
        <w:rPr>
          <w:lang w:eastAsia="zh-CN"/>
        </w:rPr>
        <w:t>Mini-Batch SGD</w:t>
      </w:r>
      <w:bookmarkEnd w:id="26"/>
      <w:bookmarkEnd w:id="27"/>
      <w:bookmarkEnd w:id="28"/>
      <w:r>
        <w:rPr>
          <w:lang w:eastAsia="zh-CN"/>
        </w:rPr>
        <w:t xml:space="preserve">, we change </w:t>
      </w:r>
      <m:oMath>
        <m:r>
          <w:rPr>
            <w:rFonts w:ascii="Cambria Math" w:hAnsi="Cambria Math"/>
            <w:lang w:eastAsia="zh-CN"/>
          </w:rPr>
          <m:t>η</m:t>
        </m:r>
      </m:oMath>
      <w:r>
        <w:rPr>
          <w:rFonts w:hint="eastAsia"/>
          <w:lang w:eastAsia="zh-CN"/>
        </w:rPr>
        <w:t xml:space="preserve"> </w:t>
      </w:r>
      <w:r>
        <w:rPr>
          <w:lang w:eastAsia="zh-CN"/>
        </w:rPr>
        <w:t>= 0.1,</w:t>
      </w:r>
      <w:r w:rsidR="0037560A">
        <w:rPr>
          <w:lang w:eastAsia="zh-CN"/>
        </w:rPr>
        <w:t xml:space="preserve"> </w:t>
      </w:r>
      <w:r>
        <w:rPr>
          <w:lang w:eastAsia="zh-CN"/>
        </w:rPr>
        <w:t>0.01</w:t>
      </w:r>
      <w:r w:rsidR="0037560A">
        <w:rPr>
          <w:lang w:eastAsia="zh-CN"/>
        </w:rPr>
        <w:t>,</w:t>
      </w:r>
      <w:r w:rsidR="00435708">
        <w:rPr>
          <w:lang w:eastAsia="zh-CN"/>
        </w:rPr>
        <w:t xml:space="preserve"> 0.001 </w:t>
      </w:r>
      <w:r w:rsidR="0037560A">
        <w:rPr>
          <w:lang w:eastAsia="zh-CN"/>
        </w:rPr>
        <w:t xml:space="preserve">the </w:t>
      </w:r>
      <w:r w:rsidR="0037560A" w:rsidRPr="0037560A">
        <w:rPr>
          <w:lang w:eastAsia="zh-CN"/>
        </w:rPr>
        <w:t>The results are as follows</w:t>
      </w:r>
      <w:r w:rsidR="000761BB">
        <w:rPr>
          <w:lang w:eastAsia="zh-CN"/>
        </w:rPr>
        <w:t>:</w:t>
      </w:r>
    </w:p>
    <w:bookmarkEnd w:id="24"/>
    <w:bookmarkEnd w:id="25"/>
    <w:p w:rsidR="00562D06" w:rsidRDefault="000761BB" w:rsidP="00890EB3">
      <w:pPr>
        <w:pStyle w:val="Text"/>
        <w:ind w:left="202" w:firstLine="0"/>
        <w:rPr>
          <w:lang w:eastAsia="zh-CN"/>
        </w:rPr>
      </w:pPr>
      <w:r>
        <w:rPr>
          <w:noProof/>
          <w:lang w:eastAsia="zh-CN"/>
        </w:rPr>
        <w:drawing>
          <wp:inline distT="0" distB="0" distL="0" distR="0">
            <wp:extent cx="3200400" cy="23653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2365375"/>
                    </a:xfrm>
                    <a:prstGeom prst="rect">
                      <a:avLst/>
                    </a:prstGeom>
                  </pic:spPr>
                </pic:pic>
              </a:graphicData>
            </a:graphic>
          </wp:inline>
        </w:drawing>
      </w:r>
    </w:p>
    <w:p w:rsidR="001C4F18" w:rsidRDefault="001C4F18" w:rsidP="001C4F18">
      <w:pPr>
        <w:pStyle w:val="Text"/>
        <w:ind w:left="202"/>
        <w:jc w:val="center"/>
        <w:rPr>
          <w:lang w:eastAsia="zh-CN"/>
        </w:rPr>
      </w:pPr>
      <w:bookmarkStart w:id="29" w:name="OLE_LINK54"/>
      <w:bookmarkStart w:id="30" w:name="OLE_LINK55"/>
      <w:r>
        <w:rPr>
          <w:lang w:eastAsia="zh-CN"/>
        </w:rPr>
        <w:t xml:space="preserve">Fig. 1. </w:t>
      </w:r>
      <w:r w:rsidRPr="001C4F18">
        <w:rPr>
          <w:lang w:eastAsia="zh-CN"/>
        </w:rPr>
        <w:t>Mini-Batch SGD</w:t>
      </w:r>
      <w:r>
        <w:rPr>
          <w:lang w:eastAsia="zh-CN"/>
        </w:rPr>
        <w:t xml:space="preserve"> </w:t>
      </w:r>
      <w:r w:rsidRPr="001C4F18">
        <w:rPr>
          <w:lang w:eastAsia="zh-CN"/>
        </w:rPr>
        <w:t>parameters</w:t>
      </w:r>
      <w:r>
        <w:rPr>
          <w:lang w:eastAsia="zh-CN"/>
        </w:rPr>
        <w:t xml:space="preserve"> comparing</w:t>
      </w:r>
    </w:p>
    <w:p w:rsidR="001C4F18" w:rsidRDefault="001C4F18" w:rsidP="000761BB">
      <w:pPr>
        <w:pStyle w:val="Text"/>
        <w:ind w:left="202" w:firstLine="0"/>
        <w:rPr>
          <w:lang w:eastAsia="zh-CN"/>
        </w:rPr>
      </w:pPr>
      <w:bookmarkStart w:id="31" w:name="OLE_LINK13"/>
      <w:bookmarkEnd w:id="29"/>
      <w:bookmarkEnd w:id="30"/>
    </w:p>
    <w:p w:rsidR="000761BB" w:rsidRDefault="000761BB" w:rsidP="000761BB">
      <w:pPr>
        <w:pStyle w:val="Text"/>
        <w:ind w:left="202" w:firstLine="0"/>
        <w:rPr>
          <w:lang w:eastAsia="zh-CN"/>
        </w:rPr>
      </w:pPr>
      <w:r>
        <w:rPr>
          <w:rFonts w:hint="eastAsia"/>
          <w:lang w:eastAsia="zh-CN"/>
        </w:rPr>
        <w:t>For</w:t>
      </w:r>
      <w:r>
        <w:rPr>
          <w:lang w:eastAsia="zh-CN"/>
        </w:rPr>
        <w:t xml:space="preserve"> </w:t>
      </w:r>
      <w:bookmarkStart w:id="32" w:name="OLE_LINK56"/>
      <w:bookmarkStart w:id="33" w:name="OLE_LINK57"/>
      <w:r w:rsidR="00923BA3">
        <w:rPr>
          <w:rFonts w:hint="eastAsia"/>
          <w:lang w:eastAsia="zh-CN"/>
        </w:rPr>
        <w:t>NA</w:t>
      </w:r>
      <w:r w:rsidR="00923BA3">
        <w:rPr>
          <w:lang w:eastAsia="zh-CN"/>
        </w:rPr>
        <w:t>G</w:t>
      </w:r>
      <w:bookmarkEnd w:id="32"/>
      <w:bookmarkEnd w:id="33"/>
      <w:r>
        <w:rPr>
          <w:lang w:eastAsia="zh-CN"/>
        </w:rPr>
        <w:t xml:space="preserve">, we change </w:t>
      </w:r>
      <m:oMath>
        <m:r>
          <w:rPr>
            <w:rFonts w:ascii="Cambria Math" w:hAnsi="Cambria Math"/>
            <w:lang w:eastAsia="zh-CN"/>
          </w:rPr>
          <m:t>η</m:t>
        </m:r>
      </m:oMath>
      <w:r>
        <w:rPr>
          <w:rFonts w:hint="eastAsia"/>
          <w:lang w:eastAsia="zh-CN"/>
        </w:rPr>
        <w:t xml:space="preserve"> </w:t>
      </w:r>
      <w:r>
        <w:rPr>
          <w:lang w:eastAsia="zh-CN"/>
        </w:rPr>
        <w:t>= 0.1, 0.01,</w:t>
      </w:r>
      <w:r w:rsidR="00435708">
        <w:rPr>
          <w:lang w:eastAsia="zh-CN"/>
        </w:rPr>
        <w:t xml:space="preserve"> 0.001 </w:t>
      </w:r>
      <w:r w:rsidRPr="0037560A">
        <w:rPr>
          <w:lang w:eastAsia="zh-CN"/>
        </w:rPr>
        <w:t>The results are as follows</w:t>
      </w:r>
      <w:r>
        <w:rPr>
          <w:lang w:eastAsia="zh-CN"/>
        </w:rPr>
        <w:t>:</w:t>
      </w:r>
    </w:p>
    <w:bookmarkEnd w:id="31"/>
    <w:p w:rsidR="00562D06" w:rsidRDefault="00562D06" w:rsidP="00890EB3">
      <w:pPr>
        <w:pStyle w:val="Text"/>
        <w:ind w:left="202" w:firstLine="0"/>
        <w:rPr>
          <w:lang w:eastAsia="zh-CN"/>
        </w:rPr>
      </w:pPr>
    </w:p>
    <w:p w:rsidR="004A34C5" w:rsidRDefault="004A34C5" w:rsidP="00890EB3">
      <w:pPr>
        <w:pStyle w:val="Text"/>
        <w:ind w:left="202" w:firstLine="0"/>
        <w:rPr>
          <w:lang w:eastAsia="zh-CN"/>
        </w:rPr>
      </w:pPr>
      <w:r>
        <w:rPr>
          <w:noProof/>
          <w:lang w:eastAsia="zh-CN"/>
        </w:rPr>
        <w:drawing>
          <wp:inline distT="0" distB="0" distL="0" distR="0">
            <wp:extent cx="3200400" cy="23653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2365375"/>
                    </a:xfrm>
                    <a:prstGeom prst="rect">
                      <a:avLst/>
                    </a:prstGeom>
                  </pic:spPr>
                </pic:pic>
              </a:graphicData>
            </a:graphic>
          </wp:inline>
        </w:drawing>
      </w:r>
    </w:p>
    <w:p w:rsidR="001C4F18" w:rsidRDefault="001C4F18" w:rsidP="001C4F18">
      <w:pPr>
        <w:pStyle w:val="Text"/>
        <w:ind w:left="202"/>
        <w:jc w:val="center"/>
        <w:rPr>
          <w:lang w:eastAsia="zh-CN"/>
        </w:rPr>
      </w:pPr>
      <w:bookmarkStart w:id="34" w:name="OLE_LINK58"/>
      <w:r>
        <w:rPr>
          <w:lang w:eastAsia="zh-CN"/>
        </w:rPr>
        <w:t xml:space="preserve">Fig. 2. </w:t>
      </w:r>
      <w:r>
        <w:rPr>
          <w:rFonts w:hint="eastAsia"/>
          <w:lang w:eastAsia="zh-CN"/>
        </w:rPr>
        <w:t>NA</w:t>
      </w:r>
      <w:r>
        <w:rPr>
          <w:lang w:eastAsia="zh-CN"/>
        </w:rPr>
        <w:t xml:space="preserve">G </w:t>
      </w:r>
      <w:r w:rsidRPr="001C4F18">
        <w:rPr>
          <w:lang w:eastAsia="zh-CN"/>
        </w:rPr>
        <w:t>parameters</w:t>
      </w:r>
      <w:r>
        <w:rPr>
          <w:lang w:eastAsia="zh-CN"/>
        </w:rPr>
        <w:t xml:space="preserve"> comparing</w:t>
      </w:r>
    </w:p>
    <w:bookmarkEnd w:id="34"/>
    <w:p w:rsidR="00194C42" w:rsidRDefault="00194C42" w:rsidP="00770EC6">
      <w:pPr>
        <w:pStyle w:val="Text"/>
        <w:ind w:firstLine="0"/>
        <w:rPr>
          <w:lang w:eastAsia="zh-CN"/>
        </w:rPr>
      </w:pPr>
    </w:p>
    <w:p w:rsidR="00194C42" w:rsidRDefault="00194C42" w:rsidP="00BA1AB7">
      <w:pPr>
        <w:pStyle w:val="Text"/>
        <w:ind w:firstLine="0"/>
        <w:rPr>
          <w:lang w:eastAsia="zh-CN"/>
        </w:rPr>
      </w:pPr>
      <w:bookmarkStart w:id="35" w:name="OLE_LINK34"/>
      <w:bookmarkStart w:id="36" w:name="OLE_LINK35"/>
      <w:bookmarkStart w:id="37" w:name="OLE_LINK28"/>
      <w:r>
        <w:rPr>
          <w:rFonts w:hint="eastAsia"/>
          <w:lang w:eastAsia="zh-CN"/>
        </w:rPr>
        <w:t>For</w:t>
      </w:r>
      <w:r>
        <w:rPr>
          <w:lang w:eastAsia="zh-CN"/>
        </w:rPr>
        <w:t xml:space="preserve"> </w:t>
      </w:r>
      <w:bookmarkStart w:id="38" w:name="OLE_LINK59"/>
      <w:bookmarkStart w:id="39" w:name="OLE_LINK62"/>
      <w:r w:rsidRPr="00316A04">
        <w:rPr>
          <w:lang w:eastAsia="zh-CN"/>
        </w:rPr>
        <w:t>RMSprop</w:t>
      </w:r>
      <w:bookmarkEnd w:id="38"/>
      <w:bookmarkEnd w:id="39"/>
      <w:r>
        <w:rPr>
          <w:lang w:eastAsia="zh-CN"/>
        </w:rPr>
        <w:t>, we change</w:t>
      </w:r>
      <m:oMath>
        <m:r>
          <m:rPr>
            <m:sty m:val="p"/>
          </m:rPr>
          <w:rPr>
            <w:rFonts w:ascii="Cambria Math" w:hAnsi="Cambria Math"/>
            <w:lang w:eastAsia="zh-CN"/>
          </w:rPr>
          <m:t xml:space="preserve"> </m:t>
        </m:r>
        <m:r>
          <w:rPr>
            <w:rFonts w:ascii="Cambria Math" w:hAnsi="Cambria Math"/>
            <w:lang w:eastAsia="zh-CN"/>
          </w:rPr>
          <m:t>η</m:t>
        </m:r>
      </m:oMath>
      <w:r w:rsidR="00BA1AB7">
        <w:rPr>
          <w:rFonts w:hint="eastAsia"/>
          <w:lang w:eastAsia="zh-CN"/>
        </w:rPr>
        <w:t xml:space="preserve"> </w:t>
      </w:r>
      <w:r w:rsidR="00BA1AB7">
        <w:rPr>
          <w:lang w:eastAsia="zh-CN"/>
        </w:rPr>
        <w:t>= 0.1</w:t>
      </w:r>
      <w:r>
        <w:rPr>
          <w:lang w:eastAsia="zh-CN"/>
        </w:rPr>
        <w:t>,</w:t>
      </w:r>
      <w:r w:rsidR="008E3CAA">
        <w:rPr>
          <w:lang w:eastAsia="zh-CN"/>
        </w:rPr>
        <w:t xml:space="preserve"> </w:t>
      </w:r>
      <w:r w:rsidR="00BA1AB7">
        <w:rPr>
          <w:lang w:eastAsia="zh-CN"/>
        </w:rPr>
        <w:t>0.01,</w:t>
      </w:r>
      <w:r w:rsidR="008E3CAA">
        <w:rPr>
          <w:lang w:eastAsia="zh-CN"/>
        </w:rPr>
        <w:t xml:space="preserve"> </w:t>
      </w:r>
      <w:r w:rsidR="00BA1AB7">
        <w:rPr>
          <w:lang w:eastAsia="zh-CN"/>
        </w:rPr>
        <w:t>0.001</w:t>
      </w:r>
      <w:r>
        <w:rPr>
          <w:lang w:eastAsia="zh-CN"/>
        </w:rPr>
        <w:t xml:space="preserve"> the </w:t>
      </w:r>
      <w:r w:rsidRPr="0037560A">
        <w:rPr>
          <w:lang w:eastAsia="zh-CN"/>
        </w:rPr>
        <w:t>results are as follows</w:t>
      </w:r>
      <w:r>
        <w:rPr>
          <w:lang w:eastAsia="zh-CN"/>
        </w:rPr>
        <w:t>:</w:t>
      </w:r>
    </w:p>
    <w:bookmarkEnd w:id="35"/>
    <w:bookmarkEnd w:id="36"/>
    <w:p w:rsidR="008E3CAA" w:rsidRDefault="00D52362" w:rsidP="00BA1AB7">
      <w:pPr>
        <w:pStyle w:val="Text"/>
        <w:ind w:firstLine="0"/>
        <w:rPr>
          <w:lang w:eastAsia="zh-CN"/>
        </w:rPr>
      </w:pPr>
      <w:r>
        <w:rPr>
          <w:noProof/>
          <w:lang w:eastAsia="zh-CN"/>
        </w:rPr>
        <w:lastRenderedPageBreak/>
        <w:drawing>
          <wp:inline distT="0" distB="0" distL="0" distR="0">
            <wp:extent cx="3200400" cy="23653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2365375"/>
                    </a:xfrm>
                    <a:prstGeom prst="rect">
                      <a:avLst/>
                    </a:prstGeom>
                  </pic:spPr>
                </pic:pic>
              </a:graphicData>
            </a:graphic>
          </wp:inline>
        </w:drawing>
      </w:r>
    </w:p>
    <w:p w:rsidR="001C4F18" w:rsidRDefault="001C4F18" w:rsidP="001C4F18">
      <w:pPr>
        <w:pStyle w:val="Text"/>
        <w:ind w:left="202"/>
        <w:jc w:val="center"/>
        <w:rPr>
          <w:lang w:eastAsia="zh-CN"/>
        </w:rPr>
      </w:pPr>
      <w:r>
        <w:rPr>
          <w:lang w:eastAsia="zh-CN"/>
        </w:rPr>
        <w:t xml:space="preserve">Fig. 3. </w:t>
      </w:r>
      <w:r w:rsidRPr="00316A04">
        <w:rPr>
          <w:lang w:eastAsia="zh-CN"/>
        </w:rPr>
        <w:t>RMSprop</w:t>
      </w:r>
      <w:r w:rsidRPr="001C4F18">
        <w:rPr>
          <w:lang w:eastAsia="zh-CN"/>
        </w:rPr>
        <w:t xml:space="preserve"> parameters</w:t>
      </w:r>
      <w:r>
        <w:rPr>
          <w:lang w:eastAsia="zh-CN"/>
        </w:rPr>
        <w:t xml:space="preserve"> comparing</w:t>
      </w:r>
    </w:p>
    <w:p w:rsidR="008E3CAA" w:rsidRDefault="008E3CAA" w:rsidP="00BA1AB7">
      <w:pPr>
        <w:pStyle w:val="Text"/>
        <w:ind w:firstLine="0"/>
        <w:rPr>
          <w:lang w:eastAsia="zh-CN"/>
        </w:rPr>
      </w:pPr>
    </w:p>
    <w:p w:rsidR="008E3CAA" w:rsidRPr="008E3CAA" w:rsidRDefault="008E3CAA" w:rsidP="00BA1AB7">
      <w:pPr>
        <w:pStyle w:val="Text"/>
        <w:ind w:firstLine="0"/>
        <w:rPr>
          <w:lang w:eastAsia="zh-CN"/>
        </w:rPr>
      </w:pPr>
      <w:bookmarkStart w:id="40" w:name="OLE_LINK36"/>
      <w:bookmarkStart w:id="41" w:name="OLE_LINK39"/>
      <w:r>
        <w:rPr>
          <w:rFonts w:hint="eastAsia"/>
          <w:lang w:eastAsia="zh-CN"/>
        </w:rPr>
        <w:t>For</w:t>
      </w:r>
      <w:r>
        <w:rPr>
          <w:lang w:eastAsia="zh-CN"/>
        </w:rPr>
        <w:t xml:space="preserve"> </w:t>
      </w:r>
      <w:bookmarkStart w:id="42" w:name="OLE_LINK63"/>
      <w:bookmarkStart w:id="43" w:name="OLE_LINK65"/>
      <w:bookmarkStart w:id="44" w:name="OLE_LINK66"/>
      <w:r>
        <w:rPr>
          <w:lang w:eastAsia="zh-CN"/>
        </w:rPr>
        <w:t>Adam</w:t>
      </w:r>
      <w:bookmarkEnd w:id="42"/>
      <w:bookmarkEnd w:id="43"/>
      <w:bookmarkEnd w:id="44"/>
      <w:r>
        <w:rPr>
          <w:lang w:eastAsia="zh-CN"/>
        </w:rPr>
        <w:t>, we change</w:t>
      </w:r>
      <m:oMath>
        <m:r>
          <m:rPr>
            <m:sty m:val="p"/>
          </m:rPr>
          <w:rPr>
            <w:rFonts w:ascii="Cambria Math" w:hAnsi="Cambria Math"/>
            <w:lang w:eastAsia="zh-CN"/>
          </w:rPr>
          <m:t xml:space="preserve"> </m:t>
        </m:r>
        <m:r>
          <w:rPr>
            <w:rFonts w:ascii="Cambria Math" w:hAnsi="Cambria Math"/>
            <w:lang w:eastAsia="zh-CN"/>
          </w:rPr>
          <m:t>η</m:t>
        </m:r>
      </m:oMath>
      <w:r>
        <w:rPr>
          <w:rFonts w:hint="eastAsia"/>
          <w:lang w:eastAsia="zh-CN"/>
        </w:rPr>
        <w:t xml:space="preserve"> </w:t>
      </w:r>
      <w:r>
        <w:rPr>
          <w:lang w:eastAsia="zh-CN"/>
        </w:rPr>
        <w:t xml:space="preserve">= 0.1, 0.01, 0.001 the </w:t>
      </w:r>
      <w:r w:rsidRPr="0037560A">
        <w:rPr>
          <w:lang w:eastAsia="zh-CN"/>
        </w:rPr>
        <w:t>results are as follows</w:t>
      </w:r>
      <w:r>
        <w:rPr>
          <w:lang w:eastAsia="zh-CN"/>
        </w:rPr>
        <w:t>:</w:t>
      </w:r>
    </w:p>
    <w:bookmarkEnd w:id="37"/>
    <w:bookmarkEnd w:id="40"/>
    <w:bookmarkEnd w:id="41"/>
    <w:p w:rsidR="00194C42" w:rsidRPr="00B108FB" w:rsidRDefault="00B108FB" w:rsidP="00B108FB">
      <w:pPr>
        <w:pStyle w:val="Text"/>
        <w:ind w:left="202" w:firstLine="0"/>
        <w:jc w:val="left"/>
        <w:rPr>
          <w:lang w:eastAsia="zh-CN"/>
        </w:rPr>
      </w:pPr>
      <w:r>
        <w:rPr>
          <w:noProof/>
          <w:lang w:eastAsia="zh-CN"/>
        </w:rPr>
        <w:drawing>
          <wp:inline distT="0" distB="0" distL="0" distR="0">
            <wp:extent cx="3200400" cy="23653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2365375"/>
                    </a:xfrm>
                    <a:prstGeom prst="rect">
                      <a:avLst/>
                    </a:prstGeom>
                  </pic:spPr>
                </pic:pic>
              </a:graphicData>
            </a:graphic>
          </wp:inline>
        </w:drawing>
      </w:r>
    </w:p>
    <w:p w:rsidR="001C4F18" w:rsidRDefault="001C4F18" w:rsidP="001C4F18">
      <w:pPr>
        <w:pStyle w:val="Text"/>
        <w:ind w:left="202"/>
        <w:jc w:val="center"/>
        <w:rPr>
          <w:lang w:eastAsia="zh-CN"/>
        </w:rPr>
      </w:pPr>
      <w:bookmarkStart w:id="45" w:name="OLE_LINK47"/>
      <w:bookmarkStart w:id="46" w:name="OLE_LINK48"/>
      <w:r>
        <w:rPr>
          <w:lang w:eastAsia="zh-CN"/>
        </w:rPr>
        <w:t>Fig. 4. Adam</w:t>
      </w:r>
      <w:r w:rsidRPr="001C4F18">
        <w:rPr>
          <w:lang w:eastAsia="zh-CN"/>
        </w:rPr>
        <w:t xml:space="preserve"> parameters</w:t>
      </w:r>
      <w:r>
        <w:rPr>
          <w:lang w:eastAsia="zh-CN"/>
        </w:rPr>
        <w:t xml:space="preserve"> comparing</w:t>
      </w:r>
    </w:p>
    <w:p w:rsidR="001C4F18" w:rsidRDefault="001C4F18" w:rsidP="005E7370">
      <w:pPr>
        <w:pStyle w:val="Text"/>
        <w:ind w:firstLine="0"/>
        <w:rPr>
          <w:lang w:eastAsia="zh-CN"/>
        </w:rPr>
      </w:pPr>
    </w:p>
    <w:p w:rsidR="00890EB3" w:rsidRDefault="005E7370" w:rsidP="005E7370">
      <w:pPr>
        <w:pStyle w:val="Text"/>
        <w:ind w:firstLine="0"/>
        <w:rPr>
          <w:lang w:eastAsia="zh-CN"/>
        </w:rPr>
      </w:pPr>
      <w:r w:rsidRPr="005E7370">
        <w:rPr>
          <w:lang w:eastAsia="zh-CN"/>
        </w:rPr>
        <w:t>Select a suitable parameter for each algorithm and compare them together</w:t>
      </w:r>
      <w:r>
        <w:rPr>
          <w:rFonts w:hint="eastAsia"/>
          <w:lang w:eastAsia="zh-CN"/>
        </w:rPr>
        <w:t xml:space="preserve">. </w:t>
      </w:r>
      <w:r>
        <w:rPr>
          <w:lang w:eastAsia="zh-CN"/>
        </w:rPr>
        <w:t>And t</w:t>
      </w:r>
      <w:r w:rsidR="00624C13">
        <w:rPr>
          <w:rFonts w:hint="eastAsia"/>
          <w:lang w:eastAsia="zh-CN"/>
        </w:rPr>
        <w:t xml:space="preserve">here </w:t>
      </w:r>
      <w:r w:rsidR="00624C13">
        <w:rPr>
          <w:lang w:eastAsia="zh-CN"/>
        </w:rPr>
        <w:t xml:space="preserve">are the </w:t>
      </w:r>
      <w:r w:rsidR="00624C13" w:rsidRPr="00624C13">
        <w:rPr>
          <w:lang w:eastAsia="zh-CN"/>
        </w:rPr>
        <w:t>parameter</w:t>
      </w:r>
      <w:r w:rsidR="00624C13">
        <w:rPr>
          <w:lang w:eastAsia="zh-CN"/>
        </w:rPr>
        <w:t xml:space="preserve"> used:</w:t>
      </w:r>
    </w:p>
    <w:bookmarkEnd w:id="45"/>
    <w:bookmarkEnd w:id="46"/>
    <w:p w:rsidR="005E7370" w:rsidRDefault="005E7370" w:rsidP="005E7370">
      <w:pPr>
        <w:pStyle w:val="Text"/>
        <w:ind w:firstLine="0"/>
        <w:rPr>
          <w:lang w:eastAsia="zh-CN"/>
        </w:rPr>
      </w:pPr>
      <w:r>
        <w:rPr>
          <w:lang w:eastAsia="zh-CN"/>
        </w:rPr>
        <w:t>\</w:t>
      </w:r>
    </w:p>
    <w:p w:rsidR="00624C13" w:rsidRDefault="00624C13" w:rsidP="00624C13">
      <w:pPr>
        <w:pStyle w:val="Text"/>
        <w:ind w:left="1616"/>
        <w:rPr>
          <w:lang w:eastAsia="zh-CN"/>
        </w:rPr>
      </w:pPr>
      <w:r>
        <w:rPr>
          <w:lang w:eastAsia="zh-CN"/>
        </w:rPr>
        <w:t>TABLE I</w:t>
      </w:r>
    </w:p>
    <w:p w:rsidR="00624C13" w:rsidRDefault="005B17F4" w:rsidP="00624C13">
      <w:pPr>
        <w:pStyle w:val="Text"/>
        <w:ind w:left="606"/>
        <w:rPr>
          <w:lang w:eastAsia="zh-CN"/>
        </w:rPr>
      </w:pPr>
      <w:r w:rsidRPr="005B17F4">
        <w:rPr>
          <w:lang w:eastAsia="zh-CN"/>
        </w:rPr>
        <w:t>LINEAR REGRESSION</w:t>
      </w:r>
      <w:r>
        <w:rPr>
          <w:lang w:eastAsia="zh-CN"/>
        </w:rPr>
        <w:t xml:space="preserve"> </w:t>
      </w:r>
      <w:r w:rsidRPr="00624C13">
        <w:rPr>
          <w:lang w:eastAsia="zh-CN"/>
        </w:rPr>
        <w:t>PARAMETER</w:t>
      </w:r>
      <w:r>
        <w:rPr>
          <w:lang w:eastAsia="zh-CN"/>
        </w:rPr>
        <w:t>S</w:t>
      </w:r>
    </w:p>
    <w:tbl>
      <w:tblPr>
        <w:tblStyle w:val="ae"/>
        <w:tblW w:w="0" w:type="auto"/>
        <w:tblInd w:w="202" w:type="dxa"/>
        <w:tblLook w:val="04A0" w:firstRow="1" w:lastRow="0" w:firstColumn="1" w:lastColumn="0" w:noHBand="0" w:noVBand="1"/>
      </w:tblPr>
      <w:tblGrid>
        <w:gridCol w:w="2316"/>
        <w:gridCol w:w="1351"/>
        <w:gridCol w:w="1387"/>
      </w:tblGrid>
      <w:tr w:rsidR="00995688" w:rsidTr="005608EC">
        <w:tc>
          <w:tcPr>
            <w:tcW w:w="2316" w:type="dxa"/>
          </w:tcPr>
          <w:p w:rsidR="00995688" w:rsidRDefault="00995688" w:rsidP="00A8338C">
            <w:pPr>
              <w:pStyle w:val="Text"/>
              <w:ind w:firstLine="0"/>
              <w:rPr>
                <w:lang w:eastAsia="zh-CN"/>
              </w:rPr>
            </w:pPr>
            <w:bookmarkStart w:id="47" w:name="OLE_LINK49"/>
            <w:bookmarkStart w:id="48" w:name="OLE_LINK50"/>
            <w:r w:rsidRPr="00624C13">
              <w:rPr>
                <w:lang w:eastAsia="zh-CN"/>
              </w:rPr>
              <w:t>optimization algorithms</w:t>
            </w:r>
          </w:p>
        </w:tc>
        <w:tc>
          <w:tcPr>
            <w:tcW w:w="2738" w:type="dxa"/>
            <w:gridSpan w:val="2"/>
          </w:tcPr>
          <w:p w:rsidR="00995688" w:rsidRPr="00624C13" w:rsidRDefault="00995688" w:rsidP="005608EC">
            <w:pPr>
              <w:pStyle w:val="Text"/>
              <w:ind w:firstLine="0"/>
              <w:jc w:val="center"/>
              <w:rPr>
                <w:lang w:eastAsia="zh-CN"/>
              </w:rPr>
            </w:pPr>
            <w:r w:rsidRPr="00624C13">
              <w:rPr>
                <w:lang w:eastAsia="zh-CN"/>
              </w:rPr>
              <w:t>parameter</w:t>
            </w:r>
            <w:r w:rsidR="005608EC">
              <w:rPr>
                <w:lang w:eastAsia="zh-CN"/>
              </w:rPr>
              <w:t>s</w:t>
            </w:r>
          </w:p>
        </w:tc>
      </w:tr>
      <w:tr w:rsidR="00995688" w:rsidTr="005608EC">
        <w:tc>
          <w:tcPr>
            <w:tcW w:w="2316" w:type="dxa"/>
          </w:tcPr>
          <w:p w:rsidR="00995688" w:rsidRDefault="006B7384" w:rsidP="005608EC">
            <w:pPr>
              <w:pStyle w:val="Text"/>
              <w:ind w:firstLine="0"/>
              <w:jc w:val="center"/>
              <w:rPr>
                <w:lang w:eastAsia="zh-CN"/>
              </w:rPr>
            </w:pPr>
            <w:bookmarkStart w:id="49" w:name="OLE_LINK6"/>
            <w:r>
              <w:rPr>
                <w:lang w:eastAsia="zh-CN"/>
              </w:rPr>
              <w:t>M</w:t>
            </w:r>
            <w:r w:rsidR="00995688" w:rsidRPr="00624C13">
              <w:rPr>
                <w:lang w:eastAsia="zh-CN"/>
              </w:rPr>
              <w:t>ini-</w:t>
            </w:r>
            <w:r>
              <w:rPr>
                <w:lang w:eastAsia="zh-CN"/>
              </w:rPr>
              <w:t>B</w:t>
            </w:r>
            <w:r w:rsidR="00995688" w:rsidRPr="00624C13">
              <w:rPr>
                <w:lang w:eastAsia="zh-CN"/>
              </w:rPr>
              <w:t xml:space="preserve">atch </w:t>
            </w:r>
            <w:r>
              <w:rPr>
                <w:lang w:eastAsia="zh-CN"/>
              </w:rPr>
              <w:t>SGD</w:t>
            </w:r>
            <w:bookmarkEnd w:id="49"/>
          </w:p>
        </w:tc>
        <w:tc>
          <w:tcPr>
            <w:tcW w:w="1351" w:type="dxa"/>
          </w:tcPr>
          <w:p w:rsidR="00995688" w:rsidRDefault="009A50A0" w:rsidP="00995688">
            <w:pPr>
              <w:pStyle w:val="Text"/>
              <w:ind w:firstLine="0"/>
              <w:rPr>
                <w:lang w:eastAsia="zh-CN"/>
              </w:rPr>
            </w:pPr>
            <w:bookmarkStart w:id="50" w:name="OLE_LINK7"/>
            <w:bookmarkStart w:id="51" w:name="OLE_LINK8"/>
            <w:bookmarkStart w:id="52" w:name="OLE_LINK9"/>
            <m:oMath>
              <m:r>
                <w:rPr>
                  <w:rFonts w:ascii="Cambria Math" w:hAnsi="Cambria Math"/>
                  <w:lang w:eastAsia="zh-CN"/>
                </w:rPr>
                <m:t>η</m:t>
              </m:r>
            </m:oMath>
            <w:r>
              <w:rPr>
                <w:rFonts w:hint="eastAsia"/>
                <w:lang w:eastAsia="zh-CN"/>
              </w:rPr>
              <w:t xml:space="preserve"> </w:t>
            </w:r>
            <w:r>
              <w:rPr>
                <w:lang w:eastAsia="zh-CN"/>
              </w:rPr>
              <w:t>= 0.1</w:t>
            </w:r>
            <w:bookmarkEnd w:id="50"/>
            <w:bookmarkEnd w:id="51"/>
            <w:bookmarkEnd w:id="52"/>
          </w:p>
        </w:tc>
        <w:tc>
          <w:tcPr>
            <w:tcW w:w="1387" w:type="dxa"/>
            <w:vMerge w:val="restart"/>
          </w:tcPr>
          <w:p w:rsidR="00995688" w:rsidRDefault="00995688" w:rsidP="00995688">
            <w:pPr>
              <w:pStyle w:val="Text"/>
              <w:ind w:firstLine="0"/>
              <w:rPr>
                <w:lang w:eastAsia="zh-CN"/>
              </w:rPr>
            </w:pPr>
          </w:p>
          <w:p w:rsidR="00995688" w:rsidRDefault="00995688" w:rsidP="00995688">
            <w:pPr>
              <w:pStyle w:val="Text"/>
              <w:ind w:firstLine="0"/>
              <w:rPr>
                <w:lang w:eastAsia="zh-CN"/>
              </w:rPr>
            </w:pPr>
          </w:p>
          <w:p w:rsidR="00995688" w:rsidRDefault="00995688" w:rsidP="00995688">
            <w:pPr>
              <w:pStyle w:val="Text"/>
              <w:ind w:firstLine="0"/>
              <w:rPr>
                <w:lang w:eastAsia="zh-CN"/>
              </w:rPr>
            </w:pPr>
            <w:r w:rsidRPr="00995688">
              <w:rPr>
                <w:lang w:eastAsia="zh-CN"/>
              </w:rPr>
              <w:t>batch_size</w:t>
            </w:r>
            <w:r>
              <w:rPr>
                <w:lang w:eastAsia="zh-CN"/>
              </w:rPr>
              <w:t>=64</w:t>
            </w:r>
          </w:p>
          <w:p w:rsidR="00995688" w:rsidRDefault="00995688" w:rsidP="00995688">
            <w:pPr>
              <w:pStyle w:val="Text"/>
              <w:ind w:firstLine="0"/>
              <w:rPr>
                <w:lang w:eastAsia="zh-CN"/>
              </w:rPr>
            </w:pPr>
            <w:r>
              <w:rPr>
                <w:lang w:eastAsia="zh-CN"/>
              </w:rPr>
              <w:t>e</w:t>
            </w:r>
            <w:r>
              <w:rPr>
                <w:rFonts w:hint="eastAsia"/>
                <w:lang w:eastAsia="zh-CN"/>
              </w:rPr>
              <w:t>poch</w:t>
            </w:r>
            <w:r w:rsidR="00EB72C5">
              <w:rPr>
                <w:lang w:eastAsia="zh-CN"/>
              </w:rPr>
              <w:t>=5</w:t>
            </w:r>
            <w:r>
              <w:rPr>
                <w:lang w:eastAsia="zh-CN"/>
              </w:rPr>
              <w:t>00</w:t>
            </w:r>
          </w:p>
        </w:tc>
      </w:tr>
      <w:tr w:rsidR="00995688" w:rsidTr="005608EC">
        <w:tc>
          <w:tcPr>
            <w:tcW w:w="2316" w:type="dxa"/>
          </w:tcPr>
          <w:p w:rsidR="00995688" w:rsidRDefault="00995688" w:rsidP="00995688">
            <w:pPr>
              <w:pStyle w:val="Text"/>
              <w:ind w:firstLine="0"/>
              <w:jc w:val="center"/>
              <w:rPr>
                <w:lang w:eastAsia="zh-CN"/>
              </w:rPr>
            </w:pPr>
            <w:bookmarkStart w:id="53" w:name="OLE_LINK12"/>
            <w:r>
              <w:rPr>
                <w:rFonts w:hint="eastAsia"/>
                <w:lang w:eastAsia="zh-CN"/>
              </w:rPr>
              <w:t>NA</w:t>
            </w:r>
            <w:r>
              <w:rPr>
                <w:lang w:eastAsia="zh-CN"/>
              </w:rPr>
              <w:t>G</w:t>
            </w:r>
            <w:bookmarkEnd w:id="53"/>
          </w:p>
        </w:tc>
        <w:tc>
          <w:tcPr>
            <w:tcW w:w="1351" w:type="dxa"/>
          </w:tcPr>
          <w:p w:rsidR="00995688" w:rsidRDefault="006B7384" w:rsidP="00995688">
            <w:pPr>
              <w:pStyle w:val="Text"/>
              <w:ind w:firstLine="0"/>
              <w:rPr>
                <w:lang w:eastAsia="zh-CN"/>
              </w:rPr>
            </w:pPr>
            <m:oMath>
              <m:r>
                <w:rPr>
                  <w:rFonts w:ascii="Cambria Math" w:hAnsi="Cambria Math"/>
                  <w:lang w:eastAsia="zh-CN"/>
                </w:rPr>
                <m:t>η</m:t>
              </m:r>
            </m:oMath>
            <w:r>
              <w:rPr>
                <w:rFonts w:hint="eastAsia"/>
                <w:lang w:eastAsia="zh-CN"/>
              </w:rPr>
              <w:t xml:space="preserve"> </w:t>
            </w:r>
            <w:r>
              <w:rPr>
                <w:lang w:eastAsia="zh-CN"/>
              </w:rPr>
              <w:t>= 0.1</w:t>
            </w:r>
          </w:p>
        </w:tc>
        <w:tc>
          <w:tcPr>
            <w:tcW w:w="1387" w:type="dxa"/>
            <w:vMerge/>
          </w:tcPr>
          <w:p w:rsidR="00995688" w:rsidRDefault="00995688" w:rsidP="00995688">
            <w:pPr>
              <w:pStyle w:val="Text"/>
              <w:ind w:firstLine="0"/>
              <w:rPr>
                <w:lang w:eastAsia="zh-CN"/>
              </w:rPr>
            </w:pPr>
          </w:p>
        </w:tc>
      </w:tr>
      <w:tr w:rsidR="006B7384" w:rsidTr="005608EC">
        <w:tc>
          <w:tcPr>
            <w:tcW w:w="2316" w:type="dxa"/>
          </w:tcPr>
          <w:p w:rsidR="006B7384" w:rsidRDefault="006B7384" w:rsidP="006B7384">
            <w:pPr>
              <w:pStyle w:val="Text"/>
              <w:ind w:firstLine="0"/>
              <w:jc w:val="center"/>
              <w:rPr>
                <w:lang w:eastAsia="zh-CN"/>
              </w:rPr>
            </w:pPr>
            <w:bookmarkStart w:id="54" w:name="OLE_LINK14"/>
            <w:r w:rsidRPr="00316A04">
              <w:rPr>
                <w:lang w:eastAsia="zh-CN"/>
              </w:rPr>
              <w:t>Adadelta</w:t>
            </w:r>
            <w:bookmarkEnd w:id="54"/>
          </w:p>
        </w:tc>
        <w:tc>
          <w:tcPr>
            <w:tcW w:w="1351" w:type="dxa"/>
          </w:tcPr>
          <w:p w:rsidR="006B7384" w:rsidRDefault="006B7384" w:rsidP="006B7384">
            <w:pPr>
              <w:pStyle w:val="Text"/>
              <w:ind w:firstLine="0"/>
              <w:rPr>
                <w:lang w:eastAsia="zh-CN"/>
              </w:rPr>
            </w:pPr>
            <w:bookmarkStart w:id="55" w:name="OLE_LINK15"/>
            <m:oMath>
              <m:r>
                <w:rPr>
                  <w:rFonts w:ascii="Cambria Math" w:hAnsi="Cambria Math"/>
                  <w:lang w:eastAsia="zh-CN"/>
                </w:rPr>
                <m:t>γ</m:t>
              </m:r>
            </m:oMath>
            <w:r>
              <w:rPr>
                <w:rFonts w:hint="eastAsia"/>
                <w:lang w:eastAsia="zh-CN"/>
              </w:rPr>
              <w:t xml:space="preserve"> </w:t>
            </w:r>
            <w:bookmarkEnd w:id="55"/>
            <w:r>
              <w:rPr>
                <w:rFonts w:hint="eastAsia"/>
                <w:lang w:eastAsia="zh-CN"/>
              </w:rPr>
              <w:t>= 0.9</w:t>
            </w:r>
            <w:r>
              <w:rPr>
                <w:lang w:eastAsia="zh-CN"/>
              </w:rPr>
              <w:t>5</w:t>
            </w:r>
          </w:p>
        </w:tc>
        <w:tc>
          <w:tcPr>
            <w:tcW w:w="1387" w:type="dxa"/>
            <w:vMerge/>
          </w:tcPr>
          <w:p w:rsidR="006B7384" w:rsidRDefault="006B7384" w:rsidP="006B7384">
            <w:pPr>
              <w:pStyle w:val="Text"/>
              <w:ind w:firstLine="0"/>
              <w:rPr>
                <w:lang w:eastAsia="zh-CN"/>
              </w:rPr>
            </w:pPr>
          </w:p>
        </w:tc>
      </w:tr>
      <w:tr w:rsidR="006B7384" w:rsidTr="005608EC">
        <w:tc>
          <w:tcPr>
            <w:tcW w:w="2316" w:type="dxa"/>
          </w:tcPr>
          <w:p w:rsidR="00E15A5D" w:rsidRDefault="00E15A5D" w:rsidP="006B7384">
            <w:pPr>
              <w:pStyle w:val="Text"/>
              <w:ind w:firstLine="0"/>
              <w:jc w:val="center"/>
              <w:rPr>
                <w:lang w:eastAsia="zh-CN"/>
              </w:rPr>
            </w:pPr>
          </w:p>
          <w:p w:rsidR="006B7384" w:rsidRPr="00316A04" w:rsidRDefault="006B7384" w:rsidP="006B7384">
            <w:pPr>
              <w:pStyle w:val="Text"/>
              <w:ind w:firstLine="0"/>
              <w:jc w:val="center"/>
              <w:rPr>
                <w:lang w:eastAsia="zh-CN"/>
              </w:rPr>
            </w:pPr>
            <w:bookmarkStart w:id="56" w:name="OLE_LINK16"/>
            <w:r w:rsidRPr="00316A04">
              <w:rPr>
                <w:lang w:eastAsia="zh-CN"/>
              </w:rPr>
              <w:t>RMSprop</w:t>
            </w:r>
            <w:bookmarkEnd w:id="56"/>
          </w:p>
        </w:tc>
        <w:tc>
          <w:tcPr>
            <w:tcW w:w="1351" w:type="dxa"/>
          </w:tcPr>
          <w:p w:rsidR="00E15A5D" w:rsidRDefault="006B7384" w:rsidP="006B7384">
            <w:pPr>
              <w:pStyle w:val="Text"/>
              <w:ind w:firstLine="0"/>
              <w:rPr>
                <w:lang w:eastAsia="zh-CN"/>
              </w:rPr>
            </w:pPr>
            <w:bookmarkStart w:id="57" w:name="OLE_LINK23"/>
            <w:bookmarkStart w:id="58" w:name="OLE_LINK27"/>
            <m:oMath>
              <m:r>
                <w:rPr>
                  <w:rFonts w:ascii="Cambria Math" w:hAnsi="Cambria Math"/>
                  <w:lang w:eastAsia="zh-CN"/>
                </w:rPr>
                <m:t>η</m:t>
              </m:r>
            </m:oMath>
            <w:r>
              <w:rPr>
                <w:rFonts w:hint="eastAsia"/>
                <w:lang w:eastAsia="zh-CN"/>
              </w:rPr>
              <w:t xml:space="preserve"> </w:t>
            </w:r>
            <w:r>
              <w:rPr>
                <w:lang w:eastAsia="zh-CN"/>
              </w:rPr>
              <w:t>= 0.</w:t>
            </w:r>
            <w:r w:rsidR="00EB72C5">
              <w:rPr>
                <w:lang w:eastAsia="zh-CN"/>
              </w:rPr>
              <w:t>00</w:t>
            </w:r>
            <w:r>
              <w:rPr>
                <w:lang w:eastAsia="zh-CN"/>
              </w:rPr>
              <w:t>1</w:t>
            </w:r>
          </w:p>
          <w:bookmarkEnd w:id="57"/>
          <w:bookmarkEnd w:id="58"/>
          <w:p w:rsidR="006B7384" w:rsidRDefault="006B7384" w:rsidP="006B7384">
            <w:pPr>
              <w:pStyle w:val="Text"/>
              <w:ind w:firstLine="0"/>
              <w:rPr>
                <w:lang w:eastAsia="zh-CN"/>
              </w:rPr>
            </w:pPr>
            <m:oMath>
              <m:r>
                <w:rPr>
                  <w:rFonts w:ascii="Cambria Math" w:hAnsi="Cambria Math"/>
                  <w:lang w:eastAsia="zh-CN"/>
                </w:rPr>
                <m:t>γ</m:t>
              </m:r>
            </m:oMath>
            <w:r>
              <w:rPr>
                <w:rFonts w:hint="eastAsia"/>
                <w:lang w:eastAsia="zh-CN"/>
              </w:rPr>
              <w:t xml:space="preserve"> = 0.9</w:t>
            </w:r>
          </w:p>
        </w:tc>
        <w:tc>
          <w:tcPr>
            <w:tcW w:w="1387" w:type="dxa"/>
            <w:vMerge/>
          </w:tcPr>
          <w:p w:rsidR="006B7384" w:rsidRDefault="006B7384" w:rsidP="006B7384">
            <w:pPr>
              <w:pStyle w:val="Text"/>
              <w:ind w:firstLine="0"/>
              <w:rPr>
                <w:lang w:eastAsia="zh-CN"/>
              </w:rPr>
            </w:pPr>
          </w:p>
        </w:tc>
      </w:tr>
      <w:tr w:rsidR="006B7384" w:rsidTr="005608EC">
        <w:tc>
          <w:tcPr>
            <w:tcW w:w="2316" w:type="dxa"/>
          </w:tcPr>
          <w:p w:rsidR="00E15A5D" w:rsidRDefault="00E15A5D" w:rsidP="006B7384">
            <w:pPr>
              <w:pStyle w:val="Text"/>
              <w:ind w:firstLine="0"/>
              <w:jc w:val="center"/>
              <w:rPr>
                <w:lang w:eastAsia="zh-CN"/>
              </w:rPr>
            </w:pPr>
          </w:p>
          <w:p w:rsidR="006B7384" w:rsidRPr="00316A04" w:rsidRDefault="006B7384" w:rsidP="006B7384">
            <w:pPr>
              <w:pStyle w:val="Text"/>
              <w:ind w:firstLine="0"/>
              <w:jc w:val="center"/>
              <w:rPr>
                <w:lang w:eastAsia="zh-CN"/>
              </w:rPr>
            </w:pPr>
            <w:r>
              <w:rPr>
                <w:lang w:eastAsia="zh-CN"/>
              </w:rPr>
              <w:t>Adam</w:t>
            </w:r>
          </w:p>
        </w:tc>
        <w:tc>
          <w:tcPr>
            <w:tcW w:w="1351" w:type="dxa"/>
          </w:tcPr>
          <w:p w:rsidR="00E15A5D" w:rsidRDefault="000C04AD" w:rsidP="006B7384">
            <w:pPr>
              <w:pStyle w:val="Text"/>
              <w:ind w:firstLine="0"/>
              <w:rPr>
                <w:lang w:eastAsia="zh-CN"/>
              </w:rPr>
            </w:pPr>
            <m:oMath>
              <m:eqArr>
                <m:eqArrPr>
                  <m:ctrlPr>
                    <w:rPr>
                      <w:rFonts w:ascii="Cambria Math" w:hAnsi="Cambria Math"/>
                      <w:lang w:eastAsia="zh-CN"/>
                    </w:rPr>
                  </m:ctrlPr>
                </m:eqArrPr>
                <m:e>
                  <m:r>
                    <w:rPr>
                      <w:rFonts w:ascii="Cambria Math" w:hAnsi="Cambria Math"/>
                      <w:lang w:eastAsia="zh-CN"/>
                    </w:rPr>
                    <m:t xml:space="preserve">β </m:t>
                  </m:r>
                </m:e>
              </m:eqArr>
            </m:oMath>
            <w:r w:rsidR="006B7384">
              <w:rPr>
                <w:rFonts w:hint="eastAsia"/>
                <w:lang w:eastAsia="zh-CN"/>
              </w:rPr>
              <w:t xml:space="preserve">= </w:t>
            </w:r>
            <w:r w:rsidR="00E15A5D">
              <w:rPr>
                <w:lang w:eastAsia="zh-CN"/>
              </w:rPr>
              <w:t>0.9</w:t>
            </w:r>
          </w:p>
          <w:p w:rsidR="00E15A5D" w:rsidRPr="00E15A5D" w:rsidRDefault="006B7384" w:rsidP="006B7384">
            <w:pPr>
              <w:pStyle w:val="Text"/>
              <w:ind w:firstLine="0"/>
              <w:rPr>
                <w:lang w:eastAsia="zh-CN"/>
              </w:rPr>
            </w:pPr>
            <m:oMath>
              <m:r>
                <w:rPr>
                  <w:rFonts w:ascii="Cambria Math" w:hAnsi="Cambria Math"/>
                  <w:lang w:eastAsia="zh-CN"/>
                </w:rPr>
                <m:t>γ</m:t>
              </m:r>
            </m:oMath>
            <w:r>
              <w:rPr>
                <w:rFonts w:hint="eastAsia"/>
                <w:lang w:eastAsia="zh-CN"/>
              </w:rPr>
              <w:t xml:space="preserve"> = 0.9</w:t>
            </w:r>
            <w:r w:rsidR="00E15A5D">
              <w:rPr>
                <w:lang w:eastAsia="zh-CN"/>
              </w:rPr>
              <w:t>99</w:t>
            </w:r>
          </w:p>
          <w:p w:rsidR="006B7384" w:rsidRDefault="006B7384" w:rsidP="00807860">
            <w:pPr>
              <w:pStyle w:val="Text"/>
              <w:ind w:firstLine="0"/>
              <w:rPr>
                <w:lang w:eastAsia="zh-CN"/>
              </w:rPr>
            </w:pPr>
            <m:oMath>
              <m:r>
                <w:rPr>
                  <w:rFonts w:ascii="Cambria Math" w:hAnsi="Cambria Math"/>
                  <w:lang w:eastAsia="zh-CN"/>
                </w:rPr>
                <m:t>η</m:t>
              </m:r>
            </m:oMath>
            <w:r>
              <w:rPr>
                <w:rFonts w:hint="eastAsia"/>
                <w:lang w:eastAsia="zh-CN"/>
              </w:rPr>
              <w:t xml:space="preserve"> </w:t>
            </w:r>
            <w:r>
              <w:rPr>
                <w:lang w:eastAsia="zh-CN"/>
              </w:rPr>
              <w:t>= 0.</w:t>
            </w:r>
            <w:r w:rsidR="00EB72C5">
              <w:rPr>
                <w:lang w:eastAsia="zh-CN"/>
              </w:rPr>
              <w:t>00</w:t>
            </w:r>
            <w:r>
              <w:rPr>
                <w:lang w:eastAsia="zh-CN"/>
              </w:rPr>
              <w:t>1</w:t>
            </w:r>
          </w:p>
        </w:tc>
        <w:tc>
          <w:tcPr>
            <w:tcW w:w="1387" w:type="dxa"/>
            <w:vMerge/>
          </w:tcPr>
          <w:p w:rsidR="006B7384" w:rsidRDefault="006B7384" w:rsidP="006B7384">
            <w:pPr>
              <w:pStyle w:val="Text"/>
              <w:ind w:firstLine="0"/>
              <w:rPr>
                <w:lang w:eastAsia="zh-CN"/>
              </w:rPr>
            </w:pPr>
          </w:p>
        </w:tc>
      </w:tr>
      <w:bookmarkEnd w:id="47"/>
      <w:bookmarkEnd w:id="48"/>
    </w:tbl>
    <w:p w:rsidR="00890EB3" w:rsidRDefault="00890EB3" w:rsidP="00A8338C">
      <w:pPr>
        <w:pStyle w:val="Text"/>
        <w:ind w:left="202" w:firstLine="0"/>
        <w:rPr>
          <w:lang w:eastAsia="zh-CN"/>
        </w:rPr>
      </w:pPr>
    </w:p>
    <w:p w:rsidR="005B17F4" w:rsidRDefault="005B17F4" w:rsidP="00A8338C">
      <w:pPr>
        <w:pStyle w:val="Text"/>
        <w:ind w:left="202" w:firstLine="0"/>
        <w:rPr>
          <w:lang w:eastAsia="zh-CN"/>
        </w:rPr>
      </w:pPr>
      <w:r>
        <w:rPr>
          <w:lang w:eastAsia="zh-CN"/>
        </w:rPr>
        <w:t>T</w:t>
      </w:r>
      <w:r>
        <w:rPr>
          <w:rFonts w:hint="eastAsia"/>
          <w:lang w:eastAsia="zh-CN"/>
        </w:rPr>
        <w:t xml:space="preserve">he </w:t>
      </w:r>
      <w:r w:rsidRPr="005B17F4">
        <w:rPr>
          <w:lang w:eastAsia="zh-CN"/>
        </w:rPr>
        <w:t>corresponding</w:t>
      </w:r>
      <w:r>
        <w:rPr>
          <w:lang w:eastAsia="zh-CN"/>
        </w:rPr>
        <w:t xml:space="preserve"> lost figure:</w:t>
      </w:r>
    </w:p>
    <w:p w:rsidR="005B17F4" w:rsidRDefault="00287038" w:rsidP="00A8338C">
      <w:pPr>
        <w:pStyle w:val="Text"/>
        <w:ind w:left="202" w:firstLine="0"/>
        <w:rPr>
          <w:lang w:eastAsia="zh-CN"/>
        </w:rPr>
      </w:pPr>
      <w:r>
        <w:rPr>
          <w:noProof/>
          <w:lang w:eastAsia="zh-CN"/>
        </w:rPr>
        <w:lastRenderedPageBreak/>
        <w:drawing>
          <wp:inline distT="0" distB="0" distL="0" distR="0">
            <wp:extent cx="3200400" cy="236537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end.png"/>
                    <pic:cNvPicPr/>
                  </pic:nvPicPr>
                  <pic:blipFill>
                    <a:blip r:embed="rId16">
                      <a:extLst>
                        <a:ext uri="{28A0092B-C50C-407E-A947-70E740481C1C}">
                          <a14:useLocalDpi xmlns:a14="http://schemas.microsoft.com/office/drawing/2010/main" val="0"/>
                        </a:ext>
                      </a:extLst>
                    </a:blip>
                    <a:stretch>
                      <a:fillRect/>
                    </a:stretch>
                  </pic:blipFill>
                  <pic:spPr>
                    <a:xfrm>
                      <a:off x="0" y="0"/>
                      <a:ext cx="3200400" cy="2365375"/>
                    </a:xfrm>
                    <a:prstGeom prst="rect">
                      <a:avLst/>
                    </a:prstGeom>
                  </pic:spPr>
                </pic:pic>
              </a:graphicData>
            </a:graphic>
          </wp:inline>
        </w:drawing>
      </w:r>
    </w:p>
    <w:p w:rsidR="001C4F18" w:rsidRDefault="001C4F18" w:rsidP="001C4F18">
      <w:pPr>
        <w:pStyle w:val="Text"/>
        <w:ind w:left="202"/>
        <w:jc w:val="center"/>
        <w:rPr>
          <w:lang w:eastAsia="zh-CN"/>
        </w:rPr>
      </w:pPr>
      <w:r>
        <w:rPr>
          <w:lang w:eastAsia="zh-CN"/>
        </w:rPr>
        <w:t xml:space="preserve">Fig. 5. </w:t>
      </w:r>
      <w:bookmarkStart w:id="59" w:name="OLE_LINK78"/>
      <w:bookmarkStart w:id="60" w:name="OLE_LINK79"/>
      <w:bookmarkStart w:id="61" w:name="OLE_LINK80"/>
      <w:r w:rsidRPr="009E5A4D">
        <w:rPr>
          <w:lang w:eastAsia="zh-CN"/>
        </w:rPr>
        <w:t>optimization algorithms</w:t>
      </w:r>
      <w:r>
        <w:rPr>
          <w:lang w:eastAsia="zh-CN"/>
        </w:rPr>
        <w:t xml:space="preserve"> comparing</w:t>
      </w:r>
      <w:bookmarkEnd w:id="59"/>
      <w:bookmarkEnd w:id="60"/>
      <w:bookmarkEnd w:id="61"/>
    </w:p>
    <w:p w:rsidR="00547259" w:rsidRDefault="00547259" w:rsidP="00F57518">
      <w:pPr>
        <w:pStyle w:val="Text"/>
        <w:ind w:firstLine="0"/>
        <w:rPr>
          <w:lang w:eastAsia="zh-CN"/>
        </w:rPr>
      </w:pPr>
    </w:p>
    <w:p w:rsidR="00675FB9" w:rsidRDefault="00675FB9" w:rsidP="00881BFB">
      <w:pPr>
        <w:pStyle w:val="Text"/>
        <w:numPr>
          <w:ilvl w:val="0"/>
          <w:numId w:val="6"/>
        </w:numPr>
        <w:rPr>
          <w:lang w:eastAsia="zh-CN"/>
        </w:rPr>
      </w:pPr>
      <w:r w:rsidRPr="00675FB9">
        <w:rPr>
          <w:lang w:eastAsia="zh-CN"/>
        </w:rPr>
        <w:t>Linear Classification</w:t>
      </w:r>
    </w:p>
    <w:p w:rsidR="00881BFB" w:rsidRPr="00675FB9" w:rsidRDefault="00881BFB" w:rsidP="00881BFB">
      <w:pPr>
        <w:pStyle w:val="Text"/>
        <w:ind w:left="360" w:firstLine="0"/>
        <w:rPr>
          <w:lang w:eastAsia="zh-CN"/>
        </w:rPr>
      </w:pPr>
    </w:p>
    <w:p w:rsidR="00675FB9" w:rsidRDefault="00675FB9" w:rsidP="00675FB9">
      <w:pPr>
        <w:pStyle w:val="Text"/>
        <w:ind w:left="202" w:firstLine="0"/>
        <w:rPr>
          <w:lang w:eastAsia="zh-CN"/>
        </w:rPr>
      </w:pPr>
      <w:r>
        <w:rPr>
          <w:lang w:eastAsia="zh-CN"/>
        </w:rPr>
        <w:t>1)</w:t>
      </w:r>
      <w:r>
        <w:rPr>
          <w:lang w:eastAsia="zh-CN"/>
        </w:rPr>
        <w:tab/>
        <w:t>Use</w:t>
      </w:r>
      <w:r w:rsidRPr="00CD07B0">
        <w:t xml:space="preserve"> </w:t>
      </w:r>
      <w:r w:rsidRPr="00CD07B0">
        <w:rPr>
          <w:lang w:eastAsia="zh-CN"/>
        </w:rPr>
        <w:t>load_svmlight_file</w:t>
      </w:r>
      <w:r>
        <w:rPr>
          <w:lang w:eastAsia="zh-CN"/>
        </w:rPr>
        <w:t xml:space="preserve"> function to load the experiment data</w:t>
      </w:r>
    </w:p>
    <w:p w:rsidR="00675FB9" w:rsidRDefault="00675FB9" w:rsidP="00675FB9">
      <w:pPr>
        <w:pStyle w:val="Text"/>
        <w:ind w:left="202" w:firstLine="0"/>
        <w:rPr>
          <w:lang w:eastAsia="zh-CN"/>
        </w:rPr>
      </w:pPr>
      <w:r>
        <w:rPr>
          <w:rFonts w:hint="eastAsia"/>
          <w:lang w:eastAsia="zh-CN"/>
        </w:rPr>
        <w:t>2)</w:t>
      </w:r>
      <w:r>
        <w:rPr>
          <w:rFonts w:hint="eastAsia"/>
          <w:lang w:eastAsia="zh-CN"/>
        </w:rPr>
        <w:tab/>
        <w:t>Use train_test_split function to devide dataset</w:t>
      </w:r>
      <w:r>
        <w:rPr>
          <w:rFonts w:hint="eastAsia"/>
          <w:lang w:eastAsia="zh-CN"/>
        </w:rPr>
        <w:t>，</w:t>
      </w:r>
      <w:r>
        <w:rPr>
          <w:rFonts w:hint="eastAsia"/>
          <w:lang w:eastAsia="zh-CN"/>
        </w:rPr>
        <w:t>33% for validation and others for training</w:t>
      </w:r>
      <w:r>
        <w:rPr>
          <w:lang w:eastAsia="zh-CN"/>
        </w:rPr>
        <w:t>. As for</w:t>
      </w:r>
      <w:r w:rsidRPr="00A8338C">
        <w:rPr>
          <w:lang w:eastAsia="zh-CN"/>
        </w:rPr>
        <w:t xml:space="preserve"> what I'm going to do is classifying, so I need to convert the class </w:t>
      </w:r>
      <w:r w:rsidRPr="00A8338C">
        <w:t>label</w:t>
      </w:r>
      <w:r w:rsidRPr="00A8338C">
        <w:rPr>
          <w:lang w:eastAsia="zh-CN"/>
        </w:rPr>
        <w:t xml:space="preserve"> of -1 and 1 to 0 and 1</w:t>
      </w:r>
    </w:p>
    <w:p w:rsidR="006C27E1" w:rsidRDefault="00675FB9" w:rsidP="006C27E1">
      <w:pPr>
        <w:pStyle w:val="Text"/>
        <w:ind w:left="202" w:firstLine="0"/>
        <w:rPr>
          <w:lang w:eastAsia="zh-CN"/>
        </w:rPr>
      </w:pPr>
      <w:r>
        <w:rPr>
          <w:lang w:eastAsia="zh-CN"/>
        </w:rPr>
        <w:t>3)</w:t>
      </w:r>
      <w:r>
        <w:rPr>
          <w:lang w:eastAsia="zh-CN"/>
        </w:rPr>
        <w:tab/>
      </w:r>
      <w:r w:rsidR="006C27E1" w:rsidRPr="006C27E1">
        <w:rPr>
          <w:lang w:eastAsia="zh-CN"/>
        </w:rPr>
        <w:t>3)</w:t>
      </w:r>
      <w:r w:rsidR="006C27E1" w:rsidRPr="006C27E1">
        <w:rPr>
          <w:lang w:eastAsia="zh-CN"/>
        </w:rPr>
        <w:tab/>
        <w:t xml:space="preserve">Initialize linear model parameters into normal distribution </w:t>
      </w:r>
    </w:p>
    <w:p w:rsidR="00675FB9" w:rsidRDefault="00675FB9" w:rsidP="006C27E1">
      <w:pPr>
        <w:pStyle w:val="Text"/>
        <w:rPr>
          <w:lang w:eastAsia="zh-CN"/>
        </w:rPr>
      </w:pPr>
      <w:r>
        <w:rPr>
          <w:lang w:eastAsia="zh-CN"/>
        </w:rPr>
        <w:t>4)</w:t>
      </w:r>
      <w:r>
        <w:rPr>
          <w:lang w:eastAsia="zh-CN"/>
        </w:rPr>
        <w:tab/>
        <w:t>Choose loss function and compute derivation L.</w:t>
      </w:r>
    </w:p>
    <w:p w:rsidR="00675FB9" w:rsidRDefault="00675FB9" w:rsidP="00675FB9">
      <w:pPr>
        <w:pStyle w:val="Text"/>
        <w:ind w:left="202" w:firstLine="0"/>
        <w:rPr>
          <w:lang w:eastAsia="zh-CN"/>
        </w:rPr>
      </w:pPr>
      <w:r>
        <w:rPr>
          <w:lang w:eastAsia="zh-CN"/>
        </w:rPr>
        <w:t>5)</w:t>
      </w:r>
      <w:r>
        <w:rPr>
          <w:lang w:eastAsia="zh-CN"/>
        </w:rPr>
        <w:tab/>
      </w:r>
      <w:r w:rsidRPr="009E5A4D">
        <w:rPr>
          <w:lang w:eastAsia="zh-CN"/>
        </w:rPr>
        <w:t>Use</w:t>
      </w:r>
      <w:r>
        <w:rPr>
          <w:lang w:eastAsia="zh-CN"/>
        </w:rPr>
        <w:t xml:space="preserve"> m</w:t>
      </w:r>
      <w:r w:rsidRPr="00624C13">
        <w:rPr>
          <w:lang w:eastAsia="zh-CN"/>
        </w:rPr>
        <w:t xml:space="preserve">ini-batch </w:t>
      </w:r>
      <w:r>
        <w:rPr>
          <w:lang w:eastAsia="zh-CN"/>
        </w:rPr>
        <w:t>s</w:t>
      </w:r>
      <w:r w:rsidRPr="00624C13">
        <w:rPr>
          <w:lang w:eastAsia="zh-CN"/>
        </w:rPr>
        <w:t xml:space="preserve">tochastic </w:t>
      </w:r>
      <w:r>
        <w:rPr>
          <w:lang w:eastAsia="zh-CN"/>
        </w:rPr>
        <w:t>g</w:t>
      </w:r>
      <w:r w:rsidRPr="00624C13">
        <w:rPr>
          <w:lang w:eastAsia="zh-CN"/>
        </w:rPr>
        <w:t xml:space="preserve">radient </w:t>
      </w:r>
      <w:r>
        <w:rPr>
          <w:lang w:eastAsia="zh-CN"/>
        </w:rPr>
        <w:t>d</w:t>
      </w:r>
      <w:r w:rsidRPr="00624C13">
        <w:rPr>
          <w:lang w:eastAsia="zh-CN"/>
        </w:rPr>
        <w:t xml:space="preserve">escent </w:t>
      </w:r>
      <w:r>
        <w:rPr>
          <w:lang w:eastAsia="zh-CN"/>
        </w:rPr>
        <w:t xml:space="preserve">and </w:t>
      </w:r>
      <w:r w:rsidRPr="009E5A4D">
        <w:rPr>
          <w:lang w:eastAsia="zh-CN"/>
        </w:rPr>
        <w:t xml:space="preserve">different </w:t>
      </w:r>
      <w:bookmarkStart w:id="62" w:name="OLE_LINK67"/>
      <w:bookmarkStart w:id="63" w:name="OLE_LINK68"/>
      <w:r w:rsidRPr="009E5A4D">
        <w:rPr>
          <w:lang w:eastAsia="zh-CN"/>
        </w:rPr>
        <w:t>optimization algorithms</w:t>
      </w:r>
      <w:bookmarkEnd w:id="62"/>
      <w:bookmarkEnd w:id="63"/>
      <w:r>
        <w:rPr>
          <w:lang w:eastAsia="zh-CN"/>
        </w:rPr>
        <w:t xml:space="preserve"> NAG, RMSProp, AdaDelta and Adam, r</w:t>
      </w:r>
      <w:r w:rsidRPr="009E5A4D">
        <w:rPr>
          <w:lang w:eastAsia="zh-CN"/>
        </w:rPr>
        <w:t>ecord the change in loss</w:t>
      </w:r>
      <w:r>
        <w:rPr>
          <w:lang w:eastAsia="zh-CN"/>
        </w:rPr>
        <w:t>.</w:t>
      </w:r>
    </w:p>
    <w:p w:rsidR="00675FB9" w:rsidRDefault="00675FB9" w:rsidP="00675FB9">
      <w:pPr>
        <w:pStyle w:val="Text"/>
        <w:ind w:left="202" w:firstLine="0"/>
        <w:rPr>
          <w:lang w:eastAsia="zh-CN"/>
        </w:rPr>
      </w:pPr>
      <w:r>
        <w:rPr>
          <w:lang w:eastAsia="zh-CN"/>
        </w:rPr>
        <w:t>6)</w:t>
      </w:r>
      <w:r>
        <w:rPr>
          <w:lang w:eastAsia="zh-CN"/>
        </w:rPr>
        <w:tab/>
        <w:t xml:space="preserve">Use </w:t>
      </w:r>
      <w:r w:rsidRPr="00252D59">
        <w:rPr>
          <w:lang w:eastAsia="zh-CN"/>
        </w:rPr>
        <w:t>matplotlib</w:t>
      </w:r>
      <w:r>
        <w:rPr>
          <w:lang w:eastAsia="zh-CN"/>
        </w:rPr>
        <w:t xml:space="preserve"> to draw</w:t>
      </w:r>
      <w:r w:rsidRPr="00252D59">
        <w:rPr>
          <w:lang w:eastAsia="zh-CN"/>
        </w:rPr>
        <w:t xml:space="preserve"> </w:t>
      </w:r>
      <w:r>
        <w:rPr>
          <w:lang w:eastAsia="zh-CN"/>
        </w:rPr>
        <w:t xml:space="preserve">the loss </w:t>
      </w:r>
      <w:r w:rsidRPr="00252D59">
        <w:rPr>
          <w:lang w:eastAsia="zh-CN"/>
        </w:rPr>
        <w:t>graph</w:t>
      </w:r>
      <w:r>
        <w:rPr>
          <w:lang w:eastAsia="zh-CN"/>
        </w:rPr>
        <w:t>s</w:t>
      </w:r>
      <w:r w:rsidRPr="00252D59">
        <w:rPr>
          <w:lang w:eastAsia="zh-CN"/>
        </w:rPr>
        <w:t xml:space="preserve"> of</w:t>
      </w:r>
      <w:r>
        <w:rPr>
          <w:lang w:eastAsia="zh-CN"/>
        </w:rPr>
        <w:t xml:space="preserve"> different </w:t>
      </w:r>
      <w:r w:rsidRPr="009E5A4D">
        <w:rPr>
          <w:lang w:eastAsia="zh-CN"/>
        </w:rPr>
        <w:t>optimization algorithm</w:t>
      </w:r>
      <w:r>
        <w:rPr>
          <w:lang w:eastAsia="zh-CN"/>
        </w:rPr>
        <w:t xml:space="preserve"> </w:t>
      </w:r>
      <w:r w:rsidRPr="00252D59">
        <w:rPr>
          <w:lang w:eastAsia="zh-CN"/>
        </w:rPr>
        <w:t>with the number of iterations.</w:t>
      </w:r>
    </w:p>
    <w:p w:rsidR="00675FB9" w:rsidRDefault="00675FB9" w:rsidP="00A8338C">
      <w:pPr>
        <w:pStyle w:val="Text"/>
        <w:ind w:left="202" w:firstLine="0"/>
        <w:rPr>
          <w:lang w:eastAsia="zh-CN"/>
        </w:rPr>
      </w:pPr>
    </w:p>
    <w:p w:rsidR="000C2E60" w:rsidRDefault="000C2E60" w:rsidP="000C2E60">
      <w:pPr>
        <w:pStyle w:val="Text"/>
        <w:ind w:left="202" w:firstLine="0"/>
        <w:rPr>
          <w:lang w:eastAsia="zh-CN"/>
        </w:rPr>
      </w:pPr>
      <w:r>
        <w:rPr>
          <w:rFonts w:hint="eastAsia"/>
          <w:lang w:eastAsia="zh-CN"/>
        </w:rPr>
        <w:t>For</w:t>
      </w:r>
      <w:r>
        <w:rPr>
          <w:lang w:eastAsia="zh-CN"/>
        </w:rPr>
        <w:t xml:space="preserve"> </w:t>
      </w:r>
      <w:bookmarkStart w:id="64" w:name="OLE_LINK69"/>
      <w:bookmarkStart w:id="65" w:name="OLE_LINK70"/>
      <w:r w:rsidRPr="00562D06">
        <w:rPr>
          <w:lang w:eastAsia="zh-CN"/>
        </w:rPr>
        <w:t>Mini-Batch SGD</w:t>
      </w:r>
      <w:bookmarkEnd w:id="64"/>
      <w:bookmarkEnd w:id="65"/>
      <w:r>
        <w:rPr>
          <w:lang w:eastAsia="zh-CN"/>
        </w:rPr>
        <w:t xml:space="preserve">, we change </w:t>
      </w:r>
      <m:oMath>
        <m:r>
          <w:rPr>
            <w:rFonts w:ascii="Cambria Math" w:hAnsi="Cambria Math"/>
            <w:lang w:eastAsia="zh-CN"/>
          </w:rPr>
          <m:t>η</m:t>
        </m:r>
      </m:oMath>
      <w:r>
        <w:rPr>
          <w:rFonts w:hint="eastAsia"/>
          <w:lang w:eastAsia="zh-CN"/>
        </w:rPr>
        <w:t xml:space="preserve"> </w:t>
      </w:r>
      <w:r>
        <w:rPr>
          <w:lang w:eastAsia="zh-CN"/>
        </w:rPr>
        <w:t>= 0.1, 0.01,</w:t>
      </w:r>
      <w:r w:rsidR="00435708">
        <w:rPr>
          <w:lang w:eastAsia="zh-CN"/>
        </w:rPr>
        <w:t xml:space="preserve"> 0.001 </w:t>
      </w:r>
      <w:r w:rsidRPr="0037560A">
        <w:rPr>
          <w:lang w:eastAsia="zh-CN"/>
        </w:rPr>
        <w:t>The results are as follows</w:t>
      </w:r>
      <w:r>
        <w:rPr>
          <w:lang w:eastAsia="zh-CN"/>
        </w:rPr>
        <w:t>:</w:t>
      </w:r>
    </w:p>
    <w:p w:rsidR="000C2E60" w:rsidRDefault="00435708" w:rsidP="00A8338C">
      <w:pPr>
        <w:pStyle w:val="Text"/>
        <w:ind w:left="202" w:firstLine="0"/>
        <w:rPr>
          <w:lang w:eastAsia="zh-CN"/>
        </w:rPr>
      </w:pPr>
      <w:r>
        <w:rPr>
          <w:noProof/>
          <w:lang w:eastAsia="zh-CN"/>
        </w:rPr>
        <w:drawing>
          <wp:inline distT="0" distB="0" distL="0" distR="0">
            <wp:extent cx="3200400" cy="23653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17">
                      <a:extLst>
                        <a:ext uri="{28A0092B-C50C-407E-A947-70E740481C1C}">
                          <a14:useLocalDpi xmlns:a14="http://schemas.microsoft.com/office/drawing/2010/main" val="0"/>
                        </a:ext>
                      </a:extLst>
                    </a:blip>
                    <a:stretch>
                      <a:fillRect/>
                    </a:stretch>
                  </pic:blipFill>
                  <pic:spPr>
                    <a:xfrm>
                      <a:off x="0" y="0"/>
                      <a:ext cx="3200400" cy="2365375"/>
                    </a:xfrm>
                    <a:prstGeom prst="rect">
                      <a:avLst/>
                    </a:prstGeom>
                  </pic:spPr>
                </pic:pic>
              </a:graphicData>
            </a:graphic>
          </wp:inline>
        </w:drawing>
      </w:r>
    </w:p>
    <w:p w:rsidR="001C4F18" w:rsidRDefault="001C4F18" w:rsidP="001C4F18">
      <w:pPr>
        <w:pStyle w:val="Text"/>
        <w:ind w:left="202"/>
        <w:jc w:val="center"/>
        <w:rPr>
          <w:lang w:eastAsia="zh-CN"/>
        </w:rPr>
      </w:pPr>
      <w:r>
        <w:rPr>
          <w:lang w:eastAsia="zh-CN"/>
        </w:rPr>
        <w:t xml:space="preserve">Fig. 6. </w:t>
      </w:r>
      <w:r w:rsidRPr="00562D06">
        <w:rPr>
          <w:lang w:eastAsia="zh-CN"/>
        </w:rPr>
        <w:t>Mini-Batch SGD</w:t>
      </w:r>
      <w:r w:rsidRPr="001C4F18">
        <w:rPr>
          <w:lang w:eastAsia="zh-CN"/>
        </w:rPr>
        <w:t xml:space="preserve"> parameters</w:t>
      </w:r>
      <w:r>
        <w:rPr>
          <w:lang w:eastAsia="zh-CN"/>
        </w:rPr>
        <w:t xml:space="preserve"> comparing</w:t>
      </w:r>
    </w:p>
    <w:p w:rsidR="001C4F18" w:rsidRPr="00435708" w:rsidRDefault="001C4F18" w:rsidP="00A8338C">
      <w:pPr>
        <w:pStyle w:val="Text"/>
        <w:ind w:left="202" w:firstLine="0"/>
        <w:rPr>
          <w:lang w:eastAsia="zh-CN"/>
        </w:rPr>
      </w:pPr>
    </w:p>
    <w:p w:rsidR="00435708" w:rsidRDefault="00435708" w:rsidP="00435708">
      <w:pPr>
        <w:pStyle w:val="Text"/>
        <w:ind w:left="202" w:firstLine="0"/>
        <w:rPr>
          <w:lang w:eastAsia="zh-CN"/>
        </w:rPr>
      </w:pPr>
      <w:r>
        <w:rPr>
          <w:rFonts w:hint="eastAsia"/>
          <w:lang w:eastAsia="zh-CN"/>
        </w:rPr>
        <w:t>For</w:t>
      </w:r>
      <w:r>
        <w:rPr>
          <w:lang w:eastAsia="zh-CN"/>
        </w:rPr>
        <w:t xml:space="preserve"> </w:t>
      </w:r>
      <w:bookmarkStart w:id="66" w:name="OLE_LINK71"/>
      <w:bookmarkStart w:id="67" w:name="OLE_LINK72"/>
      <w:r>
        <w:rPr>
          <w:rFonts w:hint="eastAsia"/>
          <w:lang w:eastAsia="zh-CN"/>
        </w:rPr>
        <w:t>NA</w:t>
      </w:r>
      <w:r>
        <w:rPr>
          <w:lang w:eastAsia="zh-CN"/>
        </w:rPr>
        <w:t>G</w:t>
      </w:r>
      <w:bookmarkEnd w:id="66"/>
      <w:bookmarkEnd w:id="67"/>
      <w:r>
        <w:rPr>
          <w:lang w:eastAsia="zh-CN"/>
        </w:rPr>
        <w:t xml:space="preserve">, we change </w:t>
      </w:r>
      <m:oMath>
        <m:r>
          <w:rPr>
            <w:rFonts w:ascii="Cambria Math" w:hAnsi="Cambria Math"/>
            <w:lang w:eastAsia="zh-CN"/>
          </w:rPr>
          <m:t>η</m:t>
        </m:r>
      </m:oMath>
      <w:r>
        <w:rPr>
          <w:rFonts w:hint="eastAsia"/>
          <w:lang w:eastAsia="zh-CN"/>
        </w:rPr>
        <w:t xml:space="preserve"> </w:t>
      </w:r>
      <w:r>
        <w:rPr>
          <w:lang w:eastAsia="zh-CN"/>
        </w:rPr>
        <w:t xml:space="preserve">= 0.1, 0.01, 0.001 </w:t>
      </w:r>
      <w:r w:rsidRPr="0037560A">
        <w:rPr>
          <w:lang w:eastAsia="zh-CN"/>
        </w:rPr>
        <w:t>The results are as follows</w:t>
      </w:r>
      <w:r>
        <w:rPr>
          <w:lang w:eastAsia="zh-CN"/>
        </w:rPr>
        <w:t>:</w:t>
      </w:r>
    </w:p>
    <w:p w:rsidR="00435708" w:rsidRDefault="00435708" w:rsidP="00A8338C">
      <w:pPr>
        <w:pStyle w:val="Text"/>
        <w:ind w:left="202" w:firstLine="0"/>
        <w:rPr>
          <w:lang w:eastAsia="zh-CN"/>
        </w:rPr>
      </w:pPr>
      <w:r>
        <w:rPr>
          <w:noProof/>
          <w:lang w:eastAsia="zh-CN"/>
        </w:rPr>
        <w:lastRenderedPageBreak/>
        <w:drawing>
          <wp:inline distT="0" distB="0" distL="0" distR="0">
            <wp:extent cx="3200400" cy="23653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png"/>
                    <pic:cNvPicPr/>
                  </pic:nvPicPr>
                  <pic:blipFill>
                    <a:blip r:embed="rId18">
                      <a:extLst>
                        <a:ext uri="{28A0092B-C50C-407E-A947-70E740481C1C}">
                          <a14:useLocalDpi xmlns:a14="http://schemas.microsoft.com/office/drawing/2010/main" val="0"/>
                        </a:ext>
                      </a:extLst>
                    </a:blip>
                    <a:stretch>
                      <a:fillRect/>
                    </a:stretch>
                  </pic:blipFill>
                  <pic:spPr>
                    <a:xfrm>
                      <a:off x="0" y="0"/>
                      <a:ext cx="3200400" cy="2365375"/>
                    </a:xfrm>
                    <a:prstGeom prst="rect">
                      <a:avLst/>
                    </a:prstGeom>
                  </pic:spPr>
                </pic:pic>
              </a:graphicData>
            </a:graphic>
          </wp:inline>
        </w:drawing>
      </w:r>
    </w:p>
    <w:p w:rsidR="001C4F18" w:rsidRDefault="001C4F18" w:rsidP="001C4F18">
      <w:pPr>
        <w:pStyle w:val="Text"/>
        <w:ind w:left="202"/>
        <w:jc w:val="center"/>
        <w:rPr>
          <w:lang w:eastAsia="zh-CN"/>
        </w:rPr>
      </w:pPr>
      <w:r>
        <w:rPr>
          <w:lang w:eastAsia="zh-CN"/>
        </w:rPr>
        <w:t xml:space="preserve">Fig. 7. </w:t>
      </w:r>
      <w:r>
        <w:rPr>
          <w:rFonts w:hint="eastAsia"/>
          <w:lang w:eastAsia="zh-CN"/>
        </w:rPr>
        <w:t>NA</w:t>
      </w:r>
      <w:r>
        <w:rPr>
          <w:lang w:eastAsia="zh-CN"/>
        </w:rPr>
        <w:t xml:space="preserve">G </w:t>
      </w:r>
      <w:r w:rsidRPr="001C4F18">
        <w:rPr>
          <w:lang w:eastAsia="zh-CN"/>
        </w:rPr>
        <w:t>parameters</w:t>
      </w:r>
      <w:r>
        <w:rPr>
          <w:lang w:eastAsia="zh-CN"/>
        </w:rPr>
        <w:t xml:space="preserve"> comparing</w:t>
      </w:r>
    </w:p>
    <w:p w:rsidR="00435708" w:rsidRDefault="00435708" w:rsidP="00A8338C">
      <w:pPr>
        <w:pStyle w:val="Text"/>
        <w:ind w:left="202" w:firstLine="0"/>
        <w:rPr>
          <w:lang w:eastAsia="zh-CN"/>
        </w:rPr>
      </w:pPr>
    </w:p>
    <w:p w:rsidR="00435708" w:rsidRDefault="00435708" w:rsidP="00435708">
      <w:pPr>
        <w:pStyle w:val="Text"/>
        <w:ind w:firstLine="0"/>
        <w:rPr>
          <w:lang w:eastAsia="zh-CN"/>
        </w:rPr>
      </w:pPr>
      <w:r>
        <w:rPr>
          <w:rFonts w:hint="eastAsia"/>
          <w:lang w:eastAsia="zh-CN"/>
        </w:rPr>
        <w:t>For</w:t>
      </w:r>
      <w:r>
        <w:rPr>
          <w:lang w:eastAsia="zh-CN"/>
        </w:rPr>
        <w:t xml:space="preserve"> </w:t>
      </w:r>
      <w:bookmarkStart w:id="68" w:name="OLE_LINK73"/>
      <w:bookmarkStart w:id="69" w:name="OLE_LINK74"/>
      <w:bookmarkStart w:id="70" w:name="OLE_LINK75"/>
      <w:r w:rsidRPr="00316A04">
        <w:rPr>
          <w:lang w:eastAsia="zh-CN"/>
        </w:rPr>
        <w:t>RMSprop</w:t>
      </w:r>
      <w:bookmarkEnd w:id="68"/>
      <w:bookmarkEnd w:id="69"/>
      <w:bookmarkEnd w:id="70"/>
      <w:r>
        <w:rPr>
          <w:lang w:eastAsia="zh-CN"/>
        </w:rPr>
        <w:t>, we change</w:t>
      </w:r>
      <m:oMath>
        <m:r>
          <m:rPr>
            <m:sty m:val="p"/>
          </m:rPr>
          <w:rPr>
            <w:rFonts w:ascii="Cambria Math" w:hAnsi="Cambria Math"/>
            <w:lang w:eastAsia="zh-CN"/>
          </w:rPr>
          <m:t xml:space="preserve"> </m:t>
        </m:r>
        <m:r>
          <w:rPr>
            <w:rFonts w:ascii="Cambria Math" w:hAnsi="Cambria Math"/>
            <w:lang w:eastAsia="zh-CN"/>
          </w:rPr>
          <m:t>η</m:t>
        </m:r>
      </m:oMath>
      <w:r>
        <w:rPr>
          <w:rFonts w:hint="eastAsia"/>
          <w:lang w:eastAsia="zh-CN"/>
        </w:rPr>
        <w:t xml:space="preserve"> </w:t>
      </w:r>
      <w:r>
        <w:rPr>
          <w:lang w:eastAsia="zh-CN"/>
        </w:rPr>
        <w:t xml:space="preserve">= 0.1, 0.01, 0.001 the </w:t>
      </w:r>
      <w:r w:rsidRPr="0037560A">
        <w:rPr>
          <w:lang w:eastAsia="zh-CN"/>
        </w:rPr>
        <w:t>results are as follows</w:t>
      </w:r>
      <w:r>
        <w:rPr>
          <w:lang w:eastAsia="zh-CN"/>
        </w:rPr>
        <w:t>:</w:t>
      </w:r>
    </w:p>
    <w:p w:rsidR="00435708" w:rsidRDefault="00064AF7" w:rsidP="00A8338C">
      <w:pPr>
        <w:pStyle w:val="Text"/>
        <w:ind w:left="202" w:firstLine="0"/>
        <w:rPr>
          <w:lang w:eastAsia="zh-CN"/>
        </w:rPr>
      </w:pPr>
      <w:r>
        <w:rPr>
          <w:noProof/>
          <w:lang w:eastAsia="zh-CN"/>
        </w:rPr>
        <w:drawing>
          <wp:inline distT="0" distB="0" distL="0" distR="0">
            <wp:extent cx="3200400" cy="23653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png"/>
                    <pic:cNvPicPr/>
                  </pic:nvPicPr>
                  <pic:blipFill>
                    <a:blip r:embed="rId19">
                      <a:extLst>
                        <a:ext uri="{28A0092B-C50C-407E-A947-70E740481C1C}">
                          <a14:useLocalDpi xmlns:a14="http://schemas.microsoft.com/office/drawing/2010/main" val="0"/>
                        </a:ext>
                      </a:extLst>
                    </a:blip>
                    <a:stretch>
                      <a:fillRect/>
                    </a:stretch>
                  </pic:blipFill>
                  <pic:spPr>
                    <a:xfrm>
                      <a:off x="0" y="0"/>
                      <a:ext cx="3200400" cy="2365375"/>
                    </a:xfrm>
                    <a:prstGeom prst="rect">
                      <a:avLst/>
                    </a:prstGeom>
                  </pic:spPr>
                </pic:pic>
              </a:graphicData>
            </a:graphic>
          </wp:inline>
        </w:drawing>
      </w:r>
    </w:p>
    <w:p w:rsidR="001C4F18" w:rsidRDefault="001C4F18" w:rsidP="001C4F18">
      <w:pPr>
        <w:pStyle w:val="Text"/>
        <w:ind w:left="202"/>
        <w:jc w:val="center"/>
        <w:rPr>
          <w:lang w:eastAsia="zh-CN"/>
        </w:rPr>
      </w:pPr>
      <w:r>
        <w:rPr>
          <w:lang w:eastAsia="zh-CN"/>
        </w:rPr>
        <w:t xml:space="preserve">Fig. 8. </w:t>
      </w:r>
      <w:r w:rsidRPr="00316A04">
        <w:rPr>
          <w:lang w:eastAsia="zh-CN"/>
        </w:rPr>
        <w:t>RMSprop</w:t>
      </w:r>
      <w:r w:rsidRPr="001C4F18">
        <w:rPr>
          <w:lang w:eastAsia="zh-CN"/>
        </w:rPr>
        <w:t xml:space="preserve"> parameters</w:t>
      </w:r>
      <w:r>
        <w:rPr>
          <w:lang w:eastAsia="zh-CN"/>
        </w:rPr>
        <w:t xml:space="preserve"> comparing</w:t>
      </w:r>
    </w:p>
    <w:p w:rsidR="007A3AB6" w:rsidRDefault="007A3AB6" w:rsidP="005E7370">
      <w:pPr>
        <w:pStyle w:val="Text"/>
        <w:ind w:firstLine="0"/>
        <w:rPr>
          <w:lang w:eastAsia="zh-CN"/>
        </w:rPr>
      </w:pPr>
    </w:p>
    <w:p w:rsidR="005E7370" w:rsidRPr="008E3CAA" w:rsidRDefault="005E7370" w:rsidP="005E7370">
      <w:pPr>
        <w:pStyle w:val="Text"/>
        <w:ind w:firstLine="0"/>
        <w:rPr>
          <w:lang w:eastAsia="zh-CN"/>
        </w:rPr>
      </w:pPr>
      <w:r>
        <w:rPr>
          <w:rFonts w:hint="eastAsia"/>
          <w:lang w:eastAsia="zh-CN"/>
        </w:rPr>
        <w:t>For</w:t>
      </w:r>
      <w:r>
        <w:rPr>
          <w:lang w:eastAsia="zh-CN"/>
        </w:rPr>
        <w:t xml:space="preserve"> </w:t>
      </w:r>
      <w:bookmarkStart w:id="71" w:name="OLE_LINK76"/>
      <w:bookmarkStart w:id="72" w:name="OLE_LINK77"/>
      <w:r>
        <w:rPr>
          <w:lang w:eastAsia="zh-CN"/>
        </w:rPr>
        <w:t>Adam</w:t>
      </w:r>
      <w:bookmarkEnd w:id="71"/>
      <w:bookmarkEnd w:id="72"/>
      <w:r>
        <w:rPr>
          <w:lang w:eastAsia="zh-CN"/>
        </w:rPr>
        <w:t>, we change</w:t>
      </w:r>
      <m:oMath>
        <m:r>
          <m:rPr>
            <m:sty m:val="p"/>
          </m:rPr>
          <w:rPr>
            <w:rFonts w:ascii="Cambria Math" w:hAnsi="Cambria Math"/>
            <w:lang w:eastAsia="zh-CN"/>
          </w:rPr>
          <m:t xml:space="preserve"> </m:t>
        </m:r>
        <m:r>
          <w:rPr>
            <w:rFonts w:ascii="Cambria Math" w:hAnsi="Cambria Math"/>
            <w:lang w:eastAsia="zh-CN"/>
          </w:rPr>
          <m:t>η</m:t>
        </m:r>
      </m:oMath>
      <w:r>
        <w:rPr>
          <w:rFonts w:hint="eastAsia"/>
          <w:lang w:eastAsia="zh-CN"/>
        </w:rPr>
        <w:t xml:space="preserve"> </w:t>
      </w:r>
      <w:r>
        <w:rPr>
          <w:lang w:eastAsia="zh-CN"/>
        </w:rPr>
        <w:t xml:space="preserve">= 0.1, 0.01, 0.001 the </w:t>
      </w:r>
      <w:r w:rsidRPr="0037560A">
        <w:rPr>
          <w:lang w:eastAsia="zh-CN"/>
        </w:rPr>
        <w:t>results are as follows</w:t>
      </w:r>
      <w:r>
        <w:rPr>
          <w:lang w:eastAsia="zh-CN"/>
        </w:rPr>
        <w:t>:</w:t>
      </w:r>
    </w:p>
    <w:p w:rsidR="00064AF7" w:rsidRDefault="00A95994" w:rsidP="005E7370">
      <w:pPr>
        <w:pStyle w:val="Text"/>
        <w:ind w:firstLine="0"/>
        <w:rPr>
          <w:lang w:eastAsia="zh-CN"/>
        </w:rPr>
      </w:pPr>
      <w:r>
        <w:rPr>
          <w:noProof/>
          <w:lang w:eastAsia="zh-CN"/>
        </w:rPr>
        <w:drawing>
          <wp:inline distT="0" distB="0" distL="0" distR="0">
            <wp:extent cx="3200400" cy="23653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png"/>
                    <pic:cNvPicPr/>
                  </pic:nvPicPr>
                  <pic:blipFill>
                    <a:blip r:embed="rId20">
                      <a:extLst>
                        <a:ext uri="{28A0092B-C50C-407E-A947-70E740481C1C}">
                          <a14:useLocalDpi xmlns:a14="http://schemas.microsoft.com/office/drawing/2010/main" val="0"/>
                        </a:ext>
                      </a:extLst>
                    </a:blip>
                    <a:stretch>
                      <a:fillRect/>
                    </a:stretch>
                  </pic:blipFill>
                  <pic:spPr>
                    <a:xfrm>
                      <a:off x="0" y="0"/>
                      <a:ext cx="3200400" cy="2365375"/>
                    </a:xfrm>
                    <a:prstGeom prst="rect">
                      <a:avLst/>
                    </a:prstGeom>
                  </pic:spPr>
                </pic:pic>
              </a:graphicData>
            </a:graphic>
          </wp:inline>
        </w:drawing>
      </w:r>
    </w:p>
    <w:p w:rsidR="001C4F18" w:rsidRDefault="001C4F18" w:rsidP="001C4F18">
      <w:pPr>
        <w:pStyle w:val="Text"/>
        <w:ind w:left="202"/>
        <w:jc w:val="center"/>
        <w:rPr>
          <w:lang w:eastAsia="zh-CN"/>
        </w:rPr>
      </w:pPr>
      <w:r>
        <w:rPr>
          <w:lang w:eastAsia="zh-CN"/>
        </w:rPr>
        <w:t>Fig. 9. Adam</w:t>
      </w:r>
      <w:r w:rsidRPr="001C4F18">
        <w:rPr>
          <w:lang w:eastAsia="zh-CN"/>
        </w:rPr>
        <w:t xml:space="preserve"> parameters</w:t>
      </w:r>
      <w:r>
        <w:rPr>
          <w:lang w:eastAsia="zh-CN"/>
        </w:rPr>
        <w:t xml:space="preserve"> comparing</w:t>
      </w:r>
    </w:p>
    <w:p w:rsidR="001C4F18" w:rsidRPr="005E7370" w:rsidRDefault="001C4F18" w:rsidP="005E7370">
      <w:pPr>
        <w:pStyle w:val="Text"/>
        <w:ind w:firstLine="0"/>
        <w:rPr>
          <w:lang w:eastAsia="zh-CN"/>
        </w:rPr>
      </w:pPr>
    </w:p>
    <w:p w:rsidR="00A8639B" w:rsidRDefault="00A8639B" w:rsidP="00A8639B">
      <w:pPr>
        <w:pStyle w:val="Text"/>
        <w:ind w:firstLine="0"/>
        <w:rPr>
          <w:lang w:eastAsia="zh-CN"/>
        </w:rPr>
      </w:pPr>
      <w:r w:rsidRPr="005E7370">
        <w:rPr>
          <w:lang w:eastAsia="zh-CN"/>
        </w:rPr>
        <w:lastRenderedPageBreak/>
        <w:t>Select a suitable parameter for each algorithm and compare them together</w:t>
      </w:r>
      <w:r>
        <w:rPr>
          <w:rFonts w:hint="eastAsia"/>
          <w:lang w:eastAsia="zh-CN"/>
        </w:rPr>
        <w:t xml:space="preserve">. </w:t>
      </w:r>
      <w:r>
        <w:rPr>
          <w:lang w:eastAsia="zh-CN"/>
        </w:rPr>
        <w:t>And t</w:t>
      </w:r>
      <w:r>
        <w:rPr>
          <w:rFonts w:hint="eastAsia"/>
          <w:lang w:eastAsia="zh-CN"/>
        </w:rPr>
        <w:t xml:space="preserve">here </w:t>
      </w:r>
      <w:r>
        <w:rPr>
          <w:lang w:eastAsia="zh-CN"/>
        </w:rPr>
        <w:t xml:space="preserve">are the </w:t>
      </w:r>
      <w:r w:rsidRPr="00624C13">
        <w:rPr>
          <w:lang w:eastAsia="zh-CN"/>
        </w:rPr>
        <w:t>parameter</w:t>
      </w:r>
      <w:r>
        <w:rPr>
          <w:lang w:eastAsia="zh-CN"/>
        </w:rPr>
        <w:t xml:space="preserve"> used:</w:t>
      </w:r>
    </w:p>
    <w:p w:rsidR="006972D8" w:rsidRDefault="006972D8" w:rsidP="00A8338C">
      <w:pPr>
        <w:pStyle w:val="Text"/>
        <w:ind w:left="202" w:firstLine="0"/>
        <w:rPr>
          <w:lang w:eastAsia="zh-CN"/>
        </w:rPr>
      </w:pPr>
    </w:p>
    <w:p w:rsidR="006972D8" w:rsidRDefault="006972D8" w:rsidP="006972D8">
      <w:pPr>
        <w:pStyle w:val="Text"/>
        <w:ind w:left="1616"/>
        <w:rPr>
          <w:lang w:eastAsia="zh-CN"/>
        </w:rPr>
      </w:pPr>
      <w:r>
        <w:rPr>
          <w:lang w:eastAsia="zh-CN"/>
        </w:rPr>
        <w:t>TABLE 2</w:t>
      </w:r>
    </w:p>
    <w:p w:rsidR="006972D8" w:rsidRDefault="006972D8" w:rsidP="006972D8">
      <w:pPr>
        <w:pStyle w:val="Text"/>
        <w:ind w:left="606"/>
        <w:rPr>
          <w:lang w:eastAsia="zh-CN"/>
        </w:rPr>
      </w:pPr>
      <w:r w:rsidRPr="005B17F4">
        <w:rPr>
          <w:lang w:eastAsia="zh-CN"/>
        </w:rPr>
        <w:t xml:space="preserve">LINEAR </w:t>
      </w:r>
      <w:r w:rsidRPr="00675FB9">
        <w:rPr>
          <w:lang w:eastAsia="zh-CN"/>
        </w:rPr>
        <w:t>CLASSIFICATION</w:t>
      </w:r>
      <w:r w:rsidRPr="00624C13">
        <w:rPr>
          <w:lang w:eastAsia="zh-CN"/>
        </w:rPr>
        <w:t xml:space="preserve"> PARAMETER</w:t>
      </w:r>
      <w:r>
        <w:rPr>
          <w:lang w:eastAsia="zh-CN"/>
        </w:rPr>
        <w:t>S</w:t>
      </w:r>
    </w:p>
    <w:tbl>
      <w:tblPr>
        <w:tblStyle w:val="ae"/>
        <w:tblW w:w="0" w:type="auto"/>
        <w:tblInd w:w="202" w:type="dxa"/>
        <w:tblLook w:val="04A0" w:firstRow="1" w:lastRow="0" w:firstColumn="1" w:lastColumn="0" w:noHBand="0" w:noVBand="1"/>
      </w:tblPr>
      <w:tblGrid>
        <w:gridCol w:w="2316"/>
        <w:gridCol w:w="1351"/>
        <w:gridCol w:w="1387"/>
      </w:tblGrid>
      <w:tr w:rsidR="00064AF7" w:rsidTr="00B26EE4">
        <w:tc>
          <w:tcPr>
            <w:tcW w:w="2316" w:type="dxa"/>
          </w:tcPr>
          <w:p w:rsidR="00064AF7" w:rsidRDefault="00064AF7" w:rsidP="00B26EE4">
            <w:pPr>
              <w:pStyle w:val="Text"/>
              <w:ind w:firstLine="0"/>
              <w:rPr>
                <w:lang w:eastAsia="zh-CN"/>
              </w:rPr>
            </w:pPr>
            <w:r w:rsidRPr="00624C13">
              <w:rPr>
                <w:lang w:eastAsia="zh-CN"/>
              </w:rPr>
              <w:t>optimization algorithms</w:t>
            </w:r>
          </w:p>
        </w:tc>
        <w:tc>
          <w:tcPr>
            <w:tcW w:w="2738" w:type="dxa"/>
            <w:gridSpan w:val="2"/>
          </w:tcPr>
          <w:p w:rsidR="00064AF7" w:rsidRPr="00624C13" w:rsidRDefault="00064AF7" w:rsidP="00B26EE4">
            <w:pPr>
              <w:pStyle w:val="Text"/>
              <w:ind w:firstLine="0"/>
              <w:jc w:val="center"/>
              <w:rPr>
                <w:lang w:eastAsia="zh-CN"/>
              </w:rPr>
            </w:pPr>
            <w:r w:rsidRPr="00624C13">
              <w:rPr>
                <w:lang w:eastAsia="zh-CN"/>
              </w:rPr>
              <w:t>parameter</w:t>
            </w:r>
            <w:r>
              <w:rPr>
                <w:lang w:eastAsia="zh-CN"/>
              </w:rPr>
              <w:t>s</w:t>
            </w:r>
          </w:p>
        </w:tc>
      </w:tr>
      <w:tr w:rsidR="00064AF7" w:rsidTr="00B26EE4">
        <w:tc>
          <w:tcPr>
            <w:tcW w:w="2316" w:type="dxa"/>
          </w:tcPr>
          <w:p w:rsidR="00064AF7" w:rsidRDefault="00064AF7" w:rsidP="00B26EE4">
            <w:pPr>
              <w:pStyle w:val="Text"/>
              <w:ind w:firstLine="0"/>
              <w:jc w:val="center"/>
              <w:rPr>
                <w:lang w:eastAsia="zh-CN"/>
              </w:rPr>
            </w:pPr>
            <w:r>
              <w:rPr>
                <w:lang w:eastAsia="zh-CN"/>
              </w:rPr>
              <w:t>M</w:t>
            </w:r>
            <w:r w:rsidRPr="00624C13">
              <w:rPr>
                <w:lang w:eastAsia="zh-CN"/>
              </w:rPr>
              <w:t>ini-</w:t>
            </w:r>
            <w:r>
              <w:rPr>
                <w:lang w:eastAsia="zh-CN"/>
              </w:rPr>
              <w:t>B</w:t>
            </w:r>
            <w:r w:rsidRPr="00624C13">
              <w:rPr>
                <w:lang w:eastAsia="zh-CN"/>
              </w:rPr>
              <w:t xml:space="preserve">atch </w:t>
            </w:r>
            <w:r>
              <w:rPr>
                <w:lang w:eastAsia="zh-CN"/>
              </w:rPr>
              <w:t>SGD</w:t>
            </w:r>
          </w:p>
        </w:tc>
        <w:tc>
          <w:tcPr>
            <w:tcW w:w="1351" w:type="dxa"/>
          </w:tcPr>
          <w:p w:rsidR="00064AF7" w:rsidRDefault="00064AF7" w:rsidP="00B26EE4">
            <w:pPr>
              <w:pStyle w:val="Text"/>
              <w:ind w:firstLine="0"/>
              <w:rPr>
                <w:lang w:eastAsia="zh-CN"/>
              </w:rPr>
            </w:pPr>
            <m:oMath>
              <m:r>
                <w:rPr>
                  <w:rFonts w:ascii="Cambria Math" w:hAnsi="Cambria Math"/>
                  <w:lang w:eastAsia="zh-CN"/>
                </w:rPr>
                <m:t>η</m:t>
              </m:r>
            </m:oMath>
            <w:r>
              <w:rPr>
                <w:rFonts w:hint="eastAsia"/>
                <w:lang w:eastAsia="zh-CN"/>
              </w:rPr>
              <w:t xml:space="preserve"> </w:t>
            </w:r>
            <w:r>
              <w:rPr>
                <w:lang w:eastAsia="zh-CN"/>
              </w:rPr>
              <w:t>= 0.</w:t>
            </w:r>
            <w:r w:rsidR="00EB72C5">
              <w:rPr>
                <w:lang w:eastAsia="zh-CN"/>
              </w:rPr>
              <w:t>0</w:t>
            </w:r>
            <w:r>
              <w:rPr>
                <w:lang w:eastAsia="zh-CN"/>
              </w:rPr>
              <w:t>1</w:t>
            </w:r>
          </w:p>
        </w:tc>
        <w:tc>
          <w:tcPr>
            <w:tcW w:w="1387" w:type="dxa"/>
            <w:vMerge w:val="restart"/>
          </w:tcPr>
          <w:p w:rsidR="00064AF7" w:rsidRDefault="00064AF7" w:rsidP="00B26EE4">
            <w:pPr>
              <w:pStyle w:val="Text"/>
              <w:ind w:firstLine="0"/>
              <w:rPr>
                <w:lang w:eastAsia="zh-CN"/>
              </w:rPr>
            </w:pPr>
          </w:p>
          <w:p w:rsidR="00064AF7" w:rsidRDefault="00064AF7" w:rsidP="00B26EE4">
            <w:pPr>
              <w:pStyle w:val="Text"/>
              <w:ind w:firstLine="0"/>
              <w:rPr>
                <w:lang w:eastAsia="zh-CN"/>
              </w:rPr>
            </w:pPr>
          </w:p>
          <w:p w:rsidR="00064AF7" w:rsidRDefault="00064AF7" w:rsidP="00B26EE4">
            <w:pPr>
              <w:pStyle w:val="Text"/>
              <w:ind w:firstLine="0"/>
              <w:rPr>
                <w:lang w:eastAsia="zh-CN"/>
              </w:rPr>
            </w:pPr>
            <w:r w:rsidRPr="00995688">
              <w:rPr>
                <w:lang w:eastAsia="zh-CN"/>
              </w:rPr>
              <w:t>batch_size</w:t>
            </w:r>
            <w:r>
              <w:rPr>
                <w:lang w:eastAsia="zh-CN"/>
              </w:rPr>
              <w:t>=64</w:t>
            </w:r>
          </w:p>
          <w:p w:rsidR="00064AF7" w:rsidRDefault="00064AF7" w:rsidP="00B26EE4">
            <w:pPr>
              <w:pStyle w:val="Text"/>
              <w:ind w:firstLine="0"/>
              <w:rPr>
                <w:lang w:eastAsia="zh-CN"/>
              </w:rPr>
            </w:pPr>
            <w:r>
              <w:rPr>
                <w:lang w:eastAsia="zh-CN"/>
              </w:rPr>
              <w:t>e</w:t>
            </w:r>
            <w:r>
              <w:rPr>
                <w:rFonts w:hint="eastAsia"/>
                <w:lang w:eastAsia="zh-CN"/>
              </w:rPr>
              <w:t>poch</w:t>
            </w:r>
            <w:r w:rsidR="00EB72C5">
              <w:rPr>
                <w:lang w:eastAsia="zh-CN"/>
              </w:rPr>
              <w:t>=5</w:t>
            </w:r>
            <w:r>
              <w:rPr>
                <w:lang w:eastAsia="zh-CN"/>
              </w:rPr>
              <w:t>00</w:t>
            </w:r>
          </w:p>
        </w:tc>
      </w:tr>
      <w:tr w:rsidR="00064AF7" w:rsidTr="00B26EE4">
        <w:tc>
          <w:tcPr>
            <w:tcW w:w="2316" w:type="dxa"/>
          </w:tcPr>
          <w:p w:rsidR="00064AF7" w:rsidRDefault="00064AF7" w:rsidP="00B26EE4">
            <w:pPr>
              <w:pStyle w:val="Text"/>
              <w:ind w:firstLine="0"/>
              <w:jc w:val="center"/>
              <w:rPr>
                <w:lang w:eastAsia="zh-CN"/>
              </w:rPr>
            </w:pPr>
            <w:r>
              <w:rPr>
                <w:rFonts w:hint="eastAsia"/>
                <w:lang w:eastAsia="zh-CN"/>
              </w:rPr>
              <w:t>NA</w:t>
            </w:r>
            <w:r>
              <w:rPr>
                <w:lang w:eastAsia="zh-CN"/>
              </w:rPr>
              <w:t>G</w:t>
            </w:r>
          </w:p>
        </w:tc>
        <w:tc>
          <w:tcPr>
            <w:tcW w:w="1351" w:type="dxa"/>
          </w:tcPr>
          <w:p w:rsidR="00064AF7" w:rsidRDefault="00064AF7" w:rsidP="00B26EE4">
            <w:pPr>
              <w:pStyle w:val="Text"/>
              <w:ind w:firstLine="0"/>
              <w:rPr>
                <w:lang w:eastAsia="zh-CN"/>
              </w:rPr>
            </w:pPr>
            <m:oMath>
              <m:r>
                <w:rPr>
                  <w:rFonts w:ascii="Cambria Math" w:hAnsi="Cambria Math"/>
                  <w:lang w:eastAsia="zh-CN"/>
                </w:rPr>
                <m:t>η</m:t>
              </m:r>
            </m:oMath>
            <w:r>
              <w:rPr>
                <w:rFonts w:hint="eastAsia"/>
                <w:lang w:eastAsia="zh-CN"/>
              </w:rPr>
              <w:t xml:space="preserve"> </w:t>
            </w:r>
            <w:r>
              <w:rPr>
                <w:lang w:eastAsia="zh-CN"/>
              </w:rPr>
              <w:t>= 0.</w:t>
            </w:r>
            <w:r w:rsidR="00EB72C5">
              <w:rPr>
                <w:lang w:eastAsia="zh-CN"/>
              </w:rPr>
              <w:t>0</w:t>
            </w:r>
            <w:r>
              <w:rPr>
                <w:lang w:eastAsia="zh-CN"/>
              </w:rPr>
              <w:t>1</w:t>
            </w:r>
          </w:p>
        </w:tc>
        <w:tc>
          <w:tcPr>
            <w:tcW w:w="1387" w:type="dxa"/>
            <w:vMerge/>
          </w:tcPr>
          <w:p w:rsidR="00064AF7" w:rsidRDefault="00064AF7" w:rsidP="00B26EE4">
            <w:pPr>
              <w:pStyle w:val="Text"/>
              <w:ind w:firstLine="0"/>
              <w:rPr>
                <w:lang w:eastAsia="zh-CN"/>
              </w:rPr>
            </w:pPr>
          </w:p>
        </w:tc>
      </w:tr>
      <w:tr w:rsidR="00064AF7" w:rsidTr="00B26EE4">
        <w:tc>
          <w:tcPr>
            <w:tcW w:w="2316" w:type="dxa"/>
          </w:tcPr>
          <w:p w:rsidR="00064AF7" w:rsidRDefault="00064AF7" w:rsidP="00B26EE4">
            <w:pPr>
              <w:pStyle w:val="Text"/>
              <w:ind w:firstLine="0"/>
              <w:jc w:val="center"/>
              <w:rPr>
                <w:lang w:eastAsia="zh-CN"/>
              </w:rPr>
            </w:pPr>
            <w:r w:rsidRPr="00316A04">
              <w:rPr>
                <w:lang w:eastAsia="zh-CN"/>
              </w:rPr>
              <w:t>Adadelta</w:t>
            </w:r>
          </w:p>
        </w:tc>
        <w:tc>
          <w:tcPr>
            <w:tcW w:w="1351" w:type="dxa"/>
          </w:tcPr>
          <w:p w:rsidR="00064AF7" w:rsidRDefault="00064AF7" w:rsidP="00B26EE4">
            <w:pPr>
              <w:pStyle w:val="Text"/>
              <w:ind w:firstLine="0"/>
              <w:rPr>
                <w:lang w:eastAsia="zh-CN"/>
              </w:rPr>
            </w:pPr>
            <m:oMath>
              <m:r>
                <w:rPr>
                  <w:rFonts w:ascii="Cambria Math" w:hAnsi="Cambria Math"/>
                  <w:lang w:eastAsia="zh-CN"/>
                </w:rPr>
                <m:t>γ</m:t>
              </m:r>
            </m:oMath>
            <w:r>
              <w:rPr>
                <w:rFonts w:hint="eastAsia"/>
                <w:lang w:eastAsia="zh-CN"/>
              </w:rPr>
              <w:t xml:space="preserve"> = 0.9</w:t>
            </w:r>
            <w:r>
              <w:rPr>
                <w:lang w:eastAsia="zh-CN"/>
              </w:rPr>
              <w:t>5</w:t>
            </w:r>
          </w:p>
        </w:tc>
        <w:tc>
          <w:tcPr>
            <w:tcW w:w="1387" w:type="dxa"/>
            <w:vMerge/>
          </w:tcPr>
          <w:p w:rsidR="00064AF7" w:rsidRDefault="00064AF7" w:rsidP="00B26EE4">
            <w:pPr>
              <w:pStyle w:val="Text"/>
              <w:ind w:firstLine="0"/>
              <w:rPr>
                <w:lang w:eastAsia="zh-CN"/>
              </w:rPr>
            </w:pPr>
          </w:p>
        </w:tc>
      </w:tr>
      <w:tr w:rsidR="00064AF7" w:rsidTr="00B26EE4">
        <w:tc>
          <w:tcPr>
            <w:tcW w:w="2316" w:type="dxa"/>
          </w:tcPr>
          <w:p w:rsidR="00064AF7" w:rsidRDefault="00064AF7" w:rsidP="00B26EE4">
            <w:pPr>
              <w:pStyle w:val="Text"/>
              <w:ind w:firstLine="0"/>
              <w:jc w:val="center"/>
              <w:rPr>
                <w:lang w:eastAsia="zh-CN"/>
              </w:rPr>
            </w:pPr>
          </w:p>
          <w:p w:rsidR="00064AF7" w:rsidRPr="00316A04" w:rsidRDefault="00064AF7" w:rsidP="00B26EE4">
            <w:pPr>
              <w:pStyle w:val="Text"/>
              <w:ind w:firstLine="0"/>
              <w:jc w:val="center"/>
              <w:rPr>
                <w:lang w:eastAsia="zh-CN"/>
              </w:rPr>
            </w:pPr>
            <w:r w:rsidRPr="00316A04">
              <w:rPr>
                <w:lang w:eastAsia="zh-CN"/>
              </w:rPr>
              <w:t>RMSprop</w:t>
            </w:r>
          </w:p>
        </w:tc>
        <w:tc>
          <w:tcPr>
            <w:tcW w:w="1351" w:type="dxa"/>
          </w:tcPr>
          <w:p w:rsidR="00064AF7" w:rsidRDefault="00064AF7" w:rsidP="00B26EE4">
            <w:pPr>
              <w:pStyle w:val="Text"/>
              <w:ind w:firstLine="0"/>
              <w:rPr>
                <w:lang w:eastAsia="zh-CN"/>
              </w:rPr>
            </w:pPr>
            <m:oMath>
              <m:r>
                <w:rPr>
                  <w:rFonts w:ascii="Cambria Math" w:hAnsi="Cambria Math"/>
                  <w:lang w:eastAsia="zh-CN"/>
                </w:rPr>
                <m:t>η</m:t>
              </m:r>
            </m:oMath>
            <w:r>
              <w:rPr>
                <w:rFonts w:hint="eastAsia"/>
                <w:lang w:eastAsia="zh-CN"/>
              </w:rPr>
              <w:t xml:space="preserve"> </w:t>
            </w:r>
            <w:r>
              <w:rPr>
                <w:lang w:eastAsia="zh-CN"/>
              </w:rPr>
              <w:t>= 0.</w:t>
            </w:r>
            <w:r w:rsidR="00EB72C5">
              <w:rPr>
                <w:lang w:eastAsia="zh-CN"/>
              </w:rPr>
              <w:t>00</w:t>
            </w:r>
            <w:r>
              <w:rPr>
                <w:lang w:eastAsia="zh-CN"/>
              </w:rPr>
              <w:t>1</w:t>
            </w:r>
          </w:p>
          <w:p w:rsidR="00064AF7" w:rsidRDefault="00064AF7" w:rsidP="00B26EE4">
            <w:pPr>
              <w:pStyle w:val="Text"/>
              <w:ind w:firstLine="0"/>
              <w:rPr>
                <w:lang w:eastAsia="zh-CN"/>
              </w:rPr>
            </w:pPr>
            <m:oMath>
              <m:r>
                <w:rPr>
                  <w:rFonts w:ascii="Cambria Math" w:hAnsi="Cambria Math"/>
                  <w:lang w:eastAsia="zh-CN"/>
                </w:rPr>
                <m:t>γ</m:t>
              </m:r>
            </m:oMath>
            <w:r>
              <w:rPr>
                <w:rFonts w:hint="eastAsia"/>
                <w:lang w:eastAsia="zh-CN"/>
              </w:rPr>
              <w:t xml:space="preserve"> = 0.9</w:t>
            </w:r>
          </w:p>
        </w:tc>
        <w:tc>
          <w:tcPr>
            <w:tcW w:w="1387" w:type="dxa"/>
            <w:vMerge/>
          </w:tcPr>
          <w:p w:rsidR="00064AF7" w:rsidRDefault="00064AF7" w:rsidP="00B26EE4">
            <w:pPr>
              <w:pStyle w:val="Text"/>
              <w:ind w:firstLine="0"/>
              <w:rPr>
                <w:lang w:eastAsia="zh-CN"/>
              </w:rPr>
            </w:pPr>
          </w:p>
        </w:tc>
      </w:tr>
      <w:tr w:rsidR="00064AF7" w:rsidTr="00B26EE4">
        <w:tc>
          <w:tcPr>
            <w:tcW w:w="2316" w:type="dxa"/>
          </w:tcPr>
          <w:p w:rsidR="00064AF7" w:rsidRDefault="00064AF7" w:rsidP="00B26EE4">
            <w:pPr>
              <w:pStyle w:val="Text"/>
              <w:ind w:firstLine="0"/>
              <w:jc w:val="center"/>
              <w:rPr>
                <w:lang w:eastAsia="zh-CN"/>
              </w:rPr>
            </w:pPr>
          </w:p>
          <w:p w:rsidR="00064AF7" w:rsidRPr="00316A04" w:rsidRDefault="00064AF7" w:rsidP="00B26EE4">
            <w:pPr>
              <w:pStyle w:val="Text"/>
              <w:ind w:firstLine="0"/>
              <w:jc w:val="center"/>
              <w:rPr>
                <w:lang w:eastAsia="zh-CN"/>
              </w:rPr>
            </w:pPr>
            <w:r>
              <w:rPr>
                <w:lang w:eastAsia="zh-CN"/>
              </w:rPr>
              <w:t>Adam</w:t>
            </w:r>
          </w:p>
        </w:tc>
        <w:tc>
          <w:tcPr>
            <w:tcW w:w="1351" w:type="dxa"/>
          </w:tcPr>
          <w:p w:rsidR="00064AF7" w:rsidRDefault="000C04AD" w:rsidP="00B26EE4">
            <w:pPr>
              <w:pStyle w:val="Text"/>
              <w:ind w:firstLine="0"/>
              <w:rPr>
                <w:lang w:eastAsia="zh-CN"/>
              </w:rPr>
            </w:pPr>
            <m:oMath>
              <m:eqArr>
                <m:eqArrPr>
                  <m:ctrlPr>
                    <w:rPr>
                      <w:rFonts w:ascii="Cambria Math" w:hAnsi="Cambria Math"/>
                      <w:lang w:eastAsia="zh-CN"/>
                    </w:rPr>
                  </m:ctrlPr>
                </m:eqArrPr>
                <m:e>
                  <m:r>
                    <w:rPr>
                      <w:rFonts w:ascii="Cambria Math" w:hAnsi="Cambria Math"/>
                      <w:lang w:eastAsia="zh-CN"/>
                    </w:rPr>
                    <m:t xml:space="preserve">β </m:t>
                  </m:r>
                </m:e>
              </m:eqArr>
            </m:oMath>
            <w:r w:rsidR="00064AF7">
              <w:rPr>
                <w:rFonts w:hint="eastAsia"/>
                <w:lang w:eastAsia="zh-CN"/>
              </w:rPr>
              <w:t xml:space="preserve">= </w:t>
            </w:r>
            <w:r w:rsidR="00064AF7">
              <w:rPr>
                <w:lang w:eastAsia="zh-CN"/>
              </w:rPr>
              <w:t>0.9</w:t>
            </w:r>
          </w:p>
          <w:p w:rsidR="00064AF7" w:rsidRPr="00E15A5D" w:rsidRDefault="00064AF7" w:rsidP="00B26EE4">
            <w:pPr>
              <w:pStyle w:val="Text"/>
              <w:ind w:firstLine="0"/>
              <w:rPr>
                <w:lang w:eastAsia="zh-CN"/>
              </w:rPr>
            </w:pPr>
            <m:oMath>
              <m:r>
                <w:rPr>
                  <w:rFonts w:ascii="Cambria Math" w:hAnsi="Cambria Math"/>
                  <w:lang w:eastAsia="zh-CN"/>
                </w:rPr>
                <m:t>γ</m:t>
              </m:r>
            </m:oMath>
            <w:r>
              <w:rPr>
                <w:rFonts w:hint="eastAsia"/>
                <w:lang w:eastAsia="zh-CN"/>
              </w:rPr>
              <w:t xml:space="preserve"> = 0.9</w:t>
            </w:r>
            <w:r>
              <w:rPr>
                <w:lang w:eastAsia="zh-CN"/>
              </w:rPr>
              <w:t>99</w:t>
            </w:r>
          </w:p>
          <w:p w:rsidR="00064AF7" w:rsidRDefault="00064AF7" w:rsidP="00B26EE4">
            <w:pPr>
              <w:pStyle w:val="Text"/>
              <w:ind w:firstLine="0"/>
              <w:rPr>
                <w:lang w:eastAsia="zh-CN"/>
              </w:rPr>
            </w:pPr>
            <m:oMath>
              <m:r>
                <w:rPr>
                  <w:rFonts w:ascii="Cambria Math" w:hAnsi="Cambria Math"/>
                  <w:lang w:eastAsia="zh-CN"/>
                </w:rPr>
                <m:t>η</m:t>
              </m:r>
            </m:oMath>
            <w:r>
              <w:rPr>
                <w:rFonts w:hint="eastAsia"/>
                <w:lang w:eastAsia="zh-CN"/>
              </w:rPr>
              <w:t xml:space="preserve"> </w:t>
            </w:r>
            <w:r>
              <w:rPr>
                <w:lang w:eastAsia="zh-CN"/>
              </w:rPr>
              <w:t>= 0.</w:t>
            </w:r>
            <w:r w:rsidR="00EB72C5">
              <w:rPr>
                <w:lang w:eastAsia="zh-CN"/>
              </w:rPr>
              <w:t>00</w:t>
            </w:r>
            <w:r>
              <w:rPr>
                <w:lang w:eastAsia="zh-CN"/>
              </w:rPr>
              <w:t>1</w:t>
            </w:r>
          </w:p>
        </w:tc>
        <w:tc>
          <w:tcPr>
            <w:tcW w:w="1387" w:type="dxa"/>
            <w:vMerge/>
          </w:tcPr>
          <w:p w:rsidR="00064AF7" w:rsidRDefault="00064AF7" w:rsidP="00B26EE4">
            <w:pPr>
              <w:pStyle w:val="Text"/>
              <w:ind w:firstLine="0"/>
              <w:rPr>
                <w:lang w:eastAsia="zh-CN"/>
              </w:rPr>
            </w:pPr>
          </w:p>
        </w:tc>
      </w:tr>
    </w:tbl>
    <w:p w:rsidR="006972D8" w:rsidRDefault="006972D8" w:rsidP="00A8338C">
      <w:pPr>
        <w:pStyle w:val="Text"/>
        <w:ind w:left="202" w:firstLine="0"/>
        <w:rPr>
          <w:lang w:eastAsia="zh-CN"/>
        </w:rPr>
      </w:pPr>
    </w:p>
    <w:p w:rsidR="006972D8" w:rsidRDefault="006972D8" w:rsidP="006972D8">
      <w:pPr>
        <w:pStyle w:val="Text"/>
        <w:ind w:left="202" w:firstLine="0"/>
        <w:rPr>
          <w:lang w:eastAsia="zh-CN"/>
        </w:rPr>
      </w:pPr>
      <w:r>
        <w:rPr>
          <w:lang w:eastAsia="zh-CN"/>
        </w:rPr>
        <w:t>T</w:t>
      </w:r>
      <w:r>
        <w:rPr>
          <w:rFonts w:hint="eastAsia"/>
          <w:lang w:eastAsia="zh-CN"/>
        </w:rPr>
        <w:t xml:space="preserve">he </w:t>
      </w:r>
      <w:r w:rsidRPr="005B17F4">
        <w:rPr>
          <w:lang w:eastAsia="zh-CN"/>
        </w:rPr>
        <w:t>corresponding</w:t>
      </w:r>
      <w:r>
        <w:rPr>
          <w:lang w:eastAsia="zh-CN"/>
        </w:rPr>
        <w:t xml:space="preserve"> lost figure:</w:t>
      </w:r>
    </w:p>
    <w:p w:rsidR="006972D8" w:rsidRDefault="00CB7032" w:rsidP="00A8338C">
      <w:pPr>
        <w:pStyle w:val="Text"/>
        <w:ind w:left="202" w:firstLine="0"/>
        <w:rPr>
          <w:lang w:eastAsia="zh-CN"/>
        </w:rPr>
      </w:pPr>
      <w:r>
        <w:rPr>
          <w:rFonts w:hint="eastAsia"/>
          <w:noProof/>
          <w:lang w:eastAsia="zh-CN"/>
        </w:rPr>
        <w:drawing>
          <wp:inline distT="0" distB="0" distL="0" distR="0">
            <wp:extent cx="3200400" cy="236537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0-end.png"/>
                    <pic:cNvPicPr/>
                  </pic:nvPicPr>
                  <pic:blipFill>
                    <a:blip r:embed="rId21">
                      <a:extLst>
                        <a:ext uri="{28A0092B-C50C-407E-A947-70E740481C1C}">
                          <a14:useLocalDpi xmlns:a14="http://schemas.microsoft.com/office/drawing/2010/main" val="0"/>
                        </a:ext>
                      </a:extLst>
                    </a:blip>
                    <a:stretch>
                      <a:fillRect/>
                    </a:stretch>
                  </pic:blipFill>
                  <pic:spPr>
                    <a:xfrm>
                      <a:off x="0" y="0"/>
                      <a:ext cx="3200400" cy="2365375"/>
                    </a:xfrm>
                    <a:prstGeom prst="rect">
                      <a:avLst/>
                    </a:prstGeom>
                  </pic:spPr>
                </pic:pic>
              </a:graphicData>
            </a:graphic>
          </wp:inline>
        </w:drawing>
      </w:r>
    </w:p>
    <w:p w:rsidR="001C4F18" w:rsidRDefault="001C4F18" w:rsidP="001C4F18">
      <w:pPr>
        <w:pStyle w:val="Text"/>
        <w:ind w:left="202"/>
        <w:jc w:val="center"/>
        <w:rPr>
          <w:lang w:eastAsia="zh-CN"/>
        </w:rPr>
      </w:pPr>
      <w:r>
        <w:rPr>
          <w:lang w:eastAsia="zh-CN"/>
        </w:rPr>
        <w:t xml:space="preserve">Fig. 10. </w:t>
      </w:r>
      <w:r w:rsidRPr="009E5A4D">
        <w:rPr>
          <w:lang w:eastAsia="zh-CN"/>
        </w:rPr>
        <w:t>optimization algorithms</w:t>
      </w:r>
      <w:r>
        <w:rPr>
          <w:lang w:eastAsia="zh-CN"/>
        </w:rPr>
        <w:t xml:space="preserve"> comparing</w:t>
      </w:r>
    </w:p>
    <w:p w:rsidR="00833920" w:rsidRPr="00466FEA" w:rsidRDefault="0037560A">
      <w:pPr>
        <w:pStyle w:val="1"/>
        <w:rPr>
          <w:sz w:val="22"/>
          <w:lang w:eastAsia="zh-CN"/>
        </w:rPr>
      </w:pPr>
      <w:r w:rsidRPr="00466FEA">
        <w:rPr>
          <w:rFonts w:hint="eastAsia"/>
          <w:sz w:val="22"/>
          <w:lang w:eastAsia="zh-CN"/>
        </w:rPr>
        <w:t>conclusion</w:t>
      </w:r>
    </w:p>
    <w:p w:rsidR="00B25483" w:rsidRPr="00866D06" w:rsidRDefault="00B25483" w:rsidP="009156EA">
      <w:pPr>
        <w:pStyle w:val="ad"/>
        <w:ind w:firstLineChars="0" w:firstLine="202"/>
        <w:rPr>
          <w:bCs/>
          <w:lang w:eastAsia="zh-CN"/>
        </w:rPr>
      </w:pPr>
      <w:r w:rsidRPr="00866D06">
        <w:rPr>
          <w:bCs/>
          <w:lang w:eastAsia="zh-CN"/>
        </w:rPr>
        <w:t xml:space="preserve">In terms of linear Regression, we can see when eta = 0.1, the loss is </w:t>
      </w:r>
      <w:r w:rsidR="009156EA" w:rsidRPr="00866D06">
        <w:rPr>
          <w:bCs/>
          <w:lang w:eastAsia="zh-CN"/>
        </w:rPr>
        <w:t>lower than eta = 0.01 and eta =</w:t>
      </w:r>
      <w:r w:rsidRPr="00866D06">
        <w:rPr>
          <w:bCs/>
          <w:lang w:eastAsia="zh-CN"/>
        </w:rPr>
        <w:t>0.001.However, the loss curve is fluctuant, it seems that small eta brings smoothness but slow convergence. From the comparison of different optimization algorithm, we can see that different parameters bring different effects,</w:t>
      </w:r>
      <w:r w:rsidR="009156EA" w:rsidRPr="00866D06">
        <w:t xml:space="preserve"> </w:t>
      </w:r>
      <w:r w:rsidR="009156EA" w:rsidRPr="00866D06">
        <w:rPr>
          <w:bCs/>
          <w:lang w:eastAsia="zh-CN"/>
        </w:rPr>
        <w:t xml:space="preserve">the appropriate parameters maybe only for a data set. In this experiment, results shows that </w:t>
      </w:r>
      <w:r w:rsidR="009156EA" w:rsidRPr="00866D06">
        <w:rPr>
          <w:lang w:eastAsia="zh-CN"/>
        </w:rPr>
        <w:t>RMSprop and NAG perform better, other optimization methods converge too slowly.</w:t>
      </w:r>
      <w:r w:rsidR="009156EA" w:rsidRPr="00866D06">
        <w:t xml:space="preserve"> </w:t>
      </w:r>
      <w:r w:rsidR="009156EA" w:rsidRPr="00866D06">
        <w:rPr>
          <w:lang w:eastAsia="zh-CN"/>
        </w:rPr>
        <w:t>The interesting thing is, without optimization method, pure SGD can also do well.</w:t>
      </w:r>
    </w:p>
    <w:p w:rsidR="00B25483" w:rsidRPr="00866D06" w:rsidRDefault="009156EA" w:rsidP="009156EA">
      <w:pPr>
        <w:ind w:firstLine="202"/>
        <w:rPr>
          <w:bCs/>
          <w:lang w:eastAsia="zh-CN"/>
        </w:rPr>
      </w:pPr>
      <w:r w:rsidRPr="00866D06">
        <w:rPr>
          <w:bCs/>
          <w:lang w:eastAsia="zh-CN"/>
        </w:rPr>
        <w:t>As for l</w:t>
      </w:r>
      <w:r w:rsidR="009944BB" w:rsidRPr="00866D06">
        <w:rPr>
          <w:bCs/>
          <w:lang w:eastAsia="zh-CN"/>
        </w:rPr>
        <w:t>inear c</w:t>
      </w:r>
      <w:r w:rsidR="00B25483" w:rsidRPr="00866D06">
        <w:rPr>
          <w:bCs/>
          <w:lang w:eastAsia="zh-CN"/>
        </w:rPr>
        <w:t>lassification</w:t>
      </w:r>
      <w:r w:rsidRPr="00866D06">
        <w:rPr>
          <w:bCs/>
          <w:lang w:eastAsia="zh-CN"/>
        </w:rPr>
        <w:t xml:space="preserve">, </w:t>
      </w:r>
      <w:r w:rsidR="00D90230" w:rsidRPr="00866D06">
        <w:rPr>
          <w:bCs/>
          <w:lang w:eastAsia="zh-CN"/>
        </w:rPr>
        <w:t>i</w:t>
      </w:r>
      <w:r w:rsidRPr="00866D06">
        <w:rPr>
          <w:bCs/>
          <w:lang w:eastAsia="zh-CN"/>
        </w:rPr>
        <w:t>t's almost the same.</w:t>
      </w:r>
      <w:r w:rsidRPr="00866D06">
        <w:t xml:space="preserve"> </w:t>
      </w:r>
      <w:r w:rsidRPr="00866D06">
        <w:rPr>
          <w:bCs/>
          <w:lang w:eastAsia="zh-CN"/>
        </w:rPr>
        <w:t>It is worth noting that different parameter values have great influence on experimental effect,</w:t>
      </w:r>
      <w:r w:rsidRPr="00866D06">
        <w:t xml:space="preserve"> </w:t>
      </w:r>
      <w:r w:rsidRPr="00866D06">
        <w:rPr>
          <w:bCs/>
          <w:lang w:eastAsia="zh-CN"/>
        </w:rPr>
        <w:t>we need to pay attention to the choice of parameters and constantly tune them.</w:t>
      </w:r>
      <w:r w:rsidR="009944BB" w:rsidRPr="00866D06">
        <w:rPr>
          <w:bCs/>
          <w:lang w:eastAsia="zh-CN"/>
        </w:rPr>
        <w:t xml:space="preserve"> From the comparison of different optimization algorithm, we can also see that different parameters bring different effects, </w:t>
      </w:r>
      <w:r w:rsidR="009944BB" w:rsidRPr="00866D06">
        <w:rPr>
          <w:lang w:eastAsia="zh-CN"/>
        </w:rPr>
        <w:t>RMSprop convergence fastest, but its curve isn't smooth.</w:t>
      </w:r>
    </w:p>
    <w:p w:rsidR="00833920" w:rsidRPr="00866D06" w:rsidRDefault="001F27AE">
      <w:pPr>
        <w:rPr>
          <w:lang w:eastAsia="zh-CN"/>
        </w:rPr>
      </w:pPr>
      <w:r w:rsidRPr="00866D06">
        <w:rPr>
          <w:lang w:eastAsia="zh-CN"/>
        </w:rPr>
        <w:tab/>
        <w:t>From these results, we can realize the importance of parameter tuning.</w:t>
      </w:r>
    </w:p>
    <w:p w:rsidR="000D0E1B" w:rsidRDefault="000D0E1B">
      <w:pPr>
        <w:rPr>
          <w:lang w:eastAsia="zh-CN"/>
        </w:rPr>
      </w:pPr>
    </w:p>
    <w:p w:rsidR="00866D06" w:rsidRDefault="00866D06">
      <w:pPr>
        <w:rPr>
          <w:lang w:eastAsia="zh-CN"/>
        </w:rPr>
      </w:pPr>
    </w:p>
    <w:p w:rsidR="00866D06" w:rsidRPr="00866D06" w:rsidRDefault="00866D06">
      <w:pPr>
        <w:rPr>
          <w:rFonts w:hint="eastAsia"/>
          <w:lang w:eastAsia="zh-CN"/>
        </w:rPr>
      </w:pPr>
      <w:bookmarkStart w:id="73" w:name="_GoBack"/>
      <w:bookmarkEnd w:id="73"/>
    </w:p>
    <w:p w:rsidR="000D0E1B" w:rsidRDefault="000D0E1B" w:rsidP="000D0E1B">
      <w:pPr>
        <w:rPr>
          <w:lang w:eastAsia="zh-CN"/>
        </w:rPr>
      </w:pPr>
      <w:r>
        <w:rPr>
          <w:rFonts w:hint="eastAsia"/>
          <w:lang w:eastAsia="zh-CN"/>
        </w:rPr>
        <w:lastRenderedPageBreak/>
        <w:t xml:space="preserve">[1] </w:t>
      </w:r>
      <w:r w:rsidRPr="000D0E1B">
        <w:rPr>
          <w:lang w:eastAsia="zh-CN"/>
        </w:rPr>
        <w:t>Sebastian Ruder</w:t>
      </w:r>
      <w:r>
        <w:rPr>
          <w:lang w:eastAsia="zh-CN"/>
        </w:rPr>
        <w:t xml:space="preserve">. </w:t>
      </w:r>
      <w:r w:rsidRPr="000D0E1B">
        <w:rPr>
          <w:lang w:eastAsia="zh-CN"/>
        </w:rPr>
        <w:t>An overview of gradient descent optimization algorithms</w:t>
      </w:r>
      <w:r w:rsidRPr="000D0E1B">
        <w:rPr>
          <w:rFonts w:hint="eastAsia"/>
          <w:lang w:eastAsia="zh-CN"/>
        </w:rPr>
        <w:t xml:space="preserve"> </w:t>
      </w:r>
      <w:r>
        <w:rPr>
          <w:rFonts w:hint="eastAsia"/>
          <w:lang w:eastAsia="zh-CN"/>
        </w:rPr>
        <w:t>[EB/OL].</w:t>
      </w:r>
      <w:r w:rsidRPr="000D0E1B">
        <w:rPr>
          <w:lang w:eastAsia="zh-CN"/>
        </w:rPr>
        <w:t xml:space="preserve"> http://ruder.io/optimizing-gradient-descent/index.html</w:t>
      </w:r>
    </w:p>
    <w:p w:rsidR="000D0E1B" w:rsidRDefault="000D0E1B" w:rsidP="000D0E1B">
      <w:pPr>
        <w:rPr>
          <w:lang w:eastAsia="zh-CN"/>
        </w:rPr>
      </w:pPr>
      <w:r>
        <w:rPr>
          <w:rFonts w:hint="eastAsia"/>
          <w:lang w:eastAsia="zh-CN"/>
        </w:rPr>
        <w:t>[</w:t>
      </w:r>
      <w:r>
        <w:rPr>
          <w:lang w:eastAsia="zh-CN"/>
        </w:rPr>
        <w:t>2</w:t>
      </w:r>
      <w:r>
        <w:rPr>
          <w:rFonts w:hint="eastAsia"/>
          <w:lang w:eastAsia="zh-CN"/>
        </w:rPr>
        <w:t xml:space="preserve">] </w:t>
      </w:r>
      <w:r w:rsidRPr="000D0E1B">
        <w:rPr>
          <w:lang w:eastAsia="zh-CN"/>
        </w:rPr>
        <w:t>mxnet</w:t>
      </w:r>
      <w:r>
        <w:rPr>
          <w:lang w:eastAsia="zh-CN"/>
        </w:rPr>
        <w:t xml:space="preserve"> </w:t>
      </w:r>
      <w:r w:rsidRPr="000D0E1B">
        <w:rPr>
          <w:lang w:eastAsia="zh-CN"/>
        </w:rPr>
        <w:t>manual</w:t>
      </w:r>
      <w:r>
        <w:rPr>
          <w:lang w:eastAsia="zh-CN"/>
        </w:rPr>
        <w:t xml:space="preserve">. </w:t>
      </w:r>
      <w:r w:rsidRPr="000D0E1B">
        <w:rPr>
          <w:lang w:eastAsia="zh-CN"/>
        </w:rPr>
        <w:t>chapter06_optimization</w:t>
      </w:r>
      <w:r w:rsidRPr="000D0E1B">
        <w:rPr>
          <w:rFonts w:hint="eastAsia"/>
          <w:lang w:eastAsia="zh-CN"/>
        </w:rPr>
        <w:t xml:space="preserve"> </w:t>
      </w:r>
      <w:r>
        <w:rPr>
          <w:rFonts w:hint="eastAsia"/>
          <w:lang w:eastAsia="zh-CN"/>
        </w:rPr>
        <w:t>[EB/OL].</w:t>
      </w:r>
      <w:r w:rsidRPr="000D0E1B">
        <w:rPr>
          <w:lang w:eastAsia="zh-CN"/>
        </w:rPr>
        <w:t>http://gluon.mxnet.io/chapter06_optimization/optimization-intro.html</w:t>
      </w:r>
    </w:p>
    <w:p w:rsidR="0021010D" w:rsidRPr="000D0E1B" w:rsidRDefault="0021010D" w:rsidP="0021010D">
      <w:pPr>
        <w:rPr>
          <w:lang w:eastAsia="zh-CN"/>
        </w:rPr>
      </w:pPr>
      <w:r>
        <w:rPr>
          <w:rFonts w:hint="eastAsia"/>
          <w:lang w:eastAsia="zh-CN"/>
        </w:rPr>
        <w:t>[</w:t>
      </w:r>
      <w:r w:rsidR="00376EC5">
        <w:rPr>
          <w:lang w:eastAsia="zh-CN"/>
        </w:rPr>
        <w:t>3</w:t>
      </w:r>
      <w:r>
        <w:rPr>
          <w:rFonts w:hint="eastAsia"/>
          <w:lang w:eastAsia="zh-CN"/>
        </w:rPr>
        <w:t xml:space="preserve">] </w:t>
      </w:r>
      <w:r w:rsidRPr="0021010D">
        <w:rPr>
          <w:lang w:eastAsia="zh-CN"/>
        </w:rPr>
        <w:t>slinuxer</w:t>
      </w:r>
      <w:r>
        <w:rPr>
          <w:lang w:eastAsia="zh-CN"/>
        </w:rPr>
        <w:t xml:space="preserve">. </w:t>
      </w:r>
      <w:r w:rsidRPr="0021010D">
        <w:rPr>
          <w:rFonts w:hint="eastAsia"/>
          <w:lang w:eastAsia="zh-CN"/>
        </w:rPr>
        <w:t>SGD</w:t>
      </w:r>
      <w:r>
        <w:rPr>
          <w:rFonts w:hint="eastAsia"/>
          <w:lang w:eastAsia="zh-CN"/>
        </w:rPr>
        <w:t xml:space="preserve"> </w:t>
      </w:r>
      <w:r>
        <w:rPr>
          <w:lang w:eastAsia="zh-CN"/>
        </w:rPr>
        <w:t>a</w:t>
      </w:r>
      <w:r w:rsidRPr="0021010D">
        <w:rPr>
          <w:lang w:eastAsia="zh-CN"/>
        </w:rPr>
        <w:t>lgorithm to compare</w:t>
      </w:r>
      <w:r w:rsidRPr="000D0E1B">
        <w:rPr>
          <w:rFonts w:hint="eastAsia"/>
          <w:lang w:eastAsia="zh-CN"/>
        </w:rPr>
        <w:t xml:space="preserve"> </w:t>
      </w:r>
      <w:r>
        <w:rPr>
          <w:rFonts w:hint="eastAsia"/>
          <w:lang w:eastAsia="zh-CN"/>
        </w:rPr>
        <w:t>[EB/OL].</w:t>
      </w:r>
      <w:r w:rsidRPr="0021010D">
        <w:rPr>
          <w:lang w:eastAsia="zh-CN"/>
        </w:rPr>
        <w:t xml:space="preserve"> https://blog.slinuxer.com/2016/09/sgd-comparison</w:t>
      </w:r>
    </w:p>
    <w:p w:rsidR="0021010D" w:rsidRPr="0021010D" w:rsidRDefault="00376EC5" w:rsidP="000D0E1B">
      <w:pPr>
        <w:rPr>
          <w:lang w:eastAsia="zh-CN"/>
        </w:rPr>
      </w:pPr>
      <w:r>
        <w:rPr>
          <w:lang w:eastAsia="zh-CN"/>
        </w:rPr>
        <w:t xml:space="preserve">[4] </w:t>
      </w:r>
      <w:r w:rsidRPr="00376EC5">
        <w:rPr>
          <w:lang w:eastAsia="zh-CN"/>
        </w:rPr>
        <w:t>Kingma D P, Ba J. Adam: A Method for Stochastic Optimization[J]. Computer Science, 2014.</w:t>
      </w:r>
    </w:p>
    <w:sectPr w:rsidR="0021010D" w:rsidRPr="0021010D">
      <w:headerReference w:type="default" r:id="rId22"/>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4AD" w:rsidRDefault="000C04AD">
      <w:r>
        <w:separator/>
      </w:r>
    </w:p>
  </w:endnote>
  <w:endnote w:type="continuationSeparator" w:id="0">
    <w:p w:rsidR="000C04AD" w:rsidRDefault="000C0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altName w:val="DejaVu Sans"/>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Shell Dlg">
    <w:altName w:val="Liberation Sans"/>
    <w:panose1 w:val="020B0604020202020204"/>
    <w:charset w:val="00"/>
    <w:family w:val="swiss"/>
    <w:pitch w:val="variable"/>
    <w:sig w:usb0="E1002AFF" w:usb1="C0000002" w:usb2="00000008" w:usb3="00000000" w:csb0="000101FF" w:csb1="00000000"/>
  </w:font>
  <w:font w:name="Cambria">
    <w:altName w:val="Noto Sans Syriac Eastern"/>
    <w:panose1 w:val="02040503050406030204"/>
    <w:charset w:val="00"/>
    <w:family w:val="roman"/>
    <w:pitch w:val="variable"/>
    <w:sig w:usb0="E00002FF" w:usb1="4000045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4AD" w:rsidRDefault="000C04AD">
      <w:r>
        <w:separator/>
      </w:r>
    </w:p>
  </w:footnote>
  <w:footnote w:type="continuationSeparator" w:id="0">
    <w:p w:rsidR="000C04AD" w:rsidRDefault="000C04AD">
      <w:r>
        <w:continuationSeparator/>
      </w:r>
    </w:p>
  </w:footnote>
  <w:footnote w:id="1">
    <w:p w:rsidR="0037560A" w:rsidRDefault="0037560A">
      <w:pPr>
        <w:pStyle w:val="a8"/>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60A" w:rsidRDefault="0037560A">
    <w:pPr>
      <w:framePr w:wrap="around" w:vAnchor="text" w:hAnchor="margin" w:xAlign="right" w:y="1"/>
    </w:pPr>
    <w:r>
      <w:fldChar w:fldCharType="begin"/>
    </w:r>
    <w:r>
      <w:instrText xml:space="preserve">PAGE  </w:instrText>
    </w:r>
    <w:r>
      <w:fldChar w:fldCharType="separate"/>
    </w:r>
    <w:r w:rsidR="00866D06">
      <w:rPr>
        <w:noProof/>
      </w:rPr>
      <w:t>5</w:t>
    </w:r>
    <w:r>
      <w:fldChar w:fldCharType="end"/>
    </w:r>
  </w:p>
  <w:p w:rsidR="0037560A" w:rsidRDefault="0037560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nsid w:val="015A0E26"/>
    <w:multiLevelType w:val="hybridMultilevel"/>
    <w:tmpl w:val="A352EFBE"/>
    <w:lvl w:ilvl="0" w:tplc="6838A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C20071"/>
    <w:multiLevelType w:val="hybridMultilevel"/>
    <w:tmpl w:val="93466F42"/>
    <w:lvl w:ilvl="0" w:tplc="69F66C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4">
    <w:nsid w:val="412141C0"/>
    <w:multiLevelType w:val="hybridMultilevel"/>
    <w:tmpl w:val="E64C97BE"/>
    <w:lvl w:ilvl="0" w:tplc="8C064B0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804140"/>
    <w:multiLevelType w:val="hybridMultilevel"/>
    <w:tmpl w:val="1F3EE20A"/>
    <w:lvl w:ilvl="0" w:tplc="A00EDC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8F6A21"/>
    <w:multiLevelType w:val="hybridMultilevel"/>
    <w:tmpl w:val="7FE85B4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4B7A5A23"/>
    <w:multiLevelType w:val="hybridMultilevel"/>
    <w:tmpl w:val="E9B42262"/>
    <w:lvl w:ilvl="0" w:tplc="4BBCB90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730BED"/>
    <w:multiLevelType w:val="hybridMultilevel"/>
    <w:tmpl w:val="7FE85B4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9">
    <w:nsid w:val="5AE24A5D"/>
    <w:multiLevelType w:val="hybridMultilevel"/>
    <w:tmpl w:val="C8CE0350"/>
    <w:lvl w:ilvl="0" w:tplc="CB563998">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3A97312"/>
    <w:multiLevelType w:val="hybridMultilevel"/>
    <w:tmpl w:val="DF58D798"/>
    <w:lvl w:ilvl="0" w:tplc="A00EDC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7"/>
  </w:num>
  <w:num w:numId="7">
    <w:abstractNumId w:val="1"/>
  </w:num>
  <w:num w:numId="8">
    <w:abstractNumId w:val="9"/>
  </w:num>
  <w:num w:numId="9">
    <w:abstractNumId w:val="2"/>
  </w:num>
  <w:num w:numId="10">
    <w:abstractNumId w:val="6"/>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23AB"/>
    <w:rsid w:val="00042E13"/>
    <w:rsid w:val="000644AA"/>
    <w:rsid w:val="00064AF7"/>
    <w:rsid w:val="000761BB"/>
    <w:rsid w:val="000A168B"/>
    <w:rsid w:val="000C04AD"/>
    <w:rsid w:val="000C2E60"/>
    <w:rsid w:val="000D0E1B"/>
    <w:rsid w:val="000D2BDE"/>
    <w:rsid w:val="000D6BF7"/>
    <w:rsid w:val="000E174E"/>
    <w:rsid w:val="00104BB0"/>
    <w:rsid w:val="0010794E"/>
    <w:rsid w:val="00111746"/>
    <w:rsid w:val="0013354F"/>
    <w:rsid w:val="00143F2E"/>
    <w:rsid w:val="00144E72"/>
    <w:rsid w:val="001768FF"/>
    <w:rsid w:val="0019107A"/>
    <w:rsid w:val="00194C42"/>
    <w:rsid w:val="001A60B1"/>
    <w:rsid w:val="001B36B1"/>
    <w:rsid w:val="001C4F18"/>
    <w:rsid w:val="001D7B5F"/>
    <w:rsid w:val="001E7B7A"/>
    <w:rsid w:val="001F27AE"/>
    <w:rsid w:val="001F4C5C"/>
    <w:rsid w:val="00204478"/>
    <w:rsid w:val="0021010D"/>
    <w:rsid w:val="00214E2E"/>
    <w:rsid w:val="00216141"/>
    <w:rsid w:val="00217186"/>
    <w:rsid w:val="002175D2"/>
    <w:rsid w:val="00224589"/>
    <w:rsid w:val="002304AD"/>
    <w:rsid w:val="00235273"/>
    <w:rsid w:val="002434A1"/>
    <w:rsid w:val="00252D59"/>
    <w:rsid w:val="00263943"/>
    <w:rsid w:val="00267B35"/>
    <w:rsid w:val="00287038"/>
    <w:rsid w:val="002E0586"/>
    <w:rsid w:val="002E1889"/>
    <w:rsid w:val="002E362A"/>
    <w:rsid w:val="002F7910"/>
    <w:rsid w:val="00316A04"/>
    <w:rsid w:val="00342213"/>
    <w:rsid w:val="003427CE"/>
    <w:rsid w:val="0035057D"/>
    <w:rsid w:val="00360269"/>
    <w:rsid w:val="0037551B"/>
    <w:rsid w:val="0037560A"/>
    <w:rsid w:val="00376EC5"/>
    <w:rsid w:val="0039184C"/>
    <w:rsid w:val="00392DBA"/>
    <w:rsid w:val="003A52A4"/>
    <w:rsid w:val="003C3322"/>
    <w:rsid w:val="003C68C2"/>
    <w:rsid w:val="003D4CAE"/>
    <w:rsid w:val="003F26BD"/>
    <w:rsid w:val="003F52AD"/>
    <w:rsid w:val="0043144F"/>
    <w:rsid w:val="00431BFA"/>
    <w:rsid w:val="004353CF"/>
    <w:rsid w:val="00435708"/>
    <w:rsid w:val="00462825"/>
    <w:rsid w:val="004631BC"/>
    <w:rsid w:val="00466FEA"/>
    <w:rsid w:val="00481D19"/>
    <w:rsid w:val="00484761"/>
    <w:rsid w:val="00484DD5"/>
    <w:rsid w:val="004854FF"/>
    <w:rsid w:val="004A34C5"/>
    <w:rsid w:val="004C1E16"/>
    <w:rsid w:val="004C2543"/>
    <w:rsid w:val="004D15CA"/>
    <w:rsid w:val="004E3E4C"/>
    <w:rsid w:val="004E7FEB"/>
    <w:rsid w:val="004F23A0"/>
    <w:rsid w:val="005003E3"/>
    <w:rsid w:val="0050148F"/>
    <w:rsid w:val="005037CF"/>
    <w:rsid w:val="005052CD"/>
    <w:rsid w:val="00547259"/>
    <w:rsid w:val="00550A26"/>
    <w:rsid w:val="00550BF5"/>
    <w:rsid w:val="00557968"/>
    <w:rsid w:val="005608EC"/>
    <w:rsid w:val="00562D06"/>
    <w:rsid w:val="005661A2"/>
    <w:rsid w:val="00567A70"/>
    <w:rsid w:val="005A2A15"/>
    <w:rsid w:val="005B17F4"/>
    <w:rsid w:val="005C65B7"/>
    <w:rsid w:val="005D1B15"/>
    <w:rsid w:val="005D2824"/>
    <w:rsid w:val="005D4F1A"/>
    <w:rsid w:val="005D72BB"/>
    <w:rsid w:val="005E692F"/>
    <w:rsid w:val="005E7370"/>
    <w:rsid w:val="00616325"/>
    <w:rsid w:val="0062114B"/>
    <w:rsid w:val="00623698"/>
    <w:rsid w:val="00624C13"/>
    <w:rsid w:val="00625E96"/>
    <w:rsid w:val="00634FA5"/>
    <w:rsid w:val="00647C09"/>
    <w:rsid w:val="00651F2C"/>
    <w:rsid w:val="00652C3B"/>
    <w:rsid w:val="00675FB9"/>
    <w:rsid w:val="00693D5D"/>
    <w:rsid w:val="006972D8"/>
    <w:rsid w:val="006B7384"/>
    <w:rsid w:val="006B7F03"/>
    <w:rsid w:val="006C27E1"/>
    <w:rsid w:val="006E2D7F"/>
    <w:rsid w:val="006E5866"/>
    <w:rsid w:val="00725B45"/>
    <w:rsid w:val="00770EC6"/>
    <w:rsid w:val="007A3AB6"/>
    <w:rsid w:val="007C4336"/>
    <w:rsid w:val="007F7AA6"/>
    <w:rsid w:val="00807860"/>
    <w:rsid w:val="00823624"/>
    <w:rsid w:val="00833920"/>
    <w:rsid w:val="00837E47"/>
    <w:rsid w:val="008518FE"/>
    <w:rsid w:val="0085659C"/>
    <w:rsid w:val="00866D06"/>
    <w:rsid w:val="00872026"/>
    <w:rsid w:val="0087792E"/>
    <w:rsid w:val="00877B8D"/>
    <w:rsid w:val="00881BFB"/>
    <w:rsid w:val="00883EAF"/>
    <w:rsid w:val="00885258"/>
    <w:rsid w:val="00890EB3"/>
    <w:rsid w:val="008A30C3"/>
    <w:rsid w:val="008A3C23"/>
    <w:rsid w:val="008C49CC"/>
    <w:rsid w:val="008D1919"/>
    <w:rsid w:val="008D69E9"/>
    <w:rsid w:val="008E0645"/>
    <w:rsid w:val="008E3CAA"/>
    <w:rsid w:val="008F594A"/>
    <w:rsid w:val="00904C7E"/>
    <w:rsid w:val="0091035B"/>
    <w:rsid w:val="009156EA"/>
    <w:rsid w:val="00923BA3"/>
    <w:rsid w:val="00961C32"/>
    <w:rsid w:val="009745BB"/>
    <w:rsid w:val="00986D77"/>
    <w:rsid w:val="009944BB"/>
    <w:rsid w:val="00995688"/>
    <w:rsid w:val="009A1F6E"/>
    <w:rsid w:val="009A50A0"/>
    <w:rsid w:val="009C6314"/>
    <w:rsid w:val="009C7D17"/>
    <w:rsid w:val="009D5AC2"/>
    <w:rsid w:val="009E42FB"/>
    <w:rsid w:val="009E484E"/>
    <w:rsid w:val="009E5A4D"/>
    <w:rsid w:val="009F40FB"/>
    <w:rsid w:val="00A22FCB"/>
    <w:rsid w:val="00A472F1"/>
    <w:rsid w:val="00A5237D"/>
    <w:rsid w:val="00A554A3"/>
    <w:rsid w:val="00A67631"/>
    <w:rsid w:val="00A72DE9"/>
    <w:rsid w:val="00A758EA"/>
    <w:rsid w:val="00A8338C"/>
    <w:rsid w:val="00A8639B"/>
    <w:rsid w:val="00A95994"/>
    <w:rsid w:val="00A95C50"/>
    <w:rsid w:val="00AA57AC"/>
    <w:rsid w:val="00AB79A6"/>
    <w:rsid w:val="00AC4850"/>
    <w:rsid w:val="00AE74E7"/>
    <w:rsid w:val="00B00271"/>
    <w:rsid w:val="00B108FB"/>
    <w:rsid w:val="00B11058"/>
    <w:rsid w:val="00B25483"/>
    <w:rsid w:val="00B36E4A"/>
    <w:rsid w:val="00B47B59"/>
    <w:rsid w:val="00B53F81"/>
    <w:rsid w:val="00B56C2B"/>
    <w:rsid w:val="00B57C24"/>
    <w:rsid w:val="00B65BD3"/>
    <w:rsid w:val="00B70469"/>
    <w:rsid w:val="00B72DD8"/>
    <w:rsid w:val="00B72E09"/>
    <w:rsid w:val="00BA1AB7"/>
    <w:rsid w:val="00BF0C69"/>
    <w:rsid w:val="00BF629B"/>
    <w:rsid w:val="00BF655C"/>
    <w:rsid w:val="00C075EF"/>
    <w:rsid w:val="00C11E83"/>
    <w:rsid w:val="00C2378A"/>
    <w:rsid w:val="00C378A1"/>
    <w:rsid w:val="00C52C3A"/>
    <w:rsid w:val="00C621D6"/>
    <w:rsid w:val="00C82D86"/>
    <w:rsid w:val="00CA1C2B"/>
    <w:rsid w:val="00CB4B8D"/>
    <w:rsid w:val="00CB7032"/>
    <w:rsid w:val="00CC0DDA"/>
    <w:rsid w:val="00CD07B0"/>
    <w:rsid w:val="00CD684F"/>
    <w:rsid w:val="00CE3E6E"/>
    <w:rsid w:val="00D06623"/>
    <w:rsid w:val="00D12909"/>
    <w:rsid w:val="00D14C6B"/>
    <w:rsid w:val="00D216FE"/>
    <w:rsid w:val="00D2482C"/>
    <w:rsid w:val="00D32DB1"/>
    <w:rsid w:val="00D52362"/>
    <w:rsid w:val="00D5536F"/>
    <w:rsid w:val="00D56935"/>
    <w:rsid w:val="00D758C6"/>
    <w:rsid w:val="00D90230"/>
    <w:rsid w:val="00D90C10"/>
    <w:rsid w:val="00D92E96"/>
    <w:rsid w:val="00DA258C"/>
    <w:rsid w:val="00DC6169"/>
    <w:rsid w:val="00DC7B17"/>
    <w:rsid w:val="00DD78C6"/>
    <w:rsid w:val="00DE07FA"/>
    <w:rsid w:val="00DF2DDE"/>
    <w:rsid w:val="00E01667"/>
    <w:rsid w:val="00E07941"/>
    <w:rsid w:val="00E15A5D"/>
    <w:rsid w:val="00E311C0"/>
    <w:rsid w:val="00E36209"/>
    <w:rsid w:val="00E420BB"/>
    <w:rsid w:val="00E4439B"/>
    <w:rsid w:val="00E50DF6"/>
    <w:rsid w:val="00E965C5"/>
    <w:rsid w:val="00E96A3A"/>
    <w:rsid w:val="00E97402"/>
    <w:rsid w:val="00E97B99"/>
    <w:rsid w:val="00EB2E9D"/>
    <w:rsid w:val="00EB72C5"/>
    <w:rsid w:val="00EE6FFC"/>
    <w:rsid w:val="00EF10AC"/>
    <w:rsid w:val="00EF4701"/>
    <w:rsid w:val="00EF564E"/>
    <w:rsid w:val="00F00AB4"/>
    <w:rsid w:val="00F22198"/>
    <w:rsid w:val="00F33D49"/>
    <w:rsid w:val="00F3481E"/>
    <w:rsid w:val="00F57518"/>
    <w:rsid w:val="00F577F6"/>
    <w:rsid w:val="00F65266"/>
    <w:rsid w:val="00F751E1"/>
    <w:rsid w:val="00F8326E"/>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5:docId w15:val="{39355821-5A97-4CDA-98A8-DA6EBA93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4AF7"/>
    <w:rPr>
      <w:lang w:eastAsia="en-US"/>
    </w:rPr>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Char"/>
    <w:pPr>
      <w:ind w:left="630" w:hanging="630"/>
    </w:pPr>
    <w:rPr>
      <w:szCs w:val="24"/>
    </w:rPr>
  </w:style>
  <w:style w:type="paragraph" w:styleId="a5">
    <w:name w:val="Balloon Text"/>
    <w:basedOn w:val="a"/>
    <w:link w:val="Char0"/>
    <w:rPr>
      <w:rFonts w:ascii="Tahoma" w:hAnsi="Tahoma" w:cs="Tahoma"/>
      <w:sz w:val="16"/>
      <w:szCs w:val="16"/>
    </w:rPr>
  </w:style>
  <w:style w:type="paragraph" w:styleId="a6">
    <w:name w:val="footer"/>
    <w:basedOn w:val="a"/>
    <w:link w:val="Char1"/>
    <w:uiPriority w:val="99"/>
    <w:pPr>
      <w:tabs>
        <w:tab w:val="center" w:pos="4320"/>
        <w:tab w:val="right" w:pos="8640"/>
      </w:tabs>
    </w:pPr>
  </w:style>
  <w:style w:type="paragraph" w:styleId="a7">
    <w:name w:val="header"/>
    <w:basedOn w:val="a"/>
    <w:pPr>
      <w:tabs>
        <w:tab w:val="center" w:pos="4320"/>
        <w:tab w:val="right" w:pos="8640"/>
      </w:tabs>
    </w:pPr>
  </w:style>
  <w:style w:type="paragraph" w:styleId="a8">
    <w:name w:val="footnote text"/>
    <w:basedOn w:val="a"/>
    <w:link w:val="Char2"/>
    <w:semiHidden/>
    <w:pPr>
      <w:ind w:firstLine="202"/>
      <w:jc w:val="both"/>
    </w:pPr>
    <w:rPr>
      <w:sz w:val="16"/>
      <w:szCs w:val="16"/>
    </w:rPr>
  </w:style>
  <w:style w:type="paragraph" w:styleId="a9">
    <w:name w:val="Title"/>
    <w:basedOn w:val="a"/>
    <w:next w:val="a"/>
    <w:qFormat/>
    <w:pPr>
      <w:framePr w:w="9360" w:hSpace="187" w:vSpace="187" w:wrap="notBeside" w:vAnchor="text" w:hAnchor="page" w:xAlign="center" w:y="1"/>
      <w:jc w:val="center"/>
    </w:pPr>
    <w:rPr>
      <w:kern w:val="28"/>
      <w:sz w:val="48"/>
      <w:szCs w:val="48"/>
    </w:rPr>
  </w:style>
  <w:style w:type="character" w:styleId="aa">
    <w:name w:val="FollowedHyperlink"/>
    <w:basedOn w:val="a0"/>
    <w:rPr>
      <w:color w:val="800080"/>
      <w:u w:val="single"/>
    </w:rPr>
  </w:style>
  <w:style w:type="character" w:styleId="ab">
    <w:name w:val="Hyperlink"/>
    <w:basedOn w:val="a0"/>
    <w:rPr>
      <w:color w:val="0000FF"/>
      <w:u w:val="single"/>
    </w:rPr>
  </w:style>
  <w:style w:type="character" w:styleId="ac">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Char0">
    <w:name w:val="批注框文本 Char"/>
    <w:basedOn w:val="a0"/>
    <w:link w:val="a5"/>
    <w:rPr>
      <w:rFonts w:ascii="Tahoma" w:hAnsi="Tahoma" w:cs="Tahoma"/>
      <w:sz w:val="16"/>
      <w:szCs w:val="16"/>
    </w:rPr>
  </w:style>
  <w:style w:type="character" w:customStyle="1" w:styleId="10">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Char">
    <w:name w:val="标题 1 Char"/>
    <w:basedOn w:val="a0"/>
    <w:link w:val="1"/>
    <w:uiPriority w:val="9"/>
    <w:rPr>
      <w:smallCaps/>
      <w:kern w:val="28"/>
    </w:rPr>
  </w:style>
  <w:style w:type="character" w:customStyle="1" w:styleId="ReferenceHeadChar">
    <w:name w:val="Reference Head Char"/>
    <w:basedOn w:val="1Char"/>
    <w:link w:val="ReferenceHead"/>
    <w:rPr>
      <w:smallCaps/>
      <w:kern w:val="28"/>
    </w:rPr>
  </w:style>
  <w:style w:type="character" w:customStyle="1" w:styleId="Style1Char">
    <w:name w:val="Style1 Char"/>
    <w:basedOn w:val="ReferenceHeadChar"/>
    <w:link w:val="Style1"/>
    <w:rPr>
      <w:smallCaps/>
      <w:kern w:val="28"/>
    </w:rPr>
  </w:style>
  <w:style w:type="paragraph" w:customStyle="1" w:styleId="11">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Char">
    <w:name w:val="标题 2 Char"/>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Char1">
    <w:name w:val="页脚 Char"/>
    <w:basedOn w:val="a0"/>
    <w:link w:val="a6"/>
    <w:uiPriority w:val="99"/>
  </w:style>
  <w:style w:type="character" w:customStyle="1" w:styleId="Char2">
    <w:name w:val="脚注文本 Char"/>
    <w:basedOn w:val="a0"/>
    <w:link w:val="a8"/>
    <w:semiHidden/>
    <w:rPr>
      <w:sz w:val="16"/>
      <w:szCs w:val="16"/>
    </w:rPr>
  </w:style>
  <w:style w:type="character" w:customStyle="1" w:styleId="Char">
    <w:name w:val="正文文本缩进 Char"/>
    <w:basedOn w:val="a0"/>
    <w:link w:val="a4"/>
    <w:rPr>
      <w:szCs w:val="24"/>
    </w:rPr>
  </w:style>
  <w:style w:type="paragraph" w:customStyle="1" w:styleId="12">
    <w:name w:val="无间隔1"/>
    <w:link w:val="Char3"/>
    <w:uiPriority w:val="1"/>
    <w:qFormat/>
    <w:rPr>
      <w:rFonts w:asciiTheme="minorHAnsi" w:eastAsiaTheme="minorEastAsia" w:hAnsiTheme="minorHAnsi" w:cstheme="minorBidi"/>
      <w:sz w:val="22"/>
      <w:szCs w:val="22"/>
    </w:rPr>
  </w:style>
  <w:style w:type="character" w:customStyle="1" w:styleId="Char3">
    <w:name w:val="无间隔 Char"/>
    <w:basedOn w:val="a0"/>
    <w:link w:val="12"/>
    <w:uiPriority w:val="1"/>
    <w:rPr>
      <w:rFonts w:asciiTheme="minorHAnsi" w:eastAsiaTheme="minorEastAsia" w:hAnsiTheme="minorHAnsi" w:cstheme="minorBidi"/>
      <w:sz w:val="22"/>
      <w:szCs w:val="22"/>
      <w:lang w:eastAsia="zh-CN"/>
    </w:rPr>
  </w:style>
  <w:style w:type="paragraph" w:styleId="ad">
    <w:name w:val="List Paragraph"/>
    <w:basedOn w:val="a"/>
    <w:uiPriority w:val="99"/>
    <w:rsid w:val="00A67631"/>
    <w:pPr>
      <w:ind w:firstLineChars="200" w:firstLine="420"/>
    </w:pPr>
  </w:style>
  <w:style w:type="table" w:styleId="ae">
    <w:name w:val="Table Grid"/>
    <w:basedOn w:val="a1"/>
    <w:unhideWhenUsed/>
    <w:rsid w:val="00624C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0"/>
    <w:uiPriority w:val="99"/>
    <w:semiHidden/>
    <w:rsid w:val="006B73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24342">
      <w:bodyDiv w:val="1"/>
      <w:marLeft w:val="0"/>
      <w:marRight w:val="0"/>
      <w:marTop w:val="0"/>
      <w:marBottom w:val="0"/>
      <w:divBdr>
        <w:top w:val="none" w:sz="0" w:space="0" w:color="auto"/>
        <w:left w:val="none" w:sz="0" w:space="0" w:color="auto"/>
        <w:bottom w:val="none" w:sz="0" w:space="0" w:color="auto"/>
        <w:right w:val="none" w:sz="0" w:space="0" w:color="auto"/>
      </w:divBdr>
    </w:div>
    <w:div w:id="226377652">
      <w:bodyDiv w:val="1"/>
      <w:marLeft w:val="0"/>
      <w:marRight w:val="0"/>
      <w:marTop w:val="0"/>
      <w:marBottom w:val="0"/>
      <w:divBdr>
        <w:top w:val="none" w:sz="0" w:space="0" w:color="auto"/>
        <w:left w:val="none" w:sz="0" w:space="0" w:color="auto"/>
        <w:bottom w:val="none" w:sz="0" w:space="0" w:color="auto"/>
        <w:right w:val="none" w:sz="0" w:space="0" w:color="auto"/>
      </w:divBdr>
    </w:div>
    <w:div w:id="470170080">
      <w:bodyDiv w:val="1"/>
      <w:marLeft w:val="0"/>
      <w:marRight w:val="0"/>
      <w:marTop w:val="0"/>
      <w:marBottom w:val="0"/>
      <w:divBdr>
        <w:top w:val="none" w:sz="0" w:space="0" w:color="auto"/>
        <w:left w:val="none" w:sz="0" w:space="0" w:color="auto"/>
        <w:bottom w:val="none" w:sz="0" w:space="0" w:color="auto"/>
        <w:right w:val="none" w:sz="0" w:space="0" w:color="auto"/>
      </w:divBdr>
    </w:div>
    <w:div w:id="481624890">
      <w:bodyDiv w:val="1"/>
      <w:marLeft w:val="0"/>
      <w:marRight w:val="0"/>
      <w:marTop w:val="0"/>
      <w:marBottom w:val="0"/>
      <w:divBdr>
        <w:top w:val="none" w:sz="0" w:space="0" w:color="auto"/>
        <w:left w:val="none" w:sz="0" w:space="0" w:color="auto"/>
        <w:bottom w:val="none" w:sz="0" w:space="0" w:color="auto"/>
        <w:right w:val="none" w:sz="0" w:space="0" w:color="auto"/>
      </w:divBdr>
    </w:div>
    <w:div w:id="774136138">
      <w:bodyDiv w:val="1"/>
      <w:marLeft w:val="0"/>
      <w:marRight w:val="0"/>
      <w:marTop w:val="0"/>
      <w:marBottom w:val="0"/>
      <w:divBdr>
        <w:top w:val="none" w:sz="0" w:space="0" w:color="auto"/>
        <w:left w:val="none" w:sz="0" w:space="0" w:color="auto"/>
        <w:bottom w:val="none" w:sz="0" w:space="0" w:color="auto"/>
        <w:right w:val="none" w:sz="0" w:space="0" w:color="auto"/>
      </w:divBdr>
    </w:div>
    <w:div w:id="889804952">
      <w:bodyDiv w:val="1"/>
      <w:marLeft w:val="0"/>
      <w:marRight w:val="0"/>
      <w:marTop w:val="0"/>
      <w:marBottom w:val="0"/>
      <w:divBdr>
        <w:top w:val="none" w:sz="0" w:space="0" w:color="auto"/>
        <w:left w:val="none" w:sz="0" w:space="0" w:color="auto"/>
        <w:bottom w:val="none" w:sz="0" w:space="0" w:color="auto"/>
        <w:right w:val="none" w:sz="0" w:space="0" w:color="auto"/>
      </w:divBdr>
    </w:div>
    <w:div w:id="1750156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6</Pages>
  <Words>1345</Words>
  <Characters>7667</Characters>
  <Application>Microsoft Office Word</Application>
  <DocSecurity>0</DocSecurity>
  <Lines>63</Lines>
  <Paragraphs>17</Paragraphs>
  <ScaleCrop>false</ScaleCrop>
  <Company>IEEE</Company>
  <LinksUpToDate>false</LinksUpToDate>
  <CharactersWithSpaces>8995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Administrator</cp:lastModifiedBy>
  <cp:revision>108</cp:revision>
  <cp:lastPrinted>2017-12-14T12:53:00Z</cp:lastPrinted>
  <dcterms:created xsi:type="dcterms:W3CDTF">2012-11-22T00:14:00Z</dcterms:created>
  <dcterms:modified xsi:type="dcterms:W3CDTF">2017-12-15T03:08:00Z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