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E14E4" w14:textId="77777777" w:rsidR="00E90B63" w:rsidRDefault="003C635F">
      <w:pPr>
        <w:pStyle w:val="Title"/>
      </w:pPr>
      <w:r>
        <w:t>About Me</w:t>
      </w:r>
    </w:p>
    <w:p w14:paraId="0AE42EE5" w14:textId="77777777" w:rsidR="00E90B63" w:rsidRDefault="003C635F">
      <w:pPr>
        <w:pStyle w:val="Author"/>
      </w:pPr>
      <w:r>
        <w:t>Crystal Sparks</w:t>
      </w:r>
    </w:p>
    <w:sdt>
      <w:sdtPr>
        <w:rPr>
          <w:rFonts w:asciiTheme="minorHAnsi" w:eastAsiaTheme="minorHAnsi" w:hAnsiTheme="minorHAnsi" w:cstheme="minorBidi"/>
          <w:color w:val="auto"/>
          <w:sz w:val="24"/>
          <w:szCs w:val="24"/>
        </w:rPr>
        <w:id w:val="611480973"/>
        <w:docPartObj>
          <w:docPartGallery w:val="Table of Contents"/>
          <w:docPartUnique/>
        </w:docPartObj>
      </w:sdtPr>
      <w:sdtEndPr/>
      <w:sdtContent>
        <w:p w14:paraId="6EE7C647" w14:textId="77777777" w:rsidR="00E90B63" w:rsidRDefault="003C635F">
          <w:pPr>
            <w:pStyle w:val="TOCHeading"/>
          </w:pPr>
          <w:r>
            <w:t>Table of Contents</w:t>
          </w:r>
        </w:p>
        <w:p w14:paraId="4CAE8FBF" w14:textId="77777777" w:rsidR="00BD7530" w:rsidRDefault="003C635F">
          <w:pPr>
            <w:pStyle w:val="TOC1"/>
            <w:tabs>
              <w:tab w:val="right" w:leader="dot" w:pos="9350"/>
            </w:tabs>
            <w:rPr>
              <w:noProof/>
            </w:rPr>
          </w:pPr>
          <w:r>
            <w:fldChar w:fldCharType="begin"/>
          </w:r>
          <w:r>
            <w:instrText>TOC \o "1-3" \h \z \u</w:instrText>
          </w:r>
          <w:r>
            <w:fldChar w:fldCharType="separate"/>
          </w:r>
          <w:hyperlink w:anchor="_Toc94521615" w:history="1">
            <w:r w:rsidR="00BD7530" w:rsidRPr="00B010E8">
              <w:rPr>
                <w:rStyle w:val="Hyperlink"/>
                <w:noProof/>
              </w:rPr>
              <w:t>Who I am and where I came from</w:t>
            </w:r>
            <w:r w:rsidR="00BD7530">
              <w:rPr>
                <w:noProof/>
                <w:webHidden/>
              </w:rPr>
              <w:tab/>
            </w:r>
            <w:r w:rsidR="00BD7530">
              <w:rPr>
                <w:noProof/>
                <w:webHidden/>
              </w:rPr>
              <w:fldChar w:fldCharType="begin"/>
            </w:r>
            <w:r w:rsidR="00BD7530">
              <w:rPr>
                <w:noProof/>
                <w:webHidden/>
              </w:rPr>
              <w:instrText xml:space="preserve"> PAGEREF _Toc94521615 \h </w:instrText>
            </w:r>
            <w:r w:rsidR="00BD7530">
              <w:rPr>
                <w:noProof/>
                <w:webHidden/>
              </w:rPr>
            </w:r>
            <w:r w:rsidR="00BD7530">
              <w:rPr>
                <w:noProof/>
                <w:webHidden/>
              </w:rPr>
              <w:fldChar w:fldCharType="separate"/>
            </w:r>
            <w:r w:rsidR="00BD7530">
              <w:rPr>
                <w:noProof/>
                <w:webHidden/>
              </w:rPr>
              <w:t>1</w:t>
            </w:r>
            <w:r w:rsidR="00BD7530">
              <w:rPr>
                <w:noProof/>
                <w:webHidden/>
              </w:rPr>
              <w:fldChar w:fldCharType="end"/>
            </w:r>
          </w:hyperlink>
        </w:p>
        <w:p w14:paraId="5FCD7943" w14:textId="77777777" w:rsidR="00BD7530" w:rsidRDefault="00BD7530">
          <w:pPr>
            <w:pStyle w:val="TOC1"/>
            <w:tabs>
              <w:tab w:val="right" w:leader="dot" w:pos="9350"/>
            </w:tabs>
            <w:rPr>
              <w:noProof/>
            </w:rPr>
          </w:pPr>
          <w:hyperlink w:anchor="_Toc94521616" w:history="1">
            <w:r w:rsidRPr="00B010E8">
              <w:rPr>
                <w:rStyle w:val="Hyperlink"/>
                <w:noProof/>
              </w:rPr>
              <w:t>Research Interests</w:t>
            </w:r>
            <w:r>
              <w:rPr>
                <w:noProof/>
                <w:webHidden/>
              </w:rPr>
              <w:tab/>
            </w:r>
            <w:r>
              <w:rPr>
                <w:noProof/>
                <w:webHidden/>
              </w:rPr>
              <w:fldChar w:fldCharType="begin"/>
            </w:r>
            <w:r>
              <w:rPr>
                <w:noProof/>
                <w:webHidden/>
              </w:rPr>
              <w:instrText xml:space="preserve"> PAGEREF _Toc94521616 \h </w:instrText>
            </w:r>
            <w:r>
              <w:rPr>
                <w:noProof/>
                <w:webHidden/>
              </w:rPr>
            </w:r>
            <w:r>
              <w:rPr>
                <w:noProof/>
                <w:webHidden/>
              </w:rPr>
              <w:fldChar w:fldCharType="separate"/>
            </w:r>
            <w:r>
              <w:rPr>
                <w:noProof/>
                <w:webHidden/>
              </w:rPr>
              <w:t>2</w:t>
            </w:r>
            <w:r>
              <w:rPr>
                <w:noProof/>
                <w:webHidden/>
              </w:rPr>
              <w:fldChar w:fldCharType="end"/>
            </w:r>
          </w:hyperlink>
        </w:p>
        <w:p w14:paraId="68B1E83D" w14:textId="77777777" w:rsidR="00BD7530" w:rsidRDefault="00BD7530">
          <w:pPr>
            <w:pStyle w:val="TOC2"/>
            <w:tabs>
              <w:tab w:val="right" w:leader="dot" w:pos="9350"/>
            </w:tabs>
            <w:rPr>
              <w:noProof/>
            </w:rPr>
          </w:pPr>
          <w:hyperlink w:anchor="_Toc94521617" w:history="1">
            <w:r w:rsidRPr="00B010E8">
              <w:rPr>
                <w:rStyle w:val="Hyperlink"/>
                <w:noProof/>
              </w:rPr>
              <w:t>Influential papers</w:t>
            </w:r>
            <w:r>
              <w:rPr>
                <w:noProof/>
                <w:webHidden/>
              </w:rPr>
              <w:tab/>
            </w:r>
            <w:r>
              <w:rPr>
                <w:noProof/>
                <w:webHidden/>
              </w:rPr>
              <w:fldChar w:fldCharType="begin"/>
            </w:r>
            <w:r>
              <w:rPr>
                <w:noProof/>
                <w:webHidden/>
              </w:rPr>
              <w:instrText xml:space="preserve"> PAGEREF _Toc94521617 \h </w:instrText>
            </w:r>
            <w:r>
              <w:rPr>
                <w:noProof/>
                <w:webHidden/>
              </w:rPr>
            </w:r>
            <w:r>
              <w:rPr>
                <w:noProof/>
                <w:webHidden/>
              </w:rPr>
              <w:fldChar w:fldCharType="separate"/>
            </w:r>
            <w:r>
              <w:rPr>
                <w:noProof/>
                <w:webHidden/>
              </w:rPr>
              <w:t>3</w:t>
            </w:r>
            <w:r>
              <w:rPr>
                <w:noProof/>
                <w:webHidden/>
              </w:rPr>
              <w:fldChar w:fldCharType="end"/>
            </w:r>
          </w:hyperlink>
        </w:p>
        <w:p w14:paraId="0C275164" w14:textId="77777777" w:rsidR="00BD7530" w:rsidRDefault="00BD7530">
          <w:pPr>
            <w:pStyle w:val="TOC2"/>
            <w:tabs>
              <w:tab w:val="right" w:leader="dot" w:pos="9350"/>
            </w:tabs>
            <w:rPr>
              <w:noProof/>
            </w:rPr>
          </w:pPr>
          <w:hyperlink w:anchor="_Toc94521618" w:history="1">
            <w:r w:rsidRPr="00B010E8">
              <w:rPr>
                <w:rStyle w:val="Hyperlink"/>
                <w:noProof/>
              </w:rPr>
              <w:t>The mathematics behind my research</w:t>
            </w:r>
            <w:r>
              <w:rPr>
                <w:noProof/>
                <w:webHidden/>
              </w:rPr>
              <w:tab/>
            </w:r>
            <w:r>
              <w:rPr>
                <w:noProof/>
                <w:webHidden/>
              </w:rPr>
              <w:fldChar w:fldCharType="begin"/>
            </w:r>
            <w:r>
              <w:rPr>
                <w:noProof/>
                <w:webHidden/>
              </w:rPr>
              <w:instrText xml:space="preserve"> PAGEREF _Toc94521618 \h </w:instrText>
            </w:r>
            <w:r>
              <w:rPr>
                <w:noProof/>
                <w:webHidden/>
              </w:rPr>
            </w:r>
            <w:r>
              <w:rPr>
                <w:noProof/>
                <w:webHidden/>
              </w:rPr>
              <w:fldChar w:fldCharType="separate"/>
            </w:r>
            <w:r>
              <w:rPr>
                <w:noProof/>
                <w:webHidden/>
              </w:rPr>
              <w:t>3</w:t>
            </w:r>
            <w:r>
              <w:rPr>
                <w:noProof/>
                <w:webHidden/>
              </w:rPr>
              <w:fldChar w:fldCharType="end"/>
            </w:r>
          </w:hyperlink>
        </w:p>
        <w:p w14:paraId="5B6A2C03" w14:textId="77777777" w:rsidR="00BD7530" w:rsidRDefault="00BD7530">
          <w:pPr>
            <w:pStyle w:val="TOC2"/>
            <w:tabs>
              <w:tab w:val="right" w:leader="dot" w:pos="9350"/>
            </w:tabs>
            <w:rPr>
              <w:noProof/>
            </w:rPr>
          </w:pPr>
          <w:hyperlink w:anchor="_Toc94521619" w:history="1">
            <w:r w:rsidRPr="00B010E8">
              <w:rPr>
                <w:rStyle w:val="Hyperlink"/>
                <w:noProof/>
              </w:rPr>
              <w:t>What I hope to get out of this class</w:t>
            </w:r>
            <w:r>
              <w:rPr>
                <w:noProof/>
                <w:webHidden/>
              </w:rPr>
              <w:tab/>
            </w:r>
            <w:r>
              <w:rPr>
                <w:noProof/>
                <w:webHidden/>
              </w:rPr>
              <w:fldChar w:fldCharType="begin"/>
            </w:r>
            <w:r>
              <w:rPr>
                <w:noProof/>
                <w:webHidden/>
              </w:rPr>
              <w:instrText xml:space="preserve"> PAGEREF _Toc94521619 \h </w:instrText>
            </w:r>
            <w:r>
              <w:rPr>
                <w:noProof/>
                <w:webHidden/>
              </w:rPr>
            </w:r>
            <w:r>
              <w:rPr>
                <w:noProof/>
                <w:webHidden/>
              </w:rPr>
              <w:fldChar w:fldCharType="separate"/>
            </w:r>
            <w:r>
              <w:rPr>
                <w:noProof/>
                <w:webHidden/>
              </w:rPr>
              <w:t>3</w:t>
            </w:r>
            <w:r>
              <w:rPr>
                <w:noProof/>
                <w:webHidden/>
              </w:rPr>
              <w:fldChar w:fldCharType="end"/>
            </w:r>
          </w:hyperlink>
        </w:p>
        <w:p w14:paraId="13276242" w14:textId="77777777" w:rsidR="00BD7530" w:rsidRDefault="00BD7530">
          <w:pPr>
            <w:pStyle w:val="TOC1"/>
            <w:tabs>
              <w:tab w:val="right" w:leader="dot" w:pos="9350"/>
            </w:tabs>
            <w:rPr>
              <w:noProof/>
            </w:rPr>
          </w:pPr>
          <w:hyperlink w:anchor="_Toc94521620" w:history="1">
            <w:r w:rsidRPr="00B010E8">
              <w:rPr>
                <w:rStyle w:val="Hyperlink"/>
                <w:noProof/>
              </w:rPr>
              <w:t>Evaluating some R code</w:t>
            </w:r>
            <w:r>
              <w:rPr>
                <w:noProof/>
                <w:webHidden/>
              </w:rPr>
              <w:tab/>
            </w:r>
            <w:r>
              <w:rPr>
                <w:noProof/>
                <w:webHidden/>
              </w:rPr>
              <w:fldChar w:fldCharType="begin"/>
            </w:r>
            <w:r>
              <w:rPr>
                <w:noProof/>
                <w:webHidden/>
              </w:rPr>
              <w:instrText xml:space="preserve"> PAGEREF _Toc94521620 \h </w:instrText>
            </w:r>
            <w:r>
              <w:rPr>
                <w:noProof/>
                <w:webHidden/>
              </w:rPr>
            </w:r>
            <w:r>
              <w:rPr>
                <w:noProof/>
                <w:webHidden/>
              </w:rPr>
              <w:fldChar w:fldCharType="separate"/>
            </w:r>
            <w:r>
              <w:rPr>
                <w:noProof/>
                <w:webHidden/>
              </w:rPr>
              <w:t>4</w:t>
            </w:r>
            <w:r>
              <w:rPr>
                <w:noProof/>
                <w:webHidden/>
              </w:rPr>
              <w:fldChar w:fldCharType="end"/>
            </w:r>
          </w:hyperlink>
        </w:p>
        <w:p w14:paraId="68F1386B" w14:textId="77777777" w:rsidR="00BD7530" w:rsidRDefault="00BD7530">
          <w:pPr>
            <w:pStyle w:val="TOC1"/>
            <w:tabs>
              <w:tab w:val="right" w:leader="dot" w:pos="9350"/>
            </w:tabs>
            <w:rPr>
              <w:noProof/>
            </w:rPr>
          </w:pPr>
          <w:hyperlink w:anchor="_Toc94521621" w:history="1">
            <w:r w:rsidRPr="00B010E8">
              <w:rPr>
                <w:rStyle w:val="Hyperlink"/>
                <w:noProof/>
              </w:rPr>
              <w:t>Citations</w:t>
            </w:r>
            <w:r>
              <w:rPr>
                <w:noProof/>
                <w:webHidden/>
              </w:rPr>
              <w:tab/>
            </w:r>
            <w:r>
              <w:rPr>
                <w:noProof/>
                <w:webHidden/>
              </w:rPr>
              <w:fldChar w:fldCharType="begin"/>
            </w:r>
            <w:r>
              <w:rPr>
                <w:noProof/>
                <w:webHidden/>
              </w:rPr>
              <w:instrText xml:space="preserve"> PAGEREF _Toc94521621 \h </w:instrText>
            </w:r>
            <w:r>
              <w:rPr>
                <w:noProof/>
                <w:webHidden/>
              </w:rPr>
            </w:r>
            <w:r>
              <w:rPr>
                <w:noProof/>
                <w:webHidden/>
              </w:rPr>
              <w:fldChar w:fldCharType="separate"/>
            </w:r>
            <w:r>
              <w:rPr>
                <w:noProof/>
                <w:webHidden/>
              </w:rPr>
              <w:t>4</w:t>
            </w:r>
            <w:r>
              <w:rPr>
                <w:noProof/>
                <w:webHidden/>
              </w:rPr>
              <w:fldChar w:fldCharType="end"/>
            </w:r>
          </w:hyperlink>
        </w:p>
        <w:p w14:paraId="090E54CA" w14:textId="77777777" w:rsidR="00E90B63" w:rsidRDefault="003C635F">
          <w:r>
            <w:fldChar w:fldCharType="end"/>
          </w:r>
        </w:p>
      </w:sdtContent>
    </w:sdt>
    <w:p w14:paraId="05D77CCA" w14:textId="77777777" w:rsidR="00E90B63" w:rsidRDefault="003C635F">
      <w:pPr>
        <w:pStyle w:val="Heading1"/>
      </w:pPr>
      <w:bookmarkStart w:id="0" w:name="who-i-am-and-where-i-came-from"/>
      <w:bookmarkStart w:id="1" w:name="_Toc94521615"/>
      <w:r>
        <w:t>Who I am and where I came from</w:t>
      </w:r>
      <w:bookmarkEnd w:id="1"/>
    </w:p>
    <w:p w14:paraId="36DAF5B9" w14:textId="77777777" w:rsidR="00E90B63" w:rsidRDefault="003C635F">
      <w:pPr>
        <w:pStyle w:val="FirstParagraph"/>
      </w:pPr>
      <w:r>
        <w:t xml:space="preserve">I was born and raised in Anniston, Alabama. I had always wanted to leave </w:t>
      </w:r>
      <w:r>
        <w:t>and when friends invited me to move to Colorado in 2010, I gladly accepted the opportunity. Here I decided to explore academia again but only had the confidence to get my toes wet. Community College lead me to an interest in biology which spiraled out of c</w:t>
      </w:r>
      <w:r>
        <w:t>ontrol into a B.S. in Biochemistry and Molecular Biology from Colorado State University, and then to PhD in Agricultural Biology, which a discipline in molecular weed science. I was more keen to wet lab until I was introduced to bioinformatics by inheritin</w:t>
      </w:r>
      <w:r>
        <w:t>g an underutilized RNAseq data set. This inspired me to look for more data science and computational courses, such as this one, where I appreciate the biological context ##Put in a hypertext link to your undergraduate institution.</w:t>
      </w:r>
    </w:p>
    <w:p w14:paraId="091197B9" w14:textId="77777777" w:rsidR="00E90B63" w:rsidRDefault="003C635F">
      <w:pPr>
        <w:pStyle w:val="BodyText"/>
      </w:pPr>
      <w:r>
        <w:t>My favorite leisure activ</w:t>
      </w:r>
      <w:r>
        <w:t>ities, like this:</w:t>
      </w:r>
    </w:p>
    <w:p w14:paraId="02F63BB3" w14:textId="77777777" w:rsidR="00E90B63" w:rsidRDefault="003C635F">
      <w:pPr>
        <w:pStyle w:val="Compact"/>
        <w:numPr>
          <w:ilvl w:val="0"/>
          <w:numId w:val="2"/>
        </w:numPr>
      </w:pPr>
      <w:r>
        <w:t>Singing</w:t>
      </w:r>
    </w:p>
    <w:p w14:paraId="3B5CEAF0" w14:textId="77777777" w:rsidR="00E90B63" w:rsidRDefault="003C635F">
      <w:pPr>
        <w:pStyle w:val="Compact"/>
        <w:numPr>
          <w:ilvl w:val="0"/>
          <w:numId w:val="2"/>
        </w:numPr>
      </w:pPr>
      <w:r>
        <w:t>Hiking</w:t>
      </w:r>
    </w:p>
    <w:p w14:paraId="76ADD9C5" w14:textId="77777777" w:rsidR="00E90B63" w:rsidRDefault="003C635F">
      <w:pPr>
        <w:pStyle w:val="Compact"/>
        <w:numPr>
          <w:ilvl w:val="0"/>
          <w:numId w:val="2"/>
        </w:numPr>
      </w:pPr>
      <w:r>
        <w:t>Volleyball</w:t>
      </w:r>
    </w:p>
    <w:p w14:paraId="06885095" w14:textId="77777777" w:rsidR="00E90B63" w:rsidRDefault="003C635F">
      <w:pPr>
        <w:pStyle w:val="Compact"/>
        <w:numPr>
          <w:ilvl w:val="0"/>
          <w:numId w:val="2"/>
        </w:numPr>
      </w:pPr>
      <w:r>
        <w:t>Video Games</w:t>
      </w:r>
    </w:p>
    <w:p w14:paraId="36881AE7" w14:textId="77777777" w:rsidR="00E90B63" w:rsidRDefault="003C635F">
      <w:pPr>
        <w:pStyle w:val="FirstParagraph"/>
      </w:pPr>
      <w:r>
        <w:t>This image of me was taken at the Meow Wolf Convergence Station in Denver, CO. It was an artistic and fun adventure.</w:t>
      </w:r>
    </w:p>
    <w:p w14:paraId="1E7CE14B" w14:textId="77777777" w:rsidR="00E90B63" w:rsidRDefault="003C635F">
      <w:pPr>
        <w:pStyle w:val="SourceCode"/>
      </w:pPr>
      <w:r>
        <w:rPr>
          <w:rStyle w:val="NormalTok"/>
        </w:rPr>
        <w:t>knitr</w:t>
      </w:r>
      <w:r>
        <w:rPr>
          <w:rStyle w:val="SpecialCharTok"/>
        </w:rPr>
        <w:t>::</w:t>
      </w:r>
      <w:r>
        <w:rPr>
          <w:rStyle w:val="FunctionTok"/>
        </w:rPr>
        <w:t>include_graphics</w:t>
      </w:r>
      <w:r>
        <w:rPr>
          <w:rStyle w:val="NormalTok"/>
        </w:rPr>
        <w:t>(</w:t>
      </w:r>
      <w:r>
        <w:rPr>
          <w:rStyle w:val="StringTok"/>
        </w:rPr>
        <w:t>"images/meowwolf.jpeg"</w:t>
      </w:r>
      <w:r>
        <w:rPr>
          <w:rStyle w:val="NormalTok"/>
        </w:rPr>
        <w:t xml:space="preserve">, </w:t>
      </w:r>
      <w:r>
        <w:rPr>
          <w:rStyle w:val="AttributeTok"/>
        </w:rPr>
        <w:t>auto_pdf =</w:t>
      </w:r>
      <w:r>
        <w:rPr>
          <w:rStyle w:val="NormalTok"/>
        </w:rPr>
        <w:t xml:space="preserve"> </w:t>
      </w:r>
      <w:r>
        <w:rPr>
          <w:rStyle w:val="ConstantTok"/>
        </w:rPr>
        <w:t>TRUE</w:t>
      </w:r>
      <w:r>
        <w:rPr>
          <w:rStyle w:val="NormalTok"/>
        </w:rPr>
        <w:t>)</w:t>
      </w:r>
    </w:p>
    <w:p w14:paraId="37DBB7C3" w14:textId="77777777" w:rsidR="00E90B63" w:rsidRDefault="003C635F">
      <w:pPr>
        <w:pStyle w:val="FirstParagraph"/>
      </w:pPr>
      <w:r>
        <w:rPr>
          <w:noProof/>
        </w:rPr>
        <w:lastRenderedPageBreak/>
        <w:drawing>
          <wp:inline distT="0" distB="0" distL="0" distR="0" wp14:anchorId="4E002285" wp14:editId="763939C1">
            <wp:extent cx="5334000" cy="7112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meowwolf.jpeg"/>
                    <pic:cNvPicPr>
                      <a:picLocks noChangeAspect="1" noChangeArrowheads="1"/>
                    </pic:cNvPicPr>
                  </pic:nvPicPr>
                  <pic:blipFill>
                    <a:blip r:embed="rId7"/>
                    <a:stretch>
                      <a:fillRect/>
                    </a:stretch>
                  </pic:blipFill>
                  <pic:spPr bwMode="auto">
                    <a:xfrm>
                      <a:off x="0" y="0"/>
                      <a:ext cx="5334000" cy="7112000"/>
                    </a:xfrm>
                    <a:prstGeom prst="rect">
                      <a:avLst/>
                    </a:prstGeom>
                    <a:noFill/>
                    <a:ln w="9525">
                      <a:noFill/>
                      <a:headEnd/>
                      <a:tailEnd/>
                    </a:ln>
                  </pic:spPr>
                </pic:pic>
              </a:graphicData>
            </a:graphic>
          </wp:inline>
        </w:drawing>
      </w:r>
    </w:p>
    <w:p w14:paraId="0325928E" w14:textId="77777777" w:rsidR="00E90B63" w:rsidRDefault="003C635F">
      <w:pPr>
        <w:pStyle w:val="Heading1"/>
      </w:pPr>
      <w:bookmarkStart w:id="2" w:name="research-interests"/>
      <w:bookmarkStart w:id="3" w:name="_Toc94521616"/>
      <w:bookmarkEnd w:id="0"/>
      <w:r>
        <w:t>Research Interes</w:t>
      </w:r>
      <w:r>
        <w:t>ts</w:t>
      </w:r>
      <w:bookmarkEnd w:id="3"/>
    </w:p>
    <w:p w14:paraId="5373F57A" w14:textId="77777777" w:rsidR="00E90B63" w:rsidRDefault="003C635F">
      <w:pPr>
        <w:pStyle w:val="FirstParagraph"/>
      </w:pPr>
      <w:r>
        <w:t>My primary research interests involve exploring the molecular and biochemical mechanisms of herbicide resistance in weeds and in mutagenic crop lines.</w:t>
      </w:r>
    </w:p>
    <w:p w14:paraId="229D2363" w14:textId="77777777" w:rsidR="00E90B63" w:rsidRDefault="003C635F">
      <w:pPr>
        <w:pStyle w:val="Heading2"/>
      </w:pPr>
      <w:bookmarkStart w:id="4" w:name="influential-papers"/>
      <w:bookmarkStart w:id="5" w:name="_Toc94521617"/>
      <w:r>
        <w:lastRenderedPageBreak/>
        <w:t>Influential papers</w:t>
      </w:r>
      <w:bookmarkEnd w:id="5"/>
    </w:p>
    <w:p w14:paraId="0163642F" w14:textId="77777777" w:rsidR="00E90B63" w:rsidRDefault="003C635F">
      <w:pPr>
        <w:pStyle w:val="FirstParagraph"/>
      </w:pPr>
      <w:r>
        <w:t>In my field we often classify mechanisms of resistance as target site or non-target</w:t>
      </w:r>
      <w:r>
        <w:t xml:space="preserve"> site. One early and important paper came from my advisors PhD work. ‘Gaines et al. (2010)’ found a now commonly known target site mechanisms that involves multiple copies of the gene normally inhibited by the herbicide, in this case 50-200 fold increase, </w:t>
      </w:r>
      <w:r>
        <w:t xml:space="preserve">allowing the weed to easily overcome normal field applications of herbicide. Though it is unique in </w:t>
      </w:r>
      <w:r>
        <w:rPr>
          <w:i/>
          <w:iCs/>
        </w:rPr>
        <w:t>Amaranthus palmeri</w:t>
      </w:r>
      <w:r>
        <w:t xml:space="preserve"> for more complex reasons, target site gene duplication itself has since been found in several species.</w:t>
      </w:r>
    </w:p>
    <w:p w14:paraId="5D072308" w14:textId="77777777" w:rsidR="00E90B63" w:rsidRDefault="003C635F">
      <w:pPr>
        <w:pStyle w:val="BodyText"/>
      </w:pPr>
      <w:r>
        <w:t>On the other hand, resistance is n</w:t>
      </w:r>
      <w:r>
        <w:t>ot always caused by any change in the target site but rather a non-target mechanism. This may be a change in absorption and translocation of the herbicide, or detoxification through metabolic processes of enzyme families, as described by ‘Yuan, Tranel, and</w:t>
      </w:r>
      <w:r>
        <w:t xml:space="preserve"> Stewart (2007).’</w:t>
      </w:r>
    </w:p>
    <w:p w14:paraId="75D7E071" w14:textId="77777777" w:rsidR="00E90B63" w:rsidRDefault="003C635F">
      <w:pPr>
        <w:pStyle w:val="Heading2"/>
      </w:pPr>
      <w:bookmarkStart w:id="6" w:name="the-mathematics-behind-my-research"/>
      <w:bookmarkStart w:id="7" w:name="_Toc94521618"/>
      <w:bookmarkEnd w:id="4"/>
      <w:r>
        <w:t>The mathematics behind my research</w:t>
      </w:r>
      <w:bookmarkEnd w:id="7"/>
    </w:p>
    <w:p w14:paraId="75CA41FD" w14:textId="77777777" w:rsidR="00E90B63" w:rsidRDefault="003C635F">
      <w:pPr>
        <w:pStyle w:val="FirstParagraph"/>
      </w:pPr>
      <w:r>
        <w:t xml:space="preserve">These equations are commonly used in my field. The first on is the well known and historically renowned dilution equation. The other is the Hill equation which we commonly used with dose response curves </w:t>
      </w:r>
      <w:r>
        <w:t>to calculate the dose of herbicide that controls 50% of a population.</w:t>
      </w:r>
    </w:p>
    <w:p w14:paraId="6B527953" w14:textId="77777777" w:rsidR="00E90B63" w:rsidRDefault="003C635F">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oMath>
      </m:oMathPara>
    </w:p>
    <w:p w14:paraId="56054D14" w14:textId="77777777" w:rsidR="00E90B63" w:rsidRDefault="003C635F">
      <w:pPr>
        <w:pStyle w:val="FirstParagraph"/>
      </w:pPr>
      <m:oMathPara>
        <m:oMathParaPr>
          <m:jc m:val="center"/>
        </m:oMathParaPr>
        <m:oMath>
          <m:f>
            <m:fPr>
              <m:ctrlPr>
                <w:rPr>
                  <w:rFonts w:ascii="Cambria Math" w:hAnsi="Cambria Math"/>
                </w:rPr>
              </m:ctrlPr>
            </m:fPr>
            <m:num>
              <m:r>
                <w:rPr>
                  <w:rFonts w:ascii="Cambria Math" w:hAnsi="Cambria Math"/>
                </w:rPr>
                <m:t>E</m:t>
              </m:r>
            </m:num>
            <m:den>
              <m:sSub>
                <m:sSubPr>
                  <m:ctrlPr>
                    <w:rPr>
                      <w:rFonts w:ascii="Cambria Math" w:hAnsi="Cambria Math"/>
                    </w:rPr>
                  </m:ctrlPr>
                </m:sSubPr>
                <m:e>
                  <m:r>
                    <w:rPr>
                      <w:rFonts w:ascii="Cambria Math" w:hAnsi="Cambria Math"/>
                    </w:rPr>
                    <m:t>E</m:t>
                  </m:r>
                </m:e>
                <m:sub>
                  <m:r>
                    <m:rPr>
                      <m:nor/>
                    </m:rPr>
                    <m:t>max</m:t>
                  </m:r>
                </m:sub>
              </m:sSub>
            </m:den>
          </m:f>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num>
                        <m:den>
                          <m:d>
                            <m:dPr>
                              <m:begChr m:val="["/>
                              <m:endChr m:val="]"/>
                              <m:ctrlPr>
                                <w:rPr>
                                  <w:rFonts w:ascii="Cambria Math" w:hAnsi="Cambria Math"/>
                                </w:rPr>
                              </m:ctrlPr>
                            </m:dPr>
                            <m:e>
                              <m:r>
                                <w:rPr>
                                  <w:rFonts w:ascii="Cambria Math" w:hAnsi="Cambria Math"/>
                                </w:rPr>
                                <m:t>A</m:t>
                              </m:r>
                            </m:e>
                          </m:d>
                        </m:den>
                      </m:f>
                    </m:e>
                  </m:d>
                </m:den>
              </m:f>
            </m:e>
            <m:sup>
              <m:r>
                <w:rPr>
                  <w:rFonts w:ascii="Cambria Math" w:hAnsi="Cambria Math"/>
                </w:rPr>
                <m:t>n</m:t>
              </m:r>
            </m:sup>
          </m:sSup>
        </m:oMath>
      </m:oMathPara>
    </w:p>
    <w:p w14:paraId="246ACFB5" w14:textId="77777777" w:rsidR="00E90B63" w:rsidRDefault="003C635F">
      <w:pPr>
        <w:pStyle w:val="FirstParagraph"/>
      </w:pPr>
      <w:r>
        <w:t>## My computing experience</w:t>
      </w:r>
    </w:p>
    <w:p w14:paraId="30AF2B9F" w14:textId="77777777" w:rsidR="00E90B63" w:rsidRDefault="003C635F">
      <w:pPr>
        <w:pStyle w:val="BodyText"/>
      </w:pPr>
      <w:r>
        <w:t>My computing experience involves many hours but not much expertise. I have taken the data science courses that are only 1/3 semester. One on basic linux and one on RNA-seq. I also took the python class, but I did not enjoy it. I inherited an RNA-seq projec</w:t>
      </w:r>
      <w:r>
        <w:t>t that I have spent a lot of time playing with. I also took the STAT511 which introduced me to some R-specific computation. I have ran a variant calling pipeline, and a few other random processes.</w:t>
      </w:r>
    </w:p>
    <w:p w14:paraId="4B293692" w14:textId="77777777" w:rsidR="00E90B63" w:rsidRDefault="003C635F">
      <w:pPr>
        <w:pStyle w:val="Heading2"/>
      </w:pPr>
      <w:bookmarkStart w:id="8" w:name="what-i-hope-to-get-out-of-this-class"/>
      <w:bookmarkStart w:id="9" w:name="_Toc94521619"/>
      <w:bookmarkEnd w:id="6"/>
      <w:r>
        <w:t>What I hope to get out of this class</w:t>
      </w:r>
      <w:bookmarkEnd w:id="9"/>
    </w:p>
    <w:p w14:paraId="071F67A5" w14:textId="77777777" w:rsidR="00E90B63" w:rsidRDefault="003C635F">
      <w:pPr>
        <w:pStyle w:val="FirstParagraph"/>
      </w:pPr>
      <w:r>
        <w:t xml:space="preserve">Give me a bullet list </w:t>
      </w:r>
      <w:r>
        <w:t>of three things:</w:t>
      </w:r>
    </w:p>
    <w:p w14:paraId="5AD7C7EE" w14:textId="77777777" w:rsidR="00E90B63" w:rsidRDefault="003C635F">
      <w:pPr>
        <w:pStyle w:val="Compact"/>
        <w:numPr>
          <w:ilvl w:val="0"/>
          <w:numId w:val="3"/>
        </w:numPr>
      </w:pPr>
      <w:r>
        <w:t>Best practices for file management</w:t>
      </w:r>
    </w:p>
    <w:p w14:paraId="231DEEFF" w14:textId="77777777" w:rsidR="00E90B63" w:rsidRDefault="003C635F">
      <w:pPr>
        <w:pStyle w:val="Compact"/>
        <w:numPr>
          <w:ilvl w:val="0"/>
          <w:numId w:val="3"/>
        </w:numPr>
      </w:pPr>
      <w:r>
        <w:t>How to use github for reproducibility</w:t>
      </w:r>
    </w:p>
    <w:p w14:paraId="4E6677F0" w14:textId="77777777" w:rsidR="00E90B63" w:rsidRDefault="003C635F">
      <w:pPr>
        <w:pStyle w:val="Compact"/>
        <w:numPr>
          <w:ilvl w:val="0"/>
          <w:numId w:val="3"/>
        </w:numPr>
      </w:pPr>
      <w:r>
        <w:t>Learning proper and cool ways to run common commands and bioinformatics processes</w:t>
      </w:r>
    </w:p>
    <w:p w14:paraId="4C142115" w14:textId="77777777" w:rsidR="00E90B63" w:rsidRDefault="003C635F">
      <w:pPr>
        <w:pStyle w:val="Heading1"/>
      </w:pPr>
      <w:bookmarkStart w:id="10" w:name="evaluating-some-r-code"/>
      <w:bookmarkStart w:id="11" w:name="_Toc94521620"/>
      <w:bookmarkEnd w:id="2"/>
      <w:bookmarkEnd w:id="8"/>
      <w:r>
        <w:lastRenderedPageBreak/>
        <w:t>Evaluating some R code</w:t>
      </w:r>
      <w:bookmarkEnd w:id="11"/>
    </w:p>
    <w:p w14:paraId="3B45F5E0" w14:textId="77777777" w:rsidR="00E90B63" w:rsidRDefault="003C635F">
      <w:pPr>
        <w:pStyle w:val="FirstParagraph"/>
      </w:pPr>
      <w:r>
        <w:t>Nothing fancy for today but here is a simple set of data and a base r histogram.</w:t>
      </w:r>
    </w:p>
    <w:p w14:paraId="05F664A6" w14:textId="77777777" w:rsidR="00E90B63" w:rsidRDefault="003C635F">
      <w:pPr>
        <w:pStyle w:val="SourceCode"/>
      </w:pPr>
      <w:r>
        <w:rPr>
          <w:rStyle w:val="NormalTok"/>
        </w:rPr>
        <w:t xml:space="preserve">x </w:t>
      </w:r>
      <w:r>
        <w:rPr>
          <w:rStyle w:val="OtherTok"/>
        </w:rPr>
        <w:t>&lt;-</w:t>
      </w:r>
      <w:r>
        <w:rPr>
          <w:rStyle w:val="NormalTok"/>
        </w:rPr>
        <w:t xml:space="preserve"> </w:t>
      </w:r>
      <w:r>
        <w:rPr>
          <w:rStyle w:val="FunctionTok"/>
        </w:rPr>
        <w:t>rnorm</w:t>
      </w:r>
      <w:r>
        <w:rPr>
          <w:rStyle w:val="NormalTok"/>
        </w:rPr>
        <w:t>(</w:t>
      </w:r>
      <w:r>
        <w:rPr>
          <w:rStyle w:val="DecValTok"/>
        </w:rPr>
        <w:t>1500</w:t>
      </w:r>
      <w:r>
        <w:rPr>
          <w:rStyle w:val="NormalTok"/>
        </w:rPr>
        <w:t xml:space="preserve">, </w:t>
      </w:r>
      <w:r>
        <w:rPr>
          <w:rStyle w:val="AttributeTok"/>
        </w:rPr>
        <w:t>mean=</w:t>
      </w:r>
      <w:r>
        <w:rPr>
          <w:rStyle w:val="DecValTok"/>
        </w:rPr>
        <w:t>5</w:t>
      </w:r>
      <w:r>
        <w:rPr>
          <w:rStyle w:val="NormalTok"/>
        </w:rPr>
        <w:t xml:space="preserve">, </w:t>
      </w:r>
      <w:r>
        <w:rPr>
          <w:rStyle w:val="AttributeTok"/>
        </w:rPr>
        <w:t>sd=</w:t>
      </w:r>
      <w:r>
        <w:rPr>
          <w:rStyle w:val="DecValTok"/>
        </w:rPr>
        <w:t>1</w:t>
      </w:r>
      <w:r>
        <w:rPr>
          <w:rStyle w:val="NormalTok"/>
        </w:rPr>
        <w:t>)</w:t>
      </w:r>
      <w:r>
        <w:br/>
      </w:r>
      <w:r>
        <w:rPr>
          <w:rStyle w:val="FunctionTok"/>
        </w:rPr>
        <w:t>hist</w:t>
      </w:r>
      <w:r>
        <w:rPr>
          <w:rStyle w:val="NormalTok"/>
        </w:rPr>
        <w:t>(x)</w:t>
      </w:r>
    </w:p>
    <w:p w14:paraId="587FF8B7" w14:textId="77777777" w:rsidR="00E90B63" w:rsidRDefault="003C635F">
      <w:pPr>
        <w:pStyle w:val="FirstParagraph"/>
      </w:pPr>
      <w:r>
        <w:rPr>
          <w:noProof/>
        </w:rPr>
        <w:drawing>
          <wp:inline distT="0" distB="0" distL="0" distR="0" wp14:anchorId="0C69A178" wp14:editId="4B6431EA">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bout-me_files/figure-docx/unnamed-chunk-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4075581A" w14:textId="77777777" w:rsidR="00E90B63" w:rsidRDefault="003C635F">
      <w:pPr>
        <w:pStyle w:val="Heading1"/>
      </w:pPr>
      <w:bookmarkStart w:id="12" w:name="citations"/>
      <w:bookmarkStart w:id="13" w:name="_Toc94521621"/>
      <w:bookmarkEnd w:id="10"/>
      <w:r>
        <w:t>Citations</w:t>
      </w:r>
      <w:bookmarkEnd w:id="13"/>
    </w:p>
    <w:p w14:paraId="70C1AC31" w14:textId="77777777" w:rsidR="00E90B63" w:rsidRDefault="003C635F">
      <w:pPr>
        <w:pStyle w:val="Bibliography"/>
      </w:pPr>
      <w:bookmarkStart w:id="14" w:name="ref-GainesToddA2010GACG"/>
      <w:bookmarkStart w:id="15" w:name="refs"/>
      <w:r>
        <w:t>Gaines, Todd A, Wenli Zhang, Dafu Wang, Bekir Bukun, Stephen T Chisholm, Dale L Shaner, Scott J Nissen, et al. 2010. “Gene A</w:t>
      </w:r>
      <w:r>
        <w:t xml:space="preserve">mplification Confers Glyphosate Resistance in Amaranthus Palmeri.” </w:t>
      </w:r>
      <w:r>
        <w:rPr>
          <w:i/>
          <w:iCs/>
        </w:rPr>
        <w:t>Proceedings of the National Academy of Sciences - PNAS</w:t>
      </w:r>
      <w:r>
        <w:t xml:space="preserve"> 107 (3): 1029–34.</w:t>
      </w:r>
    </w:p>
    <w:p w14:paraId="50F7D055" w14:textId="77777777" w:rsidR="00E90B63" w:rsidRDefault="003C635F">
      <w:pPr>
        <w:pStyle w:val="Bibliography"/>
      </w:pPr>
      <w:bookmarkStart w:id="16" w:name="ref-YuanJoshuaS2007Nhra"/>
      <w:bookmarkEnd w:id="14"/>
      <w:r>
        <w:t>Yuan, Joshua S, Patrick J Tranel, and C. Neal Stewart. 2007. “Non-Target-Site Herbicide Resistance: A Family Busines</w:t>
      </w:r>
      <w:r>
        <w:t xml:space="preserve">s.” </w:t>
      </w:r>
      <w:r>
        <w:rPr>
          <w:i/>
          <w:iCs/>
        </w:rPr>
        <w:t>Trends in Plant Science</w:t>
      </w:r>
      <w:r>
        <w:t xml:space="preserve"> 12 (1): 6–13.</w:t>
      </w:r>
      <w:bookmarkEnd w:id="12"/>
      <w:bookmarkEnd w:id="15"/>
      <w:bookmarkEnd w:id="16"/>
    </w:p>
    <w:sectPr w:rsidR="00E90B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03EC2" w14:textId="77777777" w:rsidR="003C635F" w:rsidRDefault="003C635F">
      <w:pPr>
        <w:spacing w:after="0"/>
      </w:pPr>
      <w:r>
        <w:separator/>
      </w:r>
    </w:p>
  </w:endnote>
  <w:endnote w:type="continuationSeparator" w:id="0">
    <w:p w14:paraId="45392C67" w14:textId="77777777" w:rsidR="003C635F" w:rsidRDefault="003C63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EEEDF" w14:textId="77777777" w:rsidR="003C635F" w:rsidRDefault="003C635F">
      <w:r>
        <w:separator/>
      </w:r>
    </w:p>
  </w:footnote>
  <w:footnote w:type="continuationSeparator" w:id="0">
    <w:p w14:paraId="68CEAF75" w14:textId="77777777" w:rsidR="003C635F" w:rsidRDefault="003C6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B84047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080C2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7B4C76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0B63"/>
    <w:rsid w:val="003C635F"/>
    <w:rsid w:val="00BD7530"/>
    <w:rsid w:val="00E90B6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7FAEB3"/>
  <w15:docId w15:val="{1094DFC8-000C-1B47-8877-B860BB036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BD7530"/>
    <w:pPr>
      <w:spacing w:after="100"/>
    </w:pPr>
  </w:style>
  <w:style w:type="paragraph" w:styleId="TOC2">
    <w:name w:val="toc 2"/>
    <w:basedOn w:val="Normal"/>
    <w:next w:val="Normal"/>
    <w:autoRedefine/>
    <w:uiPriority w:val="39"/>
    <w:unhideWhenUsed/>
    <w:rsid w:val="00BD753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676</Words>
  <Characters>3855</Characters>
  <Application>Microsoft Office Word</Application>
  <DocSecurity>0</DocSecurity>
  <Lines>32</Lines>
  <Paragraphs>9</Paragraphs>
  <ScaleCrop>false</ScaleCrop>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About Me</dc:title>
  <dc:creator>Crystal Sparks</dc:creator>
  <cp:keywords/>
  <cp:lastModifiedBy>Sparks,Crystal</cp:lastModifiedBy>
  <cp:revision>2</cp:revision>
  <dcterms:created xsi:type="dcterms:W3CDTF">2022-01-31T18:39:00Z</dcterms:created>
  <dcterms:modified xsi:type="dcterms:W3CDTF">2022-01-31T18:40:00Z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editor_options">
    <vt:lpwstr/>
  </property>
  <property fmtid="{D5CDD505-2E9C-101B-9397-08002B2CF9AE}" pid="4" name="output">
    <vt:lpwstr/>
  </property>
</Properties>
</file>