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4F4" w:rsidRDefault="009A14F4" w:rsidP="009A14F4">
      <w:pPr>
        <w:pStyle w:val="NoSpacing"/>
      </w:pPr>
      <w:r w:rsidRPr="00BB277F">
        <w:rPr>
          <w:sz w:val="44"/>
          <w:szCs w:val="44"/>
        </w:rPr>
        <w:t>M</w:t>
      </w:r>
      <w:r>
        <w:t xml:space="preserve">atthew </w:t>
      </w:r>
      <w:r w:rsidRPr="00BB277F">
        <w:rPr>
          <w:sz w:val="44"/>
          <w:szCs w:val="44"/>
        </w:rPr>
        <w:t>C</w:t>
      </w:r>
      <w:r>
        <w:t>hase</w:t>
      </w:r>
    </w:p>
    <w:p w:rsidR="009A14F4" w:rsidRDefault="001A0F57" w:rsidP="009A14F4">
      <w:pPr>
        <w:pStyle w:val="NoSpacing"/>
      </w:pPr>
      <w:r>
        <w:t>1024 Clinton Street</w:t>
      </w:r>
    </w:p>
    <w:p w:rsidR="001A0F57" w:rsidRDefault="001A0F57" w:rsidP="009A14F4">
      <w:pPr>
        <w:pStyle w:val="NoSpacing"/>
      </w:pPr>
      <w:r>
        <w:t>Apt. 204</w:t>
      </w:r>
    </w:p>
    <w:p w:rsidR="001A0F57" w:rsidRDefault="001A0F57" w:rsidP="009A14F4">
      <w:pPr>
        <w:pStyle w:val="NoSpacing"/>
      </w:pPr>
      <w:r>
        <w:t>Hoboken, NJ 07030</w:t>
      </w:r>
    </w:p>
    <w:p w:rsidR="009A14F4" w:rsidRDefault="009A14F4" w:rsidP="009A14F4">
      <w:pPr>
        <w:pStyle w:val="NoSpacing"/>
      </w:pPr>
      <w:r>
        <w:t>732-814-8959</w:t>
      </w:r>
    </w:p>
    <w:p w:rsidR="009A14F4" w:rsidRDefault="009A14F4" w:rsidP="009A14F4">
      <w:pPr>
        <w:pStyle w:val="NoSpacing"/>
      </w:pPr>
      <w:r w:rsidRPr="000431E7">
        <w:t>chasematthewryan@gmail.com</w:t>
      </w:r>
    </w:p>
    <w:p w:rsidR="009A14F4" w:rsidRDefault="009A14F4" w:rsidP="009A14F4">
      <w:pPr>
        <w:pStyle w:val="NoSpacing"/>
      </w:pPr>
    </w:p>
    <w:p w:rsidR="009A14F4" w:rsidRDefault="009A14F4" w:rsidP="009A14F4">
      <w:pPr>
        <w:pStyle w:val="NoSpacing"/>
      </w:pPr>
    </w:p>
    <w:p w:rsidR="009A14F4" w:rsidRPr="000F73A9" w:rsidRDefault="009A14F4" w:rsidP="009A14F4">
      <w:pPr>
        <w:pStyle w:val="NoSpacing"/>
      </w:pPr>
      <w:r w:rsidRPr="000F73A9">
        <w:t>CAREER OBJECTIVE</w:t>
      </w:r>
    </w:p>
    <w:p w:rsidR="009A14F4" w:rsidRDefault="009A14F4" w:rsidP="009A14F4">
      <w:pPr>
        <w:pStyle w:val="NoSpacing"/>
        <w:pBdr>
          <w:bottom w:val="single" w:sz="12" w:space="1" w:color="auto"/>
        </w:pBdr>
      </w:pPr>
      <w:r>
        <w:t>To facilitate the college student’s personal, professional, and academic development using student development theory, positive reinforcement, university resources and instill a commitment to excellence in the student’s outcomes</w:t>
      </w:r>
    </w:p>
    <w:p w:rsidR="009A14F4" w:rsidRDefault="009A14F4" w:rsidP="009A14F4">
      <w:pPr>
        <w:pStyle w:val="NoSpacing"/>
        <w:pBdr>
          <w:bottom w:val="single" w:sz="12" w:space="1" w:color="auto"/>
        </w:pBdr>
      </w:pPr>
    </w:p>
    <w:p w:rsidR="009A14F4" w:rsidRDefault="009A14F4" w:rsidP="009A14F4">
      <w:pPr>
        <w:pStyle w:val="NoSpacing"/>
      </w:pPr>
    </w:p>
    <w:p w:rsidR="009A14F4" w:rsidRPr="000F73A9" w:rsidRDefault="009A14F4" w:rsidP="009A14F4">
      <w:pPr>
        <w:pStyle w:val="NoSpacing"/>
      </w:pPr>
      <w:r w:rsidRPr="000F73A9">
        <w:t>EDUCATION</w:t>
      </w:r>
    </w:p>
    <w:p w:rsidR="009A14F4" w:rsidRDefault="009A14F4" w:rsidP="009A14F4">
      <w:pPr>
        <w:pStyle w:val="NoSpacing"/>
      </w:pPr>
      <w:r>
        <w:t>Pursuing Master Degree in Student Service Administration</w:t>
      </w:r>
      <w:r>
        <w:tab/>
      </w:r>
      <w:r>
        <w:tab/>
        <w:t xml:space="preserve">  </w:t>
      </w:r>
      <w:r>
        <w:tab/>
      </w:r>
      <w:r w:rsidR="00547DA3">
        <w:t>2015 Graduate</w:t>
      </w:r>
    </w:p>
    <w:p w:rsidR="009A14F4" w:rsidRDefault="009A14F4" w:rsidP="009A14F4">
      <w:pPr>
        <w:pStyle w:val="NoSpacing"/>
        <w:rPr>
          <w:b/>
        </w:rPr>
      </w:pPr>
      <w:r>
        <w:rPr>
          <w:b/>
        </w:rPr>
        <w:t>FAIRLEIGH DICKINSON UNIVERSITY; Teaneck, New Jersey</w:t>
      </w:r>
    </w:p>
    <w:p w:rsidR="009A14F4" w:rsidRDefault="009A14F4" w:rsidP="009A14F4">
      <w:pPr>
        <w:pStyle w:val="NoSpacing"/>
      </w:pPr>
    </w:p>
    <w:p w:rsidR="009A14F4" w:rsidRDefault="009A14F4" w:rsidP="009A14F4">
      <w:pPr>
        <w:pStyle w:val="NoSpacing"/>
      </w:pPr>
      <w:r>
        <w:t xml:space="preserve">Bachelor Degree in History, Minor in Political Science                                 </w:t>
      </w:r>
      <w:r>
        <w:tab/>
        <w:t xml:space="preserve">              2006 Graduate</w:t>
      </w:r>
    </w:p>
    <w:p w:rsidR="009A14F4" w:rsidRDefault="009A14F4" w:rsidP="009A14F4">
      <w:pPr>
        <w:pStyle w:val="NoSpacing"/>
        <w:rPr>
          <w:b/>
        </w:rPr>
      </w:pPr>
      <w:r>
        <w:rPr>
          <w:b/>
        </w:rPr>
        <w:t>RAMAPO COLLEGE OF NEW JERSEY; Mahwah, New Jersey</w:t>
      </w:r>
    </w:p>
    <w:p w:rsidR="009A14F4" w:rsidRDefault="009A14F4" w:rsidP="009A14F4">
      <w:pPr>
        <w:pStyle w:val="NoSpacing"/>
      </w:pPr>
    </w:p>
    <w:p w:rsidR="009A14F4" w:rsidRDefault="009A14F4" w:rsidP="009A14F4">
      <w:pPr>
        <w:pStyle w:val="NoSpacing"/>
      </w:pPr>
      <w:r>
        <w:t>Associate in Arts Degree                                                                                                     2004 Graduate</w:t>
      </w:r>
    </w:p>
    <w:p w:rsidR="009A14F4" w:rsidRDefault="009A14F4" w:rsidP="009A14F4">
      <w:pPr>
        <w:pStyle w:val="NoSpacing"/>
        <w:pBdr>
          <w:bottom w:val="single" w:sz="12" w:space="1" w:color="auto"/>
        </w:pBdr>
        <w:rPr>
          <w:b/>
        </w:rPr>
      </w:pPr>
      <w:r>
        <w:rPr>
          <w:b/>
        </w:rPr>
        <w:t>OCEAN COUNTY COLLEGE; Toms River, New Jersey</w:t>
      </w:r>
    </w:p>
    <w:p w:rsidR="009A14F4" w:rsidRDefault="009A14F4" w:rsidP="009A14F4">
      <w:pPr>
        <w:pStyle w:val="NoSpacing"/>
        <w:pBdr>
          <w:bottom w:val="single" w:sz="12" w:space="1" w:color="auto"/>
        </w:pBdr>
        <w:rPr>
          <w:b/>
        </w:rPr>
      </w:pPr>
    </w:p>
    <w:p w:rsidR="009A14F4" w:rsidRDefault="009A14F4" w:rsidP="009A14F4">
      <w:pPr>
        <w:pStyle w:val="NoSpacing"/>
      </w:pPr>
    </w:p>
    <w:p w:rsidR="009A14F4" w:rsidRDefault="009A14F4" w:rsidP="009A14F4">
      <w:pPr>
        <w:pStyle w:val="NoSpacing"/>
        <w:rPr>
          <w:b/>
        </w:rPr>
      </w:pPr>
      <w:r w:rsidRPr="000F73A9">
        <w:t>LEADERSHIP EXPERIENCE</w:t>
      </w:r>
      <w:r w:rsidRPr="000F73A9">
        <w:rPr>
          <w:b/>
        </w:rPr>
        <w:tab/>
      </w:r>
    </w:p>
    <w:p w:rsidR="00B905CA" w:rsidRPr="000F73A9" w:rsidRDefault="00B905CA" w:rsidP="009A14F4">
      <w:pPr>
        <w:pStyle w:val="NoSpacing"/>
        <w:rPr>
          <w:b/>
        </w:rPr>
      </w:pPr>
    </w:p>
    <w:p w:rsidR="00B905CA" w:rsidRDefault="00B905CA" w:rsidP="00B905CA">
      <w:pPr>
        <w:pStyle w:val="NoSpacing"/>
        <w:rPr>
          <w:b/>
        </w:rPr>
      </w:pPr>
      <w:r>
        <w:rPr>
          <w:b/>
        </w:rPr>
        <w:t>FAIRLEIGH DICKINSON UNIVERSITY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May 2015-</w:t>
      </w:r>
      <w:r w:rsidR="005B1BD2">
        <w:t>January 2016</w:t>
      </w:r>
      <w:r>
        <w:tab/>
      </w:r>
    </w:p>
    <w:p w:rsidR="00B905CA" w:rsidRDefault="00B905CA" w:rsidP="00B905CA">
      <w:pPr>
        <w:pStyle w:val="NoSpacing"/>
        <w:rPr>
          <w:b/>
        </w:rPr>
      </w:pPr>
      <w:r>
        <w:rPr>
          <w:b/>
        </w:rPr>
        <w:t>Florham Park/Madison Campuses – Student Affairs Intern at the School of Pharmacy</w:t>
      </w:r>
    </w:p>
    <w:p w:rsidR="00B905CA" w:rsidRDefault="00B905CA" w:rsidP="00B905CA">
      <w:pPr>
        <w:pStyle w:val="NoSpacing"/>
        <w:rPr>
          <w:b/>
        </w:rPr>
      </w:pPr>
    </w:p>
    <w:p w:rsidR="00B905CA" w:rsidRPr="00B905CA" w:rsidRDefault="00547DA3" w:rsidP="00B905CA">
      <w:pPr>
        <w:pStyle w:val="NoSpacing"/>
        <w:numPr>
          <w:ilvl w:val="0"/>
          <w:numId w:val="4"/>
        </w:numPr>
        <w:rPr>
          <w:b/>
        </w:rPr>
      </w:pPr>
      <w:r>
        <w:t>Spearheaded</w:t>
      </w:r>
      <w:r w:rsidR="00B905CA">
        <w:t xml:space="preserve"> the School of Pharmacy’s bi-annual Leadership Summit, a one-day mini-conference focusing on leadership development for students involved in professional student organizations associated with the School of Pharmacy</w:t>
      </w:r>
    </w:p>
    <w:p w:rsidR="00B905CA" w:rsidRPr="00B905CA" w:rsidRDefault="00B905CA" w:rsidP="00B905CA">
      <w:pPr>
        <w:pStyle w:val="NoSpacing"/>
        <w:numPr>
          <w:ilvl w:val="0"/>
          <w:numId w:val="4"/>
        </w:numPr>
        <w:rPr>
          <w:b/>
        </w:rPr>
      </w:pPr>
      <w:r>
        <w:t>Review</w:t>
      </w:r>
      <w:r w:rsidR="00547DA3">
        <w:t>ed</w:t>
      </w:r>
      <w:r>
        <w:t xml:space="preserve"> evaluation data from the past leadership development events, benchmark</w:t>
      </w:r>
      <w:r w:rsidR="00547DA3">
        <w:t>ed</w:t>
      </w:r>
      <w:r>
        <w:t xml:space="preserve"> effective programs and practices at other institutions, conduct</w:t>
      </w:r>
      <w:r w:rsidR="00547DA3">
        <w:t>ed</w:t>
      </w:r>
      <w:r>
        <w:t xml:space="preserve"> focus groups, and assist</w:t>
      </w:r>
      <w:r w:rsidR="00547DA3">
        <w:t>ed</w:t>
      </w:r>
      <w:r>
        <w:t xml:space="preserve"> in the development and coordination of the overall Winter 2015 Leadership Summit</w:t>
      </w:r>
    </w:p>
    <w:p w:rsidR="00B905CA" w:rsidRPr="00B905CA" w:rsidRDefault="00B905CA" w:rsidP="00B905CA">
      <w:pPr>
        <w:pStyle w:val="NoSpacing"/>
        <w:numPr>
          <w:ilvl w:val="0"/>
          <w:numId w:val="4"/>
        </w:numPr>
        <w:rPr>
          <w:b/>
        </w:rPr>
      </w:pPr>
      <w:r>
        <w:t>Participat</w:t>
      </w:r>
      <w:r w:rsidR="00547DA3">
        <w:t>ed</w:t>
      </w:r>
      <w:r>
        <w:t xml:space="preserve"> in initial set of interviews of potential applicants for acceptance into the School of Pharmacy at Fairleigh Dickinson University</w:t>
      </w:r>
    </w:p>
    <w:p w:rsidR="00EF2D4D" w:rsidRPr="00EF2D4D" w:rsidRDefault="00EF2D4D" w:rsidP="00EF2D4D">
      <w:pPr>
        <w:pStyle w:val="NoSpacing"/>
        <w:numPr>
          <w:ilvl w:val="0"/>
          <w:numId w:val="4"/>
        </w:numPr>
      </w:pPr>
      <w:r w:rsidRPr="00EF2D4D">
        <w:t>Assisted faculty with course development</w:t>
      </w:r>
    </w:p>
    <w:p w:rsidR="00EF2D4D" w:rsidRPr="00EF2D4D" w:rsidRDefault="00EF2D4D" w:rsidP="00EF2D4D">
      <w:pPr>
        <w:pStyle w:val="NoSpacing"/>
        <w:numPr>
          <w:ilvl w:val="0"/>
          <w:numId w:val="4"/>
        </w:numPr>
      </w:pPr>
      <w:r w:rsidRPr="00EF2D4D">
        <w:t>Provided leadership in the creation of course materials</w:t>
      </w:r>
    </w:p>
    <w:p w:rsidR="00EF2D4D" w:rsidRPr="00EF2D4D" w:rsidRDefault="00547DA3" w:rsidP="00EF2D4D">
      <w:pPr>
        <w:pStyle w:val="NoSpacing"/>
        <w:numPr>
          <w:ilvl w:val="0"/>
          <w:numId w:val="4"/>
        </w:numPr>
      </w:pPr>
      <w:r>
        <w:t xml:space="preserve">Researched and developed </w:t>
      </w:r>
      <w:r w:rsidR="00843001">
        <w:t>curriculum</w:t>
      </w:r>
      <w:bookmarkStart w:id="0" w:name="_GoBack"/>
      <w:bookmarkEnd w:id="0"/>
      <w:r w:rsidR="00EF2D4D" w:rsidRPr="00EF2D4D">
        <w:t xml:space="preserve"> related to higher education and technology</w:t>
      </w:r>
    </w:p>
    <w:p w:rsidR="009A14F4" w:rsidRPr="00477DA5" w:rsidRDefault="009A14F4" w:rsidP="009A14F4">
      <w:pPr>
        <w:pStyle w:val="NoSpacing"/>
        <w:rPr>
          <w:u w:val="single"/>
        </w:rPr>
      </w:pPr>
      <w:r>
        <w:rPr>
          <w:b/>
        </w:rPr>
        <w:tab/>
      </w:r>
      <w:r>
        <w:rPr>
          <w:b/>
        </w:rPr>
        <w:tab/>
      </w:r>
    </w:p>
    <w:p w:rsidR="009A14F4" w:rsidRDefault="009A14F4" w:rsidP="009A14F4">
      <w:pPr>
        <w:pStyle w:val="NoSpacing"/>
        <w:rPr>
          <w:b/>
        </w:rPr>
      </w:pPr>
      <w:r>
        <w:rPr>
          <w:b/>
        </w:rPr>
        <w:t>RARITAN VALLEY COMMUNITY COLLEGE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December 2007-February 2013</w:t>
      </w:r>
      <w:r>
        <w:tab/>
      </w:r>
    </w:p>
    <w:p w:rsidR="009A14F4" w:rsidRDefault="009A14F4" w:rsidP="009A14F4">
      <w:pPr>
        <w:pStyle w:val="NoSpacing"/>
        <w:rPr>
          <w:b/>
        </w:rPr>
      </w:pPr>
      <w:r>
        <w:rPr>
          <w:b/>
        </w:rPr>
        <w:t>Branchburg and Bridgewater Campuses – Manager of Bookstore and member of student services team</w:t>
      </w:r>
    </w:p>
    <w:p w:rsidR="009A14F4" w:rsidRDefault="009A14F4" w:rsidP="009A14F4">
      <w:pPr>
        <w:pStyle w:val="NoSpacing"/>
        <w:rPr>
          <w:b/>
        </w:rPr>
      </w:pPr>
    </w:p>
    <w:p w:rsidR="009A14F4" w:rsidRDefault="009A14F4" w:rsidP="009A14F4">
      <w:pPr>
        <w:pStyle w:val="NoSpacing"/>
        <w:numPr>
          <w:ilvl w:val="0"/>
          <w:numId w:val="1"/>
        </w:numPr>
      </w:pPr>
      <w:r>
        <w:lastRenderedPageBreak/>
        <w:t>Provide</w:t>
      </w:r>
      <w:r w:rsidR="00AC5E99">
        <w:t>d</w:t>
      </w:r>
      <w:r>
        <w:t xml:space="preserve"> leadership, support, and service to all student workers</w:t>
      </w:r>
    </w:p>
    <w:p w:rsidR="009A14F4" w:rsidRDefault="00547DA3" w:rsidP="009A14F4">
      <w:pPr>
        <w:pStyle w:val="NoSpacing"/>
        <w:numPr>
          <w:ilvl w:val="0"/>
          <w:numId w:val="1"/>
        </w:numPr>
      </w:pPr>
      <w:r>
        <w:t>Managed e</w:t>
      </w:r>
      <w:r w:rsidR="009A14F4">
        <w:t>ffectively a staff of up to twenty employees and three specialized managers</w:t>
      </w:r>
    </w:p>
    <w:p w:rsidR="009A14F4" w:rsidRDefault="009A14F4" w:rsidP="009A14F4">
      <w:pPr>
        <w:pStyle w:val="NoSpacing"/>
        <w:numPr>
          <w:ilvl w:val="0"/>
          <w:numId w:val="1"/>
        </w:numPr>
      </w:pPr>
      <w:r>
        <w:t>Recognize</w:t>
      </w:r>
      <w:r w:rsidR="00AC5E99">
        <w:t>d</w:t>
      </w:r>
      <w:r>
        <w:t xml:space="preserve"> potential problems, anticipate</w:t>
      </w:r>
      <w:r w:rsidR="00423D92">
        <w:t>d</w:t>
      </w:r>
      <w:r>
        <w:t xml:space="preserve"> logistical issues, and develop</w:t>
      </w:r>
      <w:r w:rsidR="00AC5E99">
        <w:t>ed</w:t>
      </w:r>
      <w:r>
        <w:t xml:space="preserve"> an action plan to preserve office efficiency and functionality</w:t>
      </w:r>
    </w:p>
    <w:p w:rsidR="009A14F4" w:rsidRDefault="009A14F4" w:rsidP="009A14F4">
      <w:pPr>
        <w:pStyle w:val="NoSpacing"/>
        <w:numPr>
          <w:ilvl w:val="0"/>
          <w:numId w:val="1"/>
        </w:numPr>
      </w:pPr>
      <w:r>
        <w:t>Tie</w:t>
      </w:r>
      <w:r w:rsidR="00AC5E99">
        <w:t>d</w:t>
      </w:r>
      <w:r>
        <w:t xml:space="preserve"> contemporary learning modalities to student learning processes </w:t>
      </w:r>
    </w:p>
    <w:p w:rsidR="009A14F4" w:rsidRDefault="00AC5E99" w:rsidP="009A14F4">
      <w:pPr>
        <w:pStyle w:val="NoSpacing"/>
        <w:numPr>
          <w:ilvl w:val="0"/>
          <w:numId w:val="1"/>
        </w:numPr>
      </w:pPr>
      <w:r>
        <w:t>Spanned</w:t>
      </w:r>
      <w:r w:rsidR="009A14F4">
        <w:t xml:space="preserve"> college boundaries to provide diverse services to faculty, students and staff</w:t>
      </w:r>
    </w:p>
    <w:p w:rsidR="009A14F4" w:rsidRDefault="009A14F4" w:rsidP="009A14F4">
      <w:pPr>
        <w:pStyle w:val="NoSpacing"/>
        <w:numPr>
          <w:ilvl w:val="0"/>
          <w:numId w:val="1"/>
        </w:numPr>
      </w:pPr>
      <w:r>
        <w:t>Encourage</w:t>
      </w:r>
      <w:r w:rsidR="00AC5E99">
        <w:t>d</w:t>
      </w:r>
      <w:r>
        <w:t xml:space="preserve"> the success of students in the educational process and provide</w:t>
      </w:r>
      <w:r w:rsidR="00AC5E99">
        <w:t>d</w:t>
      </w:r>
      <w:r>
        <w:t xml:space="preserve"> a strong foundation to the individual’s personal and professional life</w:t>
      </w:r>
    </w:p>
    <w:p w:rsidR="009A14F4" w:rsidRDefault="009A14F4" w:rsidP="009A14F4">
      <w:pPr>
        <w:pStyle w:val="NoSpacing"/>
        <w:numPr>
          <w:ilvl w:val="0"/>
          <w:numId w:val="1"/>
        </w:numPr>
      </w:pPr>
      <w:r>
        <w:t>Develop</w:t>
      </w:r>
      <w:r w:rsidR="00AC5E99">
        <w:t>ed</w:t>
      </w:r>
      <w:r>
        <w:t>, implement</w:t>
      </w:r>
      <w:r w:rsidR="00AC5E99">
        <w:t>ed</w:t>
      </w:r>
      <w:r>
        <w:t>, coordinate</w:t>
      </w:r>
      <w:r w:rsidR="00AC5E99">
        <w:t>d</w:t>
      </w:r>
      <w:r>
        <w:t>, and manage</w:t>
      </w:r>
      <w:r w:rsidR="00AC5E99">
        <w:t>d</w:t>
      </w:r>
      <w:r>
        <w:t xml:space="preserve"> a performance plan through a collaborative process with the student</w:t>
      </w:r>
    </w:p>
    <w:p w:rsidR="009A14F4" w:rsidRDefault="009A14F4" w:rsidP="009A14F4">
      <w:pPr>
        <w:pStyle w:val="NoSpacing"/>
        <w:numPr>
          <w:ilvl w:val="0"/>
          <w:numId w:val="1"/>
        </w:numPr>
      </w:pPr>
      <w:r>
        <w:t>Delegate</w:t>
      </w:r>
      <w:r w:rsidR="00AC5E99">
        <w:t>d</w:t>
      </w:r>
      <w:r>
        <w:t xml:space="preserve"> complex assignments and follow</w:t>
      </w:r>
      <w:r w:rsidR="00AC5E99">
        <w:t>ed</w:t>
      </w:r>
      <w:r>
        <w:t xml:space="preserve"> through with a comprehensive results system </w:t>
      </w:r>
    </w:p>
    <w:p w:rsidR="009A14F4" w:rsidRDefault="009A14F4" w:rsidP="009A14F4">
      <w:pPr>
        <w:pStyle w:val="NoSpacing"/>
        <w:numPr>
          <w:ilvl w:val="0"/>
          <w:numId w:val="1"/>
        </w:numPr>
      </w:pPr>
      <w:r>
        <w:t>Encourage</w:t>
      </w:r>
      <w:r w:rsidR="00AC5E99">
        <w:t>d</w:t>
      </w:r>
      <w:r>
        <w:t xml:space="preserve"> the development of innovative programming and services and analyze</w:t>
      </w:r>
      <w:r w:rsidR="00AC5E99">
        <w:t>d</w:t>
      </w:r>
      <w:r>
        <w:t xml:space="preserve"> results for future implementation</w:t>
      </w:r>
    </w:p>
    <w:p w:rsidR="009A14F4" w:rsidRDefault="00AC5E99" w:rsidP="009A14F4">
      <w:pPr>
        <w:pStyle w:val="NoSpacing"/>
        <w:numPr>
          <w:ilvl w:val="0"/>
          <w:numId w:val="1"/>
        </w:numPr>
      </w:pPr>
      <w:r>
        <w:t>Identified</w:t>
      </w:r>
      <w:r w:rsidR="009A14F4">
        <w:t xml:space="preserve"> trends such as enrollment decreases, dropouts, graduation rate and evaluate</w:t>
      </w:r>
      <w:r>
        <w:t>d</w:t>
      </w:r>
      <w:r w:rsidR="009A14F4">
        <w:t xml:space="preserve"> that information in a logical and analytical manner </w:t>
      </w:r>
    </w:p>
    <w:p w:rsidR="009A14F4" w:rsidRDefault="009A14F4" w:rsidP="009A14F4">
      <w:pPr>
        <w:pStyle w:val="NoSpacing"/>
        <w:numPr>
          <w:ilvl w:val="0"/>
          <w:numId w:val="1"/>
        </w:numPr>
      </w:pPr>
      <w:r>
        <w:t>Offer</w:t>
      </w:r>
      <w:r w:rsidR="00AC5E99">
        <w:t>ed</w:t>
      </w:r>
      <w:r>
        <w:t xml:space="preserve"> coaching and crisis management to all students throughout the semester, especially during peak periods in academic responsibility</w:t>
      </w:r>
    </w:p>
    <w:p w:rsidR="009A14F4" w:rsidRDefault="009A14F4" w:rsidP="009A14F4">
      <w:pPr>
        <w:pStyle w:val="NoSpacing"/>
        <w:numPr>
          <w:ilvl w:val="0"/>
          <w:numId w:val="1"/>
        </w:numPr>
      </w:pPr>
      <w:r>
        <w:t>Assist</w:t>
      </w:r>
      <w:r w:rsidR="00AC5E99">
        <w:t>ed</w:t>
      </w:r>
      <w:r>
        <w:t xml:space="preserve"> students with college applications, loan documents, complex propositions and </w:t>
      </w:r>
      <w:r w:rsidR="00AC5E99">
        <w:t>gave</w:t>
      </w:r>
      <w:r>
        <w:t xml:space="preserve"> professional advice to complement the student’s academic development</w:t>
      </w:r>
    </w:p>
    <w:p w:rsidR="009A14F4" w:rsidRDefault="009A14F4" w:rsidP="009A14F4">
      <w:pPr>
        <w:pStyle w:val="NoSpacing"/>
        <w:numPr>
          <w:ilvl w:val="0"/>
          <w:numId w:val="1"/>
        </w:numPr>
      </w:pPr>
      <w:r>
        <w:t>Continually buil</w:t>
      </w:r>
      <w:r w:rsidR="00AC5E99">
        <w:t>t</w:t>
      </w:r>
      <w:r>
        <w:t xml:space="preserve"> a relationship with administrative offices, department chairs, and student organizations through outreach initiatives</w:t>
      </w:r>
    </w:p>
    <w:p w:rsidR="005B4DFE" w:rsidRDefault="005B4DFE" w:rsidP="005B4DFE">
      <w:pPr>
        <w:pStyle w:val="NoSpacing"/>
        <w:ind w:left="720"/>
      </w:pPr>
    </w:p>
    <w:p w:rsidR="009A14F4" w:rsidRDefault="009A14F4" w:rsidP="005B4DFE">
      <w:pPr>
        <w:pStyle w:val="NoSpacing"/>
      </w:pPr>
    </w:p>
    <w:p w:rsidR="009A14F4" w:rsidRPr="000F73A9" w:rsidRDefault="009A14F4" w:rsidP="009A14F4">
      <w:pPr>
        <w:pStyle w:val="NoSpacing"/>
      </w:pPr>
      <w:r w:rsidRPr="000F73A9">
        <w:t>EXAMPLES OF STUDENT SERVICE PROJECTS AND INITIATIVES</w:t>
      </w:r>
    </w:p>
    <w:p w:rsidR="009A14F4" w:rsidRDefault="009A14F4" w:rsidP="009A14F4">
      <w:pPr>
        <w:pStyle w:val="NoSpacing"/>
        <w:rPr>
          <w:u w:val="single"/>
        </w:rPr>
      </w:pPr>
    </w:p>
    <w:p w:rsidR="009A14F4" w:rsidRDefault="009A14F4" w:rsidP="009A14F4">
      <w:pPr>
        <w:pStyle w:val="NoSpacing"/>
        <w:numPr>
          <w:ilvl w:val="0"/>
          <w:numId w:val="3"/>
        </w:numPr>
      </w:pPr>
      <w:r>
        <w:t xml:space="preserve">Partnered with publishers and held workshops to facilitate student’s understanding of new digital learning modalities </w:t>
      </w:r>
    </w:p>
    <w:p w:rsidR="009A14F4" w:rsidRDefault="009A14F4" w:rsidP="009A14F4">
      <w:pPr>
        <w:pStyle w:val="NoSpacing"/>
        <w:numPr>
          <w:ilvl w:val="0"/>
          <w:numId w:val="3"/>
        </w:numPr>
      </w:pPr>
      <w:r>
        <w:t>Liaison to faculty and curriculum committees when selecting course materials and textbooks specifically for the Math and English departments</w:t>
      </w:r>
    </w:p>
    <w:p w:rsidR="009A14F4" w:rsidRDefault="009A14F4" w:rsidP="009A14F4">
      <w:pPr>
        <w:pStyle w:val="NoSpacing"/>
        <w:numPr>
          <w:ilvl w:val="0"/>
          <w:numId w:val="3"/>
        </w:numPr>
      </w:pPr>
      <w:r>
        <w:t>Assisted with campus transition from paper-based learning to digital technology and electronic books</w:t>
      </w:r>
    </w:p>
    <w:p w:rsidR="009A14F4" w:rsidRDefault="009A14F4" w:rsidP="009A14F4">
      <w:pPr>
        <w:pStyle w:val="NoSpacing"/>
        <w:numPr>
          <w:ilvl w:val="0"/>
          <w:numId w:val="3"/>
        </w:numPr>
      </w:pPr>
      <w:r>
        <w:t>Utilized the business resources of RVCC Technology Services and the Office of Instructional Technology to configure and optimize online content</w:t>
      </w:r>
    </w:p>
    <w:p w:rsidR="009A14F4" w:rsidRDefault="009A14F4" w:rsidP="009A14F4">
      <w:pPr>
        <w:pStyle w:val="NoSpacing"/>
        <w:numPr>
          <w:ilvl w:val="0"/>
          <w:numId w:val="3"/>
        </w:numPr>
      </w:pPr>
      <w:r>
        <w:t>Stayed connected to college community through various charitable endeavors such as volunteering, donation of supplies, and holding informative, impromptu meetings about bookstore and pricing strategies</w:t>
      </w:r>
    </w:p>
    <w:p w:rsidR="002B6208" w:rsidRPr="00DF4ADB" w:rsidRDefault="002B6208" w:rsidP="009A14F4">
      <w:pPr>
        <w:pStyle w:val="NoSpacing"/>
        <w:numPr>
          <w:ilvl w:val="0"/>
          <w:numId w:val="3"/>
        </w:numPr>
      </w:pPr>
      <w:r>
        <w:t>Planning a Student Leadership Conference for Executive Board members of various organizations at Fairleigh Dickinson University</w:t>
      </w:r>
    </w:p>
    <w:p w:rsidR="002E2BF4" w:rsidRDefault="002E2BF4" w:rsidP="00456964">
      <w:pPr>
        <w:pStyle w:val="NoSpacing"/>
        <w:ind w:left="720"/>
      </w:pPr>
    </w:p>
    <w:sectPr w:rsidR="002E2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93B0D"/>
    <w:multiLevelType w:val="hybridMultilevel"/>
    <w:tmpl w:val="340E6F2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2372042B"/>
    <w:multiLevelType w:val="hybridMultilevel"/>
    <w:tmpl w:val="4ABC7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90DCF"/>
    <w:multiLevelType w:val="hybridMultilevel"/>
    <w:tmpl w:val="F3128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C87782"/>
    <w:multiLevelType w:val="hybridMultilevel"/>
    <w:tmpl w:val="060E9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4F4"/>
    <w:rsid w:val="000431E7"/>
    <w:rsid w:val="001A0F57"/>
    <w:rsid w:val="002B6208"/>
    <w:rsid w:val="002C3A16"/>
    <w:rsid w:val="002E2BF4"/>
    <w:rsid w:val="00423D92"/>
    <w:rsid w:val="00456964"/>
    <w:rsid w:val="00547DA3"/>
    <w:rsid w:val="005B1BD2"/>
    <w:rsid w:val="005B4DFE"/>
    <w:rsid w:val="007A44F1"/>
    <w:rsid w:val="00843001"/>
    <w:rsid w:val="00897A98"/>
    <w:rsid w:val="009A14F4"/>
    <w:rsid w:val="00AC5E99"/>
    <w:rsid w:val="00B52BDC"/>
    <w:rsid w:val="00B905CA"/>
    <w:rsid w:val="00BB277F"/>
    <w:rsid w:val="00C71F2F"/>
    <w:rsid w:val="00D8513E"/>
    <w:rsid w:val="00EF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4F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A14F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4F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A14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Matt's</dc:creator>
  <cp:lastModifiedBy>Matt's</cp:lastModifiedBy>
  <cp:revision>20</cp:revision>
  <cp:lastPrinted>2014-11-17T15:24:00Z</cp:lastPrinted>
  <dcterms:created xsi:type="dcterms:W3CDTF">2014-08-16T04:02:00Z</dcterms:created>
  <dcterms:modified xsi:type="dcterms:W3CDTF">2015-12-21T04:23:00Z</dcterms:modified>
</cp:coreProperties>
</file>