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spacing w:lineRule="auto" w:line="240" w:before="0"/>
        <w:contextualSpacing w:val="0"/>
        <w:jc w:val="center"/>
      </w:pPr>
      <w:bookmarkStart w:id="0" w:colFirst="0" w:name="h.rbecdsbccmre" w:colLast="0"/>
      <w:bookmarkEnd w:id="0"/>
      <w:r w:rsidRPr="00000000" w:rsidR="00000000" w:rsidDel="00000000">
        <w:rPr>
          <w:rFonts w:cs="Arial" w:hAnsi="Arial" w:eastAsia="Arial" w:ascii="Arial"/>
          <w:sz w:val="34"/>
          <w:vertAlign w:val="baseline"/>
          <w:rtl w:val="0"/>
        </w:rPr>
        <w:t xml:space="preserve">Daniel Radwaner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215 East 68th Street, New York, NY 10065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(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917)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693-2142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jc w:val="center"/>
      </w:pPr>
      <w:hyperlink r:id="rId5">
        <w:r w:rsidRPr="00000000" w:rsidR="00000000" w:rsidDel="00000000">
          <w:rPr>
            <w:rFonts w:cs="Arial" w:hAnsi="Arial" w:eastAsia="Arial" w:ascii="Arial"/>
            <w:color w:val="000099"/>
            <w:sz w:val="24"/>
            <w:u w:val="single"/>
            <w:vertAlign w:val="baseline"/>
            <w:rtl w:val="0"/>
          </w:rPr>
          <w:t xml:space="preserve">Danradmusic@gmail.com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Dan</w:t>
      </w:r>
      <w:r w:rsidRPr="00000000" w:rsidR="00000000" w:rsidDel="00000000">
        <w:rPr>
          <w:rFonts w:cs="Arial" w:hAnsi="Arial" w:eastAsia="Arial" w:ascii="Arial"/>
          <w:rtl w:val="0"/>
        </w:rPr>
        <w:t xml:space="preserve">R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adMusic.com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Ithaca College, Ithaca, 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Bachelors of the Arts in Communication Studies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August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201</w:t>
      </w:r>
      <w:r w:rsidRPr="00000000" w:rsidR="00000000" w:rsidDel="00000000">
        <w:rPr>
          <w:rFonts w:cs="Arial" w:hAnsi="Arial" w:eastAsia="Arial" w:ascii="Arial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Experience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Intern, Dubset Media Holdings; TheFuture.fm, </w:t>
      </w:r>
      <w:r w:rsidRPr="00000000" w:rsidR="00000000" w:rsidDel="00000000">
        <w:rPr>
          <w:rFonts w:cs="Arial" w:hAnsi="Arial" w:eastAsia="Arial" w:ascii="Arial"/>
          <w:rtl w:val="0"/>
        </w:rPr>
        <w:t xml:space="preserve">New York, NY</w:t>
        <w:tab/>
        <w:tab/>
        <w:t xml:space="preserve">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 July ‘14 - Present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Content curation and design for music streaming services/website and blog.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Served an administrative and organizational role within external marketing campaigns.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Established, maintained and coordinated artist relations and B2B communications.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Attended various music events as company media representative and journalist.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Employed SEO techniques for all digital content.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Research Associate</w:t>
      </w:r>
      <w:r w:rsidRPr="00000000" w:rsidR="00000000" w:rsidDel="00000000">
        <w:rPr>
          <w:rFonts w:cs="Arial" w:hAnsi="Arial" w:eastAsia="Arial" w:ascii="Arial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Jolt Communications,</w:t>
      </w:r>
      <w:r w:rsidRPr="00000000" w:rsidR="00000000" w:rsidDel="00000000">
        <w:rPr>
          <w:rFonts w:cs="Arial" w:hAnsi="Arial" w:eastAsia="Arial" w:ascii="Arial"/>
          <w:rtl w:val="0"/>
        </w:rPr>
        <w:t xml:space="preserve"> Parsippany, NJ              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April ‘14 - Present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Contracted to research, write and organize physician and though-leader biographies to provide pharmaceutical companies with a comprehensive database.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Worked under short and strict deadlines.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Intern, Second Melody Cre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ative Studio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Morristown, NJ</w:t>
      </w:r>
      <w:r w:rsidRPr="00000000" w:rsidR="00000000" w:rsidDel="00000000">
        <w:rPr>
          <w:rFonts w:cs="Arial" w:hAnsi="Arial" w:eastAsia="Arial" w:ascii="Arial"/>
          <w:rtl w:val="0"/>
        </w:rPr>
        <w:t xml:space="preserve">    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June ’13 - August ‘13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Contributed to creation and organization of advertising campaigns through website design, content curation and creative team brainstorming.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Assisted with B2B relations and communication.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Produced and engineered Second Melody’s company soundtrack.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 w:before="0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Researched music blogs, marketing and communication agencies and organized their contact and other important information into comprehensive databases.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Social Media Intern, M3 Hip-Hop</w:t>
      </w:r>
      <w:r w:rsidRPr="00000000" w:rsidR="00000000" w:rsidDel="00000000">
        <w:rPr>
          <w:rFonts w:cs="Arial" w:hAnsi="Arial" w:eastAsia="Arial" w:ascii="Arial"/>
          <w:rtl w:val="0"/>
        </w:rPr>
        <w:t xml:space="preserve">, Brooklyn, NY</w:t>
        <w:tab/>
        <w:tab/>
        <w:tab/>
        <w:t xml:space="preserve">          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July ’12 - Sept ’12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Promoted company and artist news/events to update company’s online image through social media sites such as Twitter, Facebook and Instagram.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CEO, DanRadMusic.Com</w:t>
      </w:r>
      <w:r w:rsidRPr="00000000" w:rsidR="00000000" w:rsidDel="00000000">
        <w:rPr>
          <w:rFonts w:cs="Arial" w:hAnsi="Arial" w:eastAsia="Arial" w:ascii="Arial"/>
          <w:rtl w:val="0"/>
        </w:rPr>
        <w:t xml:space="preserve">, South Orange, NJ</w:t>
        <w:tab/>
        <w:t xml:space="preserve">                     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September ‘10 - Present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Created and maintains an entertainment website reporting on new music, music news and musical developments in popular culture.  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Editor of media content, management and marketing on social media sites.  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Responsible for managing relations with artists and contributors.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Coordinating and conducting interviews with artists.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Freelance Audio Producer</w:t>
      </w:r>
      <w:r w:rsidRPr="00000000" w:rsidR="00000000" w:rsidDel="00000000">
        <w:rPr>
          <w:rFonts w:cs="Arial" w:hAnsi="Arial" w:eastAsia="Arial" w:ascii="Arial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Dan Rad Music</w:t>
      </w:r>
      <w:r w:rsidRPr="00000000" w:rsidR="00000000" w:rsidDel="00000000">
        <w:rPr>
          <w:rFonts w:cs="Arial" w:hAnsi="Arial" w:eastAsia="Arial" w:ascii="Arial"/>
          <w:rtl w:val="0"/>
        </w:rPr>
        <w:t xml:space="preserve">, South Orange, NJ</w:t>
        <w:tab/>
        <w:t xml:space="preserve">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 June ‘13 - July ’14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Provided audio production, engineering, recording, mixing and mastering services for independent artists and local record labels.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Worked with various artists and bands in the genres of hip-hop, rock, electronic, pop and experimental.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Created promotional advertisements using Photoshop.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Spawned digital marketing strategies to increase market reach and create positive public image and response.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Producer/Audio Engineer, Robin Rich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Tuckahoe, NY       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May '12 - October '12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Produced, mixed, mastered Pop/Rock music </w:t>
      </w:r>
      <w:r w:rsidRPr="00000000" w:rsidR="00000000" w:rsidDel="00000000">
        <w:rPr>
          <w:rFonts w:cs="Arial" w:hAnsi="Arial" w:eastAsia="Arial" w:ascii="Arial"/>
          <w:rtl w:val="0"/>
        </w:rPr>
        <w:t xml:space="preserve">in collaboration with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client.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Assisted artist in creating unique and personally tailored sounds.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Set up studio time and client recording schedules.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Musical Contributor/Co-host, WICB: City Rhythms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Ithaca, NY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Sept. '12 - May '13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Researched new music, provided insight and opinions on new trends in music.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Organized interviews and radio segments.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Blogger, MusicIndustryLogic.Com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Ithaca, NY               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December ‘12 - May ‘13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Wrote music reviews on established and unsigned Hip-Hop, Pop, and Electronic artists.  Coordinated and managed cross promotions for unsigned artists.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Executive Associate, Rhone Records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rtl w:val="0"/>
        </w:rPr>
        <w:t xml:space="preserve">Bedford Hills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NY         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July ‘11 - June ‘12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Producer/Engineer/Manager/Marketing/Artist.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Managed artists schedules, projects and interviews.</w:t>
        <w:tab/>
        <w:tab/>
        <w:tab/>
        <w:tab/>
        <w:tab/>
        <w:tab/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Participated in “Stop the Violence Tour” in Brooklyn, NY.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Helped design and distribute album/mixtape covers for artist's projects.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Executive Producer/Artist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Bedford/Ithaca, NY           </w:t>
        <w:tab/>
        <w:t xml:space="preserve"> 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January ’08 -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August ‘12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Produced and engineered three albums of Hip-Hop and Popular Music.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Designed cover art and online promotional material.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Performed three concerts to showcase music for peers and critics.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Freelance audio production for local artists.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Counter Manager/Cashier, Maplewood Pizzeria</w:t>
      </w:r>
      <w:r w:rsidRPr="00000000" w:rsidR="00000000" w:rsidDel="00000000">
        <w:rPr>
          <w:rFonts w:cs="Arial" w:hAnsi="Arial" w:eastAsia="Arial" w:ascii="Arial"/>
          <w:rtl w:val="0"/>
        </w:rPr>
        <w:t xml:space="preserve">, Maplewood, NJ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June ‘13 - August ‘13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Greeted, helped, and served customers.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Took orders in person and over the phone.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Coach/Instructor, Future Stars Baseball Camp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Purchase, NY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Summer ’10 &amp; ’11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ab/>
        <w:tab/>
        <w:tab/>
        <w:t xml:space="preserve">           </w:t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Cashier, A&amp;P Company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Bedford, NY</w:t>
        <w:tab/>
        <w:tab/>
        <w:t xml:space="preserve">                                  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 April ‘07 - July ’09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Musical Projects and </w:t>
      </w:r>
      <w:r w:rsidRPr="00000000" w:rsidR="00000000" w:rsidDel="00000000">
        <w:rPr>
          <w:rFonts w:cs="Arial" w:hAnsi="Arial" w:eastAsia="Arial" w:ascii="Arial"/>
          <w:u w:val="single"/>
          <w:rtl w:val="0"/>
        </w:rPr>
        <w:t xml:space="preserve">Achievements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Sale of 8 instrumentals to Def Jam Records</w:t>
        <w:tab/>
        <w:tab/>
        <w:tab/>
        <w:tab/>
        <w:tab/>
        <w:t xml:space="preserve">   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June ‘13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 w:before="0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Mad L(ove)s: The Instrumentals, by Dan Rad                                           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 February '13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 w:before="0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From Out the Sky, by A. Rhone hosted by Dan Rad</w:t>
        <w:tab/>
        <w:tab/>
        <w:tab/>
        <w:t xml:space="preserve">      </w:t>
        <w:tab/>
        <w:t xml:space="preserve">   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     July ‘11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 w:before="0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Politicin’: The Re-Rack, by Dan Rad and Shane Millz </w:t>
        <w:tab/>
        <w:tab/>
        <w:tab/>
        <w:t xml:space="preserve"> </w:t>
        <w:tab/>
        <w:t xml:space="preserve">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   August ‘09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Fresh Out the Case, by Dan Rad and Shane Millz</w:t>
        <w:tab/>
        <w:tab/>
        <w:t xml:space="preserve">     </w:t>
        <w:tab/>
        <w:t xml:space="preserve">      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i w:val="1"/>
          <w:color w:val="000000"/>
          <w:sz w:val="24"/>
          <w:vertAlign w:val="baseline"/>
          <w:rtl w:val="0"/>
        </w:rPr>
        <w:t xml:space="preserve"> September ‘08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Skills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Computer applications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:  Logic Studios Pro </w:t>
      </w:r>
      <w:r w:rsidRPr="00000000" w:rsidR="00000000" w:rsidDel="00000000">
        <w:rPr>
          <w:rFonts w:cs="Arial" w:hAnsi="Arial" w:eastAsia="Arial" w:ascii="Arial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rtl w:val="0"/>
        </w:rPr>
        <w:t xml:space="preserve">Pro Tools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, Adobe Photoshop, iMovie, Microsoft Office (Excel &amp; Word), Facebook, Twitter, Instagram, other social media sites, Sound Cloud, Youtube, Datpiff, other music networking sites, Website Tonight, and Google Docs.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u w:val="single"/>
          <w:rtl w:val="0"/>
        </w:rPr>
        <w:t xml:space="preserve">Studio </w:t>
      </w:r>
      <w:r w:rsidRPr="00000000" w:rsidR="00000000" w:rsidDel="00000000">
        <w:rPr>
          <w:rFonts w:cs="Arial" w:hAnsi="Arial" w:eastAsia="Arial" w:ascii="Arial"/>
          <w:color w:val="000000"/>
          <w:sz w:val="24"/>
          <w:u w:val="single"/>
          <w:vertAlign w:val="baseline"/>
          <w:rtl w:val="0"/>
        </w:rPr>
        <w:t xml:space="preserve">Equipment: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 M-Audio Keyboards, </w:t>
      </w:r>
      <w:r w:rsidRPr="00000000" w:rsidR="00000000" w:rsidDel="00000000">
        <w:rPr>
          <w:rFonts w:cs="Arial" w:hAnsi="Arial" w:eastAsia="Arial" w:ascii="Arial"/>
          <w:rtl w:val="0"/>
        </w:rPr>
        <w:t xml:space="preserve">condenser/dynamic </w:t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microphones, Scarlett 2i4 Audio Interface, mixing board experience, MIDI controllers, USB compatible music gear, audio editing interfaces, studio monitors/speakers, and other studio equipment.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936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936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Danradmusic@gmail.com" Type="http://schemas.openxmlformats.org/officeDocument/2006/relationships/hyperlink" TargetMode="External" Id="rId6"/><Relationship Target="mailto:Danradmusic@gmail.com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adress of ResumeJuly'14.doc.docx</dc:title>
</cp:coreProperties>
</file>