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odttf" ContentType="application/vnd.openxmlformats-officedocument.obfuscatedFont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67B" w:rsidRDefault="003E567B" w:rsidP="003E567B">
      <w:pPr>
        <w:jc w:val="center"/>
      </w:pPr>
      <w:r>
        <w:rPr>
          <w:rFonts w:ascii="標楷體" w:eastAsia="標楷體" w:hAnsi="標楷體" w:cs="標楷體"/>
          <w:spacing w:val="-20"/>
          <w:sz w:val="40"/>
        </w:rPr>
        <w:t>臺北市議會第13屆第6次定期大會市政總質詢第20組模擬題</w:t>
      </w:r>
    </w:p>
    <w:p w:rsidR="003E567B" w:rsidRDefault="003E567B" w:rsidP="003E567B">
      <w:pPr>
        <w:jc w:val="center"/>
      </w:pPr>
      <w:r>
        <w:rPr>
          <w:rFonts w:ascii="標楷體" w:eastAsia="標楷體" w:hAnsi="標楷體" w:cs="標楷體"/>
        </w:rPr>
        <w:t>機關:資訊局   答復人：神州系統維護人員/test 09111111    撰擬日期: 110年10月15日</w:t>
      </w:r>
    </w:p>
    <w:p w:rsidR="003E567B" w:rsidRDefault="003E567B" w:rsidP="003E567B"/>
    <w:p w:rsidR="003E567B" w:rsidRDefault="003E567B" w:rsidP="003E567B">
      <w:pPr>
        <w:ind w:left="1412" w:hanging="1191"/>
      </w:pPr>
      <w:r>
        <w:rPr>
          <w:rFonts w:ascii="標楷體" w:eastAsia="標楷體" w:hAnsi="標楷體" w:cs="標楷體"/>
          <w:sz w:val="40"/>
        </w:rPr>
        <w:t>20-1：test新增案件</w:t>
      </w:r>
      <w:r>
        <w:rPr>
          <w:rFonts w:ascii="標楷體" w:eastAsia="標楷體" w:hAnsi="標楷體" w:cs="標楷體"/>
          <w:b/>
          <w:sz w:val="28"/>
        </w:rPr>
        <w:t>(吳世正議員)</w:t>
      </w:r>
    </w:p>
    <w:p w:rsidR="003E567B" w:rsidRDefault="003E567B" w:rsidP="003E567B">
      <w:pPr>
        <w:ind w:left="1412" w:hanging="1191"/>
      </w:pPr>
      <w:r>
        <w:rPr>
          <w:rFonts w:ascii="標楷體" w:eastAsia="標楷體" w:hAnsi="標楷體" w:cs="標楷體"/>
          <w:sz w:val="40"/>
        </w:rPr>
        <w:t>摘要：test新增案件</w:t>
      </w:r>
    </w:p>
    <w:p w:rsidR="003E567B" w:rsidRDefault="003E567B" w:rsidP="003E567B">
      <w:pPr>
        <w:ind w:left="1412" w:hanging="1191"/>
      </w:pPr>
      <w:r>
        <w:rPr>
          <w:rFonts w:ascii="標楷體" w:eastAsia="標楷體" w:hAnsi="標楷體" w:cs="標楷體"/>
          <w:sz w:val="40"/>
        </w:rPr>
        <w:t>內容：</w:t>
      </w:r>
    </w:p>
    <w:p w:rsidR="003E567B" w:rsidRDefault="003E567B" w:rsidP="003E567B">
      <w:pPr>
        <w:ind w:left="1366" w:hanging="799"/>
        <w:jc w:val="both"/>
      </w:pPr>
      <w:r>
        <w:rPr>
          <w:rFonts w:ascii="標楷體" w:eastAsia="標楷體" w:hAnsi="標楷體" w:cs="標楷體"/>
          <w:sz w:val="40"/>
        </w:rPr>
        <w:t>一、新增案件</w:t>
      </w:r>
    </w:p>
    <w:p w:rsidR="003E567B" w:rsidRDefault="003E567B" w:rsidP="003E567B">
      <w:pPr>
        <w:ind w:left="1366" w:hanging="799"/>
        <w:jc w:val="both"/>
      </w:pPr>
      <w:r>
        <w:rPr>
          <w:rFonts w:ascii="標楷體" w:eastAsia="標楷體" w:hAnsi="標楷體" w:cs="標楷體"/>
          <w:sz w:val="40"/>
        </w:rPr>
        <w:t>二、新增案件 110/10/15 成案</w:t>
      </w:r>
    </w:p>
    <w:p w:rsidR="003E567B" w:rsidRDefault="003E567B" w:rsidP="003E567B">
      <w:pPr>
        <w:ind w:left="1819" w:hanging="850"/>
        <w:jc w:val="both"/>
        <w:rPr>
          <w:rFonts w:ascii="標楷體" w:eastAsia="標楷體" w:hAnsi="標楷體" w:cs="標楷體" w:hint="eastAsia"/>
          <w:sz w:val="40"/>
        </w:rPr>
      </w:pPr>
      <w:r>
        <w:rPr>
          <w:rFonts w:ascii="標楷體" w:eastAsia="標楷體" w:hAnsi="標楷體" w:cs="標楷體"/>
          <w:sz w:val="40"/>
        </w:rPr>
        <w:t>(一)123</w:t>
      </w:r>
    </w:p>
    <w:p w:rsidR="003E567B" w:rsidRDefault="003E567B" w:rsidP="003E567B">
      <w:pPr>
        <w:ind w:left="1819" w:hanging="850"/>
        <w:jc w:val="both"/>
        <w:rPr>
          <w:rFonts w:ascii="標楷體" w:eastAsia="標楷體" w:hAnsi="標楷體" w:cs="標楷體" w:hint="eastAsia"/>
          <w:sz w:val="40"/>
        </w:rPr>
      </w:pPr>
      <w:r>
        <w:rPr>
          <w:rFonts w:ascii="標楷體" w:eastAsia="標楷體" w:hAnsi="標楷體" w:cs="標楷體"/>
          <w:sz w:val="40"/>
        </w:rPr>
        <w:t>(二)</w:t>
      </w:r>
      <w:r>
        <w:rPr>
          <w:rFonts w:ascii="標楷體" w:eastAsia="標楷體" w:hAnsi="標楷體" w:cs="標楷體" w:hint="eastAsia"/>
          <w:sz w:val="40"/>
        </w:rPr>
        <w:t>bbb</w:t>
      </w:r>
    </w:p>
    <w:p w:rsidR="003E567B" w:rsidRDefault="003E567B" w:rsidP="003E567B">
      <w:pPr>
        <w:ind w:left="1819" w:hanging="850"/>
        <w:jc w:val="both"/>
      </w:pPr>
    </w:p>
    <w:p w:rsidR="00E741BE" w:rsidRDefault="00E741BE"/>
    <w:sectPr w:rsidR="00E741BE" w:rsidSect="00A21205">
      <w:pgSz w:w="11907" w:h="16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  <w:embedRegular r:id="rId1" w:subsetted="1" w:fontKey="{9CA6B130-EDF5-41A1-A5D8-B570CD8DEB1A}"/>
    <w:embedBold r:id="rId2" w:subsetted="1" w:fontKey="{81F55ACF-5C2B-422F-85E9-81FACA739D20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embedTrueTypeFonts/>
  <w:embedSystemFonts/>
  <w:saveSubsetFonts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E567B"/>
    <w:rsid w:val="00233480"/>
    <w:rsid w:val="00375266"/>
    <w:rsid w:val="003E567B"/>
    <w:rsid w:val="004134F3"/>
    <w:rsid w:val="00542EC6"/>
    <w:rsid w:val="009D5DC4"/>
    <w:rsid w:val="00D17DDC"/>
    <w:rsid w:val="00D214D9"/>
    <w:rsid w:val="00E74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567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2021-10-15T03:40:00Z</dcterms:created>
  <dcterms:modified xsi:type="dcterms:W3CDTF">2021-10-15T03:40:00Z</dcterms:modified>
</cp:coreProperties>
</file>