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 of Cards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Set in present-day Washington, D.C.,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House of Cards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the story of Frank Underwood (Kevin Spacey), a Democrat from South Carolina's 5th congressional district and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House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Majority Whip, who, after getting passed over for appointment as Secretary of State, decides to exact his revenge on those who betrayed him.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