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73D09" wp14:editId="0A3D5D16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50EE5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ПМ.01   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модулей программного обеспечения для компьютерных систем»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Выдача банком кредитов</w:t>
      </w: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         (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Парф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нов А.В.)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гр.235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(Иванов И.И.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4111C2" w:rsidRDefault="004111C2" w:rsidP="004111C2">
      <w:pPr>
        <w:jc w:val="center"/>
      </w:pPr>
      <w:r>
        <w:rPr>
          <w:rFonts w:ascii="Times New Roman" w:hAnsi="Times New Roman"/>
          <w:sz w:val="28"/>
          <w:szCs w:val="28"/>
        </w:rPr>
        <w:t>2025</w:t>
      </w:r>
    </w:p>
    <w:p w:rsidR="004111C2" w:rsidRDefault="004111C2" w:rsidP="004111C2">
      <w:pPr>
        <w:jc w:val="center"/>
        <w:rPr>
          <w:b/>
          <w:sz w:val="28"/>
          <w:szCs w:val="28"/>
        </w:rPr>
        <w:sectPr w:rsidR="004111C2" w:rsidSect="001F7892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16D2156" wp14:editId="52A49DFB">
                <wp:simplePos x="0" y="0"/>
                <wp:positionH relativeFrom="page">
                  <wp:posOffset>687070</wp:posOffset>
                </wp:positionH>
                <wp:positionV relativeFrom="page">
                  <wp:align>center</wp:align>
                </wp:positionV>
                <wp:extent cx="6630035" cy="10283190"/>
                <wp:effectExtent l="0" t="0" r="18415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043893" w:rsidRDefault="00F43101" w:rsidP="004111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43893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3930EA" w:rsidRDefault="00F43101" w:rsidP="004111C2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</w:pP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ЗМК.09.02.0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7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000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23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5.ПЗ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E838CE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Иванов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6415F4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Парфенов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635FE8" w:rsidRDefault="00F43101" w:rsidP="004111C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C214AF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C214AF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Демидова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8E7973" w:rsidRDefault="00F43101" w:rsidP="004111C2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:rsidR="00F43101" w:rsidRPr="007A16D0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:rsidR="00F43101" w:rsidRDefault="00F43101" w:rsidP="004111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4F3754" w:rsidRDefault="006746A2" w:rsidP="004111C2">
                              <w:pPr>
                                <w:jc w:val="center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3930EA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930EA">
                                <w:rPr>
                                  <w:sz w:val="32"/>
                                </w:rPr>
                                <w:t xml:space="preserve">Гр. </w:t>
                              </w:r>
                              <w:r>
                                <w:rPr>
                                  <w:sz w:val="32"/>
                                  <w:lang w:val="ru-RU"/>
                                </w:rPr>
                                <w:t>23</w:t>
                              </w:r>
                              <w:r w:rsidRPr="003930EA">
                                <w:rPr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D2156" id="Group 2" o:spid="_x0000_s1026" style="position:absolute;left:0;text-align:left;margin-left:54.1pt;margin-top:0;width:522.05pt;height:809.7pt;z-index:251661312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43101" w:rsidRPr="00043893" w:rsidRDefault="00F43101" w:rsidP="004111C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43893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43101" w:rsidRPr="003930EA" w:rsidRDefault="00F43101" w:rsidP="004111C2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</w:pP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ЗМК.09.02.0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7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000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23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5.ПЗ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F43101" w:rsidRPr="00E838CE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Иванов И.И.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Pr="006415F4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Парфенов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Pr="00635FE8" w:rsidRDefault="00F43101" w:rsidP="004111C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Pr="00C214AF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F43101" w:rsidRPr="00C214AF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Демидова В.М.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F43101" w:rsidRPr="008E7973" w:rsidRDefault="00F43101" w:rsidP="004111C2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:rsidR="00F43101" w:rsidRPr="007A16D0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:rsidR="00F43101" w:rsidRDefault="00F43101" w:rsidP="004111C2">
                        <w:pPr>
                          <w:jc w:val="center"/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Pr="004F3754" w:rsidRDefault="006746A2" w:rsidP="004111C2">
                        <w:pPr>
                          <w:jc w:val="center"/>
                        </w:pPr>
                        <w:r>
                          <w:t>42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Pr="003930EA" w:rsidRDefault="00F43101" w:rsidP="004111C2">
                        <w:pPr>
                          <w:pStyle w:val="a3"/>
                          <w:jc w:val="center"/>
                          <w:rPr>
                            <w:sz w:val="32"/>
                          </w:rPr>
                        </w:pPr>
                        <w:r w:rsidRPr="003930EA">
                          <w:rPr>
                            <w:sz w:val="32"/>
                          </w:rPr>
                          <w:t xml:space="preserve">Гр. </w:t>
                        </w:r>
                        <w:r>
                          <w:rPr>
                            <w:sz w:val="32"/>
                            <w:lang w:val="ru-RU"/>
                          </w:rPr>
                          <w:t>23</w:t>
                        </w:r>
                        <w:r w:rsidRPr="003930EA">
                          <w:rPr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72760">
        <w:rPr>
          <w:b/>
          <w:sz w:val="28"/>
          <w:szCs w:val="28"/>
        </w:rPr>
        <w:t>Содержание</w:t>
      </w:r>
    </w:p>
    <w:p w:rsidR="004111C2" w:rsidRDefault="004111C2" w:rsidP="004111C2">
      <w:pPr>
        <w:spacing w:line="480" w:lineRule="auto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>4</w:t>
      </w:r>
    </w:p>
    <w:p w:rsidR="004111C2" w:rsidRPr="00357268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Pr="00357268">
        <w:rPr>
          <w:sz w:val="28"/>
          <w:szCs w:val="28"/>
        </w:rPr>
        <w:t xml:space="preserve"> </w:t>
      </w:r>
      <w:r w:rsidRPr="00357268"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Pr="0035726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 w:rsidRPr="00F04262">
        <w:rPr>
          <w:sz w:val="28"/>
          <w:szCs w:val="28"/>
        </w:rPr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6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 xml:space="preserve">                                                                              </w:t>
      </w:r>
      <w:r w:rsidRPr="00F04262">
        <w:rPr>
          <w:sz w:val="28"/>
          <w:szCs w:val="28"/>
        </w:rPr>
        <w:t>7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</w:t>
      </w:r>
      <w:r>
        <w:rPr>
          <w:sz w:val="28"/>
          <w:szCs w:val="28"/>
        </w:rPr>
        <w:t xml:space="preserve">                        </w:t>
      </w:r>
      <w:r w:rsidRPr="00F042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>3.2 Схема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 xml:space="preserve"> </w:t>
      </w:r>
      <w:r w:rsidR="006746A2">
        <w:rPr>
          <w:sz w:val="28"/>
          <w:szCs w:val="28"/>
        </w:rPr>
        <w:tab/>
        <w:t>14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 xml:space="preserve"> </w:t>
      </w:r>
      <w:r w:rsidR="006746A2">
        <w:rPr>
          <w:sz w:val="28"/>
          <w:szCs w:val="28"/>
        </w:rPr>
        <w:tab/>
        <w:t>17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17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18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26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Pr="00DB37B4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А. Листинг </w:t>
      </w:r>
      <w:r w:rsidR="006746A2">
        <w:rPr>
          <w:sz w:val="28"/>
          <w:szCs w:val="28"/>
        </w:rPr>
        <w:t>программного модуля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27</w:t>
      </w: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Б. </w:t>
      </w:r>
      <w:r>
        <w:rPr>
          <w:sz w:val="28"/>
          <w:szCs w:val="28"/>
        </w:rPr>
        <w:t>Д</w:t>
      </w:r>
      <w:r w:rsidRPr="007C08FD">
        <w:rPr>
          <w:sz w:val="28"/>
          <w:szCs w:val="28"/>
        </w:rPr>
        <w:t>иск с исполняемым кодом программного модуля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42</w:t>
      </w:r>
    </w:p>
    <w:p w:rsidR="004111C2" w:rsidRPr="00CD6CF4" w:rsidRDefault="004111C2" w:rsidP="004111C2">
      <w:pPr>
        <w:spacing w:line="480" w:lineRule="auto"/>
        <w:rPr>
          <w:sz w:val="28"/>
          <w:szCs w:val="28"/>
        </w:rPr>
      </w:pPr>
    </w:p>
    <w:p w:rsidR="0047283D" w:rsidRDefault="0047283D"/>
    <w:p w:rsidR="004111C2" w:rsidRDefault="004111C2">
      <w:pPr>
        <w:sectPr w:rsidR="004111C2" w:rsidSect="004111C2">
          <w:headerReference w:type="default" r:id="rId8"/>
          <w:footerReference w:type="default" r:id="rId9"/>
          <w:pgSz w:w="11906" w:h="16838"/>
          <w:pgMar w:top="539" w:right="567" w:bottom="3119" w:left="1701" w:header="709" w:footer="709" w:gutter="0"/>
          <w:cols w:space="708"/>
          <w:titlePg/>
          <w:docGrid w:linePitch="360"/>
        </w:sectPr>
      </w:pPr>
    </w:p>
    <w:p w:rsidR="004111C2" w:rsidRPr="00856D3E" w:rsidRDefault="004111C2" w:rsidP="004111C2">
      <w:pPr>
        <w:pStyle w:val="a9"/>
        <w:shd w:val="clear" w:color="auto" w:fill="FFFFFF"/>
        <w:spacing w:after="0" w:afterAutospacing="0" w:line="360" w:lineRule="auto"/>
        <w:ind w:left="851" w:hanging="142"/>
        <w:jc w:val="both"/>
        <w:rPr>
          <w:b/>
          <w:color w:val="000000"/>
          <w:sz w:val="28"/>
          <w:szCs w:val="28"/>
        </w:rPr>
      </w:pPr>
      <w:r w:rsidRPr="00856D3E">
        <w:rPr>
          <w:b/>
          <w:color w:val="000000"/>
          <w:sz w:val="28"/>
          <w:szCs w:val="28"/>
        </w:rPr>
        <w:lastRenderedPageBreak/>
        <w:t>ВВЕДЕНИЕ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>
        <w:rPr>
          <w:sz w:val="28"/>
          <w:szCs w:val="28"/>
        </w:rPr>
        <w:t>Выдача банком кредитов</w:t>
      </w:r>
      <w:r w:rsidRPr="00891B15">
        <w:rPr>
          <w:sz w:val="28"/>
          <w:szCs w:val="28"/>
        </w:rPr>
        <w:t>» на основе объектно-ориентированного подхода.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361F2D">
        <w:rPr>
          <w:sz w:val="28"/>
          <w:szCs w:val="28"/>
        </w:rPr>
        <w:t xml:space="preserve">объектно-ориентированном </w:t>
      </w:r>
      <w:r>
        <w:rPr>
          <w:sz w:val="28"/>
          <w:szCs w:val="28"/>
        </w:rPr>
        <w:t xml:space="preserve">подходе </w:t>
      </w:r>
      <w:r w:rsidRPr="00361F2D">
        <w:rPr>
          <w:sz w:val="28"/>
          <w:szCs w:val="28"/>
        </w:rPr>
        <w:t>програ</w:t>
      </w:r>
      <w:r>
        <w:rPr>
          <w:sz w:val="28"/>
          <w:szCs w:val="28"/>
        </w:rPr>
        <w:t xml:space="preserve">мма представляет собой описание объектов, их свойств (или </w:t>
      </w:r>
      <w:r w:rsidRPr="00361F2D">
        <w:rPr>
          <w:sz w:val="28"/>
          <w:szCs w:val="28"/>
        </w:rPr>
        <w:t>атрибутов), совокупностей (или классов), отношений между ними, способов их взаимодействи</w:t>
      </w:r>
      <w:r>
        <w:rPr>
          <w:sz w:val="28"/>
          <w:szCs w:val="28"/>
        </w:rPr>
        <w:t xml:space="preserve">я и операций над объектами (или </w:t>
      </w:r>
      <w:r w:rsidRPr="00361F2D">
        <w:rPr>
          <w:sz w:val="28"/>
          <w:szCs w:val="28"/>
        </w:rPr>
        <w:t>методов).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отличие от предыдущих подходов к программированию, объектно</w:t>
      </w:r>
      <w:r>
        <w:rPr>
          <w:sz w:val="28"/>
          <w:szCs w:val="28"/>
        </w:rPr>
        <w:t xml:space="preserve">-ориентированный подход требует </w:t>
      </w:r>
      <w:r w:rsidRPr="00361F2D">
        <w:rPr>
          <w:sz w:val="28"/>
          <w:szCs w:val="28"/>
        </w:rPr>
        <w:t>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качестве основного инструмента разработки применяе</w:t>
      </w:r>
      <w:r>
        <w:rPr>
          <w:sz w:val="28"/>
          <w:szCs w:val="28"/>
        </w:rPr>
        <w:t>тся</w:t>
      </w:r>
      <w:r w:rsidRPr="0041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Intellij</w:t>
      </w:r>
      <w:r w:rsidRPr="0041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361F2D">
        <w:rPr>
          <w:sz w:val="28"/>
          <w:szCs w:val="28"/>
        </w:rPr>
        <w:t>. Язык п</w:t>
      </w:r>
      <w:r>
        <w:rPr>
          <w:sz w:val="28"/>
          <w:szCs w:val="28"/>
        </w:rPr>
        <w:t xml:space="preserve">рограммирования </w:t>
      </w:r>
      <w:r>
        <w:rPr>
          <w:sz w:val="28"/>
          <w:szCs w:val="28"/>
          <w:lang w:val="en-US"/>
        </w:rPr>
        <w:t>Java</w:t>
      </w:r>
      <w:r w:rsidRPr="00361F2D">
        <w:rPr>
          <w:sz w:val="28"/>
          <w:szCs w:val="28"/>
        </w:rPr>
        <w:t>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ЦЕЛЬ И ЗАДАЧИ ВЫПОЛНЕНИЯ РАБОТЫ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856D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данного </w:t>
      </w:r>
      <w:r w:rsidRPr="00891B15">
        <w:rPr>
          <w:sz w:val="28"/>
          <w:szCs w:val="28"/>
        </w:rPr>
        <w:t>курсово</w:t>
      </w:r>
      <w:r>
        <w:rPr>
          <w:sz w:val="28"/>
          <w:szCs w:val="28"/>
        </w:rPr>
        <w:t>го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91B15">
        <w:rPr>
          <w:sz w:val="28"/>
          <w:szCs w:val="28"/>
        </w:rPr>
        <w:t xml:space="preserve"> является автоматизация </w:t>
      </w:r>
      <w:r>
        <w:rPr>
          <w:sz w:val="28"/>
          <w:szCs w:val="28"/>
        </w:rPr>
        <w:t>выдачи банком кредитов на</w:t>
      </w:r>
      <w:r w:rsidRPr="00891B15">
        <w:rPr>
          <w:sz w:val="28"/>
          <w:szCs w:val="28"/>
        </w:rPr>
        <w:t xml:space="preserve"> основе объектно-ориентированного подхода, а также получение навыков в реализации этого подхода, проектировании и реализации схемы данных.</w:t>
      </w:r>
    </w:p>
    <w:p w:rsidR="004111C2" w:rsidRPr="00885880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6350F">
        <w:rPr>
          <w:sz w:val="28"/>
          <w:szCs w:val="28"/>
          <w:u w:val="single"/>
        </w:rPr>
        <w:t>Задачи выполнения работы: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исследование предметной области с целью выявления основных сущностей и их атрибутов;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проектирование иерархии классов и интерфейсов на основе выделенных сущностей;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наследования и агрегации для структуризации классов;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применение принципа инкапсуляции к классам;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интерфейсов, описывающих операции в данной предметной области, для обеспечения множественного наследования;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созданных классов в клиентском приложении, автоматизирующем деятельность предметной области;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документация разработанных классов при помощи XML комментариев.</w:t>
      </w: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Pr="00891B15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 ВНЕШНЕЕ ОПИСАНИЕ</w:t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1.1 Анализ предметной области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Анализ предметной области – важнейший этап разработки программного обеспечения.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Анализ </w:t>
      </w:r>
      <w:r w:rsidR="00DC153E">
        <w:rPr>
          <w:sz w:val="28"/>
          <w:szCs w:val="28"/>
        </w:rPr>
        <w:t>выдачи банком кредитов</w:t>
      </w:r>
      <w:r w:rsidRPr="00891B15">
        <w:rPr>
          <w:sz w:val="28"/>
          <w:szCs w:val="28"/>
        </w:rPr>
        <w:t xml:space="preserve"> 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изучаемость, модифицируемость и т.п.).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Компонентами данной предметной области являются</w:t>
      </w:r>
      <w:r w:rsidR="00DC153E">
        <w:rPr>
          <w:sz w:val="28"/>
          <w:szCs w:val="28"/>
        </w:rPr>
        <w:t xml:space="preserve"> виды кредитов, клиенты и кредиты</w:t>
      </w:r>
      <w:r w:rsidRPr="00891B15">
        <w:rPr>
          <w:sz w:val="28"/>
          <w:szCs w:val="28"/>
        </w:rPr>
        <w:t>. Данное приложение должно позволять пользователю создавать записи, удалять, редактировать, сохранять и открывать файлы</w:t>
      </w:r>
      <w:r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создаваемые программой</w:t>
      </w:r>
      <w:r w:rsidR="006470C1" w:rsidRPr="006470C1">
        <w:rPr>
          <w:sz w:val="28"/>
          <w:szCs w:val="28"/>
        </w:rPr>
        <w:t xml:space="preserve"> </w:t>
      </w:r>
      <w:r w:rsidR="006470C1">
        <w:rPr>
          <w:sz w:val="28"/>
          <w:szCs w:val="28"/>
          <w:lang w:val="en-US"/>
        </w:rPr>
        <w:t>PostgreSQL</w:t>
      </w:r>
      <w:r w:rsidR="006470C1" w:rsidRPr="006470C1">
        <w:rPr>
          <w:sz w:val="28"/>
          <w:szCs w:val="28"/>
        </w:rPr>
        <w:t xml:space="preserve"> 17</w:t>
      </w:r>
      <w:r>
        <w:rPr>
          <w:sz w:val="28"/>
          <w:szCs w:val="28"/>
        </w:rPr>
        <w:t>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Нефункциональные требования к программному средству: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надежность: программа должна быть автономной;</w:t>
      </w:r>
    </w:p>
    <w:p w:rsidR="004111C2" w:rsidRPr="00791E14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</w:t>
      </w:r>
      <w:r w:rsidRPr="00791E14">
        <w:rPr>
          <w:sz w:val="28"/>
          <w:szCs w:val="28"/>
        </w:rPr>
        <w:t>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изучаемость: программа должна быть интуитивно понятна, иметь удобный пользовательский интерфейс;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lastRenderedPageBreak/>
        <w:t xml:space="preserve">1.2. </w:t>
      </w:r>
      <w:r w:rsidRPr="00840A1B">
        <w:rPr>
          <w:b/>
          <w:sz w:val="28"/>
          <w:szCs w:val="28"/>
        </w:rPr>
        <w:t>Функциональная спецификация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компьютер/процессор: компьютер с процессором класса </w:t>
      </w:r>
      <w:r w:rsidR="00F43101">
        <w:rPr>
          <w:sz w:val="28"/>
          <w:szCs w:val="28"/>
          <w:lang w:val="en-US"/>
        </w:rPr>
        <w:t>Intel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core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i</w:t>
      </w:r>
      <w:r w:rsidR="00F43101" w:rsidRPr="00F43101">
        <w:rPr>
          <w:sz w:val="28"/>
          <w:szCs w:val="28"/>
        </w:rPr>
        <w:t xml:space="preserve">3-10100, 3.6 </w:t>
      </w:r>
      <w:r w:rsidR="00F43101">
        <w:rPr>
          <w:sz w:val="28"/>
          <w:szCs w:val="28"/>
        </w:rPr>
        <w:t>Г</w:t>
      </w:r>
      <w:r w:rsidRPr="00891B15">
        <w:rPr>
          <w:sz w:val="28"/>
          <w:szCs w:val="28"/>
        </w:rPr>
        <w:t>Гц;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память: </w:t>
      </w:r>
      <w:r w:rsidR="00F43101">
        <w:rPr>
          <w:sz w:val="28"/>
          <w:szCs w:val="28"/>
          <w:lang w:val="en-US"/>
        </w:rPr>
        <w:t xml:space="preserve">8 </w:t>
      </w:r>
      <w:r w:rsidR="00F43101">
        <w:rPr>
          <w:sz w:val="28"/>
          <w:szCs w:val="28"/>
        </w:rPr>
        <w:t>ГБ</w:t>
      </w:r>
      <w:r w:rsidR="00CD1D76">
        <w:rPr>
          <w:sz w:val="28"/>
          <w:szCs w:val="28"/>
          <w:lang w:val="en-US"/>
        </w:rPr>
        <w:t xml:space="preserve"> </w:t>
      </w:r>
      <w:r w:rsidRPr="00891B15">
        <w:rPr>
          <w:sz w:val="28"/>
          <w:szCs w:val="28"/>
        </w:rPr>
        <w:t>ОЗУ;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монитор: монитор VGA с разрешением 800x600 точек или более высоким, поддерживающий 256 цветов;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операционная система: операционная система </w:t>
      </w:r>
      <w:r w:rsidR="00F43101">
        <w:rPr>
          <w:sz w:val="28"/>
          <w:szCs w:val="28"/>
          <w:lang w:val="en-US"/>
        </w:rPr>
        <w:t>Astra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Linux</w:t>
      </w:r>
      <w:r w:rsidR="00F43101">
        <w:rPr>
          <w:sz w:val="28"/>
          <w:szCs w:val="28"/>
        </w:rPr>
        <w:t xml:space="preserve"> 1.</w:t>
      </w:r>
      <w:r w:rsidR="00F43101" w:rsidRPr="00F43101">
        <w:rPr>
          <w:sz w:val="28"/>
          <w:szCs w:val="28"/>
        </w:rPr>
        <w:t>7.6</w:t>
      </w:r>
      <w:r w:rsidRPr="00891B15">
        <w:rPr>
          <w:sz w:val="28"/>
          <w:szCs w:val="28"/>
        </w:rPr>
        <w:t xml:space="preserve"> с установленным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JDK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Amazon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Corretto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v</w:t>
      </w:r>
      <w:r w:rsidR="00F43101" w:rsidRPr="00F43101">
        <w:rPr>
          <w:sz w:val="28"/>
          <w:szCs w:val="28"/>
        </w:rPr>
        <w:t>.20.0.2</w:t>
      </w:r>
      <w:r w:rsidRPr="00891B15">
        <w:rPr>
          <w:sz w:val="28"/>
          <w:szCs w:val="28"/>
        </w:rPr>
        <w:t>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наличие свободного дискового пространства на жёстком диске.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Внешние функции: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внесение данных и редактирование данных </w:t>
      </w:r>
      <w:r>
        <w:rPr>
          <w:sz w:val="28"/>
          <w:szCs w:val="28"/>
        </w:rPr>
        <w:t xml:space="preserve">о </w:t>
      </w:r>
      <w:r w:rsidR="00BF2118">
        <w:rPr>
          <w:sz w:val="28"/>
          <w:szCs w:val="28"/>
        </w:rPr>
        <w:t>клиентах</w:t>
      </w:r>
      <w:r>
        <w:rPr>
          <w:sz w:val="28"/>
          <w:szCs w:val="28"/>
        </w:rPr>
        <w:t xml:space="preserve">, </w:t>
      </w:r>
      <w:r w:rsidR="00BF2118">
        <w:rPr>
          <w:sz w:val="28"/>
          <w:szCs w:val="28"/>
        </w:rPr>
        <w:t>видах кредита</w:t>
      </w:r>
      <w:r>
        <w:rPr>
          <w:sz w:val="28"/>
          <w:szCs w:val="28"/>
        </w:rPr>
        <w:t xml:space="preserve"> и </w:t>
      </w:r>
      <w:r w:rsidR="00BF2118">
        <w:rPr>
          <w:sz w:val="28"/>
          <w:szCs w:val="28"/>
        </w:rPr>
        <w:t>кредитов</w:t>
      </w:r>
      <w:r w:rsidRPr="00891B15">
        <w:rPr>
          <w:sz w:val="28"/>
          <w:szCs w:val="28"/>
        </w:rPr>
        <w:t>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проверка вводимых данных и вывод сообщений об ошибках;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программа должна выполнять все функции за предельно малое количество времени;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Критические случаи: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отсутствие свободного места на жёстком диске. Любая операция с файловой системой должна быть отменена;</w:t>
      </w:r>
    </w:p>
    <w:p w:rsidR="006470C1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завершение работы </w:t>
      </w:r>
      <w:r w:rsidR="00F43101">
        <w:rPr>
          <w:sz w:val="28"/>
          <w:szCs w:val="28"/>
          <w:lang w:val="en-US"/>
        </w:rPr>
        <w:t>Astra</w:t>
      </w:r>
      <w:r w:rsidR="00F43101" w:rsidRPr="006746A2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Linux</w:t>
      </w:r>
      <w:r w:rsidRPr="00891B15">
        <w:rPr>
          <w:sz w:val="28"/>
          <w:szCs w:val="28"/>
        </w:rPr>
        <w:t>. В этом случае программа должна завершать свою работу, не применяя выбранные пользователем настройки.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Pr="00840A1B">
        <w:rPr>
          <w:b/>
          <w:sz w:val="28"/>
          <w:szCs w:val="28"/>
        </w:rPr>
        <w:t xml:space="preserve">ТЕХНИЧЕСКОЕ ЗАДАНИЕ 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Техническое задание определяет требования к будуще</w:t>
      </w:r>
      <w:r>
        <w:rPr>
          <w:sz w:val="28"/>
          <w:szCs w:val="28"/>
        </w:rPr>
        <w:t>му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программному модулю</w:t>
      </w:r>
      <w:r w:rsidRPr="00891B15">
        <w:rPr>
          <w:sz w:val="28"/>
          <w:szCs w:val="28"/>
        </w:rPr>
        <w:t xml:space="preserve"> со стороны основных процессов.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Pr="00891B15">
        <w:rPr>
          <w:sz w:val="28"/>
          <w:szCs w:val="28"/>
        </w:rPr>
        <w:t>решения перечисленных ниже задач: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 xml:space="preserve">списка </w:t>
      </w:r>
      <w:r w:rsidR="002B7C43">
        <w:rPr>
          <w:sz w:val="28"/>
          <w:szCs w:val="28"/>
        </w:rPr>
        <w:t>кредитов</w:t>
      </w:r>
      <w:r w:rsidRPr="00891B15">
        <w:rPr>
          <w:sz w:val="28"/>
          <w:szCs w:val="28"/>
        </w:rPr>
        <w:t xml:space="preserve"> 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 xml:space="preserve">списка </w:t>
      </w:r>
      <w:r w:rsidR="002B7C43">
        <w:rPr>
          <w:sz w:val="28"/>
          <w:szCs w:val="28"/>
        </w:rPr>
        <w:t>клиентов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списка</w:t>
      </w:r>
      <w:r w:rsidRPr="00891B15">
        <w:rPr>
          <w:sz w:val="28"/>
          <w:szCs w:val="28"/>
        </w:rPr>
        <w:t xml:space="preserve"> </w:t>
      </w:r>
      <w:r w:rsidR="002B7C43">
        <w:rPr>
          <w:sz w:val="28"/>
          <w:szCs w:val="28"/>
        </w:rPr>
        <w:t>видов кредита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отоб</w:t>
      </w:r>
      <w:r w:rsidR="00F43101">
        <w:rPr>
          <w:sz w:val="28"/>
          <w:szCs w:val="28"/>
        </w:rPr>
        <w:t xml:space="preserve">ражение информации, хранящейся на сервере </w:t>
      </w:r>
      <w:r w:rsidR="00F43101">
        <w:rPr>
          <w:sz w:val="28"/>
          <w:szCs w:val="28"/>
          <w:lang w:val="en-US"/>
        </w:rPr>
        <w:t>PostgreSQL</w:t>
      </w:r>
      <w:r w:rsidRPr="00891B15">
        <w:rPr>
          <w:sz w:val="28"/>
          <w:szCs w:val="28"/>
        </w:rPr>
        <w:t>;</w:t>
      </w:r>
    </w:p>
    <w:p w:rsidR="006470C1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информации </w:t>
      </w:r>
      <w:r w:rsidR="00F43101">
        <w:rPr>
          <w:sz w:val="28"/>
          <w:szCs w:val="28"/>
        </w:rPr>
        <w:t xml:space="preserve">на сервер </w:t>
      </w:r>
      <w:r w:rsidR="00F43101">
        <w:rPr>
          <w:sz w:val="28"/>
          <w:szCs w:val="28"/>
          <w:lang w:val="en-US"/>
        </w:rPr>
        <w:t>PostgreSQL</w:t>
      </w:r>
      <w:r w:rsidRPr="00891B15">
        <w:rPr>
          <w:sz w:val="28"/>
          <w:szCs w:val="28"/>
        </w:rPr>
        <w:t>.</w:t>
      </w:r>
    </w:p>
    <w:p w:rsidR="006470C1" w:rsidRPr="00891B15" w:rsidRDefault="006470C1" w:rsidP="006470C1">
      <w:pPr>
        <w:pStyle w:val="a4"/>
        <w:spacing w:line="360" w:lineRule="auto"/>
        <w:jc w:val="both"/>
        <w:rPr>
          <w:sz w:val="28"/>
          <w:szCs w:val="28"/>
        </w:rPr>
      </w:pP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br w:type="page"/>
      </w:r>
      <w:bookmarkStart w:id="0" w:name="_GoBack"/>
      <w:bookmarkEnd w:id="0"/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3 ПРОГРАММИРОВАНИЕ</w:t>
      </w: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3.1 </w:t>
      </w:r>
      <w:r w:rsidRPr="00840A1B">
        <w:rPr>
          <w:b/>
          <w:sz w:val="28"/>
          <w:szCs w:val="28"/>
        </w:rPr>
        <w:t xml:space="preserve">Описание классов </w:t>
      </w:r>
    </w:p>
    <w:p w:rsidR="006470C1" w:rsidRPr="00484FED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</w:t>
      </w:r>
      <w:r w:rsid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Client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Credit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Kind</w:t>
      </w:r>
      <w:r w:rsidR="005F3009" w:rsidRP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Credit</w:t>
      </w:r>
      <w:r>
        <w:rPr>
          <w:sz w:val="28"/>
          <w:szCs w:val="28"/>
        </w:rPr>
        <w:t xml:space="preserve">, </w:t>
      </w:r>
      <w:r w:rsidRPr="00891B15">
        <w:rPr>
          <w:sz w:val="28"/>
          <w:szCs w:val="28"/>
        </w:rPr>
        <w:t xml:space="preserve">а также интерфейс </w:t>
      </w:r>
      <w:r>
        <w:rPr>
          <w:sz w:val="28"/>
          <w:szCs w:val="28"/>
          <w:lang w:val="en-US"/>
        </w:rPr>
        <w:t>MainWindow</w:t>
      </w:r>
      <w:r w:rsidRPr="00891B15">
        <w:rPr>
          <w:sz w:val="28"/>
          <w:szCs w:val="28"/>
        </w:rPr>
        <w:t>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5F3009">
        <w:rPr>
          <w:sz w:val="28"/>
          <w:szCs w:val="28"/>
          <w:lang w:val="en-US"/>
        </w:rPr>
        <w:t>Client</w:t>
      </w:r>
      <w:r w:rsidRPr="00891B15">
        <w:rPr>
          <w:sz w:val="28"/>
          <w:szCs w:val="28"/>
        </w:rPr>
        <w:t xml:space="preserve"> описывает</w:t>
      </w:r>
      <w:r w:rsidRPr="00484FED">
        <w:rPr>
          <w:sz w:val="28"/>
          <w:szCs w:val="28"/>
        </w:rPr>
        <w:t xml:space="preserve"> </w:t>
      </w:r>
      <w:r w:rsidR="005F3009">
        <w:rPr>
          <w:sz w:val="28"/>
          <w:szCs w:val="28"/>
        </w:rPr>
        <w:t>клиентов</w:t>
      </w:r>
      <w:r w:rsidRPr="00891B15">
        <w:rPr>
          <w:sz w:val="28"/>
          <w:szCs w:val="28"/>
        </w:rPr>
        <w:t>.</w:t>
      </w:r>
      <w:r>
        <w:rPr>
          <w:sz w:val="28"/>
          <w:szCs w:val="28"/>
        </w:rPr>
        <w:t xml:space="preserve"> Содержит такие свойства, как код </w:t>
      </w:r>
      <w:r w:rsidR="00DE172D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имя клиента, вид имущества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адрес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контакты</w:t>
      </w:r>
      <w:r>
        <w:rPr>
          <w:sz w:val="28"/>
          <w:szCs w:val="28"/>
        </w:rPr>
        <w:t>.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@Entity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>@Table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@Id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"client_id"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@GeneratedValue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(strategy 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"kind_property"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"contact"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 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clientId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должно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kindProperty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имущества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должен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address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Адрес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 &amp;&amp;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.length() &lt;= </w:t>
      </w:r>
      <w:r w:rsidRPr="00DE172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phone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Телефон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содержать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более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20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символов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contact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Почта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пустой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toString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E172D" w:rsidRDefault="00DE172D" w:rsidP="00DE17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KindCredit</w:t>
      </w:r>
      <w:r w:rsidRPr="00DE172D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описывает </w:t>
      </w:r>
      <w:r>
        <w:rPr>
          <w:sz w:val="28"/>
          <w:szCs w:val="28"/>
        </w:rPr>
        <w:t xml:space="preserve">виды кредитов </w:t>
      </w:r>
      <w:r w:rsidRPr="00891B15">
        <w:rPr>
          <w:sz w:val="28"/>
          <w:szCs w:val="28"/>
        </w:rPr>
        <w:t>и содержит такие атрибуты и параметры,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как </w:t>
      </w:r>
      <w:r>
        <w:rPr>
          <w:sz w:val="28"/>
          <w:szCs w:val="28"/>
        </w:rPr>
        <w:t>код вида кредита, название, условия получения, ставка, срок.</w:t>
      </w:r>
    </w:p>
    <w:p w:rsidR="00DE172D" w:rsidRPr="00DE172D" w:rsidRDefault="00DE172D" w:rsidP="00DE172D">
      <w:pPr>
        <w:pStyle w:val="HTML"/>
        <w:shd w:val="clear" w:color="auto" w:fill="FFFFFF"/>
        <w:rPr>
          <w:color w:val="080808"/>
          <w:lang w:val="en-US"/>
        </w:rPr>
      </w:pPr>
      <w:r w:rsidRPr="002B7C43">
        <w:rPr>
          <w:color w:val="080808"/>
          <w:lang w:val="en-US"/>
        </w:rPr>
        <w:br/>
      </w:r>
      <w:r w:rsidRPr="00DE172D">
        <w:rPr>
          <w:color w:val="9E880D"/>
          <w:lang w:val="en-US"/>
        </w:rPr>
        <w:t>@Entity</w:t>
      </w:r>
      <w:r w:rsidRPr="00DE172D">
        <w:rPr>
          <w:color w:val="9E880D"/>
          <w:lang w:val="en-US"/>
        </w:rPr>
        <w:br/>
        <w:t>@Table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"kind_credit"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</w:r>
      <w:r w:rsidRPr="00DE172D">
        <w:rPr>
          <w:color w:val="0033B3"/>
          <w:lang w:val="en-US"/>
        </w:rPr>
        <w:t xml:space="preserve">public class </w:t>
      </w:r>
      <w:r w:rsidRPr="00DE172D">
        <w:rPr>
          <w:color w:val="000000"/>
          <w:lang w:val="en-US"/>
        </w:rPr>
        <w:t xml:space="preserve">KindCredit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@Id</w:t>
      </w:r>
      <w:r w:rsidRPr="00DE172D">
        <w:rPr>
          <w:color w:val="9E880D"/>
          <w:lang w:val="en-US"/>
        </w:rPr>
        <w:br/>
        <w:t xml:space="preserve">    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"kind_credit_id"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@GeneratedValue</w:t>
      </w:r>
      <w:r w:rsidRPr="00DE172D">
        <w:rPr>
          <w:color w:val="080808"/>
          <w:lang w:val="en-US"/>
        </w:rPr>
        <w:t xml:space="preserve">(strategy = </w:t>
      </w:r>
      <w:r w:rsidRPr="00DE172D">
        <w:rPr>
          <w:color w:val="000000"/>
          <w:lang w:val="en-US"/>
        </w:rPr>
        <w:t>GenerationType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871094"/>
          <w:lang w:val="en-US"/>
        </w:rPr>
        <w:t>IDENTITY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871094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"name"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"conditions"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"rate"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BigDecimal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"term"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00627A"/>
          <w:lang w:val="en-US"/>
        </w:rPr>
        <w:t>getKindCreditId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setKindCreditId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Integer kindCreditId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kindCreditId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getName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setName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name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.isEmpty())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name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getConditions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setConditions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conditions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.isEmpty())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conditions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Условие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BigDecimal </w:t>
      </w:r>
      <w:r w:rsidRPr="00DE172D">
        <w:rPr>
          <w:color w:val="00627A"/>
          <w:lang w:val="en-US"/>
        </w:rPr>
        <w:t>getRate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setRate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rateText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 xml:space="preserve">.isEmpty() &amp;&amp; 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.matches(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^[0-9]+([.,][0-9]+)?$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0000"/>
          <w:lang w:val="en-US"/>
        </w:rPr>
        <w:t xml:space="preserve">BigDecimal rate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Double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parseDouble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.replace(</w:t>
      </w:r>
      <w:r w:rsidRPr="00DE172D">
        <w:rPr>
          <w:color w:val="067D17"/>
          <w:lang w:val="en-US"/>
        </w:rPr>
        <w:t>","</w:t>
      </w:r>
      <w:r w:rsidRPr="00DE172D">
        <w:rPr>
          <w:color w:val="080808"/>
          <w:lang w:val="en-US"/>
        </w:rPr>
        <w:t xml:space="preserve">, </w:t>
      </w:r>
      <w:r w:rsidRPr="00DE172D">
        <w:rPr>
          <w:color w:val="067D17"/>
          <w:lang w:val="en-US"/>
        </w:rPr>
        <w:t>"."</w:t>
      </w:r>
      <w:r w:rsidRPr="00DE172D">
        <w:rPr>
          <w:color w:val="080808"/>
          <w:lang w:val="en-US"/>
        </w:rPr>
        <w:t>)));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.compareTo(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0</w:t>
      </w:r>
      <w:r w:rsidRPr="00DE172D">
        <w:rPr>
          <w:color w:val="080808"/>
          <w:lang w:val="en-US"/>
        </w:rPr>
        <w:t xml:space="preserve">)) == </w:t>
      </w:r>
      <w:r w:rsidRPr="00DE172D">
        <w:rPr>
          <w:color w:val="1750EB"/>
          <w:lang w:val="en-US"/>
        </w:rPr>
        <w:t xml:space="preserve">1 </w:t>
      </w:r>
      <w:r w:rsidRPr="00DE172D">
        <w:rPr>
          <w:color w:val="080808"/>
          <w:lang w:val="en-US"/>
        </w:rPr>
        <w:t xml:space="preserve">&amp;&amp; 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.compareTo(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99</w:t>
      </w:r>
      <w:r w:rsidRPr="00DE172D">
        <w:rPr>
          <w:color w:val="080808"/>
          <w:lang w:val="en-US"/>
        </w:rPr>
        <w:t>)) == -</w:t>
      </w:r>
      <w:r w:rsidRPr="00DE172D">
        <w:rPr>
          <w:color w:val="1750EB"/>
          <w:lang w:val="en-US"/>
        </w:rPr>
        <w:t>1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rate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диапозоне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от</w:t>
      </w:r>
      <w:r w:rsidRPr="00DE172D">
        <w:rPr>
          <w:color w:val="067D17"/>
          <w:lang w:val="en-US"/>
        </w:rPr>
        <w:t xml:space="preserve"> 0 </w:t>
      </w:r>
      <w:r>
        <w:rPr>
          <w:color w:val="067D17"/>
        </w:rPr>
        <w:t>до</w:t>
      </w:r>
      <w:r w:rsidRPr="00DE172D">
        <w:rPr>
          <w:color w:val="067D17"/>
          <w:lang w:val="en-US"/>
        </w:rPr>
        <w:t xml:space="preserve"> 99!"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}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00627A"/>
          <w:lang w:val="en-US"/>
        </w:rPr>
        <w:t>getTerm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setTerm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termText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 xml:space="preserve">.isEmpty() &amp;&amp; 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.matches(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-?</w:t>
      </w:r>
      <w:r w:rsidRPr="00DE172D">
        <w:rPr>
          <w:color w:val="0037A6"/>
          <w:shd w:val="clear" w:color="auto" w:fill="EDFCED"/>
          <w:lang w:val="en-US"/>
        </w:rPr>
        <w:t>\\</w:t>
      </w:r>
      <w:r w:rsidRPr="00DE172D">
        <w:rPr>
          <w:color w:val="067D17"/>
          <w:shd w:val="clear" w:color="auto" w:fill="EDFCED"/>
          <w:lang w:val="en-US"/>
        </w:rPr>
        <w:t>d+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int </w:t>
      </w:r>
      <w:r w:rsidRPr="00DE172D">
        <w:rPr>
          <w:color w:val="000000"/>
          <w:lang w:val="en-US"/>
        </w:rPr>
        <w:t xml:space="preserve">term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Integer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parseInt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term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Срок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должен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целым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/>
        <w:t xml:space="preserve">        }</w:t>
      </w:r>
      <w:r>
        <w:rPr>
          <w:color w:val="080808"/>
          <w:lang w:val="en-US"/>
        </w:rPr>
        <w:br/>
        <w:t xml:space="preserve">    }</w:t>
      </w:r>
      <w:r>
        <w:rPr>
          <w:color w:val="080808"/>
          <w:lang w:val="en-US"/>
        </w:rPr>
        <w:br/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9E880D"/>
          <w:lang w:val="en-US"/>
        </w:rPr>
        <w:t>@Override</w:t>
      </w:r>
      <w:r w:rsidRPr="00DE172D">
        <w:rPr>
          <w:color w:val="9E880D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toString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  <w:t>}</w:t>
      </w:r>
    </w:p>
    <w:p w:rsid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Credit</w:t>
      </w:r>
      <w:r w:rsidRPr="009D6ABC">
        <w:rPr>
          <w:rFonts w:ascii="Times New Roman" w:hAnsi="Times New Roman"/>
          <w:sz w:val="28"/>
          <w:szCs w:val="28"/>
        </w:rPr>
        <w:t xml:space="preserve"> описывает </w:t>
      </w:r>
      <w:r>
        <w:rPr>
          <w:rFonts w:ascii="Times New Roman" w:hAnsi="Times New Roman"/>
          <w:sz w:val="28"/>
          <w:szCs w:val="28"/>
        </w:rPr>
        <w:t xml:space="preserve">кредит </w:t>
      </w:r>
      <w:r w:rsidRPr="009D6ABC">
        <w:rPr>
          <w:rFonts w:ascii="Times New Roman" w:hAnsi="Times New Roman"/>
          <w:sz w:val="28"/>
          <w:szCs w:val="28"/>
        </w:rPr>
        <w:t xml:space="preserve">и содержит такие атрибуты, как код </w:t>
      </w:r>
      <w:r>
        <w:rPr>
          <w:rFonts w:ascii="Times New Roman" w:hAnsi="Times New Roman"/>
          <w:sz w:val="28"/>
          <w:szCs w:val="28"/>
        </w:rPr>
        <w:t>кредита</w:t>
      </w:r>
      <w:r w:rsidRPr="009D6ABC">
        <w:rPr>
          <w:rFonts w:ascii="Times New Roman" w:hAnsi="Times New Roman"/>
          <w:sz w:val="28"/>
          <w:szCs w:val="28"/>
        </w:rPr>
        <w:t>, код</w:t>
      </w:r>
      <w:r>
        <w:rPr>
          <w:rFonts w:ascii="Times New Roman" w:hAnsi="Times New Roman"/>
          <w:sz w:val="28"/>
          <w:szCs w:val="28"/>
        </w:rPr>
        <w:t xml:space="preserve"> вида кредита</w:t>
      </w:r>
      <w:r w:rsidRPr="009D6ABC">
        <w:rPr>
          <w:rFonts w:ascii="Times New Roman" w:hAnsi="Times New Roman"/>
          <w:sz w:val="28"/>
          <w:szCs w:val="28"/>
        </w:rPr>
        <w:t xml:space="preserve">, код </w:t>
      </w:r>
      <w:r>
        <w:rPr>
          <w:rFonts w:ascii="Times New Roman" w:hAnsi="Times New Roman"/>
          <w:sz w:val="28"/>
          <w:szCs w:val="28"/>
        </w:rPr>
        <w:t>клиента</w:t>
      </w:r>
      <w:r w:rsidRPr="009D6AB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сумма, </w:t>
      </w:r>
      <w:r w:rsidRPr="009D6ABC"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>выдачи</w:t>
      </w:r>
      <w:r w:rsidRPr="009D6ABC"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2B7C43">
        <w:rPr>
          <w:color w:val="080808"/>
          <w:lang w:val="en-US"/>
        </w:rPr>
        <w:br/>
      </w:r>
      <w:r w:rsidRPr="002B7C43">
        <w:rPr>
          <w:color w:val="080808"/>
          <w:lang w:val="en-US"/>
        </w:rPr>
        <w:br/>
      </w:r>
      <w:r w:rsidRPr="009D6ABC">
        <w:rPr>
          <w:color w:val="9E880D"/>
          <w:lang w:val="en-US"/>
        </w:rPr>
        <w:t>@Entity</w:t>
      </w:r>
      <w:r w:rsidRPr="009D6ABC">
        <w:rPr>
          <w:color w:val="9E880D"/>
          <w:lang w:val="en-US"/>
        </w:rPr>
        <w:br/>
        <w:t>@Table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"credits"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</w:r>
      <w:r w:rsidRPr="009D6ABC">
        <w:rPr>
          <w:color w:val="0033B3"/>
          <w:lang w:val="en-US"/>
        </w:rPr>
        <w:t xml:space="preserve">public class </w:t>
      </w:r>
      <w:r w:rsidRPr="009D6ABC">
        <w:rPr>
          <w:color w:val="000000"/>
          <w:lang w:val="en-US"/>
        </w:rPr>
        <w:t xml:space="preserve">Credit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@Id</w:t>
      </w:r>
      <w:r w:rsidRPr="009D6ABC">
        <w:rPr>
          <w:color w:val="9E880D"/>
          <w:lang w:val="en-US"/>
        </w:rPr>
        <w:br/>
        <w:t xml:space="preserve">    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"credit_id"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@GeneratedValue</w:t>
      </w:r>
      <w:r w:rsidRPr="009D6ABC">
        <w:rPr>
          <w:color w:val="080808"/>
          <w:lang w:val="en-US"/>
        </w:rPr>
        <w:t xml:space="preserve">(strategy = </w:t>
      </w:r>
      <w:r w:rsidRPr="009D6ABC">
        <w:rPr>
          <w:color w:val="000000"/>
          <w:lang w:val="en-US"/>
        </w:rPr>
        <w:t>GenerationType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IDENTITY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Integer </w:t>
      </w:r>
      <w:r w:rsidRPr="009D6ABC">
        <w:rPr>
          <w:color w:val="871094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@ManyToOne</w:t>
      </w:r>
      <w:r w:rsidRPr="009D6ABC">
        <w:rPr>
          <w:color w:val="9E880D"/>
          <w:lang w:val="en-US"/>
        </w:rPr>
        <w:br/>
        <w:t xml:space="preserve">    @JoinColumn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"kind_credit_id"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KindCredit </w:t>
      </w:r>
      <w:r w:rsidRPr="009D6ABC">
        <w:rPr>
          <w:color w:val="871094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@ManyToOne</w:t>
      </w:r>
      <w:r w:rsidRPr="009D6ABC">
        <w:rPr>
          <w:color w:val="9E880D"/>
          <w:lang w:val="en-US"/>
        </w:rPr>
        <w:br/>
        <w:t xml:space="preserve">    @JoinColumn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"client_id"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Client </w:t>
      </w:r>
      <w:r w:rsidRPr="009D6ABC">
        <w:rPr>
          <w:color w:val="871094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"summa"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BigDecimal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"date"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@Temporal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TemporalType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DATE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Date </w:t>
      </w:r>
      <w:r w:rsidRPr="009D6ABC">
        <w:rPr>
          <w:color w:val="871094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9D6ABC">
        <w:rPr>
          <w:i/>
          <w:iCs/>
          <w:color w:val="8C8C8C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Integer </w:t>
      </w:r>
      <w:r w:rsidRPr="009D6ABC">
        <w:rPr>
          <w:color w:val="00627A"/>
          <w:lang w:val="en-US"/>
        </w:rPr>
        <w:t>getCreditId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setCreditId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Integer creditId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creditId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KindCredit </w:t>
      </w:r>
      <w:r w:rsidRPr="009D6ABC">
        <w:rPr>
          <w:color w:val="00627A"/>
          <w:lang w:val="en-US"/>
        </w:rPr>
        <w:t>getKindCredit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lastRenderedPageBreak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setKindCredit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KindCredit kindCredit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kindCredit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Client </w:t>
      </w:r>
      <w:r w:rsidRPr="009D6ABC">
        <w:rPr>
          <w:color w:val="00627A"/>
          <w:lang w:val="en-US"/>
        </w:rPr>
        <w:t>getClient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setClient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Client client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client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BigDecimal </w:t>
      </w:r>
      <w:r w:rsidRPr="009D6ABC">
        <w:rPr>
          <w:color w:val="00627A"/>
          <w:lang w:val="en-US"/>
        </w:rPr>
        <w:t>getSumma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setSumma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String summa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(!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 xml:space="preserve">.isEmpty() &amp;&amp; 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.matches(</w:t>
      </w:r>
      <w:r w:rsidRPr="009D6ABC">
        <w:rPr>
          <w:color w:val="067D17"/>
          <w:lang w:val="en-US"/>
        </w:rPr>
        <w:t>"</w:t>
      </w:r>
      <w:r w:rsidRPr="009D6ABC">
        <w:rPr>
          <w:color w:val="067D17"/>
          <w:shd w:val="clear" w:color="auto" w:fill="EDFCED"/>
          <w:lang w:val="en-US"/>
        </w:rPr>
        <w:t>-?</w:t>
      </w:r>
      <w:r w:rsidRPr="009D6ABC">
        <w:rPr>
          <w:color w:val="0037A6"/>
          <w:shd w:val="clear" w:color="auto" w:fill="EDFCED"/>
          <w:lang w:val="en-US"/>
        </w:rPr>
        <w:t>\\</w:t>
      </w:r>
      <w:r w:rsidRPr="009D6ABC">
        <w:rPr>
          <w:color w:val="067D17"/>
          <w:shd w:val="clear" w:color="auto" w:fill="EDFCED"/>
          <w:lang w:val="en-US"/>
        </w:rPr>
        <w:t>d+</w:t>
      </w:r>
      <w:r w:rsidRPr="009D6ABC">
        <w:rPr>
          <w:color w:val="067D17"/>
          <w:lang w:val="en-US"/>
        </w:rPr>
        <w:t>"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0000"/>
          <w:lang w:val="en-US"/>
        </w:rPr>
        <w:t xml:space="preserve">BigDecimal sum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Long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parseLong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));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.compareTo(</w:t>
      </w:r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r w:rsidRPr="009D6ABC">
        <w:rPr>
          <w:color w:val="080808"/>
          <w:lang w:val="en-US"/>
        </w:rPr>
        <w:t>(</w:t>
      </w:r>
      <w:r w:rsidRPr="009D6ABC">
        <w:rPr>
          <w:color w:val="1750EB"/>
          <w:lang w:val="en-US"/>
        </w:rPr>
        <w:t>0</w:t>
      </w:r>
      <w:r w:rsidRPr="009D6ABC">
        <w:rPr>
          <w:color w:val="080808"/>
          <w:lang w:val="en-US"/>
        </w:rPr>
        <w:t xml:space="preserve">)) == </w:t>
      </w:r>
      <w:r w:rsidRPr="009D6ABC">
        <w:rPr>
          <w:color w:val="1750EB"/>
          <w:lang w:val="en-US"/>
        </w:rPr>
        <w:t>1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summa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больше</w:t>
      </w:r>
      <w:r w:rsidRPr="009D6ABC">
        <w:rPr>
          <w:color w:val="067D17"/>
          <w:lang w:val="en-US"/>
        </w:rPr>
        <w:t xml:space="preserve"> 0!"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}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Date </w:t>
      </w:r>
      <w:r w:rsidRPr="009D6ABC">
        <w:rPr>
          <w:color w:val="00627A"/>
          <w:lang w:val="en-US"/>
        </w:rPr>
        <w:t>getDate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setDate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Date date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r w:rsidRPr="009D6ABC">
        <w:rPr>
          <w:color w:val="0033B3"/>
          <w:lang w:val="en-US"/>
        </w:rPr>
        <w:t xml:space="preserve">new </w:t>
      </w:r>
      <w:r w:rsidRPr="009D6ABC">
        <w:rPr>
          <w:color w:val="080808"/>
          <w:lang w:val="en-US"/>
        </w:rPr>
        <w:t>Date().after(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date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Дата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превышать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текущую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@Override</w:t>
      </w:r>
      <w:r w:rsidRPr="009D6ABC">
        <w:rPr>
          <w:color w:val="9E880D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String </w:t>
      </w:r>
      <w:r w:rsidRPr="009D6ABC">
        <w:rPr>
          <w:color w:val="00627A"/>
          <w:lang w:val="en-US"/>
        </w:rPr>
        <w:t>toString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067D17"/>
          <w:lang w:val="en-US"/>
        </w:rPr>
        <w:t xml:space="preserve">"Credit{"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"creditId="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creditId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kindCredit="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kindCredit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client="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client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summa="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summa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date="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date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>'}'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  <w:t>}</w:t>
      </w: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HibernateUtil</w:t>
      </w:r>
      <w:r w:rsidRPr="009D6ABC">
        <w:rPr>
          <w:rFonts w:ascii="Times New Roman" w:hAnsi="Times New Roman"/>
          <w:sz w:val="28"/>
          <w:szCs w:val="28"/>
        </w:rPr>
        <w:t xml:space="preserve"> для создания соединения с базой данных</w:t>
      </w:r>
      <w:r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9D6ABC">
        <w:rPr>
          <w:color w:val="0033B3"/>
          <w:lang w:val="en-US"/>
        </w:rPr>
        <w:lastRenderedPageBreak/>
        <w:t xml:space="preserve">public class </w:t>
      </w:r>
      <w:r w:rsidRPr="009D6ABC">
        <w:rPr>
          <w:color w:val="000000"/>
          <w:lang w:val="en-US"/>
        </w:rPr>
        <w:t xml:space="preserve">HibernateUtil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final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i/>
          <w:iCs/>
          <w:color w:val="871094"/>
          <w:lang w:val="en-US"/>
        </w:rPr>
        <w:t xml:space="preserve">sessionFactory </w:t>
      </w:r>
      <w:r w:rsidRPr="009D6ABC">
        <w:rPr>
          <w:color w:val="080808"/>
          <w:lang w:val="en-US"/>
        </w:rPr>
        <w:t xml:space="preserve">= </w:t>
      </w:r>
      <w:r w:rsidRPr="009D6ABC">
        <w:rPr>
          <w:i/>
          <w:iCs/>
          <w:color w:val="080808"/>
          <w:lang w:val="en-US"/>
        </w:rPr>
        <w:t>buildSessionFactory</w:t>
      </w:r>
      <w:r w:rsidRPr="009D6ABC">
        <w:rPr>
          <w:color w:val="080808"/>
          <w:lang w:val="en-US"/>
        </w:rPr>
        <w:t>();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color w:val="00627A"/>
          <w:lang w:val="en-US"/>
        </w:rPr>
        <w:t>buildSessionFactory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try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return new </w:t>
      </w:r>
      <w:r w:rsidRPr="009D6ABC">
        <w:rPr>
          <w:color w:val="080808"/>
          <w:lang w:val="en-US"/>
        </w:rPr>
        <w:t>Configuration().configure().buildSessionFactory();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catch 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Throwable ex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0000"/>
          <w:lang w:val="en-US"/>
        </w:rPr>
        <w:t>System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err</w:t>
      </w:r>
      <w:r w:rsidRPr="009D6ABC">
        <w:rPr>
          <w:color w:val="080808"/>
          <w:lang w:val="en-US"/>
        </w:rPr>
        <w:t>.println(</w:t>
      </w:r>
      <w:r w:rsidRPr="009D6ABC">
        <w:rPr>
          <w:color w:val="067D17"/>
          <w:lang w:val="en-US"/>
        </w:rPr>
        <w:t xml:space="preserve">"Initial SessionFactory creation failed."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ExceptionInInitializerError(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color w:val="00627A"/>
          <w:lang w:val="en-US"/>
        </w:rPr>
        <w:t>getSessionFactory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i/>
          <w:iCs/>
          <w:color w:val="871094"/>
          <w:lang w:val="en-US"/>
        </w:rPr>
        <w:t>sessionFactory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void </w:t>
      </w:r>
      <w:r w:rsidRPr="009D6ABC">
        <w:rPr>
          <w:color w:val="00627A"/>
          <w:lang w:val="en-US"/>
        </w:rPr>
        <w:t>shutdown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i/>
          <w:iCs/>
          <w:color w:val="080808"/>
          <w:lang w:val="en-US"/>
        </w:rPr>
        <w:t>getSessionFactory</w:t>
      </w:r>
      <w:r w:rsidRPr="009D6ABC">
        <w:rPr>
          <w:color w:val="080808"/>
          <w:lang w:val="en-US"/>
        </w:rPr>
        <w:t>().close();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>}</w:t>
      </w:r>
    </w:p>
    <w:p w:rsidR="00E271A8" w:rsidRDefault="00E271A8" w:rsidP="00E271A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E271A8" w:rsidRPr="00E271A8" w:rsidRDefault="00E271A8" w:rsidP="00E271A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E271A8">
        <w:rPr>
          <w:rFonts w:ascii="Times New Roman" w:hAnsi="Times New Roman"/>
          <w:b/>
          <w:sz w:val="28"/>
          <w:szCs w:val="28"/>
        </w:rPr>
        <w:lastRenderedPageBreak/>
        <w:t>3.2 Схема данных</w:t>
      </w:r>
    </w:p>
    <w:p w:rsidR="00E271A8" w:rsidRDefault="00E271A8" w:rsidP="00E271A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sz w:val="28"/>
          <w:szCs w:val="28"/>
        </w:rPr>
        <w:t xml:space="preserve">На рисунках 1-3 представлены таблицы </w:t>
      </w:r>
      <w:r w:rsidR="00CD1D76">
        <w:rPr>
          <w:rFonts w:ascii="Times New Roman" w:hAnsi="Times New Roman"/>
          <w:sz w:val="28"/>
          <w:szCs w:val="28"/>
        </w:rPr>
        <w:t xml:space="preserve">сервера </w:t>
      </w:r>
      <w:r w:rsidR="00CD1D76">
        <w:rPr>
          <w:rFonts w:ascii="Times New Roman" w:hAnsi="Times New Roman"/>
          <w:sz w:val="28"/>
          <w:szCs w:val="28"/>
          <w:lang w:val="en-US"/>
        </w:rPr>
        <w:t>PostgreSQL</w:t>
      </w:r>
      <w:r w:rsidRPr="00E271A8">
        <w:rPr>
          <w:rFonts w:ascii="Times New Roman" w:hAnsi="Times New Roman"/>
          <w:sz w:val="28"/>
          <w:szCs w:val="28"/>
        </w:rPr>
        <w:t xml:space="preserve"> в режиме конструктора.</w:t>
      </w:r>
    </w:p>
    <w:p w:rsidR="00E271A8" w:rsidRDefault="00E271A8" w:rsidP="00E271A8">
      <w:pPr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8B31BA" wp14:editId="6E0D2AE0">
            <wp:extent cx="5939790" cy="1292860"/>
            <wp:effectExtent l="0" t="0" r="381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Default="00E271A8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Таблица </w:t>
      </w:r>
      <w:r>
        <w:rPr>
          <w:rFonts w:ascii="Times New Roman" w:hAnsi="Times New Roman"/>
          <w:sz w:val="28"/>
          <w:szCs w:val="28"/>
          <w:lang w:val="en-US"/>
        </w:rPr>
        <w:t>clients</w:t>
      </w:r>
    </w:p>
    <w:p w:rsidR="00E271A8" w:rsidRDefault="00E271A8" w:rsidP="00E271A8">
      <w:pPr>
        <w:rPr>
          <w:rFonts w:ascii="Times New Roman" w:hAnsi="Times New Roman"/>
          <w:sz w:val="28"/>
          <w:szCs w:val="28"/>
          <w:lang w:val="en-US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5F2DEC" wp14:editId="14D0ABA3">
            <wp:extent cx="5939790" cy="1083945"/>
            <wp:effectExtent l="0" t="0" r="381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Pr="00E271A8" w:rsidRDefault="00E271A8" w:rsidP="00E271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/>
          <w:sz w:val="28"/>
          <w:szCs w:val="28"/>
          <w:lang w:val="en-US"/>
        </w:rPr>
        <w:t>kind credits</w:t>
      </w:r>
    </w:p>
    <w:p w:rsidR="00E271A8" w:rsidRDefault="00E33132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309294" wp14:editId="758371DB">
            <wp:extent cx="5939790" cy="1080770"/>
            <wp:effectExtent l="0" t="0" r="381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/>
          <w:sz w:val="28"/>
          <w:szCs w:val="28"/>
          <w:lang w:val="en-US"/>
        </w:rPr>
        <w:t>credits</w:t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</w:p>
    <w:p w:rsidR="00E33132" w:rsidRDefault="00E33132" w:rsidP="00E33132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4 представлена схема данных</w:t>
      </w:r>
    </w:p>
    <w:p w:rsidR="00E33132" w:rsidRPr="00E271A8" w:rsidRDefault="00E33132" w:rsidP="00E33132">
      <w:pPr>
        <w:jc w:val="both"/>
        <w:rPr>
          <w:rFonts w:ascii="Times New Roman" w:hAnsi="Times New Roman"/>
          <w:sz w:val="28"/>
          <w:szCs w:val="28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FA63EE" wp14:editId="5701CCB8">
            <wp:extent cx="3591426" cy="397247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48" w:rsidRDefault="00E33132" w:rsidP="006907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Схема данных</w:t>
      </w:r>
    </w:p>
    <w:p w:rsidR="00690748" w:rsidRDefault="00690748" w:rsidP="00690748">
      <w:pPr>
        <w:jc w:val="center"/>
        <w:rPr>
          <w:rFonts w:ascii="Times New Roman" w:hAnsi="Times New Roman"/>
          <w:sz w:val="28"/>
          <w:szCs w:val="28"/>
        </w:rPr>
      </w:pPr>
    </w:p>
    <w:p w:rsidR="001F7892" w:rsidRPr="00690748" w:rsidRDefault="001F7892" w:rsidP="0069074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90748">
        <w:rPr>
          <w:rFonts w:ascii="Times New Roman" w:hAnsi="Times New Roman"/>
          <w:sz w:val="28"/>
          <w:szCs w:val="28"/>
        </w:rPr>
        <w:t>Словарь данных представлен в таблицах 1-3.</w:t>
      </w:r>
    </w:p>
    <w:p w:rsidR="001F7892" w:rsidRPr="001F78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 – Словарь данных таблицы </w:t>
      </w:r>
      <w:r>
        <w:rPr>
          <w:sz w:val="28"/>
          <w:szCs w:val="28"/>
          <w:lang w:val="en-US"/>
        </w:rPr>
        <w:t>Clients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7892" w:rsidRPr="00316E92" w:rsidTr="001F7892">
        <w:trPr>
          <w:jc w:val="center"/>
        </w:trPr>
        <w:tc>
          <w:tcPr>
            <w:tcW w:w="9345" w:type="dxa"/>
            <w:gridSpan w:val="5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sz w:val="28"/>
                <w:lang w:val="en-US"/>
              </w:rPr>
              <w:t>Clients (</w:t>
            </w:r>
            <w:r>
              <w:rPr>
                <w:sz w:val="28"/>
              </w:rPr>
              <w:t>Клиенты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KEY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DATA TYPE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REQURIED?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NOTES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Autoincrement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kind_property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C1E8B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69" w:type="dxa"/>
          </w:tcPr>
          <w:p w:rsidR="001F7892" w:rsidRPr="00D851D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DB1204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contact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Pr="00B74702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1F7892" w:rsidRPr="00FB4C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B4C92">
        <w:rPr>
          <w:sz w:val="28"/>
          <w:szCs w:val="28"/>
        </w:rPr>
        <w:t>2</w:t>
      </w:r>
      <w:r>
        <w:rPr>
          <w:sz w:val="28"/>
          <w:szCs w:val="28"/>
        </w:rPr>
        <w:t xml:space="preserve"> – Словарь данных таблицы </w:t>
      </w:r>
      <w:r w:rsidR="00F73C8E">
        <w:rPr>
          <w:sz w:val="28"/>
          <w:szCs w:val="28"/>
          <w:lang w:val="en-US"/>
        </w:rPr>
        <w:t>Kind</w:t>
      </w:r>
      <w:r w:rsidR="00F73C8E" w:rsidRPr="00F73C8E">
        <w:rPr>
          <w:sz w:val="28"/>
          <w:szCs w:val="28"/>
        </w:rPr>
        <w:t xml:space="preserve"> </w:t>
      </w:r>
      <w:r w:rsidR="00F73C8E">
        <w:rPr>
          <w:sz w:val="28"/>
          <w:szCs w:val="28"/>
          <w:lang w:val="en-US"/>
        </w:rPr>
        <w:t>Credits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5"/>
        <w:gridCol w:w="2160"/>
        <w:gridCol w:w="1832"/>
        <w:gridCol w:w="1818"/>
        <w:gridCol w:w="1779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Kind credits (</w:t>
            </w:r>
            <w:r>
              <w:rPr>
                <w:sz w:val="28"/>
                <w:szCs w:val="28"/>
              </w:rPr>
              <w:t>виды кредитов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2160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kind_credit_id</w:t>
            </w:r>
          </w:p>
        </w:tc>
        <w:tc>
          <w:tcPr>
            <w:tcW w:w="1832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Autoincrement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832" w:type="dxa"/>
          </w:tcPr>
          <w:p w:rsidR="001F7892" w:rsidRPr="00FE6AE5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F2603F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1F7892" w:rsidRPr="00F73C8E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Pr="00FB4C92">
        <w:rPr>
          <w:sz w:val="28"/>
          <w:szCs w:val="28"/>
        </w:rPr>
        <w:t>3</w:t>
      </w:r>
      <w:r>
        <w:rPr>
          <w:sz w:val="28"/>
          <w:szCs w:val="28"/>
        </w:rPr>
        <w:t xml:space="preserve"> – Словарь данных таблицы </w:t>
      </w:r>
      <w:r w:rsidR="00F73C8E">
        <w:rPr>
          <w:sz w:val="28"/>
          <w:szCs w:val="28"/>
          <w:lang w:val="en-US"/>
        </w:rPr>
        <w:t>Credits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3"/>
        <w:gridCol w:w="1881"/>
        <w:gridCol w:w="1868"/>
        <w:gridCol w:w="1867"/>
        <w:gridCol w:w="1865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Credits (</w:t>
            </w:r>
            <w:r>
              <w:rPr>
                <w:sz w:val="28"/>
                <w:szCs w:val="28"/>
              </w:rPr>
              <w:t>Кредиты)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credit_id</w:t>
            </w:r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Autoincrement</w:t>
            </w:r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kind_credit_id</w:t>
            </w:r>
            <w:r w:rsidRPr="001F7892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55725E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kind</w:t>
            </w:r>
            <w:r w:rsidR="0055725E" w:rsidRPr="0055725E">
              <w:t>_</w:t>
            </w:r>
            <w:r w:rsidR="0055725E">
              <w:rPr>
                <w:lang w:val="en-US"/>
              </w:rPr>
              <w:t>credits</w:t>
            </w:r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F2603F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clients</w:t>
            </w:r>
          </w:p>
        </w:tc>
      </w:tr>
      <w:tr w:rsidR="0055725E" w:rsidTr="001F7892">
        <w:tc>
          <w:tcPr>
            <w:tcW w:w="1864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81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868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67" w:type="dxa"/>
          </w:tcPr>
          <w:p w:rsidR="0055725E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55725E" w:rsidRDefault="0055725E" w:rsidP="0055725E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81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55725E" w:rsidRDefault="0055725E" w:rsidP="00E271A8">
      <w:pPr>
        <w:jc w:val="center"/>
        <w:rPr>
          <w:rFonts w:ascii="Times New Roman" w:hAnsi="Times New Roman"/>
          <w:sz w:val="28"/>
          <w:szCs w:val="28"/>
        </w:rPr>
      </w:pPr>
    </w:p>
    <w:p w:rsidR="0055725E" w:rsidRDefault="0055725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4 КЛИЕНТСКОЕ ПРИЛОЖЕНИЕ</w:t>
      </w: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4.1 Структура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данном ПП для продуктивной работы реализован удобный пользовательский интерфейс, похожий на большинство Windows – приложений. Данное программное средство можно разбить на модули, взаимодейству</w:t>
      </w:r>
      <w:r>
        <w:rPr>
          <w:sz w:val="28"/>
          <w:szCs w:val="28"/>
        </w:rPr>
        <w:t>ющие друг с другом. На рисунке 5</w:t>
      </w:r>
      <w:r w:rsidRPr="00891B15">
        <w:rPr>
          <w:sz w:val="28"/>
          <w:szCs w:val="28"/>
        </w:rPr>
        <w:t xml:space="preserve"> представлена структура приложения: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noProof/>
          <w:sz w:val="28"/>
          <w:szCs w:val="28"/>
        </w:rPr>
        <w:drawing>
          <wp:inline distT="0" distB="0" distL="0" distR="0" wp14:anchorId="02E14861" wp14:editId="17A25FEC">
            <wp:extent cx="4943475" cy="3136620"/>
            <wp:effectExtent l="0" t="0" r="0" b="6985"/>
            <wp:docPr id="76" name="Рисунок 76" descr="https://works.doklad.ru/images/O8LiaLYRkgI/534dd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O8LiaLYRkgI/534dd3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46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5E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5 - </w:t>
      </w:r>
      <w:r w:rsidRPr="005A666C">
        <w:rPr>
          <w:sz w:val="24"/>
          <w:szCs w:val="28"/>
        </w:rPr>
        <w:t>Структура приложения</w:t>
      </w:r>
    </w:p>
    <w:p w:rsidR="0055725E" w:rsidRPr="005A666C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просмотра данных предоставляет возможность наглядного отображения данных.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проверки данных реализует методы: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вводимых пользователем данных;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считываемых из файла данных</w:t>
      </w:r>
      <w:r>
        <w:rPr>
          <w:sz w:val="28"/>
          <w:szCs w:val="28"/>
        </w:rPr>
        <w:t>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ввода данных, реализует простой графический интерфейс для ввода необходимых значений.</w:t>
      </w:r>
    </w:p>
    <w:p w:rsidR="0055725E" w:rsidRPr="00CD1D76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сохранения данных, формирует все записи </w:t>
      </w:r>
      <w:r w:rsidR="00CD1D76">
        <w:rPr>
          <w:sz w:val="28"/>
          <w:szCs w:val="28"/>
        </w:rPr>
        <w:t xml:space="preserve">для отправки на сервер </w:t>
      </w:r>
      <w:r w:rsidR="00CD1D76">
        <w:rPr>
          <w:sz w:val="28"/>
          <w:szCs w:val="28"/>
          <w:lang w:val="en-US"/>
        </w:rPr>
        <w:t>PostgreSQL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считывания предоставляет возможность </w:t>
      </w:r>
      <w:r w:rsidR="00CD1D76">
        <w:rPr>
          <w:sz w:val="28"/>
          <w:szCs w:val="28"/>
        </w:rPr>
        <w:t xml:space="preserve">получить данные с </w:t>
      </w:r>
      <w:r w:rsidR="00CD1D76">
        <w:rPr>
          <w:sz w:val="28"/>
          <w:szCs w:val="28"/>
          <w:lang w:val="en-US"/>
        </w:rPr>
        <w:t>PostgreSQL</w:t>
      </w:r>
      <w:r w:rsidR="00CD1D76" w:rsidRPr="00CD1D76">
        <w:rPr>
          <w:sz w:val="28"/>
          <w:szCs w:val="28"/>
        </w:rPr>
        <w:t xml:space="preserve"> </w:t>
      </w:r>
      <w:r w:rsidR="00CD1D76">
        <w:rPr>
          <w:sz w:val="28"/>
          <w:szCs w:val="28"/>
        </w:rPr>
        <w:t>сервера и заполнить списки</w:t>
      </w:r>
      <w:r w:rsidRPr="00891B15">
        <w:rPr>
          <w:sz w:val="28"/>
          <w:szCs w:val="28"/>
        </w:rPr>
        <w:t xml:space="preserve"> в программе.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:rsidR="00A93C69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40A1B" w:rsidRDefault="00A93C69" w:rsidP="00A93C69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4.2 Проектирование графического интерфейса</w:t>
      </w: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6-8</w:t>
      </w:r>
      <w:r w:rsidRPr="00891B15">
        <w:rPr>
          <w:sz w:val="28"/>
          <w:szCs w:val="28"/>
        </w:rPr>
        <w:t xml:space="preserve"> представлена форма приложения и панель, содержащ</w:t>
      </w:r>
      <w:r>
        <w:rPr>
          <w:sz w:val="28"/>
          <w:szCs w:val="28"/>
        </w:rPr>
        <w:t>ая</w:t>
      </w:r>
      <w:r w:rsidRPr="00891B15">
        <w:rPr>
          <w:sz w:val="28"/>
          <w:szCs w:val="28"/>
        </w:rPr>
        <w:t xml:space="preserve"> таблицы данных:</w:t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D863D2" wp14:editId="747A6932">
            <wp:extent cx="5939790" cy="3491865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Pr="00A93C69">
        <w:rPr>
          <w:rFonts w:ascii="Times New Roman" w:hAnsi="Times New Roman"/>
          <w:sz w:val="28"/>
          <w:szCs w:val="28"/>
        </w:rPr>
        <w:t xml:space="preserve"> – Форма </w:t>
      </w:r>
      <w:r w:rsidRPr="00A93C69">
        <w:rPr>
          <w:rFonts w:ascii="Times New Roman" w:hAnsi="Times New Roman"/>
          <w:sz w:val="28"/>
          <w:szCs w:val="28"/>
          <w:lang w:val="en-US"/>
        </w:rPr>
        <w:t>client</w:t>
      </w:r>
      <w:r w:rsidRPr="00A93C69">
        <w:rPr>
          <w:rFonts w:ascii="Times New Roman" w:hAnsi="Times New Roman"/>
          <w:sz w:val="28"/>
          <w:szCs w:val="28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A93C69">
        <w:rPr>
          <w:rFonts w:ascii="Times New Roman" w:hAnsi="Times New Roman"/>
          <w:sz w:val="28"/>
          <w:szCs w:val="28"/>
        </w:rPr>
        <w:t>. Таблица: клиенты</w:t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B69EE" wp14:editId="4DFB8D93">
            <wp:extent cx="5939790" cy="3483610"/>
            <wp:effectExtent l="0" t="0" r="381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1" w:rsidRPr="005A666C" w:rsidRDefault="00F43101" w:rsidP="00F43101">
      <w:pPr>
        <w:jc w:val="center"/>
        <w:rPr>
          <w:sz w:val="24"/>
          <w:szCs w:val="28"/>
        </w:rPr>
      </w:pPr>
      <w:r w:rsidRPr="00A93C69">
        <w:rPr>
          <w:rFonts w:ascii="Times New Roman" w:hAnsi="Times New Roman"/>
          <w:sz w:val="28"/>
          <w:szCs w:val="28"/>
        </w:rPr>
        <w:t>Рисунок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 7 – </w:t>
      </w:r>
      <w:r w:rsidRPr="00A93C69">
        <w:rPr>
          <w:rFonts w:ascii="Times New Roman" w:hAnsi="Times New Roman"/>
          <w:sz w:val="28"/>
          <w:szCs w:val="28"/>
        </w:rPr>
        <w:t>Форма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3C69">
        <w:rPr>
          <w:rFonts w:ascii="Times New Roman" w:hAnsi="Times New Roman"/>
          <w:sz w:val="28"/>
          <w:szCs w:val="28"/>
          <w:lang w:val="en-US"/>
        </w:rPr>
        <w:t>kind</w:t>
      </w:r>
      <w:r w:rsidRPr="006746A2">
        <w:rPr>
          <w:rFonts w:ascii="Times New Roman" w:hAnsi="Times New Roman"/>
          <w:sz w:val="28"/>
          <w:szCs w:val="28"/>
          <w:lang w:val="en-US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credit</w:t>
      </w:r>
      <w:r w:rsidRPr="006746A2">
        <w:rPr>
          <w:rFonts w:ascii="Times New Roman" w:hAnsi="Times New Roman"/>
          <w:sz w:val="28"/>
          <w:szCs w:val="28"/>
          <w:lang w:val="en-US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93C69">
        <w:rPr>
          <w:rFonts w:ascii="Times New Roman" w:hAnsi="Times New Roman"/>
          <w:sz w:val="28"/>
          <w:szCs w:val="28"/>
        </w:rPr>
        <w:t>Таблица: Виды кредитов</w:t>
      </w:r>
      <w:r w:rsidRPr="00A93C69">
        <w:rPr>
          <w:sz w:val="24"/>
          <w:szCs w:val="28"/>
        </w:rPr>
        <w:t xml:space="preserve"> </w:t>
      </w:r>
    </w:p>
    <w:p w:rsidR="00F43101" w:rsidRPr="00891B15" w:rsidRDefault="00F43101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2344A4" wp14:editId="7535BD15">
            <wp:extent cx="5939790" cy="3484880"/>
            <wp:effectExtent l="0" t="0" r="3810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A93C69" w:rsidRDefault="00F43101" w:rsidP="00A93C6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A93C69" w:rsidRPr="00A93C69">
        <w:rPr>
          <w:rFonts w:ascii="Times New Roman" w:hAnsi="Times New Roman"/>
          <w:sz w:val="28"/>
          <w:szCs w:val="28"/>
        </w:rPr>
        <w:t xml:space="preserve"> - Форма </w:t>
      </w:r>
      <w:r w:rsidR="00A93C69" w:rsidRPr="00A93C69">
        <w:rPr>
          <w:rFonts w:ascii="Times New Roman" w:hAnsi="Times New Roman"/>
          <w:sz w:val="28"/>
          <w:szCs w:val="28"/>
          <w:lang w:val="en-US"/>
        </w:rPr>
        <w:t>credit</w:t>
      </w:r>
      <w:r w:rsidR="00A93C69" w:rsidRPr="00A93C69">
        <w:rPr>
          <w:rFonts w:ascii="Times New Roman" w:hAnsi="Times New Roman"/>
          <w:sz w:val="28"/>
          <w:szCs w:val="28"/>
        </w:rPr>
        <w:t>-</w:t>
      </w:r>
      <w:r w:rsidR="00A93C69" w:rsidRPr="00A93C69">
        <w:rPr>
          <w:rFonts w:ascii="Times New Roman" w:hAnsi="Times New Roman"/>
          <w:sz w:val="28"/>
          <w:szCs w:val="28"/>
          <w:lang w:val="en-US"/>
        </w:rPr>
        <w:t>view</w:t>
      </w:r>
      <w:r w:rsidR="00A93C69" w:rsidRPr="00A93C69">
        <w:rPr>
          <w:rFonts w:ascii="Times New Roman" w:hAnsi="Times New Roman"/>
          <w:sz w:val="28"/>
          <w:szCs w:val="28"/>
        </w:rPr>
        <w:t>. Таблица: Кредиты</w:t>
      </w:r>
    </w:p>
    <w:p w:rsidR="00A93C69" w:rsidRDefault="00A93C69" w:rsidP="00F43101">
      <w:pPr>
        <w:pStyle w:val="a4"/>
        <w:spacing w:line="360" w:lineRule="auto"/>
        <w:jc w:val="both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записей о </w:t>
      </w:r>
      <w:r w:rsidR="00F73C8E">
        <w:rPr>
          <w:sz w:val="28"/>
          <w:szCs w:val="28"/>
        </w:rPr>
        <w:t xml:space="preserve">клиентах, видах кредита и кредитов </w:t>
      </w:r>
      <w:r w:rsidRPr="00891B15">
        <w:rPr>
          <w:sz w:val="28"/>
          <w:szCs w:val="28"/>
        </w:rPr>
        <w:t>использу</w:t>
      </w:r>
      <w:r>
        <w:rPr>
          <w:sz w:val="28"/>
          <w:szCs w:val="28"/>
        </w:rPr>
        <w:t>ю</w:t>
      </w:r>
      <w:r w:rsidRPr="00891B15">
        <w:rPr>
          <w:sz w:val="28"/>
          <w:szCs w:val="28"/>
        </w:rPr>
        <w:t xml:space="preserve">тся отдельные формы приложения и панели для редактирования </w:t>
      </w:r>
      <w:r w:rsidRPr="00891B15">
        <w:rPr>
          <w:sz w:val="28"/>
          <w:szCs w:val="28"/>
        </w:rPr>
        <w:lastRenderedPageBreak/>
        <w:t xml:space="preserve">таблиц в </w:t>
      </w:r>
      <w:r>
        <w:rPr>
          <w:sz w:val="28"/>
          <w:szCs w:val="28"/>
          <w:lang w:val="en-US"/>
        </w:rPr>
        <w:t>MainWindow</w:t>
      </w:r>
      <w:r w:rsidRPr="00891B15">
        <w:rPr>
          <w:sz w:val="28"/>
          <w:szCs w:val="28"/>
        </w:rPr>
        <w:t xml:space="preserve">. Для </w:t>
      </w:r>
      <w:r>
        <w:rPr>
          <w:sz w:val="28"/>
          <w:szCs w:val="28"/>
        </w:rPr>
        <w:t>добавления</w:t>
      </w:r>
      <w:r w:rsidRPr="00A93C69">
        <w:rPr>
          <w:sz w:val="28"/>
          <w:szCs w:val="28"/>
        </w:rPr>
        <w:t>/</w:t>
      </w:r>
      <w:r>
        <w:rPr>
          <w:sz w:val="28"/>
          <w:szCs w:val="28"/>
        </w:rPr>
        <w:t>редактирования</w:t>
      </w:r>
      <w:r w:rsidRPr="00891B15">
        <w:rPr>
          <w:sz w:val="28"/>
          <w:szCs w:val="28"/>
        </w:rPr>
        <w:t xml:space="preserve"> таблицы «</w:t>
      </w:r>
      <w:r>
        <w:rPr>
          <w:sz w:val="28"/>
          <w:szCs w:val="28"/>
        </w:rPr>
        <w:t>Клиенты</w:t>
      </w:r>
      <w:r w:rsidRPr="00891B15">
        <w:rPr>
          <w:sz w:val="28"/>
          <w:szCs w:val="28"/>
        </w:rPr>
        <w:t xml:space="preserve">» используется форма </w:t>
      </w:r>
      <w:r w:rsidRPr="00A93C69"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43101" w:rsidRPr="00F43101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client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 w:rsidRPr="00891B15">
        <w:rPr>
          <w:sz w:val="28"/>
          <w:szCs w:val="28"/>
        </w:rPr>
        <w:t xml:space="preserve"> под названием «</w:t>
      </w:r>
      <w:r>
        <w:rPr>
          <w:sz w:val="28"/>
          <w:szCs w:val="28"/>
        </w:rPr>
        <w:t>Добавление\Редактирование клиента</w:t>
      </w:r>
      <w:r w:rsidRPr="00891B15">
        <w:rPr>
          <w:sz w:val="28"/>
          <w:szCs w:val="28"/>
        </w:rPr>
        <w:t>», для таблицы «</w:t>
      </w:r>
      <w:r>
        <w:rPr>
          <w:sz w:val="28"/>
          <w:szCs w:val="28"/>
        </w:rPr>
        <w:t>Виды кредитов</w:t>
      </w:r>
      <w:r w:rsidRPr="00891B15">
        <w:rPr>
          <w:sz w:val="28"/>
          <w:szCs w:val="28"/>
        </w:rPr>
        <w:t>»,</w:t>
      </w:r>
      <w:r>
        <w:rPr>
          <w:sz w:val="28"/>
          <w:szCs w:val="28"/>
        </w:rPr>
        <w:t xml:space="preserve"> форма </w:t>
      </w:r>
      <w:r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43101" w:rsidRPr="00F43101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kind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credit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 w:rsidRPr="00A93C69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с названием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вида кредита</w:t>
      </w:r>
      <w:r w:rsidRPr="00891B15">
        <w:rPr>
          <w:sz w:val="28"/>
          <w:szCs w:val="28"/>
        </w:rPr>
        <w:t xml:space="preserve">», а для последней таблицы используется форма </w:t>
      </w:r>
      <w:r w:rsidR="00FF079C" w:rsidRPr="00A93C69">
        <w:rPr>
          <w:sz w:val="28"/>
          <w:szCs w:val="28"/>
          <w:lang w:val="en-US"/>
        </w:rPr>
        <w:t>add</w:t>
      </w:r>
      <w:r w:rsidR="00F43101" w:rsidRPr="00F43101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F079C" w:rsidRPr="00A93C69">
        <w:rPr>
          <w:sz w:val="28"/>
          <w:szCs w:val="28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A93C69">
        <w:rPr>
          <w:sz w:val="28"/>
          <w:szCs w:val="28"/>
        </w:rPr>
        <w:t>-</w:t>
      </w:r>
      <w:r w:rsidR="00FF079C" w:rsidRPr="00A93C69">
        <w:rPr>
          <w:sz w:val="28"/>
          <w:szCs w:val="28"/>
          <w:lang w:val="en-US"/>
        </w:rPr>
        <w:t>dialog</w:t>
      </w:r>
      <w:r w:rsidRPr="00891B15">
        <w:rPr>
          <w:sz w:val="28"/>
          <w:szCs w:val="28"/>
        </w:rPr>
        <w:t>, название которой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кредита</w:t>
      </w:r>
      <w:r w:rsidRPr="00891B15">
        <w:rPr>
          <w:sz w:val="28"/>
          <w:szCs w:val="28"/>
        </w:rPr>
        <w:t>». Эт</w:t>
      </w:r>
      <w:r>
        <w:rPr>
          <w:sz w:val="28"/>
          <w:szCs w:val="28"/>
        </w:rPr>
        <w:t>и формы изображены на рисунках 9-11</w:t>
      </w:r>
      <w:r w:rsidRPr="00891B15">
        <w:rPr>
          <w:sz w:val="28"/>
          <w:szCs w:val="28"/>
        </w:rPr>
        <w:t xml:space="preserve">. 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45292E5D" wp14:editId="72B65DAB">
            <wp:extent cx="3620005" cy="295316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9 -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client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FF079C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72C72B4E" wp14:editId="45276C00">
            <wp:extent cx="3600953" cy="2715004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10 -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kind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credit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3A5770" w:rsidRDefault="00FF079C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 w:rsidRPr="00FF079C">
        <w:rPr>
          <w:noProof/>
          <w:sz w:val="24"/>
          <w:szCs w:val="28"/>
        </w:rPr>
        <w:drawing>
          <wp:inline distT="0" distB="0" distL="0" distR="0" wp14:anchorId="1297EEA9" wp14:editId="73AB7FA1">
            <wp:extent cx="3639058" cy="261021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CD1D76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CD1D76">
        <w:rPr>
          <w:sz w:val="24"/>
          <w:szCs w:val="28"/>
          <w:lang w:val="en-US"/>
        </w:rPr>
        <w:t xml:space="preserve"> 11 - </w:t>
      </w:r>
      <w:r w:rsidRPr="005A666C">
        <w:rPr>
          <w:sz w:val="24"/>
          <w:szCs w:val="28"/>
        </w:rPr>
        <w:t>Форма</w:t>
      </w:r>
      <w:r w:rsidRPr="00CD1D76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CD1D76">
        <w:rPr>
          <w:sz w:val="28"/>
          <w:szCs w:val="28"/>
          <w:lang w:val="en-US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CD1D76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информации о</w:t>
      </w:r>
      <w:r w:rsidR="002B7C43">
        <w:rPr>
          <w:sz w:val="28"/>
          <w:szCs w:val="28"/>
        </w:rPr>
        <w:t xml:space="preserve"> клиентах, кредитов, видах кредита</w:t>
      </w:r>
      <w:r w:rsidRPr="00891B15">
        <w:rPr>
          <w:sz w:val="28"/>
          <w:szCs w:val="28"/>
        </w:rPr>
        <w:t xml:space="preserve">, осуществляется с помощью специальной кнопки, расположенной на главной форме приложения у каждой таблицы. Нажатием кнопки «Удалить» - удаляем из списка </w:t>
      </w:r>
      <w:r>
        <w:rPr>
          <w:sz w:val="28"/>
          <w:szCs w:val="28"/>
        </w:rPr>
        <w:t xml:space="preserve">информацию о </w:t>
      </w:r>
      <w:r w:rsidR="002B7C43">
        <w:rPr>
          <w:sz w:val="28"/>
          <w:szCs w:val="28"/>
        </w:rPr>
        <w:t>клиенте</w:t>
      </w:r>
      <w:r w:rsidRPr="00891B15">
        <w:rPr>
          <w:sz w:val="28"/>
          <w:szCs w:val="28"/>
        </w:rPr>
        <w:t>. Аналогично для других списков.</w:t>
      </w:r>
      <w:r>
        <w:rPr>
          <w:sz w:val="28"/>
          <w:szCs w:val="28"/>
        </w:rPr>
        <w:t xml:space="preserve"> Кнопки отображены на рисунках 12-14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FF079C">
        <w:rPr>
          <w:noProof/>
        </w:rPr>
        <w:t xml:space="preserve"> </w:t>
      </w:r>
      <w:r w:rsidRPr="00FF079C">
        <w:rPr>
          <w:noProof/>
          <w:sz w:val="28"/>
          <w:szCs w:val="28"/>
        </w:rPr>
        <w:drawing>
          <wp:inline distT="0" distB="0" distL="0" distR="0" wp14:anchorId="3EAC284D" wp14:editId="3B14DC15">
            <wp:extent cx="5939790" cy="3490595"/>
            <wp:effectExtent l="0" t="0" r="381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12 -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Клиенты</w:t>
      </w:r>
      <w:r w:rsidRPr="00EB06E3">
        <w:rPr>
          <w:sz w:val="24"/>
          <w:szCs w:val="28"/>
        </w:rPr>
        <w:t>»</w:t>
      </w:r>
    </w:p>
    <w:p w:rsidR="00A93C69" w:rsidRPr="00891B15" w:rsidRDefault="00FF079C" w:rsidP="00A93C69">
      <w:pPr>
        <w:pStyle w:val="a4"/>
        <w:spacing w:line="360" w:lineRule="auto"/>
        <w:rPr>
          <w:sz w:val="28"/>
          <w:szCs w:val="28"/>
        </w:rPr>
      </w:pPr>
      <w:r w:rsidRPr="00FF079C">
        <w:rPr>
          <w:noProof/>
          <w:sz w:val="28"/>
          <w:szCs w:val="28"/>
        </w:rPr>
        <w:lastRenderedPageBreak/>
        <w:drawing>
          <wp:inline distT="0" distB="0" distL="0" distR="0" wp14:anchorId="2C462521" wp14:editId="550DD63F">
            <wp:extent cx="5939790" cy="3482340"/>
            <wp:effectExtent l="0" t="0" r="3810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sz w:val="28"/>
          <w:szCs w:val="28"/>
        </w:rPr>
        <w:t xml:space="preserve"> 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13 -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Виды кредита</w:t>
      </w:r>
      <w:r w:rsidRPr="00EB06E3">
        <w:rPr>
          <w:sz w:val="24"/>
          <w:szCs w:val="28"/>
        </w:rPr>
        <w:t>»</w:t>
      </w:r>
    </w:p>
    <w:p w:rsidR="00A93C69" w:rsidRPr="008656A2" w:rsidRDefault="00FF079C" w:rsidP="00A93C69">
      <w:pPr>
        <w:pStyle w:val="a4"/>
        <w:spacing w:line="360" w:lineRule="auto"/>
        <w:jc w:val="center"/>
        <w:rPr>
          <w:sz w:val="24"/>
          <w:szCs w:val="28"/>
        </w:rPr>
      </w:pPr>
      <w:r w:rsidRPr="00FF079C">
        <w:rPr>
          <w:noProof/>
        </w:rPr>
        <w:t xml:space="preserve"> </w:t>
      </w:r>
      <w:r w:rsidRPr="00FF079C">
        <w:rPr>
          <w:noProof/>
          <w:sz w:val="24"/>
          <w:szCs w:val="28"/>
        </w:rPr>
        <w:drawing>
          <wp:inline distT="0" distB="0" distL="0" distR="0" wp14:anchorId="4AF00E93" wp14:editId="1B9C25AD">
            <wp:extent cx="5939790" cy="3481070"/>
            <wp:effectExtent l="0" t="0" r="3810" b="508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14 -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Кредиты</w:t>
      </w:r>
      <w:r w:rsidRPr="00EB06E3">
        <w:rPr>
          <w:sz w:val="24"/>
          <w:szCs w:val="28"/>
        </w:rPr>
        <w:t>»</w:t>
      </w:r>
    </w:p>
    <w:p w:rsidR="00A93C69" w:rsidRDefault="00A93C69" w:rsidP="00A93C69">
      <w:pPr>
        <w:pStyle w:val="a4"/>
        <w:spacing w:line="360" w:lineRule="auto"/>
        <w:rPr>
          <w:b/>
          <w:sz w:val="28"/>
          <w:szCs w:val="28"/>
        </w:rPr>
      </w:pPr>
    </w:p>
    <w:p w:rsidR="00FF079C" w:rsidRPr="00FF079C" w:rsidRDefault="00FF079C" w:rsidP="00FF079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A93C69" w:rsidRPr="008D4E94" w:rsidRDefault="00A93C69" w:rsidP="00A93C69">
      <w:pPr>
        <w:pStyle w:val="a4"/>
        <w:spacing w:line="360" w:lineRule="auto"/>
        <w:ind w:firstLine="709"/>
        <w:rPr>
          <w:b/>
          <w:sz w:val="28"/>
          <w:szCs w:val="28"/>
        </w:rPr>
      </w:pPr>
      <w:r w:rsidRPr="008D4E94">
        <w:rPr>
          <w:b/>
          <w:sz w:val="28"/>
          <w:szCs w:val="28"/>
        </w:rPr>
        <w:lastRenderedPageBreak/>
        <w:t>5 ТЕСТИРОВАНИЕ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Для тестирования программы производились различные манипуляции с данными.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Проводились следующие тесты: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1 – Пустое значение в обязательном поле ввода данных, изображен на рисунке 1</w:t>
      </w:r>
      <w:r>
        <w:rPr>
          <w:sz w:val="28"/>
          <w:szCs w:val="28"/>
        </w:rPr>
        <w:t>5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44BC9D6E" wp14:editId="1E0F6FA7">
            <wp:extent cx="3648584" cy="2953162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5A666C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5A666C">
        <w:rPr>
          <w:sz w:val="24"/>
          <w:szCs w:val="28"/>
        </w:rPr>
        <w:t>1</w:t>
      </w:r>
      <w:r>
        <w:rPr>
          <w:sz w:val="24"/>
          <w:szCs w:val="28"/>
        </w:rPr>
        <w:t xml:space="preserve">5 - </w:t>
      </w:r>
      <w:r w:rsidRPr="005A666C">
        <w:rPr>
          <w:sz w:val="24"/>
          <w:szCs w:val="28"/>
        </w:rPr>
        <w:t>Ввод пустого значения в поле «</w:t>
      </w:r>
      <w:r w:rsidR="00FF079C">
        <w:rPr>
          <w:sz w:val="24"/>
          <w:szCs w:val="28"/>
        </w:rPr>
        <w:t>Тип имущества</w:t>
      </w:r>
      <w:r w:rsidRPr="005A666C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16:</w:t>
      </w:r>
    </w:p>
    <w:p w:rsidR="00A93C69" w:rsidRDefault="00FF079C" w:rsidP="00A93C69">
      <w:pPr>
        <w:jc w:val="center"/>
      </w:pPr>
      <w:r w:rsidRPr="00FF079C">
        <w:rPr>
          <w:noProof/>
          <w:lang w:eastAsia="ru-RU"/>
        </w:rPr>
        <w:drawing>
          <wp:inline distT="0" distB="0" distL="0" distR="0" wp14:anchorId="4B6D7734" wp14:editId="5518973E">
            <wp:extent cx="3639058" cy="297221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noProof/>
        </w:rPr>
        <w:t xml:space="preserve"> </w:t>
      </w:r>
    </w:p>
    <w:p w:rsidR="00A93C69" w:rsidRPr="00891B15" w:rsidRDefault="00A93C69" w:rsidP="00A93C69">
      <w:pPr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5A666C"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8"/>
        </w:rPr>
        <w:t xml:space="preserve"> - </w:t>
      </w:r>
      <w:r w:rsidRPr="005A666C">
        <w:rPr>
          <w:sz w:val="24"/>
          <w:szCs w:val="24"/>
        </w:rPr>
        <w:t>Ошибка при вводе пустого значения</w:t>
      </w:r>
    </w:p>
    <w:p w:rsidR="00A93C69" w:rsidRPr="00361EC3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3C69" w:rsidRPr="00891B15" w:rsidRDefault="00A93C69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2 Пустое значение в обязательном поле ввода данных, изображен на рисунке 1</w:t>
      </w:r>
      <w:r>
        <w:rPr>
          <w:sz w:val="28"/>
          <w:szCs w:val="28"/>
        </w:rPr>
        <w:t>7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064F34B2" wp14:editId="749197C5">
            <wp:extent cx="3658111" cy="2657846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>7 – Ввод пустого значения</w:t>
      </w:r>
      <w:r w:rsidRPr="00EB06E3">
        <w:rPr>
          <w:sz w:val="24"/>
          <w:szCs w:val="28"/>
        </w:rPr>
        <w:t xml:space="preserve"> в поле «</w:t>
      </w:r>
      <w:r w:rsidR="00D576BF">
        <w:rPr>
          <w:sz w:val="24"/>
          <w:szCs w:val="28"/>
        </w:rPr>
        <w:t>Клиент</w:t>
      </w:r>
      <w:r w:rsidRPr="00EB06E3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18:</w:t>
      </w:r>
    </w:p>
    <w:p w:rsidR="00A93C69" w:rsidRPr="00891B15" w:rsidRDefault="00D576BF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D576BF">
        <w:rPr>
          <w:noProof/>
          <w:sz w:val="28"/>
          <w:szCs w:val="28"/>
        </w:rPr>
        <w:drawing>
          <wp:inline distT="0" distB="0" distL="0" distR="0" wp14:anchorId="06F8F918" wp14:editId="3026FC16">
            <wp:extent cx="3629532" cy="2619741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891B15" w:rsidRDefault="00A93C69" w:rsidP="00A93C69">
      <w:pPr>
        <w:pStyle w:val="a4"/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 xml:space="preserve">8 - </w:t>
      </w:r>
      <w:r w:rsidRPr="00EB06E3">
        <w:rPr>
          <w:sz w:val="24"/>
          <w:szCs w:val="28"/>
        </w:rPr>
        <w:t>Ввод некорректных данных</w:t>
      </w:r>
    </w:p>
    <w:p w:rsidR="00A93C69" w:rsidRDefault="00A93C69" w:rsidP="00A93C69">
      <w:pPr>
        <w:pStyle w:val="a4"/>
        <w:spacing w:line="360" w:lineRule="auto"/>
        <w:rPr>
          <w:sz w:val="24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>А так же были проведены другие операции, призванные выявить ошибки в программе.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выявило мелкие недочеты, которые впоследствии были устранены.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4"/>
        <w:spacing w:line="360" w:lineRule="auto"/>
        <w:jc w:val="center"/>
        <w:rPr>
          <w:b/>
          <w:sz w:val="28"/>
          <w:szCs w:val="28"/>
        </w:rPr>
      </w:pPr>
      <w:r w:rsidRPr="00EE4114">
        <w:rPr>
          <w:b/>
          <w:sz w:val="28"/>
          <w:szCs w:val="28"/>
        </w:rPr>
        <w:lastRenderedPageBreak/>
        <w:t>СПИСОК ИСПОЛЬЗОВАННЫХ ИСТОЧНИКОВ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1. Основы алгоритмизации и программирования : учеб. пособие / В.Д.</w:t>
      </w:r>
      <w:r>
        <w:rPr>
          <w:sz w:val="28"/>
          <w:szCs w:val="28"/>
        </w:rPr>
        <w:t> </w:t>
      </w:r>
      <w:r w:rsidRPr="00791E14">
        <w:rPr>
          <w:sz w:val="28"/>
          <w:szCs w:val="28"/>
        </w:rPr>
        <w:t xml:space="preserve"> Колдаев; под ред. проф. Л.Г. Гагариной.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>. — 414 с. — (Среднее профессиональное образование). - Режим доступа: http://znanium.com/catalog/product/980416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2. Программирование графики на С</w:t>
      </w:r>
      <w:r w:rsidRPr="00B6343C">
        <w:rPr>
          <w:sz w:val="28"/>
          <w:szCs w:val="28"/>
        </w:rPr>
        <w:t>#</w:t>
      </w:r>
      <w:r w:rsidRPr="00791E14">
        <w:rPr>
          <w:sz w:val="28"/>
          <w:szCs w:val="28"/>
        </w:rPr>
        <w:t>. Теория и примеры : учеб. пособие / В.И. Корнеев, Л.Г. Гагарина, М.В. Корнеева.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 xml:space="preserve">. — 517 с. + Доп. материалы [Электронный ресурс; Режим доступа http://www.znanium.com]. 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3. Программирование на С</w:t>
      </w:r>
      <w:r w:rsidRPr="00DB3C04">
        <w:rPr>
          <w:sz w:val="28"/>
          <w:szCs w:val="28"/>
        </w:rPr>
        <w:t>#</w:t>
      </w:r>
      <w:r w:rsidRPr="00791E14">
        <w:rPr>
          <w:sz w:val="28"/>
          <w:szCs w:val="28"/>
        </w:rPr>
        <w:t xml:space="preserve"> с погружением: практические задания и примеры кода - М.:НИЦ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- 80 с.: 60x90 1/16 - Режим доступа: http://znanium.com/catalog/product/563294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4. Программирование на языке высокого уровня. Программирование на языке С</w:t>
      </w:r>
      <w:r w:rsidRPr="00EF4DE1">
        <w:rPr>
          <w:sz w:val="28"/>
          <w:szCs w:val="28"/>
        </w:rPr>
        <w:t>#</w:t>
      </w:r>
      <w:r w:rsidRPr="00791E14">
        <w:rPr>
          <w:sz w:val="28"/>
          <w:szCs w:val="28"/>
        </w:rPr>
        <w:t>: учеб. пособие / Т.И. Немцова, С.Ю. Голова, А.И. Терентьев ; под ред. Л.Г. Гагариной. — М. : ИД «ФОРУМ»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512 с. — (Среднее профессиональное образование). - Режим доступа: http://znanium.com/catalog/product/918098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5. Программирование. Процедурное программирование: Учебное пособие / Кучунова Е.В., Олейников Б.В., Чередниченко О.М. - Краснояр.:СФУ,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- 92 с.: ISBN 978-5-7638-3555-7 - Режим доступа: http://znanium.com/catalog/product/978627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6. Введение в программирование на языке Visual C# : учеб. пособие / С.Р. Гуриков.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447 с. — (Высшее образование: Бакалавриат). - Режим доступа: http://znanium.com/catalog/product/967691</w:t>
      </w:r>
    </w:p>
    <w:p w:rsidR="00D576BF" w:rsidRPr="00891B15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7. Объектно-ориентированное программирование с примерами на С# : учеб. пособие / П.Б. Хорев.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200 с. — (Высшее образование: Бакалавриат). - Режим доступа: http://znanium.com/catalog/product/1018034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9"/>
        <w:shd w:val="clear" w:color="auto" w:fill="FFFFFF"/>
        <w:spacing w:after="0" w:afterAutospacing="0" w:line="360" w:lineRule="atLeast"/>
        <w:ind w:left="6372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lastRenderedPageBreak/>
        <w:t>ПРИЛОЖЕНИЕ А</w:t>
      </w:r>
    </w:p>
    <w:p w:rsidR="00D576BF" w:rsidRDefault="00D576BF" w:rsidP="00D576BF">
      <w:pPr>
        <w:pStyle w:val="a9"/>
        <w:shd w:val="clear" w:color="auto" w:fill="FFFFFF"/>
        <w:spacing w:after="0" w:afterAutospacing="0" w:line="360" w:lineRule="atLeast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t xml:space="preserve">Листинг </w:t>
      </w:r>
      <w:r>
        <w:rPr>
          <w:b/>
          <w:color w:val="000000"/>
          <w:sz w:val="28"/>
          <w:szCs w:val="28"/>
        </w:rPr>
        <w:t>программного модуля</w:t>
      </w:r>
    </w:p>
    <w:p w:rsidR="00D576BF" w:rsidRPr="00F43101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F43101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F43101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>MainWindow</w:t>
      </w:r>
    </w:p>
    <w:p w:rsidR="00A93C69" w:rsidRPr="00F43101" w:rsidRDefault="00A93C69" w:rsidP="00A93C69">
      <w:pPr>
        <w:jc w:val="center"/>
        <w:rPr>
          <w:rFonts w:ascii="Times New Roman" w:hAnsi="Times New Roman"/>
          <w:sz w:val="28"/>
          <w:szCs w:val="28"/>
        </w:rPr>
      </w:pP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javafx.scene.Parent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BankApp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Application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primaryStage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clients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"credit-view.fxml"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kindCredits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"kind-credit-view.fxml"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.setMinHeight(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675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"Bank manager"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fxmlLoader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launch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A93C69" w:rsidRPr="00D576BF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client-view</w:t>
      </w:r>
    </w:p>
    <w:p w:rsidR="00D576BF" w:rsidRP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offButton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"add-edit-client-dialog.fxml"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AddEditClientDialog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ClientService().delete(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"add-edit-client-dialog.fxml"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AddEditClientDialog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lastRenderedPageBreak/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client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"kindProperty"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kind-credit-view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com.example.kp.controller.credit.AddEditCreditDialog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"add-edit-kind-credit-dialog.fxml"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AddEditKindCreditDialog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lastRenderedPageBreak/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KindCreditService().delete(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"add-edit-kind-credit-dialog.fxml"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AddEditKindCreditDialog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onCreditButtonClick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kindCredit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"condition"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"rate"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"term"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credit-view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CreditService().delete(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"kindCredit"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"summa"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"date"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  <w:r w:rsidRPr="00CA364F">
        <w:rPr>
          <w:b/>
          <w:color w:val="000000"/>
          <w:sz w:val="24"/>
          <w:szCs w:val="28"/>
        </w:rPr>
        <w:t>Форма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 w:rsidRPr="00CA364F">
        <w:rPr>
          <w:b/>
          <w:color w:val="000000"/>
          <w:sz w:val="24"/>
          <w:szCs w:val="28"/>
        </w:rPr>
        <w:t>приложения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</w:t>
      </w:r>
      <w:r w:rsidR="00CD1D76">
        <w:rPr>
          <w:b/>
          <w:color w:val="000000"/>
          <w:sz w:val="24"/>
          <w:szCs w:val="28"/>
          <w:lang w:val="en-US"/>
        </w:rPr>
        <w:t>-edit</w:t>
      </w:r>
      <w:r>
        <w:rPr>
          <w:b/>
          <w:color w:val="000000"/>
          <w:sz w:val="24"/>
          <w:szCs w:val="28"/>
          <w:lang w:val="en-US"/>
        </w:rPr>
        <w:t>-client-dialog</w:t>
      </w:r>
    </w:p>
    <w:p w:rsid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javafx.event.EventHandler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javafx.fxml.Initializable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java.util.ResourceBundle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AddEditClientDialog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Initializable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 url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ResourceBundle resourceBundle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client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.setPhone(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.setAddress(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.setContact(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.setKindProperty(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clientTableItem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.setPhone(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.setAddress(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.setContact(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.setKindProperty(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.getKindProperty());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.getAddress());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.getPhone());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.getContact());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114775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  <w:r w:rsidRPr="00CA364F">
        <w:rPr>
          <w:b/>
          <w:sz w:val="24"/>
          <w:szCs w:val="28"/>
        </w:rPr>
        <w:t>Форма</w:t>
      </w:r>
      <w:r w:rsidRPr="00114775">
        <w:rPr>
          <w:b/>
          <w:sz w:val="24"/>
          <w:szCs w:val="28"/>
          <w:lang w:val="en-US"/>
        </w:rPr>
        <w:t xml:space="preserve"> </w:t>
      </w:r>
      <w:r w:rsidRPr="00CA364F">
        <w:rPr>
          <w:b/>
          <w:sz w:val="24"/>
          <w:szCs w:val="28"/>
        </w:rPr>
        <w:t>приложения</w:t>
      </w:r>
      <w:r w:rsidRPr="00114775">
        <w:rPr>
          <w:b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add-kind-credit-dialog</w:t>
      </w: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AddEditKindCreditDialog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kindCredit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.setConditions(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.setTerm(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kindCreditTableItem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.setConditions(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.setTerm(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 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.getConditions());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.getRate()));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.getTerm()));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4"/>
          <w:lang w:val="en-US"/>
        </w:rPr>
      </w:pPr>
      <w:r w:rsidRPr="00CA364F">
        <w:rPr>
          <w:b/>
          <w:sz w:val="24"/>
          <w:szCs w:val="24"/>
        </w:rPr>
        <w:t>Форма</w:t>
      </w:r>
      <w:r w:rsidRPr="00E76DA3">
        <w:rPr>
          <w:b/>
          <w:sz w:val="24"/>
          <w:szCs w:val="24"/>
          <w:lang w:val="en-US"/>
        </w:rPr>
        <w:t xml:space="preserve"> </w:t>
      </w:r>
      <w:r w:rsidRPr="00CA364F">
        <w:rPr>
          <w:b/>
          <w:sz w:val="24"/>
          <w:szCs w:val="24"/>
        </w:rPr>
        <w:t>приложения</w:t>
      </w:r>
      <w:r w:rsidRPr="00E76DA3">
        <w:rPr>
          <w:b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add-credit-dialog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javafx.scene.control.ComboBox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javafx.scene.control.DatePicker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java.time.Instant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AddEditCreditDialog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DatePicker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 ==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 ==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Вид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кредита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.setClient(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.setKindCredit(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.setSumma(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.setDate((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.getValue().atStartOfDay(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()).toInstant())));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clientTableItem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now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.setClient(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.setKindCredit(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.setSumma(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.setDate((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.getValue().atStartOfDay(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()).toInstant())));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 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now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.getSumma().toString());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ofEpochMilli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.getDate().getTime())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.atZone(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.toLocalDate());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6746A2" w:rsidRDefault="00D576BF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D576BF" w:rsidRDefault="00CD1D76" w:rsidP="00D576BF">
      <w:pPr>
        <w:rPr>
          <w:b/>
          <w:sz w:val="24"/>
          <w:szCs w:val="24"/>
          <w:lang w:val="en-US"/>
        </w:rPr>
      </w:pP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ind w:left="6372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Диск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исполняемым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кодом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программного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модуля</w:t>
      </w: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D576BF" w:rsidRPr="006746A2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E33132" w:rsidRPr="006746A2" w:rsidRDefault="00E33132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E33132" w:rsidRPr="006746A2" w:rsidSect="004111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016" w:rsidRDefault="00820016" w:rsidP="004111C2">
      <w:pPr>
        <w:spacing w:after="0" w:line="240" w:lineRule="auto"/>
      </w:pPr>
      <w:r>
        <w:separator/>
      </w:r>
    </w:p>
  </w:endnote>
  <w:endnote w:type="continuationSeparator" w:id="0">
    <w:p w:rsidR="00820016" w:rsidRDefault="00820016" w:rsidP="0041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01" w:rsidRDefault="00F43101" w:rsidP="004111C2">
    <w:pPr>
      <w:pStyle w:val="a7"/>
    </w:pPr>
    <w:r>
      <w:rPr>
        <w:i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E6F475E" wp14:editId="4E11C04F">
              <wp:simplePos x="0" y="0"/>
              <wp:positionH relativeFrom="page">
                <wp:posOffset>716915</wp:posOffset>
              </wp:positionH>
              <wp:positionV relativeFrom="page">
                <wp:posOffset>252730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Pr="00F23D9C" w:rsidRDefault="00F43101" w:rsidP="004111C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 w:rsidR="002B7C43">
                              <w:rPr>
                                <w:noProof/>
                                <w:sz w:val="32"/>
                              </w:rPr>
                              <w:t>7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Pr="00384F72" w:rsidRDefault="00F43101" w:rsidP="004111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000</w:t>
                            </w:r>
                            <w:r w:rsidRPr="0006047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F43101" w:rsidRPr="000E43E4" w:rsidRDefault="00F43101" w:rsidP="004111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6F475E" id="Группа 53" o:spid="_x0000_s1076" style="position:absolute;margin-left:56.45pt;margin-top:19.9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Pr="00F23D9C" w:rsidRDefault="00F43101" w:rsidP="004111C2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 w:rsidR="002B7C43">
                        <w:rPr>
                          <w:noProof/>
                          <w:sz w:val="32"/>
                        </w:rPr>
                        <w:t>7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Pr="00384F72" w:rsidRDefault="00F43101" w:rsidP="004111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000</w:t>
                      </w:r>
                      <w:r w:rsidRPr="0006047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235.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:rsidR="00F43101" w:rsidRPr="000E43E4" w:rsidRDefault="00F43101" w:rsidP="004111C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43101" w:rsidRDefault="00F431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016" w:rsidRDefault="00820016" w:rsidP="004111C2">
      <w:pPr>
        <w:spacing w:after="0" w:line="240" w:lineRule="auto"/>
      </w:pPr>
      <w:r>
        <w:separator/>
      </w:r>
    </w:p>
  </w:footnote>
  <w:footnote w:type="continuationSeparator" w:id="0">
    <w:p w:rsidR="00820016" w:rsidRDefault="00820016" w:rsidP="0041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01" w:rsidRDefault="00F431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2E90"/>
    <w:multiLevelType w:val="hybridMultilevel"/>
    <w:tmpl w:val="D7A0B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DC395A"/>
    <w:multiLevelType w:val="hybridMultilevel"/>
    <w:tmpl w:val="948AF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37"/>
    <w:rsid w:val="001F7892"/>
    <w:rsid w:val="002B7C43"/>
    <w:rsid w:val="00395089"/>
    <w:rsid w:val="004111C2"/>
    <w:rsid w:val="0047283D"/>
    <w:rsid w:val="0055725E"/>
    <w:rsid w:val="00592DFB"/>
    <w:rsid w:val="005F3009"/>
    <w:rsid w:val="006470C1"/>
    <w:rsid w:val="006746A2"/>
    <w:rsid w:val="00690748"/>
    <w:rsid w:val="008131A9"/>
    <w:rsid w:val="00820016"/>
    <w:rsid w:val="00992510"/>
    <w:rsid w:val="009C548D"/>
    <w:rsid w:val="009D6ABC"/>
    <w:rsid w:val="00A2616B"/>
    <w:rsid w:val="00A93C69"/>
    <w:rsid w:val="00B661C1"/>
    <w:rsid w:val="00B812BA"/>
    <w:rsid w:val="00BF2118"/>
    <w:rsid w:val="00CD1D76"/>
    <w:rsid w:val="00D576BF"/>
    <w:rsid w:val="00DC153E"/>
    <w:rsid w:val="00DE172D"/>
    <w:rsid w:val="00E271A8"/>
    <w:rsid w:val="00E33132"/>
    <w:rsid w:val="00F43101"/>
    <w:rsid w:val="00F73C8E"/>
    <w:rsid w:val="00FA2137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ACCE6"/>
  <w15:chartTrackingRefBased/>
  <w15:docId w15:val="{150BCA87-928D-4410-B466-E69D0EC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1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111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uiPriority w:val="1"/>
    <w:qFormat/>
    <w:rsid w:val="00411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11C2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11C2"/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unhideWhenUsed/>
    <w:rsid w:val="00411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72D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rsid w:val="001F789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D4D2-37B2-4101-A68F-41AAB6A3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42</Pages>
  <Words>7229</Words>
  <Characters>41207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2025-03-30T09:19:00Z</dcterms:created>
  <dcterms:modified xsi:type="dcterms:W3CDTF">2025-04-21T22:03:00Z</dcterms:modified>
</cp:coreProperties>
</file>