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90F6" w14:textId="26622D5B" w:rsidR="000057BF" w:rsidRDefault="000057BF">
      <w:r>
        <w:rPr>
          <w:rFonts w:hint="eastAsia"/>
        </w:rPr>
        <w:t>测试类：</w:t>
      </w:r>
    </w:p>
    <w:p w14:paraId="1F72D48D" w14:textId="00E42E9F" w:rsidR="000057BF" w:rsidRDefault="000057BF">
      <w:pPr>
        <w:rPr>
          <w:rFonts w:hint="eastAsia"/>
        </w:rPr>
      </w:pPr>
      <w:r>
        <w:rPr>
          <w:rFonts w:hint="eastAsia"/>
        </w:rPr>
        <w:t>图1</w:t>
      </w:r>
    </w:p>
    <w:p w14:paraId="2E2DD788" w14:textId="71454E5D" w:rsidR="000057BF" w:rsidRDefault="00C92CC0">
      <w:r>
        <w:rPr>
          <w:noProof/>
        </w:rPr>
        <w:drawing>
          <wp:inline distT="0" distB="0" distL="0" distR="0" wp14:anchorId="0ADC3309" wp14:editId="0E16054D">
            <wp:extent cx="5274310" cy="2242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5E30" w14:textId="36E74450" w:rsidR="000057BF" w:rsidRDefault="000057BF">
      <w:r>
        <w:rPr>
          <w:rFonts w:hint="eastAsia"/>
        </w:rPr>
        <w:t>在测试工单测试周期结束后，</w:t>
      </w:r>
      <w:proofErr w:type="gramStart"/>
      <w:r>
        <w:rPr>
          <w:rFonts w:hint="eastAsia"/>
        </w:rPr>
        <w:t>点击图</w:t>
      </w:r>
      <w:proofErr w:type="gramEnd"/>
      <w:r w:rsidR="00C92CC0">
        <w:rPr>
          <w:rFonts w:hint="eastAsia"/>
        </w:rPr>
        <w:t>1</w:t>
      </w:r>
      <w:r>
        <w:rPr>
          <w:rFonts w:hint="eastAsia"/>
        </w:rPr>
        <w:t>，运维部主管通过。</w:t>
      </w:r>
    </w:p>
    <w:p w14:paraId="61348069" w14:textId="691799F5" w:rsidR="00C92CC0" w:rsidRDefault="00C92CC0">
      <w:pPr>
        <w:rPr>
          <w:rFonts w:hint="eastAsia"/>
        </w:rPr>
      </w:pPr>
      <w:r>
        <w:rPr>
          <w:rFonts w:hint="eastAsia"/>
        </w:rPr>
        <w:t>图2</w:t>
      </w:r>
    </w:p>
    <w:p w14:paraId="4CF25799" w14:textId="2D5B754B" w:rsidR="000057BF" w:rsidRDefault="00C92CC0">
      <w:r>
        <w:rPr>
          <w:noProof/>
        </w:rPr>
        <w:drawing>
          <wp:inline distT="0" distB="0" distL="0" distR="0" wp14:anchorId="29B1C0CF" wp14:editId="28AF89C7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CAF" w14:textId="17EB3F47" w:rsidR="000057BF" w:rsidRDefault="000057BF">
      <w:r>
        <w:rPr>
          <w:rFonts w:hint="eastAsia"/>
        </w:rPr>
        <w:t>此时出现图</w:t>
      </w:r>
      <w:r w:rsidR="00C92CC0">
        <w:rPr>
          <w:rFonts w:hint="eastAsia"/>
        </w:rPr>
        <w:t>2</w:t>
      </w:r>
      <w:r>
        <w:rPr>
          <w:rFonts w:hint="eastAsia"/>
        </w:rPr>
        <w:t>，按要求填写相关信息，并填写详细后提交即可。</w:t>
      </w:r>
    </w:p>
    <w:p w14:paraId="79840FCF" w14:textId="6F672FA3" w:rsidR="000057BF" w:rsidRPr="00881269" w:rsidRDefault="00881269">
      <w:pPr>
        <w:rPr>
          <w:color w:val="5B9BD5" w:themeColor="accent5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81269">
        <w:rPr>
          <w:rFonts w:hint="eastAsia"/>
          <w:color w:val="5B9BD5" w:themeColor="accent5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在此着重说明方案</w:t>
      </w:r>
      <w:r>
        <w:rPr>
          <w:rFonts w:hint="eastAsia"/>
          <w:color w:val="5B9BD5" w:themeColor="accent5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项，此处由</w:t>
      </w:r>
      <w:proofErr w:type="gramStart"/>
      <w:r>
        <w:rPr>
          <w:rFonts w:hint="eastAsia"/>
          <w:color w:val="5B9BD5" w:themeColor="accent5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规划部</w:t>
      </w:r>
      <w:proofErr w:type="gramEnd"/>
      <w:r>
        <w:rPr>
          <w:rFonts w:hint="eastAsia"/>
          <w:color w:val="5B9BD5" w:themeColor="accent5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提供，</w:t>
      </w:r>
      <w:proofErr w:type="gramStart"/>
      <w:r>
        <w:rPr>
          <w:rFonts w:hint="eastAsia"/>
          <w:color w:val="5B9BD5" w:themeColor="accent5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凡工单规划</w:t>
      </w:r>
      <w:proofErr w:type="gramEnd"/>
      <w:r>
        <w:rPr>
          <w:rFonts w:hint="eastAsia"/>
          <w:color w:val="5B9BD5" w:themeColor="accent5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部分提供填写方案一栏中，有就在此填写有，未填写一律按无处理。</w:t>
      </w:r>
    </w:p>
    <w:p w14:paraId="09B399B9" w14:textId="4A1D1563" w:rsidR="00C92CC0" w:rsidRDefault="00C92CC0"/>
    <w:p w14:paraId="58CA663B" w14:textId="497A3354" w:rsidR="00C92CC0" w:rsidRDefault="00C92CC0">
      <w:r>
        <w:rPr>
          <w:rFonts w:hint="eastAsia"/>
        </w:rPr>
        <w:t>故障报修类：</w:t>
      </w:r>
    </w:p>
    <w:p w14:paraId="701009DC" w14:textId="35A67F8C" w:rsidR="00C92CC0" w:rsidRDefault="00C92CC0">
      <w:pPr>
        <w:rPr>
          <w:rFonts w:hint="eastAsia"/>
        </w:rPr>
      </w:pPr>
      <w:r>
        <w:rPr>
          <w:rFonts w:hint="eastAsia"/>
        </w:rPr>
        <w:t>图</w:t>
      </w:r>
      <w:r w:rsidR="00B41DB8">
        <w:rPr>
          <w:rFonts w:hint="eastAsia"/>
        </w:rPr>
        <w:t>3</w:t>
      </w:r>
    </w:p>
    <w:p w14:paraId="07787DC1" w14:textId="5292D74E" w:rsidR="00C92CC0" w:rsidRDefault="00C92CC0">
      <w:r>
        <w:rPr>
          <w:noProof/>
        </w:rPr>
        <w:lastRenderedPageBreak/>
        <w:drawing>
          <wp:inline distT="0" distB="0" distL="0" distR="0" wp14:anchorId="36E31679" wp14:editId="20E6C579">
            <wp:extent cx="5274310" cy="1626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17E2" w14:textId="02C800F6" w:rsidR="00C92CC0" w:rsidRDefault="00C92CC0">
      <w:r>
        <w:rPr>
          <w:rFonts w:hint="eastAsia"/>
        </w:rPr>
        <w:t>点击本部门自行处理。</w:t>
      </w:r>
    </w:p>
    <w:p w14:paraId="4DD99C62" w14:textId="47440CC3" w:rsidR="00C92CC0" w:rsidRDefault="00C92CC0">
      <w:r>
        <w:rPr>
          <w:rFonts w:hint="eastAsia"/>
        </w:rPr>
        <w:t>图</w:t>
      </w:r>
      <w:r w:rsidR="00B41DB8">
        <w:rPr>
          <w:rFonts w:hint="eastAsia"/>
        </w:rPr>
        <w:t>4</w:t>
      </w:r>
    </w:p>
    <w:p w14:paraId="5E8BF990" w14:textId="49EED659" w:rsidR="00C92CC0" w:rsidRDefault="00C92CC0">
      <w:r>
        <w:rPr>
          <w:noProof/>
        </w:rPr>
        <w:drawing>
          <wp:inline distT="0" distB="0" distL="0" distR="0" wp14:anchorId="6EA41E9A" wp14:editId="6A834B5B">
            <wp:extent cx="5274310" cy="2534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EA92" w14:textId="0C343395" w:rsidR="00C92CC0" w:rsidRDefault="00C92CC0">
      <w:r>
        <w:rPr>
          <w:rFonts w:hint="eastAsia"/>
        </w:rPr>
        <w:t>故障原因分析：填写该用户故障分析情况，及建议。</w:t>
      </w:r>
    </w:p>
    <w:p w14:paraId="694B3EEB" w14:textId="6FC0F855" w:rsidR="00C92CC0" w:rsidRDefault="00C92CC0">
      <w:r>
        <w:rPr>
          <w:rFonts w:hint="eastAsia"/>
        </w:rPr>
        <w:t>故障处理：选本部门自行处理。</w:t>
      </w:r>
    </w:p>
    <w:p w14:paraId="5903C9B1" w14:textId="1FBC6C89" w:rsidR="00C92CC0" w:rsidRDefault="00C92CC0">
      <w:r>
        <w:rPr>
          <w:rFonts w:hint="eastAsia"/>
        </w:rPr>
        <w:t>处理结果：通过分析用户故障原因，所得出的结果。如用户路由故障重启后恢复、光缆中断告知工建部处理，光缆修复后用户网络恢复等等。</w:t>
      </w:r>
    </w:p>
    <w:p w14:paraId="1A9C8243" w14:textId="5F80BCD3" w:rsidR="00C92CC0" w:rsidRDefault="004F66B8">
      <w:r>
        <w:rPr>
          <w:rFonts w:hint="eastAsia"/>
        </w:rPr>
        <w:t>需根据实际情况进行填写。</w:t>
      </w:r>
    </w:p>
    <w:p w14:paraId="68D8DE57" w14:textId="62D69AD3" w:rsidR="00B41DB8" w:rsidRDefault="00B41DB8"/>
    <w:p w14:paraId="5DFE8E15" w14:textId="507FDDBA" w:rsidR="00B41DB8" w:rsidRDefault="00B41DB8">
      <w:r>
        <w:rPr>
          <w:rFonts w:hint="eastAsia"/>
        </w:rPr>
        <w:t>新签类：</w:t>
      </w:r>
    </w:p>
    <w:p w14:paraId="546A1A3C" w14:textId="4B8882DB" w:rsidR="00B41DB8" w:rsidRDefault="00B41DB8">
      <w:r>
        <w:rPr>
          <w:rFonts w:hint="eastAsia"/>
        </w:rPr>
        <w:t>图5</w:t>
      </w:r>
    </w:p>
    <w:p w14:paraId="4F10EA6B" w14:textId="2137BBA8" w:rsidR="00B41DB8" w:rsidRDefault="00B41DB8">
      <w:r>
        <w:rPr>
          <w:noProof/>
        </w:rPr>
        <w:lastRenderedPageBreak/>
        <w:drawing>
          <wp:inline distT="0" distB="0" distL="0" distR="0" wp14:anchorId="35517F16" wp14:editId="7DBB9B0A">
            <wp:extent cx="5274310" cy="2764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A98" w14:textId="0195A1A4" w:rsidR="00B41DB8" w:rsidRDefault="00B41DB8">
      <w:r>
        <w:rPr>
          <w:rFonts w:hint="eastAsia"/>
        </w:rPr>
        <w:t>运维部主管通过</w:t>
      </w:r>
    </w:p>
    <w:p w14:paraId="6466CBC5" w14:textId="77E794FA" w:rsidR="00881269" w:rsidRDefault="00881269">
      <w:r>
        <w:rPr>
          <w:rFonts w:hint="eastAsia"/>
        </w:rPr>
        <w:t>图6</w:t>
      </w:r>
    </w:p>
    <w:p w14:paraId="0A4B2453" w14:textId="7F65D4AD" w:rsidR="00881269" w:rsidRDefault="00C71C4A">
      <w:r>
        <w:rPr>
          <w:noProof/>
        </w:rPr>
        <w:drawing>
          <wp:inline distT="0" distB="0" distL="0" distR="0" wp14:anchorId="765570EA" wp14:editId="19196C8B">
            <wp:extent cx="5274310" cy="2365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40BD" w14:textId="4295405A" w:rsidR="00881269" w:rsidRDefault="00881269">
      <w:r>
        <w:rPr>
          <w:rFonts w:hint="eastAsia"/>
        </w:rPr>
        <w:t>同样，开通信息需要按要求填写。</w:t>
      </w:r>
    </w:p>
    <w:p w14:paraId="72D283F3" w14:textId="111CF784" w:rsidR="00C21066" w:rsidRDefault="00C21066"/>
    <w:p w14:paraId="1F504EB5" w14:textId="66E841BB" w:rsidR="00C21066" w:rsidRDefault="00C21066"/>
    <w:p w14:paraId="772E83D0" w14:textId="0D10BE9B" w:rsidR="00C21066" w:rsidRPr="00A514BD" w:rsidRDefault="00D46547">
      <w:pPr>
        <w:rPr>
          <w:b/>
          <w:color w:val="FFFF00"/>
          <w:sz w:val="32"/>
          <w:szCs w:val="32"/>
          <w:highlight w:val="red"/>
        </w:rPr>
      </w:pPr>
      <w:r w:rsidRPr="00A514BD">
        <w:rPr>
          <w:rFonts w:hint="eastAsia"/>
          <w:b/>
          <w:color w:val="FFFF00"/>
          <w:sz w:val="32"/>
          <w:szCs w:val="32"/>
          <w:highlight w:val="red"/>
        </w:rPr>
        <w:t>续签、变更、停止自行套路，均需要</w:t>
      </w:r>
      <w:bookmarkStart w:id="0" w:name="_GoBack"/>
      <w:bookmarkEnd w:id="0"/>
      <w:r w:rsidRPr="00A514BD">
        <w:rPr>
          <w:rFonts w:hint="eastAsia"/>
          <w:b/>
          <w:color w:val="FFFF00"/>
          <w:sz w:val="32"/>
          <w:szCs w:val="32"/>
          <w:highlight w:val="red"/>
        </w:rPr>
        <w:t>填写完整信息，并保障信息正确。</w:t>
      </w:r>
    </w:p>
    <w:p w14:paraId="566CEF36" w14:textId="5803ABC6" w:rsidR="00BC5A75" w:rsidRPr="00A514BD" w:rsidRDefault="00BC5A75">
      <w:pPr>
        <w:rPr>
          <w:b/>
          <w:color w:val="FFFF00"/>
          <w:sz w:val="32"/>
          <w:szCs w:val="32"/>
        </w:rPr>
      </w:pPr>
      <w:r w:rsidRPr="00A514BD">
        <w:rPr>
          <w:rFonts w:hint="eastAsia"/>
          <w:b/>
          <w:color w:val="FFFF00"/>
          <w:sz w:val="32"/>
          <w:szCs w:val="32"/>
          <w:highlight w:val="red"/>
        </w:rPr>
        <w:t>同时群内告知 某某工单已流转，请相关人员进行表格登记。</w:t>
      </w:r>
    </w:p>
    <w:p w14:paraId="1FE1A2D3" w14:textId="77777777" w:rsidR="00BC5A75" w:rsidRDefault="00BC5A75">
      <w:pPr>
        <w:rPr>
          <w:rFonts w:hint="eastAsia"/>
        </w:rPr>
      </w:pPr>
    </w:p>
    <w:sectPr w:rsidR="00BC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3A"/>
    <w:rsid w:val="000057BF"/>
    <w:rsid w:val="00230BC7"/>
    <w:rsid w:val="003823DE"/>
    <w:rsid w:val="003A748A"/>
    <w:rsid w:val="004F66B8"/>
    <w:rsid w:val="00881269"/>
    <w:rsid w:val="0089713A"/>
    <w:rsid w:val="00A514BD"/>
    <w:rsid w:val="00B41DB8"/>
    <w:rsid w:val="00BC5A75"/>
    <w:rsid w:val="00C21066"/>
    <w:rsid w:val="00C71C4A"/>
    <w:rsid w:val="00C92CC0"/>
    <w:rsid w:val="00D46547"/>
    <w:rsid w:val="00ED37A0"/>
    <w:rsid w:val="00FB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B7B6"/>
  <w15:chartTrackingRefBased/>
  <w15:docId w15:val="{8450926F-D5E3-4162-9427-72BFCA3B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14</cp:revision>
  <dcterms:created xsi:type="dcterms:W3CDTF">2018-01-24T04:44:00Z</dcterms:created>
  <dcterms:modified xsi:type="dcterms:W3CDTF">2018-01-24T05:07:00Z</dcterms:modified>
</cp:coreProperties>
</file>