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79" w:rsidRPr="00AB73D5" w:rsidRDefault="0058197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AB73D5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AB73D5">
        <w:rPr>
          <w:rFonts w:ascii="Arial" w:hAnsi="Arial" w:cs="Arial"/>
          <w:color w:val="000000" w:themeColor="text1"/>
          <w:sz w:val="24"/>
          <w:szCs w:val="24"/>
        </w:rPr>
        <w:t>::</w:t>
      </w:r>
      <w:proofErr w:type="gramEnd"/>
      <w:r w:rsidRPr="00AB73D5">
        <w:rPr>
          <w:rFonts w:ascii="Arial" w:hAnsi="Arial" w:cs="Arial"/>
          <w:color w:val="000000" w:themeColor="text1"/>
          <w:sz w:val="24"/>
          <w:szCs w:val="24"/>
        </w:rPr>
        <w:t>array</w:t>
      </w:r>
      <w:r w:rsidR="00295DD3" w:rsidRPr="00AB73D5">
        <w:rPr>
          <w:rFonts w:ascii="Arial" w:hAnsi="Arial" w:cs="Arial"/>
          <w:color w:val="000000" w:themeColor="text1"/>
          <w:sz w:val="24"/>
          <w:szCs w:val="24"/>
        </w:rPr>
        <w:t xml:space="preserve">  library</w:t>
      </w:r>
    </w:p>
    <w:p w:rsidR="00581973" w:rsidRPr="00AB73D5" w:rsidRDefault="00840977">
      <w:pPr>
        <w:rPr>
          <w:rFonts w:ascii="Arial" w:hAnsi="Arial" w:cs="Arial"/>
          <w:color w:val="000000" w:themeColor="text1"/>
          <w:sz w:val="24"/>
          <w:szCs w:val="24"/>
        </w:rPr>
      </w:pPr>
      <w:r w:rsidRPr="00AB73D5">
        <w:rPr>
          <w:rFonts w:ascii="Arial" w:hAnsi="Arial" w:cs="Arial"/>
          <w:color w:val="000000" w:themeColor="text1"/>
          <w:sz w:val="24"/>
          <w:szCs w:val="24"/>
        </w:rPr>
        <w:t>#include &lt;array&gt;</w:t>
      </w:r>
    </w:p>
    <w:p w:rsidR="00295DD3" w:rsidRDefault="00295DD3">
      <w:pPr>
        <w:rPr>
          <w:rFonts w:ascii="Arial" w:hAnsi="Arial" w:cs="Arial"/>
          <w:color w:val="000000" w:themeColor="text1"/>
          <w:sz w:val="24"/>
          <w:szCs w:val="24"/>
        </w:rPr>
      </w:pPr>
      <w:r w:rsidRPr="00AB73D5">
        <w:rPr>
          <w:rFonts w:ascii="Arial" w:hAnsi="Arial" w:cs="Arial"/>
          <w:color w:val="000000" w:themeColor="text1"/>
          <w:sz w:val="24"/>
          <w:szCs w:val="24"/>
        </w:rPr>
        <w:t xml:space="preserve">(there exists also </w:t>
      </w:r>
      <w:proofErr w:type="spellStart"/>
      <w:proofErr w:type="gramStart"/>
      <w:r w:rsidRPr="00AB73D5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AB73D5">
        <w:rPr>
          <w:rFonts w:ascii="Arial" w:hAnsi="Arial" w:cs="Arial"/>
          <w:color w:val="000000" w:themeColor="text1"/>
          <w:sz w:val="24"/>
          <w:szCs w:val="24"/>
        </w:rPr>
        <w:t>::</w:t>
      </w:r>
      <w:proofErr w:type="gramEnd"/>
      <w:r w:rsidRPr="00AB73D5">
        <w:rPr>
          <w:rFonts w:ascii="Arial" w:hAnsi="Arial" w:cs="Arial"/>
          <w:color w:val="000000" w:themeColor="text1"/>
          <w:sz w:val="24"/>
          <w:szCs w:val="24"/>
        </w:rPr>
        <w:t>vector)</w:t>
      </w:r>
    </w:p>
    <w:p w:rsidR="00C9708D" w:rsidRPr="00AB73D5" w:rsidRDefault="00C9708D">
      <w:pPr>
        <w:rPr>
          <w:rFonts w:ascii="Arial" w:hAnsi="Arial" w:cs="Arial"/>
          <w:color w:val="000000" w:themeColor="text1"/>
          <w:sz w:val="24"/>
          <w:szCs w:val="24"/>
        </w:rPr>
      </w:pPr>
      <w:r w:rsidRPr="00C9708D">
        <w:rPr>
          <w:rFonts w:ascii="Arial" w:hAnsi="Arial" w:cs="Arial"/>
          <w:color w:val="000000" w:themeColor="text1"/>
          <w:sz w:val="24"/>
          <w:szCs w:val="24"/>
        </w:rPr>
        <w:t>https://en.cppreference.com/w/cpp/container/array</w:t>
      </w:r>
    </w:p>
    <w:p w:rsidR="00E55825" w:rsidRPr="00473190" w:rsidRDefault="00B3147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hyperlink r:id="rId4" w:history="1">
        <w:r w:rsidRPr="00473190">
          <w:rPr>
            <w:rStyle w:val="Hyperlink"/>
            <w:rFonts w:ascii="Arial" w:hAnsi="Arial" w:cs="Arial"/>
            <w:sz w:val="24"/>
            <w:szCs w:val="24"/>
            <w:u w:val="none"/>
          </w:rPr>
          <w:t>https://www.learncpp.com/cpp-tutorial/6-15-an-introduction-to-stdarray/</w:t>
        </w:r>
      </w:hyperlink>
    </w:p>
    <w:p w:rsidR="00473190" w:rsidRDefault="00473190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73190" w:rsidRPr="00473190" w:rsidRDefault="00473190" w:rsidP="00473190">
      <w:pPr>
        <w:spacing w:after="0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25"/>
          <w:szCs w:val="25"/>
        </w:rPr>
      </w:pPr>
      <w:r w:rsidRPr="00473190">
        <w:rPr>
          <w:rFonts w:ascii="&amp;quot" w:eastAsia="Times New Roman" w:hAnsi="&amp;quot" w:cs="Times New Roman"/>
          <w:b/>
          <w:bCs/>
          <w:color w:val="000000"/>
          <w:sz w:val="25"/>
          <w:szCs w:val="25"/>
        </w:rPr>
        <w:t>Member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6493"/>
      </w:tblGrid>
      <w:tr w:rsidR="00473190" w:rsidRPr="00473190" w:rsidTr="00473190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473190" w:rsidRPr="00473190" w:rsidRDefault="00473190" w:rsidP="00473190">
            <w:pPr>
              <w:spacing w:after="0" w:line="240" w:lineRule="auto"/>
              <w:outlineLvl w:val="4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  <w:t xml:space="preserve">Implicitly-defined member functions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>(constructor)</w:t>
            </w:r>
          </w:p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(implicitly declared)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initializes the array following the rules of </w:t>
            </w:r>
            <w:hyperlink r:id="rId5" w:tooltip="cpp/language/aggregate initialization" w:history="1">
              <w:r w:rsidRPr="00473190">
                <w:rPr>
                  <w:rFonts w:ascii="&amp;quot" w:eastAsia="Times New Roman" w:hAnsi="&amp;quot" w:cs="Times New Roman"/>
                  <w:color w:val="0645AD"/>
                  <w:sz w:val="19"/>
                  <w:szCs w:val="19"/>
                  <w:u w:val="single"/>
                </w:rPr>
                <w:t>aggregate initialization</w:t>
              </w:r>
            </w:hyperlink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(note that default initialization may result in indeterminate values for non-class </w:t>
            </w:r>
            <w:r w:rsidRPr="00473190">
              <w:rPr>
                <w:rFonts w:ascii="&amp;quot" w:eastAsia="Times New Roman" w:hAnsi="&amp;quot" w:cs="Courier New"/>
                <w:color w:val="000000"/>
                <w:sz w:val="20"/>
                <w:szCs w:val="20"/>
              </w:rPr>
              <w:t>T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)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>(destructor)</w:t>
            </w:r>
          </w:p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(implicitly declared)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destroys every element of the array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  <w:t>operator=</w:t>
            </w:r>
          </w:p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(implicitly declared)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overwrites every element of the array with the corresponding element of another array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473190" w:rsidRPr="00473190" w:rsidRDefault="00473190" w:rsidP="00473190">
            <w:pPr>
              <w:spacing w:after="0" w:line="240" w:lineRule="auto"/>
              <w:outlineLvl w:val="4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  <w:t xml:space="preserve">Element access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6" w:tooltip="cpp/container/array/at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access specified element with bounds checking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7" w:tooltip="cpp/container/array/operator at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access specified element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8" w:tooltip="cpp/container/array/front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front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access the first element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9" w:tooltip="cpp/container/array/back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back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access the last element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0" w:tooltip="cpp/container/array/data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direct access to the underlying array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473190" w:rsidRPr="00473190" w:rsidRDefault="00473190" w:rsidP="00473190">
            <w:pPr>
              <w:spacing w:after="0" w:line="240" w:lineRule="auto"/>
              <w:outlineLvl w:val="4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  <w:t xml:space="preserve">Iterators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1" w:tooltip="cpp/container/array/begin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 xml:space="preserve">begin </w:t>
              </w:r>
              <w:proofErr w:type="spellStart"/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returns an iterator to the beginning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2" w:tooltip="cpp/container/array/end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 xml:space="preserve">end </w:t>
              </w:r>
              <w:proofErr w:type="spellStart"/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returns an iterator to the end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3" w:tooltip="cpp/container/array/rbegin" w:history="1">
              <w:proofErr w:type="spellStart"/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rbegin</w:t>
              </w:r>
              <w:proofErr w:type="spellEnd"/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 xml:space="preserve"> </w:t>
              </w:r>
              <w:proofErr w:type="spellStart"/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returns a reverse iterator to the beginning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4" w:tooltip="cpp/container/array/rend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 xml:space="preserve">rend </w:t>
              </w:r>
              <w:proofErr w:type="spellStart"/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returns a reverse iterator to the end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473190" w:rsidRPr="00473190" w:rsidRDefault="00473190" w:rsidP="00473190">
            <w:pPr>
              <w:spacing w:after="0" w:line="240" w:lineRule="auto"/>
              <w:outlineLvl w:val="4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  <w:t xml:space="preserve">Capacity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5" w:tooltip="cpp/container/array/empty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  <w:u w:val="single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checks whether the container is empty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6" w:tooltip="cpp/container/array/size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returns the number of elements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7" w:tooltip="cpp/container/array/max size" w:history="1">
              <w:proofErr w:type="spellStart"/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returns the maximum possible number of elements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473190" w:rsidRPr="00473190" w:rsidRDefault="00473190" w:rsidP="00473190">
            <w:pPr>
              <w:spacing w:after="0" w:line="240" w:lineRule="auto"/>
              <w:outlineLvl w:val="4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  <w:t xml:space="preserve">Operations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8" w:tooltip="cpp/container/array/fill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fill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fill the container with specified value 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br/>
            </w:r>
            <w:r w:rsidRPr="00473190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(public member function)</w:t>
            </w: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473190" w:rsidRPr="00473190" w:rsidTr="00473190">
        <w:trPr>
          <w:tblCellSpacing w:w="15" w:type="dxa"/>
        </w:trPr>
        <w:tc>
          <w:tcPr>
            <w:tcW w:w="282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38" w:type="dxa"/>
              <w:left w:w="144" w:type="dxa"/>
              <w:bottom w:w="48" w:type="dxa"/>
              <w:right w:w="0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30" w:lineRule="atLeast"/>
              <w:textAlignment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9"/>
                <w:szCs w:val="19"/>
              </w:rPr>
            </w:pPr>
            <w:hyperlink r:id="rId19" w:tooltip="cpp/container/array/swap" w:history="1">
              <w:r w:rsidRPr="00473190">
                <w:rPr>
                  <w:rFonts w:ascii="&amp;quot" w:eastAsia="Times New Roman" w:hAnsi="&amp;quot" w:cs="Times New Roman"/>
                  <w:b/>
                  <w:bCs/>
                  <w:color w:val="0645AD"/>
                  <w:sz w:val="19"/>
                  <w:szCs w:val="19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44" w:type="dxa"/>
              <w:bottom w:w="15" w:type="dxa"/>
              <w:right w:w="15" w:type="dxa"/>
            </w:tcMar>
            <w:vAlign w:val="center"/>
            <w:hideMark/>
          </w:tcPr>
          <w:p w:rsidR="00473190" w:rsidRPr="00473190" w:rsidRDefault="00473190" w:rsidP="00473190">
            <w:pPr>
              <w:spacing w:after="0" w:line="211" w:lineRule="atLeast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473190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swaps the contents </w:t>
            </w:r>
          </w:p>
        </w:tc>
      </w:tr>
    </w:tbl>
    <w:p w:rsidR="00473190" w:rsidRDefault="00473190">
      <w:pPr>
        <w:rPr>
          <w:rFonts w:ascii="Arial" w:hAnsi="Arial" w:cs="Arial"/>
          <w:sz w:val="32"/>
          <w:szCs w:val="32"/>
        </w:rPr>
      </w:pPr>
    </w:p>
    <w:p w:rsidR="00B3147F" w:rsidRDefault="00676D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------------------------------------------------------------------</w:t>
      </w: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C00000"/>
          <w:sz w:val="24"/>
          <w:szCs w:val="24"/>
        </w:rPr>
      </w:pPr>
      <w:r w:rsidRPr="00C511C1">
        <w:rPr>
          <w:rFonts w:ascii="Arial" w:eastAsia="Times New Roman" w:hAnsi="Arial" w:cs="Arial"/>
          <w:color w:val="C00000"/>
          <w:sz w:val="24"/>
          <w:szCs w:val="24"/>
        </w:rPr>
        <w:t>include &lt;array&gt;</w:t>
      </w:r>
    </w:p>
    <w:p w:rsidR="00C511C1" w:rsidRP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C00000"/>
          <w:sz w:val="24"/>
          <w:szCs w:val="24"/>
        </w:rPr>
      </w:pPr>
      <w:r w:rsidRPr="00C511C1">
        <w:rPr>
          <w:rFonts w:ascii="Arial" w:eastAsia="Times New Roman" w:hAnsi="Arial" w:cs="Arial"/>
          <w:color w:val="C00000"/>
          <w:sz w:val="24"/>
          <w:szCs w:val="24"/>
        </w:rPr>
        <w:t>#include &lt;</w:t>
      </w:r>
      <w:proofErr w:type="spellStart"/>
      <w:r w:rsidRPr="00C511C1">
        <w:rPr>
          <w:rFonts w:ascii="Arial" w:eastAsia="Times New Roman" w:hAnsi="Arial" w:cs="Arial"/>
          <w:color w:val="C00000"/>
          <w:sz w:val="24"/>
          <w:szCs w:val="24"/>
        </w:rPr>
        <w:t>iostream</w:t>
      </w:r>
      <w:proofErr w:type="spellEnd"/>
      <w:r w:rsidRPr="00C511C1">
        <w:rPr>
          <w:rFonts w:ascii="Arial" w:eastAsia="Times New Roman" w:hAnsi="Arial" w:cs="Arial"/>
          <w:color w:val="C00000"/>
          <w:sz w:val="24"/>
          <w:szCs w:val="24"/>
        </w:rPr>
        <w:t>&gt;</w:t>
      </w: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C511C1" w:rsidRP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int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main(</w:t>
      </w:r>
      <w:proofErr w:type="gram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{</w:t>
      </w:r>
    </w:p>
    <w:p w:rsidR="00C511C1" w:rsidRP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std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::</w:t>
      </w:r>
      <w:proofErr w:type="gram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array 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myArray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{ 7, 3, 1, 9, 5 };</w:t>
      </w: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   // </w:t>
      </w:r>
      <w:proofErr w:type="spellStart"/>
      <w:proofErr w:type="gram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std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::</w:t>
      </w:r>
      <w:proofErr w:type="gram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array&lt;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int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, 5&gt;::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size_type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the return type of size()!</w:t>
      </w:r>
    </w:p>
    <w:p w:rsidR="00C511C1" w:rsidRP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   for (</w:t>
      </w:r>
      <w:proofErr w:type="spellStart"/>
      <w:proofErr w:type="gram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std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::</w:t>
      </w:r>
      <w:proofErr w:type="gram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array&lt;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int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, 5&gt;::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size_type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{ 0 }; 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&lt; 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myArray.size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(); ++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C511C1" w:rsidRP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std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::</w:t>
      </w:r>
      <w:proofErr w:type="spellStart"/>
      <w:proofErr w:type="gram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cout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&lt;&lt; 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myArray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] &lt;&lt; ' ';</w:t>
      </w: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C511C1" w:rsidRP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std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::</w:t>
      </w:r>
      <w:proofErr w:type="spellStart"/>
      <w:proofErr w:type="gram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cout</w:t>
      </w:r>
      <w:proofErr w:type="spellEnd"/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&lt;&lt; '\n';</w:t>
      </w: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C511C1" w:rsidRPr="00C511C1" w:rsidRDefault="00C511C1" w:rsidP="00C511C1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    return 0;</w:t>
      </w:r>
    </w:p>
    <w:p w:rsidR="00C511C1" w:rsidRPr="00C511C1" w:rsidRDefault="00C511C1" w:rsidP="00C511C1">
      <w:pPr>
        <w:wordWrap w:val="0"/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11C1">
        <w:rPr>
          <w:rFonts w:ascii="Arial" w:eastAsia="Times New Roman" w:hAnsi="Arial" w:cs="Arial"/>
          <w:color w:val="000000" w:themeColor="text1"/>
          <w:sz w:val="24"/>
          <w:szCs w:val="24"/>
        </w:rPr>
        <w:t>}</w:t>
      </w:r>
    </w:p>
    <w:p w:rsidR="00B3147F" w:rsidRDefault="00AB73D5" w:rsidP="00C511C1">
      <w:pPr>
        <w:wordWrap w:val="0"/>
        <w:spacing w:after="0" w:line="240" w:lineRule="atLeas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---------------------------------------------------------------------------------------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&amp;quot" w:eastAsia="Times New Roman" w:hAnsi="&amp;quot" w:cs="Times New Roman"/>
          <w:color w:val="B85C00"/>
          <w:sz w:val="18"/>
          <w:szCs w:val="18"/>
        </w:rPr>
        <w:t>#</w:t>
      </w:r>
      <w:r w:rsidRPr="00AB73D5">
        <w:rPr>
          <w:rFonts w:ascii="Arial" w:eastAsia="Times New Roman" w:hAnsi="Arial" w:cs="Arial"/>
          <w:color w:val="B85C00"/>
          <w:sz w:val="24"/>
          <w:szCs w:val="24"/>
        </w:rPr>
        <w:t>include &lt;array&gt;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B85C00"/>
          <w:sz w:val="24"/>
          <w:szCs w:val="24"/>
        </w:rPr>
        <w:t>#include &lt;</w:t>
      </w:r>
      <w:proofErr w:type="spellStart"/>
      <w:r w:rsidRPr="00AB73D5">
        <w:rPr>
          <w:rFonts w:ascii="Arial" w:eastAsia="Times New Roman" w:hAnsi="Arial" w:cs="Arial"/>
          <w:color w:val="B85C00"/>
          <w:sz w:val="24"/>
          <w:szCs w:val="24"/>
        </w:rPr>
        <w:t>iostream</w:t>
      </w:r>
      <w:proofErr w:type="spellEnd"/>
      <w:r w:rsidRPr="00AB73D5">
        <w:rPr>
          <w:rFonts w:ascii="Arial" w:eastAsia="Times New Roman" w:hAnsi="Arial" w:cs="Arial"/>
          <w:color w:val="B85C00"/>
          <w:sz w:val="24"/>
          <w:szCs w:val="24"/>
        </w:rPr>
        <w:t>&gt;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B73D5">
        <w:rPr>
          <w:rFonts w:ascii="Arial" w:eastAsia="Times New Roman" w:hAnsi="Arial" w:cs="Arial"/>
          <w:color w:val="800080"/>
          <w:sz w:val="24"/>
          <w:szCs w:val="24"/>
        </w:rPr>
        <w:t>struct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4ED0"/>
          <w:sz w:val="24"/>
          <w:szCs w:val="24"/>
        </w:rPr>
        <w:t>House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proofErr w:type="spellStart"/>
      <w:r w:rsidRPr="00AB73D5">
        <w:rPr>
          <w:rFonts w:ascii="Arial" w:eastAsia="Times New Roman" w:hAnsi="Arial" w:cs="Arial"/>
          <w:color w:val="800080"/>
          <w:sz w:val="24"/>
          <w:szCs w:val="24"/>
        </w:rPr>
        <w:t>int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proofErr w:type="gramStart"/>
      <w:r w:rsidRPr="00AB73D5">
        <w:rPr>
          <w:rFonts w:ascii="Arial" w:eastAsia="Times New Roman" w:hAnsi="Arial" w:cs="Arial"/>
          <w:color w:val="004ED0"/>
          <w:sz w:val="24"/>
          <w:szCs w:val="24"/>
        </w:rPr>
        <w:t>number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  <w:proofErr w:type="gramEnd"/>
      <w:r w:rsidRPr="00AB73D5">
        <w:rPr>
          <w:rFonts w:ascii="Arial" w:eastAsia="Times New Roman" w:hAnsi="Arial" w:cs="Arial"/>
          <w:color w:val="333333"/>
          <w:sz w:val="24"/>
          <w:szCs w:val="24"/>
        </w:rPr>
        <w:t>};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proofErr w:type="spellStart"/>
      <w:r w:rsidRPr="00AB73D5">
        <w:rPr>
          <w:rFonts w:ascii="Arial" w:eastAsia="Times New Roman" w:hAnsi="Arial" w:cs="Arial"/>
          <w:color w:val="800080"/>
          <w:sz w:val="24"/>
          <w:szCs w:val="24"/>
        </w:rPr>
        <w:t>int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proofErr w:type="gramStart"/>
      <w:r w:rsidRPr="00AB73D5">
        <w:rPr>
          <w:rFonts w:ascii="Arial" w:eastAsia="Times New Roman" w:hAnsi="Arial" w:cs="Arial"/>
          <w:color w:val="004ED0"/>
          <w:sz w:val="24"/>
          <w:szCs w:val="24"/>
        </w:rPr>
        <w:t>stories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  <w:proofErr w:type="gramEnd"/>
      <w:r w:rsidRPr="00AB73D5">
        <w:rPr>
          <w:rFonts w:ascii="Arial" w:eastAsia="Times New Roman" w:hAnsi="Arial" w:cs="Arial"/>
          <w:color w:val="333333"/>
          <w:sz w:val="24"/>
          <w:szCs w:val="24"/>
        </w:rPr>
        <w:t>};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proofErr w:type="spellStart"/>
      <w:r w:rsidRPr="00AB73D5">
        <w:rPr>
          <w:rFonts w:ascii="Arial" w:eastAsia="Times New Roman" w:hAnsi="Arial" w:cs="Arial"/>
          <w:color w:val="800080"/>
          <w:sz w:val="24"/>
          <w:szCs w:val="24"/>
        </w:rPr>
        <w:t>int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proofErr w:type="spellStart"/>
      <w:proofErr w:type="gramStart"/>
      <w:r w:rsidRPr="00AB73D5">
        <w:rPr>
          <w:rFonts w:ascii="Arial" w:eastAsia="Times New Roman" w:hAnsi="Arial" w:cs="Arial"/>
          <w:color w:val="004ED0"/>
          <w:sz w:val="24"/>
          <w:szCs w:val="24"/>
        </w:rPr>
        <w:t>roomsPerStory</w:t>
      </w:r>
      <w:proofErr w:type="spellEnd"/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  <w:proofErr w:type="gramEnd"/>
      <w:r w:rsidRPr="00AB73D5">
        <w:rPr>
          <w:rFonts w:ascii="Arial" w:eastAsia="Times New Roman" w:hAnsi="Arial" w:cs="Arial"/>
          <w:color w:val="333333"/>
          <w:sz w:val="24"/>
          <w:szCs w:val="24"/>
        </w:rPr>
        <w:t>};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333333"/>
          <w:sz w:val="24"/>
          <w:szCs w:val="24"/>
        </w:rPr>
        <w:t>};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B73D5">
        <w:rPr>
          <w:rFonts w:ascii="Arial" w:eastAsia="Times New Roman" w:hAnsi="Arial" w:cs="Arial"/>
          <w:color w:val="800080"/>
          <w:sz w:val="24"/>
          <w:szCs w:val="24"/>
        </w:rPr>
        <w:t>int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proofErr w:type="gramStart"/>
      <w:r w:rsidRPr="00AB73D5">
        <w:rPr>
          <w:rFonts w:ascii="Arial" w:eastAsia="Times New Roman" w:hAnsi="Arial" w:cs="Arial"/>
          <w:color w:val="004ED0"/>
          <w:sz w:val="24"/>
          <w:szCs w:val="24"/>
        </w:rPr>
        <w:t>main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AB73D5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proofErr w:type="spellStart"/>
      <w:proofErr w:type="gram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std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>::</w:t>
      </w:r>
      <w:proofErr w:type="gramEnd"/>
      <w:r w:rsidRPr="00AB73D5">
        <w:rPr>
          <w:rFonts w:ascii="Arial" w:eastAsia="Times New Roman" w:hAnsi="Arial" w:cs="Arial"/>
          <w:color w:val="002D7A"/>
          <w:sz w:val="24"/>
          <w:szCs w:val="24"/>
        </w:rPr>
        <w:t>array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>&lt;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House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3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&gt; </w:t>
      </w:r>
      <w:r w:rsidRPr="00AB73D5">
        <w:rPr>
          <w:rFonts w:ascii="Arial" w:eastAsia="Times New Roman" w:hAnsi="Arial" w:cs="Arial"/>
          <w:color w:val="004ED0"/>
          <w:sz w:val="24"/>
          <w:szCs w:val="24"/>
        </w:rPr>
        <w:t>houses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{};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proofErr w:type="gram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houses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[</w:t>
      </w:r>
      <w:proofErr w:type="gramEnd"/>
      <w:r w:rsidRPr="00AB73D5">
        <w:rPr>
          <w:rFonts w:ascii="Arial" w:eastAsia="Times New Roman" w:hAnsi="Arial" w:cs="Arial"/>
          <w:color w:val="002D7A"/>
          <w:sz w:val="24"/>
          <w:szCs w:val="24"/>
        </w:rPr>
        <w:t>0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]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=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13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4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30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};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proofErr w:type="gram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houses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[</w:t>
      </w:r>
      <w:proofErr w:type="gramEnd"/>
      <w:r w:rsidRPr="00AB73D5">
        <w:rPr>
          <w:rFonts w:ascii="Arial" w:eastAsia="Times New Roman" w:hAnsi="Arial" w:cs="Arial"/>
          <w:color w:val="002D7A"/>
          <w:sz w:val="24"/>
          <w:szCs w:val="24"/>
        </w:rPr>
        <w:t>1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]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=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14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3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10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};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proofErr w:type="gram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houses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[</w:t>
      </w:r>
      <w:proofErr w:type="gramEnd"/>
      <w:r w:rsidRPr="00AB73D5">
        <w:rPr>
          <w:rFonts w:ascii="Arial" w:eastAsia="Times New Roman" w:hAnsi="Arial" w:cs="Arial"/>
          <w:color w:val="002D7A"/>
          <w:sz w:val="24"/>
          <w:szCs w:val="24"/>
        </w:rPr>
        <w:t>2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]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=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15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3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40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};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r w:rsidRPr="00AB73D5">
        <w:rPr>
          <w:rFonts w:ascii="Arial" w:eastAsia="Times New Roman" w:hAnsi="Arial" w:cs="Arial"/>
          <w:color w:val="800080"/>
          <w:sz w:val="24"/>
          <w:szCs w:val="24"/>
        </w:rPr>
        <w:t>for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AB73D5">
        <w:rPr>
          <w:rFonts w:ascii="Arial" w:eastAsia="Times New Roman" w:hAnsi="Arial" w:cs="Arial"/>
          <w:color w:val="800080"/>
          <w:sz w:val="24"/>
          <w:szCs w:val="24"/>
        </w:rPr>
        <w:t>const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auto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&amp; </w:t>
      </w:r>
      <w:proofErr w:type="gram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house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:</w:t>
      </w:r>
      <w:proofErr w:type="gram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houses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{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    </w:t>
      </w:r>
      <w:proofErr w:type="spellStart"/>
      <w:proofErr w:type="gram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std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>::</w:t>
      </w:r>
      <w:proofErr w:type="spellStart"/>
      <w:proofErr w:type="gramEnd"/>
      <w:r w:rsidRPr="00AB73D5">
        <w:rPr>
          <w:rFonts w:ascii="Arial" w:eastAsia="Times New Roman" w:hAnsi="Arial" w:cs="Arial"/>
          <w:color w:val="800080"/>
          <w:sz w:val="24"/>
          <w:szCs w:val="24"/>
        </w:rPr>
        <w:t>cout</w:t>
      </w:r>
      <w:proofErr w:type="spell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&lt;&lt; </w:t>
      </w:r>
      <w:r w:rsidRPr="00AB73D5">
        <w:rPr>
          <w:rFonts w:ascii="Arial" w:eastAsia="Times New Roman" w:hAnsi="Arial" w:cs="Arial"/>
          <w:color w:val="CE0000"/>
          <w:sz w:val="24"/>
          <w:szCs w:val="24"/>
        </w:rPr>
        <w:t>"House number "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&lt;&lt; </w:t>
      </w:r>
      <w:proofErr w:type="spell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house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number</w:t>
      </w:r>
      <w:proofErr w:type="spellEnd"/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                  &lt;&lt; </w:t>
      </w:r>
      <w:r w:rsidRPr="00AB73D5">
        <w:rPr>
          <w:rFonts w:ascii="Arial" w:eastAsia="Times New Roman" w:hAnsi="Arial" w:cs="Arial"/>
          <w:color w:val="CE0000"/>
          <w:sz w:val="24"/>
          <w:szCs w:val="24"/>
        </w:rPr>
        <w:t>" has "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&lt;&lt; 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house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stories</w:t>
      </w:r>
      <w:proofErr w:type="spellEnd"/>
      <w:proofErr w:type="gramEnd"/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* </w:t>
      </w:r>
      <w:proofErr w:type="spellStart"/>
      <w:r w:rsidRPr="00AB73D5">
        <w:rPr>
          <w:rFonts w:ascii="Arial" w:eastAsia="Times New Roman" w:hAnsi="Arial" w:cs="Arial"/>
          <w:color w:val="002D7A"/>
          <w:sz w:val="24"/>
          <w:szCs w:val="24"/>
        </w:rPr>
        <w:t>house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roomsPerStory</w:t>
      </w:r>
      <w:proofErr w:type="spellEnd"/>
      <w:r w:rsidRPr="00AB73D5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                  &lt;&lt; </w:t>
      </w:r>
      <w:r w:rsidRPr="00AB73D5">
        <w:rPr>
          <w:rFonts w:ascii="Arial" w:eastAsia="Times New Roman" w:hAnsi="Arial" w:cs="Arial"/>
          <w:color w:val="CE0000"/>
          <w:sz w:val="24"/>
          <w:szCs w:val="24"/>
        </w:rPr>
        <w:t>" rooms\n"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:rsidR="00AB73D5" w:rsidRPr="00AB73D5" w:rsidRDefault="00AB73D5" w:rsidP="00AB73D5">
      <w:pPr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B73D5" w:rsidRPr="00AB73D5" w:rsidRDefault="00AB73D5" w:rsidP="00AB73D5">
      <w:pPr>
        <w:shd w:val="clear" w:color="auto" w:fill="F9F9F9"/>
        <w:wordWrap w:val="0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B73D5">
        <w:rPr>
          <w:rFonts w:ascii="Arial" w:eastAsia="Times New Roman" w:hAnsi="Arial" w:cs="Arial"/>
          <w:color w:val="006FE0"/>
          <w:sz w:val="24"/>
          <w:szCs w:val="24"/>
        </w:rPr>
        <w:t>    </w:t>
      </w:r>
      <w:r w:rsidRPr="00AB73D5">
        <w:rPr>
          <w:rFonts w:ascii="Arial" w:eastAsia="Times New Roman" w:hAnsi="Arial" w:cs="Arial"/>
          <w:color w:val="800080"/>
          <w:sz w:val="24"/>
          <w:szCs w:val="24"/>
        </w:rPr>
        <w:t>return</w:t>
      </w:r>
      <w:r w:rsidRPr="00AB73D5">
        <w:rPr>
          <w:rFonts w:ascii="Arial" w:eastAsia="Times New Roman" w:hAnsi="Arial" w:cs="Arial"/>
          <w:color w:val="006FE0"/>
          <w:sz w:val="24"/>
          <w:szCs w:val="24"/>
        </w:rPr>
        <w:t xml:space="preserve"> </w:t>
      </w:r>
      <w:r w:rsidRPr="00AB73D5">
        <w:rPr>
          <w:rFonts w:ascii="Arial" w:eastAsia="Times New Roman" w:hAnsi="Arial" w:cs="Arial"/>
          <w:color w:val="002D7A"/>
          <w:sz w:val="24"/>
          <w:szCs w:val="24"/>
        </w:rPr>
        <w:t>0</w:t>
      </w:r>
      <w:r w:rsidRPr="00AB73D5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AB73D5" w:rsidRPr="00AB73D5" w:rsidRDefault="00AB73D5" w:rsidP="00AB73D5">
      <w:pPr>
        <w:spacing w:before="195" w:after="19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73D5">
        <w:rPr>
          <w:rFonts w:ascii="Verdana" w:eastAsia="Times New Roman" w:hAnsi="Verdana" w:cs="Times New Roman"/>
          <w:color w:val="000000"/>
          <w:sz w:val="20"/>
          <w:szCs w:val="20"/>
        </w:rPr>
        <w:t>Output</w:t>
      </w:r>
    </w:p>
    <w:p w:rsidR="00AB73D5" w:rsidRPr="00AB73D5" w:rsidRDefault="00AB73D5" w:rsidP="00AB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000000"/>
          <w:sz w:val="20"/>
          <w:szCs w:val="20"/>
        </w:rPr>
      </w:pPr>
      <w:r w:rsidRPr="00AB73D5">
        <w:rPr>
          <w:rFonts w:ascii="&amp;quot" w:eastAsia="Times New Roman" w:hAnsi="&amp;quot" w:cs="Courier New"/>
          <w:color w:val="000000"/>
          <w:sz w:val="20"/>
          <w:szCs w:val="20"/>
        </w:rPr>
        <w:t>House number 13 has 120 rooms</w:t>
      </w:r>
    </w:p>
    <w:p w:rsidR="00AB73D5" w:rsidRPr="00AB73D5" w:rsidRDefault="00AB73D5" w:rsidP="00AB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000000"/>
          <w:sz w:val="20"/>
          <w:szCs w:val="20"/>
        </w:rPr>
      </w:pPr>
      <w:r w:rsidRPr="00AB73D5">
        <w:rPr>
          <w:rFonts w:ascii="&amp;quot" w:eastAsia="Times New Roman" w:hAnsi="&amp;quot" w:cs="Courier New"/>
          <w:color w:val="000000"/>
          <w:sz w:val="20"/>
          <w:szCs w:val="20"/>
        </w:rPr>
        <w:t>House number 14 has 30 rooms</w:t>
      </w:r>
    </w:p>
    <w:p w:rsidR="00AB73D5" w:rsidRPr="00AB73D5" w:rsidRDefault="00AB73D5" w:rsidP="00AB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000000"/>
          <w:sz w:val="20"/>
          <w:szCs w:val="20"/>
        </w:rPr>
      </w:pPr>
      <w:r w:rsidRPr="00AB73D5">
        <w:rPr>
          <w:rFonts w:ascii="&amp;quot" w:eastAsia="Times New Roman" w:hAnsi="&amp;quot" w:cs="Courier New"/>
          <w:color w:val="000000"/>
          <w:sz w:val="20"/>
          <w:szCs w:val="20"/>
        </w:rPr>
        <w:t>House number 15 has 120 rooms</w:t>
      </w:r>
    </w:p>
    <w:sectPr w:rsidR="00AB73D5" w:rsidRPr="00AB73D5" w:rsidSect="00AB73D5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79"/>
    <w:rsid w:val="00295DD3"/>
    <w:rsid w:val="00473190"/>
    <w:rsid w:val="00581973"/>
    <w:rsid w:val="00676D09"/>
    <w:rsid w:val="00840977"/>
    <w:rsid w:val="00A65579"/>
    <w:rsid w:val="00AB73D5"/>
    <w:rsid w:val="00B3147F"/>
    <w:rsid w:val="00C511C1"/>
    <w:rsid w:val="00C9708D"/>
    <w:rsid w:val="00D54C11"/>
    <w:rsid w:val="00E5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5EAC"/>
  <w15:chartTrackingRefBased/>
  <w15:docId w15:val="{6CC5A9F6-8C13-4106-BDFC-06E1D3C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3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9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array/front" TargetMode="External"/><Relationship Id="rId13" Type="http://schemas.openxmlformats.org/officeDocument/2006/relationships/hyperlink" Target="https://en.cppreference.com/w/cpp/container/array/rbegin" TargetMode="External"/><Relationship Id="rId18" Type="http://schemas.openxmlformats.org/officeDocument/2006/relationships/hyperlink" Target="https://en.cppreference.com/w/cpp/container/array/fil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cppreference.com/w/cpp/container/array/operator_at" TargetMode="External"/><Relationship Id="rId12" Type="http://schemas.openxmlformats.org/officeDocument/2006/relationships/hyperlink" Target="https://en.cppreference.com/w/cpp/container/array/end" TargetMode="External"/><Relationship Id="rId17" Type="http://schemas.openxmlformats.org/officeDocument/2006/relationships/hyperlink" Target="https://en.cppreference.com/w/cpp/container/array/max_siz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cppreference.com/w/cpp/container/array/siz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cppreference.com/w/cpp/container/array/at" TargetMode="External"/><Relationship Id="rId11" Type="http://schemas.openxmlformats.org/officeDocument/2006/relationships/hyperlink" Target="https://en.cppreference.com/w/cpp/container/array/begin" TargetMode="External"/><Relationship Id="rId5" Type="http://schemas.openxmlformats.org/officeDocument/2006/relationships/hyperlink" Target="https://en.cppreference.com/w/cpp/language/aggregate_initialization" TargetMode="External"/><Relationship Id="rId15" Type="http://schemas.openxmlformats.org/officeDocument/2006/relationships/hyperlink" Target="https://en.cppreference.com/w/cpp/container/array/empty" TargetMode="External"/><Relationship Id="rId10" Type="http://schemas.openxmlformats.org/officeDocument/2006/relationships/hyperlink" Target="https://en.cppreference.com/w/cpp/container/array/data" TargetMode="External"/><Relationship Id="rId19" Type="http://schemas.openxmlformats.org/officeDocument/2006/relationships/hyperlink" Target="https://en.cppreference.com/w/cpp/container/array/swap" TargetMode="External"/><Relationship Id="rId4" Type="http://schemas.openxmlformats.org/officeDocument/2006/relationships/hyperlink" Target="https://www.learncpp.com/cpp-tutorial/6-15-an-introduction-to-stdarray/" TargetMode="External"/><Relationship Id="rId9" Type="http://schemas.openxmlformats.org/officeDocument/2006/relationships/hyperlink" Target="https://en.cppreference.com/w/cpp/container/array/back" TargetMode="External"/><Relationship Id="rId14" Type="http://schemas.openxmlformats.org/officeDocument/2006/relationships/hyperlink" Target="https://en.cppreference.com/w/cpp/container/array/r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bogey schreyer</dc:creator>
  <cp:keywords/>
  <dc:description/>
  <cp:lastModifiedBy>bogey schreyer</cp:lastModifiedBy>
  <cp:revision>9</cp:revision>
  <dcterms:created xsi:type="dcterms:W3CDTF">2020-01-30T10:36:00Z</dcterms:created>
  <dcterms:modified xsi:type="dcterms:W3CDTF">2020-01-30T11:02:00Z</dcterms:modified>
</cp:coreProperties>
</file>