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45" w:type="dxa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7"/>
        <w:gridCol w:w="861"/>
        <w:gridCol w:w="859"/>
        <w:gridCol w:w="858"/>
        <w:gridCol w:w="859"/>
        <w:gridCol w:w="862"/>
        <w:gridCol w:w="858"/>
        <w:gridCol w:w="859"/>
        <w:gridCol w:w="858"/>
        <w:gridCol w:w="862"/>
        <w:gridCol w:w="859"/>
        <w:gridCol w:w="953"/>
      </w:tblGrid>
      <w:tr w:rsidR="00DF5C96" w:rsidTr="00DF5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00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Da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mpu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is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ua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ope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ty</w:t>
            </w: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gh</w:t>
            </w:r>
            <w:r>
              <w:rPr>
                <w:rFonts w:ascii="Arial" w:hAnsi="Arial" w:cs="Arial"/>
                <w:sz w:val="18"/>
                <w:szCs w:val="18"/>
              </w:rPr>
              <w:t>ts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ns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hAnsi="Arial" w:cs="Arial"/>
                <w:sz w:val="18"/>
                <w:szCs w:val="18"/>
              </w:rPr>
              <w:t>r Pr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on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hAnsi="Arial" w:cs="Arial"/>
                <w:sz w:val="18"/>
                <w:szCs w:val="18"/>
              </w:rPr>
              <w:t>th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7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rk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eed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gula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nv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ga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we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Di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sa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ili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im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7" w:lineRule="auto"/>
              <w:ind w:left="112" w:righ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mu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y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99" w:after="0" w:line="247" w:lineRule="auto"/>
              <w:ind w:left="112" w:righ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ec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ind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vi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ua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4" w:lineRule="auto"/>
              <w:ind w:left="112" w:righ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ec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envi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DF5C96" w:rsidTr="00DF5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6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♦    </w:t>
            </w:r>
            <w:r>
              <w:rPr>
                <w:rFonts w:ascii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at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</w:tr>
      <w:tr w:rsidR="00DF5C96" w:rsidTr="00DF5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♦    </w:t>
            </w:r>
            <w:r>
              <w:rPr>
                <w:rFonts w:ascii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Hu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ds</w:t>
            </w: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al</w:t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C96" w:rsidTr="00DF5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1" w:after="0" w:line="240" w:lineRule="auto"/>
              <w:ind w:left="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♦    </w:t>
            </w:r>
            <w:r>
              <w:rPr>
                <w:rFonts w:ascii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v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</w:tr>
      <w:tr w:rsidR="00DF5C96" w:rsidTr="00DF5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6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♦    </w:t>
            </w:r>
            <w:r>
              <w:rPr>
                <w:rFonts w:ascii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al</w:t>
            </w:r>
            <w:r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ort</w:t>
            </w: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vi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</w:tr>
      <w:tr w:rsidR="00DF5C96" w:rsidTr="00DF5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6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♦    </w:t>
            </w:r>
            <w:r>
              <w:rPr>
                <w:rFonts w:ascii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tware</w:t>
            </w:r>
            <w:r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C96" w:rsidTr="00DF5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♦    </w:t>
            </w:r>
            <w:r>
              <w:rPr>
                <w:rFonts w:ascii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96" w:rsidRDefault="00DF5C96" w:rsidP="005A766D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</w:t>
            </w:r>
          </w:p>
        </w:tc>
      </w:tr>
    </w:tbl>
    <w:p w:rsidR="00D23D51" w:rsidRDefault="00D23D51"/>
    <w:p w:rsidR="00DF5C96" w:rsidRPr="00DF5C96" w:rsidRDefault="00DF5C96">
      <w:pPr>
        <w:rPr>
          <w:rFonts w:ascii="Arial" w:hAnsi="Arial" w:cs="Arial"/>
          <w:sz w:val="24"/>
          <w:szCs w:val="24"/>
        </w:rPr>
      </w:pPr>
      <w:r w:rsidRPr="00DF5C96">
        <w:rPr>
          <w:rFonts w:ascii="Arial" w:hAnsi="Arial" w:cs="Arial"/>
          <w:sz w:val="24"/>
          <w:szCs w:val="24"/>
        </w:rPr>
        <w:t>Task 3</w:t>
      </w:r>
    </w:p>
    <w:p w:rsidR="00DF5C96" w:rsidRPr="00DF5C96" w:rsidRDefault="00DF5C96">
      <w:pPr>
        <w:rPr>
          <w:rFonts w:ascii="Arial" w:hAnsi="Arial" w:cs="Arial"/>
          <w:sz w:val="24"/>
          <w:szCs w:val="24"/>
        </w:rPr>
      </w:pPr>
      <w:r w:rsidRPr="00DF5C96">
        <w:rPr>
          <w:rFonts w:ascii="Arial" w:hAnsi="Arial" w:cs="Arial"/>
          <w:sz w:val="24"/>
          <w:szCs w:val="24"/>
        </w:rPr>
        <w:t xml:space="preserve">You now have some investigation to do.  </w:t>
      </w:r>
      <w:r>
        <w:rPr>
          <w:rFonts w:ascii="Arial" w:hAnsi="Arial" w:cs="Arial"/>
          <w:sz w:val="24"/>
          <w:szCs w:val="24"/>
        </w:rPr>
        <w:t>T</w:t>
      </w:r>
      <w:r w:rsidRPr="00DF5C96">
        <w:rPr>
          <w:rFonts w:ascii="Arial" w:hAnsi="Arial" w:cs="Arial"/>
          <w:sz w:val="24"/>
          <w:szCs w:val="24"/>
        </w:rPr>
        <w:t xml:space="preserve">he following areas have not been covered by the </w:t>
      </w:r>
      <w:proofErr w:type="spellStart"/>
      <w:r w:rsidRPr="00DF5C96">
        <w:rPr>
          <w:rFonts w:ascii="Arial" w:hAnsi="Arial" w:cs="Arial"/>
          <w:sz w:val="24"/>
          <w:szCs w:val="24"/>
        </w:rPr>
        <w:t>Powerpoint</w:t>
      </w:r>
      <w:proofErr w:type="spellEnd"/>
      <w:r w:rsidRPr="00DF5C96">
        <w:rPr>
          <w:rFonts w:ascii="Arial" w:hAnsi="Arial" w:cs="Arial"/>
          <w:sz w:val="24"/>
          <w:szCs w:val="24"/>
        </w:rPr>
        <w:t xml:space="preserve"> presentation:</w:t>
      </w:r>
    </w:p>
    <w:p w:rsidR="00DF5C96" w:rsidRPr="00DF5C96" w:rsidRDefault="00DF5C96" w:rsidP="00DF5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C96">
        <w:rPr>
          <w:rFonts w:ascii="Arial" w:hAnsi="Arial" w:cs="Arial"/>
          <w:sz w:val="24"/>
          <w:szCs w:val="24"/>
        </w:rPr>
        <w:t>Consumer protection</w:t>
      </w:r>
    </w:p>
    <w:p w:rsidR="00DF5C96" w:rsidRPr="00DF5C96" w:rsidRDefault="00DF5C96" w:rsidP="00DF5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C96">
        <w:rPr>
          <w:rFonts w:ascii="Arial" w:hAnsi="Arial" w:cs="Arial"/>
          <w:sz w:val="24"/>
          <w:szCs w:val="24"/>
        </w:rPr>
        <w:t>Health and Safety at Work</w:t>
      </w:r>
    </w:p>
    <w:p w:rsidR="00DF5C96" w:rsidRPr="00DF5C96" w:rsidRDefault="00DF5C96" w:rsidP="00DF5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C96">
        <w:rPr>
          <w:rFonts w:ascii="Arial" w:hAnsi="Arial" w:cs="Arial"/>
          <w:sz w:val="24"/>
          <w:szCs w:val="24"/>
        </w:rPr>
        <w:t>Disability Discrimination Act</w:t>
      </w:r>
    </w:p>
    <w:p w:rsidR="00DF5C96" w:rsidRPr="00DF5C96" w:rsidRDefault="00DF5C96" w:rsidP="00DF5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C96">
        <w:rPr>
          <w:rFonts w:ascii="Arial" w:hAnsi="Arial" w:cs="Arial"/>
          <w:sz w:val="24"/>
          <w:szCs w:val="24"/>
        </w:rPr>
        <w:t>Protection of the Individual</w:t>
      </w:r>
    </w:p>
    <w:p w:rsidR="00DF5C96" w:rsidRDefault="00DF5C96" w:rsidP="00DF5C96">
      <w:pPr>
        <w:pStyle w:val="ListParagraph"/>
        <w:numPr>
          <w:ilvl w:val="0"/>
          <w:numId w:val="1"/>
        </w:numPr>
      </w:pPr>
      <w:r w:rsidRPr="00DF5C96">
        <w:rPr>
          <w:rFonts w:ascii="Arial" w:hAnsi="Arial" w:cs="Arial"/>
          <w:sz w:val="24"/>
          <w:szCs w:val="24"/>
        </w:rPr>
        <w:t>Protection of the Environment</w:t>
      </w:r>
      <w:r>
        <w:rPr>
          <w:rFonts w:ascii="Arial" w:hAnsi="Arial" w:cs="Arial"/>
          <w:sz w:val="24"/>
          <w:szCs w:val="24"/>
        </w:rPr>
        <w:br/>
      </w:r>
    </w:p>
    <w:p w:rsidR="00DF5C96" w:rsidRPr="007F5413" w:rsidRDefault="00DF5C96" w:rsidP="00DF5C96">
      <w:pPr>
        <w:pStyle w:val="ListParagraph"/>
        <w:ind w:left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F5413">
        <w:rPr>
          <w:rFonts w:ascii="Arial" w:hAnsi="Arial" w:cs="Arial"/>
          <w:sz w:val="24"/>
          <w:szCs w:val="24"/>
        </w:rPr>
        <w:t>Reseach</w:t>
      </w:r>
      <w:proofErr w:type="spellEnd"/>
      <w:r w:rsidRPr="007F5413">
        <w:rPr>
          <w:rFonts w:ascii="Arial" w:hAnsi="Arial" w:cs="Arial"/>
          <w:sz w:val="24"/>
          <w:szCs w:val="24"/>
        </w:rPr>
        <w:t xml:space="preserve"> these areas with a view to unders</w:t>
      </w:r>
      <w:r w:rsidR="007F5413" w:rsidRPr="007F5413">
        <w:rPr>
          <w:rFonts w:ascii="Arial" w:hAnsi="Arial" w:cs="Arial"/>
          <w:sz w:val="24"/>
          <w:szCs w:val="24"/>
        </w:rPr>
        <w:t>tanding the need for these acts.</w:t>
      </w:r>
      <w:proofErr w:type="gramEnd"/>
      <w:r w:rsidR="007F5413" w:rsidRPr="007F5413">
        <w:rPr>
          <w:rFonts w:ascii="Arial" w:hAnsi="Arial" w:cs="Arial"/>
          <w:sz w:val="24"/>
          <w:szCs w:val="24"/>
        </w:rPr>
        <w:t xml:space="preserve">  Consider these acts with an aim to how a computer practitioner would </w:t>
      </w:r>
      <w:r w:rsidR="007F5413">
        <w:rPr>
          <w:rFonts w:ascii="Arial" w:hAnsi="Arial" w:cs="Arial"/>
          <w:sz w:val="24"/>
          <w:szCs w:val="24"/>
        </w:rPr>
        <w:t>require this knowledge to fulfil</w:t>
      </w:r>
      <w:bookmarkStart w:id="0" w:name="_GoBack"/>
      <w:bookmarkEnd w:id="0"/>
      <w:r w:rsidR="007F5413">
        <w:rPr>
          <w:rFonts w:ascii="Arial" w:hAnsi="Arial" w:cs="Arial"/>
          <w:sz w:val="24"/>
          <w:szCs w:val="24"/>
        </w:rPr>
        <w:t xml:space="preserve"> their job.</w:t>
      </w:r>
    </w:p>
    <w:sectPr w:rsidR="00DF5C96" w:rsidRPr="007F5413" w:rsidSect="00DF5C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2A53"/>
    <w:multiLevelType w:val="hybridMultilevel"/>
    <w:tmpl w:val="B8A89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96"/>
    <w:rsid w:val="007F5413"/>
    <w:rsid w:val="00D23D51"/>
    <w:rsid w:val="00DF5C96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9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9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2013-09-23T11:47:00Z</dcterms:created>
  <dcterms:modified xsi:type="dcterms:W3CDTF">2013-09-23T11:47:00Z</dcterms:modified>
</cp:coreProperties>
</file>