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CB" w:rsidRDefault="00CF3CCB" w:rsidP="00CF3CCB">
      <w:pPr>
        <w:pStyle w:val="NoSpacing"/>
        <w:jc w:val="center"/>
        <w:rPr>
          <w:rFonts w:ascii="Eras Medium ITC" w:hAnsi="Eras Medium ITC"/>
          <w:u w:val="single"/>
        </w:rPr>
      </w:pPr>
      <w:proofErr w:type="spellStart"/>
      <w:r w:rsidRPr="00CF3CCB">
        <w:rPr>
          <w:rFonts w:ascii="Eras Medium ITC" w:hAnsi="Eras Medium ITC"/>
          <w:u w:val="single"/>
        </w:rPr>
        <w:t>SquareInt</w:t>
      </w:r>
      <w:proofErr w:type="spellEnd"/>
      <w:r w:rsidRPr="00CF3CCB">
        <w:rPr>
          <w:rFonts w:ascii="Eras Medium ITC" w:hAnsi="Eras Medium ITC"/>
          <w:u w:val="single"/>
        </w:rPr>
        <w:t xml:space="preserve"> </w:t>
      </w:r>
      <w:r>
        <w:rPr>
          <w:rFonts w:ascii="Eras Medium ITC" w:hAnsi="Eras Medium ITC"/>
          <w:u w:val="single"/>
        </w:rPr>
        <w:t>–</w:t>
      </w:r>
      <w:r w:rsidRPr="00CF3CCB">
        <w:rPr>
          <w:rFonts w:ascii="Eras Medium ITC" w:hAnsi="Eras Medium ITC"/>
          <w:u w:val="single"/>
        </w:rPr>
        <w:t xml:space="preserve"> Walkthrough</w:t>
      </w:r>
    </w:p>
    <w:p w:rsidR="00CF3CCB" w:rsidRDefault="00CF3CCB" w:rsidP="00CF3CCB">
      <w:pPr>
        <w:pStyle w:val="NoSpacing"/>
        <w:jc w:val="center"/>
        <w:rPr>
          <w:rFonts w:ascii="Eras Medium ITC" w:hAnsi="Eras Medium ITC"/>
          <w:u w:val="single"/>
        </w:rPr>
      </w:pPr>
    </w:p>
    <w:p w:rsidR="00F467FA" w:rsidRPr="003A3807" w:rsidRDefault="00CF3CCB" w:rsidP="003A3807">
      <w:pPr>
        <w:pStyle w:val="NoSpacing"/>
        <w:pBdr>
          <w:bottom w:val="single" w:sz="4" w:space="1" w:color="auto"/>
        </w:pBdr>
        <w:rPr>
          <w:rFonts w:ascii="Eras Medium ITC" w:hAnsi="Eras Medium ITC"/>
        </w:rPr>
      </w:pPr>
      <w:r w:rsidRPr="0064380C">
        <w:rPr>
          <w:rStyle w:val="visualbold"/>
          <w:rFonts w:ascii="Eras Medium ITC" w:hAnsi="Eras Medium ITC"/>
        </w:rPr>
        <w:t>Using programmer-defined method Square</w:t>
      </w:r>
    </w:p>
    <w:p w:rsidR="00CF3CCB" w:rsidRDefault="00CF3CCB" w:rsidP="00CF3CCB">
      <w:pPr>
        <w:pStyle w:val="NoSpacing"/>
        <w:rPr>
          <w:rFonts w:ascii="Eras Medium ITC" w:hAnsi="Eras Medium ITC"/>
          <w:u w:val="single"/>
        </w:rPr>
      </w:pPr>
    </w:p>
    <w:p w:rsidR="003A3807" w:rsidRDefault="00CF3CCB" w:rsidP="00CF3CCB">
      <w:pPr>
        <w:pStyle w:val="NoSpacing"/>
        <w:rPr>
          <w:rFonts w:ascii="Eras Medium ITC" w:hAnsi="Eras Medium ITC"/>
        </w:rPr>
      </w:pPr>
      <w:r w:rsidRPr="008A6604">
        <w:rPr>
          <w:rFonts w:ascii="Eras Medium ITC" w:hAnsi="Eras Medium ITC"/>
        </w:rPr>
        <w:t xml:space="preserve">To build this application, we </w:t>
      </w:r>
      <w:r w:rsidR="003A3807">
        <w:rPr>
          <w:rFonts w:ascii="Eras Medium ITC" w:hAnsi="Eras Medium ITC"/>
        </w:rPr>
        <w:t xml:space="preserve">will </w:t>
      </w:r>
      <w:r w:rsidRPr="008A6604">
        <w:rPr>
          <w:rFonts w:ascii="Eras Medium ITC" w:hAnsi="Eras Medium ITC"/>
        </w:rPr>
        <w:t xml:space="preserve">use the Windows </w:t>
      </w:r>
      <w:r w:rsidR="003A3807">
        <w:rPr>
          <w:rFonts w:ascii="Eras Medium ITC" w:hAnsi="Eras Medium ITC"/>
        </w:rPr>
        <w:t xml:space="preserve">Presentation Foundation which is </w:t>
      </w:r>
      <w:r w:rsidR="003A3807" w:rsidRPr="003A3807">
        <w:rPr>
          <w:rFonts w:ascii="Eras Medium ITC" w:hAnsi="Eras Medium ITC"/>
        </w:rPr>
        <w:t>a graphical subsystem by Microsoft for rendering user interfaces in Windows-based applications</w:t>
      </w:r>
      <w:r w:rsidR="003A3807">
        <w:rPr>
          <w:rFonts w:ascii="Eras Medium ITC" w:hAnsi="Eras Medium ITC"/>
        </w:rPr>
        <w:t>.</w:t>
      </w:r>
      <w:r w:rsidRPr="008A6604">
        <w:rPr>
          <w:rFonts w:ascii="Eras Medium ITC" w:hAnsi="Eras Medium ITC"/>
        </w:rPr>
        <w:t xml:space="preserve"> </w:t>
      </w:r>
      <w:r w:rsidR="003A3807">
        <w:rPr>
          <w:rFonts w:ascii="Eras Medium ITC" w:hAnsi="Eras Medium ITC"/>
        </w:rPr>
        <w:t>When a new WPF application is created by default we have the following key files in the project:</w:t>
      </w:r>
    </w:p>
    <w:p w:rsidR="003A3807" w:rsidRDefault="003A3807" w:rsidP="00CF3CCB">
      <w:pPr>
        <w:pStyle w:val="NoSpacing"/>
        <w:rPr>
          <w:rFonts w:ascii="Eras Medium ITC" w:hAnsi="Eras Medium ITC"/>
        </w:rPr>
      </w:pPr>
    </w:p>
    <w:p w:rsidR="003A3807" w:rsidRPr="00A65EA3" w:rsidRDefault="003A3807" w:rsidP="003A3807">
      <w:pPr>
        <w:pStyle w:val="NoSpacing"/>
        <w:numPr>
          <w:ilvl w:val="0"/>
          <w:numId w:val="1"/>
        </w:numPr>
        <w:rPr>
          <w:rFonts w:ascii="Eras Medium ITC" w:hAnsi="Eras Medium ITC"/>
          <w:b/>
        </w:rPr>
      </w:pPr>
      <w:proofErr w:type="spellStart"/>
      <w:r w:rsidRPr="00A65EA3">
        <w:rPr>
          <w:rFonts w:ascii="Eras Medium ITC" w:hAnsi="Eras Medium ITC"/>
          <w:b/>
        </w:rPr>
        <w:t>MainWindow.xaml</w:t>
      </w:r>
      <w:proofErr w:type="spellEnd"/>
    </w:p>
    <w:p w:rsidR="003A3807" w:rsidRDefault="003A3807" w:rsidP="003A3807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proofErr w:type="gramStart"/>
      <w:r>
        <w:rPr>
          <w:rFonts w:ascii="Eras Medium ITC" w:hAnsi="Eras Medium ITC"/>
        </w:rPr>
        <w:t>by</w:t>
      </w:r>
      <w:proofErr w:type="gramEnd"/>
      <w:r>
        <w:rPr>
          <w:rFonts w:ascii="Eras Medium ITC" w:hAnsi="Eras Medium ITC"/>
        </w:rPr>
        <w:t xml:space="preserve"> clicking on this file we get a split window. Typically the top half of the window contains the “designer” - this is a visual representation of the application window.  The bottom half of the window shows the XAML code whic</w:t>
      </w:r>
      <w:r w:rsidR="00CC5D28">
        <w:rPr>
          <w:rFonts w:ascii="Eras Medium ITC" w:hAnsi="Eras Medium ITC"/>
        </w:rPr>
        <w:t>h</w:t>
      </w:r>
      <w:r>
        <w:rPr>
          <w:rFonts w:ascii="Eras Medium ITC" w:hAnsi="Eras Medium ITC"/>
        </w:rPr>
        <w:t xml:space="preserve"> describes the content of the application window.</w:t>
      </w:r>
      <w:r w:rsidR="00CC5D28">
        <w:rPr>
          <w:rFonts w:ascii="Eras Medium ITC" w:hAnsi="Eras Medium ITC"/>
        </w:rPr>
        <w:t xml:space="preserve"> </w:t>
      </w:r>
    </w:p>
    <w:p w:rsidR="00960CA4" w:rsidRDefault="00A65EA3" w:rsidP="00960CA4">
      <w:pPr>
        <w:pStyle w:val="NoSpacing"/>
        <w:ind w:left="1440"/>
        <w:rPr>
          <w:rFonts w:ascii="Eras Medium ITC" w:hAnsi="Eras Medium IT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581891</wp:posOffset>
                </wp:positionH>
                <wp:positionV relativeFrom="paragraph">
                  <wp:posOffset>1908521</wp:posOffset>
                </wp:positionV>
                <wp:extent cx="332163" cy="6928"/>
                <wp:effectExtent l="0" t="76200" r="10795" b="1079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63" cy="69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5.8pt;margin-top:150.3pt;width:26.15pt;height: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Qp1AEAAP8DAAAOAAAAZHJzL2Uyb0RvYy54bWysU9uO0zAQfUfiHyy/06St1F2qpivUBV4Q&#10;VCx8gNcZN5Z809g06d8zdtIsAoS0K14mscdn5pzj8e5usIadAaP2ruHLRc0ZOOlb7U4N//7tw5tb&#10;zmISrhXGO2j4BSK/279+tevDFla+86YFZFTExW0fGt6lFLZVFWUHVsSFD+AoqTxakWiJp6pF0VN1&#10;a6pVXW+q3mMb0EuIkXbvxyTfl/pKgUxflIqQmGk4cUslYomPOVb7ndieUIROy4mGeAELK7SjpnOp&#10;e5EE+4H6j1JWS/TRq7SQ3lZeKS2haCA1y/o3NQ+dCFC0kDkxzDbF/1dWfj4fkem24TecOWHpih4S&#10;Cn3qEnuH6Ht28M6RjR7ZTXarD3FLoIM74rSK4YhZ+qDQ5i+JYkNx+DI7DENikjbX69Vys+ZMUmrz&#10;dnWbK1ZP0IAxfQRvWf5peJyYzBSWxWNx/hTTCLwCcl/jckxCm/euZekSSIvIEqYmOV9l+iPh8pcu&#10;BkbsV1BkA1Ece5QBhINBdhY0OkJKcGk5V6LTGaa0MTOwLuT+CZzOZyiU4XwOeEaUzt6lGWy18/i3&#10;7mm4Ulbj+asDo+5swaNvL+UqizU0ZeVCpheRx/jXdYE/vdv9TwAAAP//AwBQSwMEFAAGAAgAAAAh&#10;AOeudQrcAAAACgEAAA8AAABkcnMvZG93bnJldi54bWxMj8FOwzAMhu9IvENkJG4sLUOFlaYTYuLC&#10;ZTAmzl7rNRWNUzXZWnh63BMcbf/6/s/FenKdOtMQWs8G0kUCirjydcuNgf3Hy80DqBCRa+w8k4Fv&#10;CrAuLy8KzGs/8judd7FRAuGQowEbY59rHSpLDsPC98RyO/rBYZRxaHQ94Chw1+nbJMm0w5alwWJP&#10;z5aqr93JGViFNxuD/aTNcZtm2x9sNq/70Zjrq+npEVSkKf6FYdYXdSjF6eBPXAfVCSPNJGlgKS2g&#10;5sDdcgXqMG/Se9Blof+/UP4CAAD//wMAUEsBAi0AFAAGAAgAAAAhALaDOJL+AAAA4QEAABMAAAAA&#10;AAAAAAAAAAAAAAAAAFtDb250ZW50X1R5cGVzXS54bWxQSwECLQAUAAYACAAAACEAOP0h/9YAAACU&#10;AQAACwAAAAAAAAAAAAAAAAAvAQAAX3JlbHMvLnJlbHNQSwECLQAUAAYACAAAACEAM38UKdQBAAD/&#10;AwAADgAAAAAAAAAAAAAAAAAuAgAAZHJzL2Uyb0RvYy54bWxQSwECLQAUAAYACAAAACEA5651CtwA&#10;AAAK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748145</wp:posOffset>
                </wp:positionH>
                <wp:positionV relativeFrom="paragraph">
                  <wp:posOffset>446867</wp:posOffset>
                </wp:positionV>
                <wp:extent cx="789710" cy="304511"/>
                <wp:effectExtent l="0" t="0" r="86995" b="768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10" cy="304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58.9pt;margin-top:35.2pt;width:62.2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TZ1gEAAAEEAAAOAAAAZHJzL2Uyb0RvYy54bWysU9uO0zAQfUfiHyy/0yQLdJeo6Qp1gRcE&#10;1S58gNexG0u+aTw07d8zdtIsAoQE4mUSe3xmzjkeb25PzrKjgmSC73izqjlTXobe+EPHv355/+KG&#10;s4TC98IGrzp+Vonfbp8/24yxVVdhCLZXwKiIT+0YOz4gxraqkhyUE2kVovKU1AGcQFrCoepBjFTd&#10;2eqqrtfVGKCPEKRKiXbvpiTflvpaK4mftU4Kme04ccMSocTHHKvtRrQHEHEwcqYh/oGFE8ZT06XU&#10;nUDBvoH5pZQzEkIKGlcyuCpobaQqGkhNU/+k5mEQURUtZE6Ki03p/5WVn457YKbv+JozLxxd0QOC&#10;MIcB2VuAMLJd8J5sDMDW2a0xppZAO7+HeZXiHrL0kwaXvySKnYrD58VhdUImafP65s11Q/cgKfWy&#10;fvW6aXLN6gkcIeEHFRzLPx1PM5eFRFNcFsePCSfgBZA7W58jCmPf+Z7hOZIakUXMTXK+ygImyuUP&#10;z1ZN2HulyQgiOfUoI6h2FthR0PAIKZXHC13r6XSGaWPtAqwLuT8C5/MZqsp4/g14QZTOweMCdsYH&#10;+F13PF0o6+n8xYFJd7bgMfTncpnFGpqzciHzm8iD/OO6wJ9e7vY7AAAA//8DAFBLAwQUAAYACAAA&#10;ACEA8y9xRt4AAAAKAQAADwAAAGRycy9kb3ducmV2LnhtbEyPwU7DMBBE70j8g7WVuFEnUdSWEKdC&#10;VFy4FErFeRtv46ixHcVuE/h6tid6HM1o5k25nmwnLjSE1jsF6TwBQa72unWNgv3X2+MKRIjoNHbe&#10;kYIfCrCu7u9KLLQf3SdddrERXOJCgQpMjH0hZagNWQxz35Nj7+gHi5Hl0Eg94MjltpNZkiykxdbx&#10;gsGeXg3Vp93ZKngKHyYG802b4zZdbH+x2bzvR6UeZtPLM4hIU/wPwxWf0aFipoM/Ox1ExzpdMnpU&#10;sExyEBzI8iwDcbg6qxxkVcrbC9UfAAAA//8DAFBLAQItABQABgAIAAAAIQC2gziS/gAAAOEBAAAT&#10;AAAAAAAAAAAAAAAAAAAAAABbQ29udGVudF9UeXBlc10ueG1sUEsBAi0AFAAGAAgAAAAhADj9If/W&#10;AAAAlAEAAAsAAAAAAAAAAAAAAAAALwEAAF9yZWxzLy5yZWxzUEsBAi0AFAAGAAgAAAAhAN61JNnW&#10;AQAAAQQAAA4AAAAAAAAAAAAAAAAALgIAAGRycy9lMm9Eb2MueG1sUEsBAi0AFAAGAAgAAAAhAPMv&#10;cUb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6B723" wp14:editId="716CB0EC">
                <wp:simplePos x="0" y="0"/>
                <wp:positionH relativeFrom="column">
                  <wp:posOffset>-62057</wp:posOffset>
                </wp:positionH>
                <wp:positionV relativeFrom="paragraph">
                  <wp:posOffset>1783773</wp:posOffset>
                </wp:positionV>
                <wp:extent cx="741219" cy="422564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9" cy="42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A3" w:rsidRDefault="00A65EA3" w:rsidP="00A65EA3">
                            <w: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.9pt;margin-top:140.45pt;width:58.35pt;height:3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anigIAAIkFAAAOAAAAZHJzL2Uyb0RvYy54bWysVE1v2zAMvQ/YfxB0X51kSboGcYqsRYcB&#10;QVssGXpWZKkRJomapMTOfv0o2flY10uHXWyKfCTFJ5LT68ZoshM+KLAl7V/0KBGWQ6Xsc0m/r+4+&#10;fKIkRGYrpsGKku5FoNez9++mtZuIAWxAV8ITDGLDpHYl3cToJkUR+EYYFi7ACYtGCd6wiEf/XFSe&#10;1Rjd6GLQ642LGnzlPHARAmpvWyOd5fhSCh4fpAwiEl1SvFvMX5+/6/QtZlM2efbMbRTvrsH+4RaG&#10;KYtJj6FuWWRk69VfoYziHgLIeMHBFCCl4iLXgNX0ey+qWW6YE7kWJCe4I03h/4Xl97tHT1RV0hEl&#10;lhl8opVoIvkMDRkldmoXJghaOoTFBtX4ygd9QGUqupHepD+WQ9COPO+P3KZgHJWXw/6gf0UJR9Nw&#10;MBiNhylKcXJ2PsQvAgxJQkk9Pl1mlO0WIbbQAyTlCqBVdae0zofULuJGe7Jj+NA65iti8D9Q2pK6&#10;pOOPo14ObCG5t5G1TWFEbpguXSq8LTBLca9Fwmj7TUgkLNf5Sm7GubDH/BmdUBJTvcWxw59u9Rbn&#10;tg70yJnBxqOzURZ8rj5P2Imy6seBMtni8W3O6k5ibNZN1xBrqPbYDx7aeQqO3yl8tQUL8ZF5HCBs&#10;AVwK8QE/UgOyDp1EyQb8r9f0CY99jVZKahzIkoafW+YFJfqrxY6/6g+HaYLzYTi6HODBn1vW5xa7&#10;NTeArdDH9eN4FhM+6oMoPZgn3B3zlBVNzHLMXdJ4EG9iuyZw93Axn2cQzqxjcWGXjqfQid7Uk6vm&#10;iXnXNW7Ejr+Hw+iyyYv+bbHJ08J8G0Gq3NyJ4JbVjnic9zwe3W5KC+X8nFGnDTr7DQAA//8DAFBL&#10;AwQUAAYACAAAACEAIc7m1+IAAAAKAQAADwAAAGRycy9kb3ducmV2LnhtbEyPzU7DMBCE70i8g7VI&#10;XFDr0JT+hGwqhIBK3NoUEDc3XpKIeB3FbhLeHvcEtx3taOabdDOaRvTUudoywu00AkFcWF1ziXDI&#10;nycrEM4r1qqxTAg/5GCTXV6kKtF24B31e1+KEMIuUQiV920ipSsqMspNbUscfl+2M8oH2ZVSd2oI&#10;4aaRsyhaSKNqDg2VaumxouJ7fzIInzflx6sbX96G+C5un7Z9vnzXOeL11fhwD8LT6P/McMYP6JAF&#10;pqM9sXaiQZisA7lHmK2iNYizIVqE44gQz5dzkFkq/0/IfgEAAP//AwBQSwECLQAUAAYACAAAACEA&#10;toM4kv4AAADhAQAAEwAAAAAAAAAAAAAAAAAAAAAAW0NvbnRlbnRfVHlwZXNdLnhtbFBLAQItABQA&#10;BgAIAAAAIQA4/SH/1gAAAJQBAAALAAAAAAAAAAAAAAAAAC8BAABfcmVscy8ucmVsc1BLAQItABQA&#10;BgAIAAAAIQCCQjanigIAAIkFAAAOAAAAAAAAAAAAAAAAAC4CAABkcnMvZTJvRG9jLnhtbFBLAQIt&#10;ABQABgAIAAAAIQAhzubX4gAAAAoBAAAPAAAAAAAAAAAAAAAAAOQEAABkcnMvZG93bnJldi54bWxQ&#10;SwUGAAAAAAQABADzAAAA8wUAAAAA&#10;" fillcolor="white [3201]" stroked="f" strokeweight=".5pt">
                <v:textbox>
                  <w:txbxContent>
                    <w:p w:rsidR="00A65EA3" w:rsidRDefault="00A65EA3" w:rsidP="00A65EA3">
                      <w:r>
                        <w:t>XAML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78462" wp14:editId="0AFE8B88">
                <wp:simplePos x="0" y="0"/>
                <wp:positionH relativeFrom="column">
                  <wp:posOffset>-187036</wp:posOffset>
                </wp:positionH>
                <wp:positionV relativeFrom="paragraph">
                  <wp:posOffset>329103</wp:posOffset>
                </wp:positionV>
                <wp:extent cx="1101436" cy="422564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436" cy="42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A3" w:rsidRDefault="00A65EA3">
                            <w: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left:0;text-align:left;margin-left:-14.75pt;margin-top:25.9pt;width:86.75pt;height:3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HrjQIAAJEFAAAOAAAAZHJzL2Uyb0RvYy54bWysVE1vGyEQvVfqf0Dcm7WdjdtaWUeuo1SV&#10;oiSqU+WMWbBRgaGAvev++gzs+qNpLql62QXmzQzzeDOXV63RZCt8UGArOjwbUCIsh1rZVUV/PN58&#10;+ERJiMzWTIMVFd2JQK+m799dNm4iRrAGXQtPMIgNk8ZVdB2jmxRF4GthWDgDJywaJXjDIm79qqg9&#10;azC60cVoMBgXDfjaeeAiBDy97ox0muNLKXi8lzKISHRF8W4xf33+LtO3mF6yycozt1a8vwb7h1sY&#10;piwmPYS6ZpGRjVd/hTKKewgg4xkHU4CUiotcA1YzHLyoZrFmTuRakJzgDjSF/xeW320fPFF1RUtK&#10;LDP4RI+ijeQLtKRM7DQuTBC0cAiLLR7jK+/PAx6molvpTfpjOQTtyPPuwG0KxpPTcDAsz8eUcLSV&#10;o9HFOIcvjt7Oh/hVgCFpUVGPb5cpZdvbEPEmCN1DUrIAWtU3Suu8SXoRc+3JluFL65jviB5/oLQl&#10;TUXH5xeDHNhCcu8ia5vCiKyYPl2qvKswr+JOi4TR9ruQyFgu9JXcjHNhD/kzOqEkpnqLY48/3uot&#10;zl0d6JEzg40HZ6Ms+Fx9brEjZfXPPWWywyPhJ3WnZWyXbZbKQQBLqHeoCw9dXwXHbxQ+3i0L8YF5&#10;bCSUAg6HeI8fqQHJh35FyRr879fOEx71jVZKGmzMioZfG+YFJfqbReV/HpZl6uS8KS8+jnDjTy3L&#10;U4vdmDmgIoY4hhzPy4SPer+UHswTzpBZyoomZjnmrmjcL+exGxc4g7iYzTIIe9exeGsXjqfQieUk&#10;zcf2iXnX6zei8u9g38Js8kLGHTZ5WphtIkiVNZ547ljt+ce+z9LvZ1QaLKf7jDpO0ukzAAAA//8D&#10;AFBLAwQUAAYACAAAACEAHBcYcOEAAAAKAQAADwAAAGRycy9kb3ducmV2LnhtbEyPTU+DQBCG7yb+&#10;h82YeDHtQilakaUxxo/Em8WPeNuyIxDZWcJuAf+905PeZjJP3nnefDvbTow4+NaRgngZgUCqnGmp&#10;VvBaPiw2IHzQZHTnCBX8oIdtcXqS68y4iV5w3IVacAj5TCtoQugzKX3VoNV+6Xokvn25werA61BL&#10;M+iJw20nV1F0Ka1uiT80use7Bqvv3cEq+LyoP579/Pg2JWnS3z+N5dW7KZU6P5tvb0AEnMMfDEd9&#10;VoeCnfbuQMaLTsFidZ0yqiCNucIRWK+53J6HeJOALHL5v0LxCwAA//8DAFBLAQItABQABgAIAAAA&#10;IQC2gziS/gAAAOEBAAATAAAAAAAAAAAAAAAAAAAAAABbQ29udGVudF9UeXBlc10ueG1sUEsBAi0A&#10;FAAGAAgAAAAhADj9If/WAAAAlAEAAAsAAAAAAAAAAAAAAAAALwEAAF9yZWxzLy5yZWxzUEsBAi0A&#10;FAAGAAgAAAAhAIwLMeuNAgAAkQUAAA4AAAAAAAAAAAAAAAAALgIAAGRycy9lMm9Eb2MueG1sUEsB&#10;Ai0AFAAGAAgAAAAhABwXGHDhAAAACgEAAA8AAAAAAAAAAAAAAAAA5wQAAGRycy9kb3ducmV2Lnht&#10;bFBLBQYAAAAABAAEAPMAAAD1BQAAAAA=&#10;" fillcolor="white [3201]" stroked="f" strokeweight=".5pt">
                <v:textbox>
                  <w:txbxContent>
                    <w:p w:rsidR="00A65EA3" w:rsidRDefault="00A65EA3">
                      <w: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 w:rsidR="00960CA4">
        <w:rPr>
          <w:noProof/>
        </w:rPr>
        <w:drawing>
          <wp:inline distT="0" distB="0" distL="0" distR="0" wp14:anchorId="7AE8F09C" wp14:editId="28D9AF87">
            <wp:extent cx="3422073" cy="2319771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375" cy="23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CA4">
        <w:rPr>
          <w:noProof/>
        </w:rPr>
        <w:drawing>
          <wp:inline distT="0" distB="0" distL="0" distR="0" wp14:anchorId="7AA30B8C" wp14:editId="5D6D84C5">
            <wp:extent cx="1139382" cy="18149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9382" cy="18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A4" w:rsidRDefault="00960CA4" w:rsidP="00960CA4">
      <w:pPr>
        <w:pStyle w:val="NoSpacing"/>
        <w:ind w:left="1440"/>
        <w:rPr>
          <w:rFonts w:ascii="Eras Medium ITC" w:hAnsi="Eras Medium ITC"/>
        </w:rPr>
      </w:pPr>
    </w:p>
    <w:p w:rsidR="00960CA4" w:rsidRDefault="00960CA4" w:rsidP="00A65EA3">
      <w:pPr>
        <w:pStyle w:val="NoSpacing"/>
        <w:rPr>
          <w:rFonts w:ascii="Eras Medium ITC" w:hAnsi="Eras Medium ITC"/>
        </w:rPr>
      </w:pPr>
    </w:p>
    <w:p w:rsidR="00E45276" w:rsidRDefault="00CC5D28" w:rsidP="00E45276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The content of the application window can be updated by dragging objects from the toolbox and dropping them in place on the “designer”.  Each objects </w:t>
      </w:r>
      <w:proofErr w:type="gramStart"/>
      <w:r>
        <w:rPr>
          <w:rFonts w:ascii="Eras Medium ITC" w:hAnsi="Eras Medium ITC"/>
        </w:rPr>
        <w:t>properties</w:t>
      </w:r>
      <w:proofErr w:type="gramEnd"/>
      <w:r>
        <w:rPr>
          <w:rFonts w:ascii="Eras Medium ITC" w:hAnsi="Eras Medium ITC"/>
        </w:rPr>
        <w:t xml:space="preserve"> can be updated by highlighting the object on the designer and editing the properties in the “properties” window.</w:t>
      </w:r>
    </w:p>
    <w:p w:rsidR="00E45276" w:rsidRDefault="00F627AE" w:rsidP="00E45276">
      <w:pPr>
        <w:pStyle w:val="NoSpacing"/>
        <w:rPr>
          <w:rFonts w:ascii="Eras Medium ITC" w:hAnsi="Eras Medium IT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4918364</wp:posOffset>
                </wp:positionH>
                <wp:positionV relativeFrom="paragraph">
                  <wp:posOffset>2718262</wp:posOffset>
                </wp:positionV>
                <wp:extent cx="6927" cy="235527"/>
                <wp:effectExtent l="76200" t="38100" r="6985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2355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87.25pt;margin-top:214.05pt;width:.55pt;height:18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PQ2QEAAAsEAAAOAAAAZHJzL2Uyb0RvYy54bWysU02P0zAQvSPxHyzfadKiLhA1XaEucEFQ&#10;7QJ3rzNuLPlLY9Ok/56xkwYECAnExbI9fm/mvRnvbkdr2Bkwau9avl7VnIGTvtPu1PLPn94+e8lZ&#10;TMJ1wngHLb9A5Lf7p092Q2hg43tvOkBGJC42Q2h5n1JoqirKHqyIKx/AUVB5tCLREU9Vh2Igdmuq&#10;TV3fVIPHLqCXECPd3k1Bvi/8SoFMH5WKkJhpOdWWyoplfcxrtd+J5oQi9FrOZYh/qMIK7SjpQnUn&#10;kmBfUf9CZbVEH71KK+lt5ZXSEooGUrOuf1Lz0IsARQuZE8NiU/x/tPLD+YhMd9S7LWdOWOrRQ0Kh&#10;T31irxH9wA7eOfLRI6Mn5NcQYkOwgzvifIrhiFn8qNAyZXT4QnTFDhLIxuL2ZXEbxsQkXd682rzg&#10;TFJg83y7pT2xVRNJJgsY0zvwluVNy+Nc1FLNlECc38c0Aa+ADDYur0lo88Z1LF0CyRJZzZwkx6ss&#10;ZCq97NLFwIS9B0WWUIlTjjKMcDDIzoLGSEgJLq0XJnqdYUobswDrov6PwPl9hkIZ1L8BL4iS2bu0&#10;gK12Hn+XPY3XktX0/urApDtb8Oi7S2lqsYYmrjRk/h15pH88F/j3P7z/BgAA//8DAFBLAwQUAAYA&#10;CAAAACEAwS1HvN8AAAALAQAADwAAAGRycy9kb3ducmV2LnhtbEyPwU6EMBCG7ya+QzMm3tyyZKEE&#10;KRvcqDHxJPoAXToC2XZKaHdh39560uPMfPnn+6v9ag274OxHRxK2mwQYUuf0SL2Er8+XhwKYD4q0&#10;Mo5QwhU97Ovbm0qV2i30gZc29CyGkC+VhCGEqeTcdwNa5TduQoq3bzdbFeI491zPaonh1vA0SXJu&#10;1Ujxw6AmPAzYndqzldAU/J1O14Pw7VuXa7Osz6/Nk5T3d2vzCCzgGv5g+NWP6lBHp6M7k/bMSBBi&#10;l0VUwi4ttsAiIUSWAzvGTZ6lwOuK/+9Q/wAAAP//AwBQSwECLQAUAAYACAAAACEAtoM4kv4AAADh&#10;AQAAEwAAAAAAAAAAAAAAAAAAAAAAW0NvbnRlbnRfVHlwZXNdLnhtbFBLAQItABQABgAIAAAAIQA4&#10;/SH/1gAAAJQBAAALAAAAAAAAAAAAAAAAAC8BAABfcmVscy8ucmVsc1BLAQItABQABgAIAAAAIQDo&#10;J7PQ2QEAAAsEAAAOAAAAAAAAAAAAAAAAAC4CAABkcnMvZTJvRG9jLnhtbFBLAQItABQABgAIAAAA&#10;IQDBLUe8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1849582</wp:posOffset>
                </wp:positionH>
                <wp:positionV relativeFrom="paragraph">
                  <wp:posOffset>2718262</wp:posOffset>
                </wp:positionV>
                <wp:extent cx="574963" cy="539808"/>
                <wp:effectExtent l="0" t="38100" r="53975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3" cy="5398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45.65pt;margin-top:214.05pt;width:45.25pt;height:42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WV3QEAAA0EAAAOAAAAZHJzL2Uyb0RvYy54bWysU8FuEzEQvSPxD5bvZDctLekqmwqlwAVB&#10;1ELvrtfOWrI91thkk79n7N0sCBASFRfL9vi9mfdmvL49OssOCqMB3/LlouZMeQmd8fuWf/3y/tWK&#10;s5iE74QFr1p+UpHfbl6+WA+hURfQg+0UMiLxsRlCy/uUQlNVUfbKibiAoDwFNaATiY64rzoUA7E7&#10;W13U9XU1AHYBQaoY6fZuDPJN4ddayfRZ66gSsy2n2lJZsaxPea02a9HsUYTeyKkM8YwqnDCeks5U&#10;dyIJ9g3Nb1TOSIQIOi0kuAq0NlIVDaRmWf+i5qEXQRUtZE4Ms03x/9HKT4cdMtNR7y4588JRjx4S&#10;CrPvE3uLCAPbgvfkIyCjJ+TXEGJDsK3f4XSKYYdZ/FGjY9qa8Eh0xQ4SyI7F7dPstjomJuny6s3r&#10;m2tKKil0dXmzqleZvRppMl3AmD4ocCxvWh6nsuZ6xhTi8DGmEXgGZLD1eU3C2He+Y+kUSJjIeqYk&#10;OV5lKWPxZZdOVo3Ye6XJFCpyzFHGUW0tsoOgQRJSKp+WMxO9zjBtrJ2BddH/V+D0PkNVGdV/Ac+I&#10;khl8msHOeMA/ZU/Hc8l6fH92YNSdLXiC7lTaWqyhmSsNmf5HHuqfzwX+4xdvvgMAAP//AwBQSwME&#10;FAAGAAgAAAAhAEGokqTfAAAACwEAAA8AAABkcnMvZG93bnJldi54bWxMj0FOwzAQRfdI3MEapO6o&#10;4wRKCHGqUBWExIrAAdzYJFHtcRS7TXp7hhUsR/P0//vldnGWnc0UBo8SxDoBZrD1esBOwtfny20O&#10;LESFWlmPRsLFBNhW11elKrSf8cOcm9gxCsFQKAl9jGPBeWh741RY+9Eg/b795FSkc+q4ntRM4c7y&#10;NEk23KkBqaFXo9n1pj02Jyehzvk7Hi+7h9C8tRtt52X/Wj9LubpZ6idg0SzxD4ZffVKHipwO/oQ6&#10;MCshfRQZoRLu0lwAIyLLBY05SLgXmQBelfz/huoHAAD//wMAUEsBAi0AFAAGAAgAAAAhALaDOJL+&#10;AAAA4QEAABMAAAAAAAAAAAAAAAAAAAAAAFtDb250ZW50X1R5cGVzXS54bWxQSwECLQAUAAYACAAA&#10;ACEAOP0h/9YAAACUAQAACwAAAAAAAAAAAAAAAAAvAQAAX3JlbHMvLnJlbHNQSwECLQAUAAYACAAA&#10;ACEAUhUFld0BAAANBAAADgAAAAAAAAAAAAAAAAAuAgAAZHJzL2Uyb0RvYy54bWxQSwECLQAUAAYA&#10;CAAAACEAQaiSp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913996</wp:posOffset>
                </wp:positionH>
                <wp:positionV relativeFrom="paragraph">
                  <wp:posOffset>1644535</wp:posOffset>
                </wp:positionV>
                <wp:extent cx="1579822" cy="1614054"/>
                <wp:effectExtent l="0" t="38100" r="59055" b="247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822" cy="1614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1.95pt;margin-top:129.5pt;width:124.4pt;height:127.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483AEAAA8EAAAOAAAAZHJzL2Uyb0RvYy54bWysU02P0zAQvSPxHyzfaZJqd1mipivUBS4I&#10;ql3g7nXsxpK/NB6a9t8zdtKAAAmBuFi2x+/NvDfjzd3JWXZUkEzwHW9WNWfKy9Abf+j4509vX9xy&#10;llD4XtjgVcfPKvG77fNnmzG2ah2GYHsFjEh8asfY8QExtlWV5KCcSKsQlaegDuAE0hEOVQ9iJHZn&#10;q3Vd31RjgD5CkColur2fgnxb+LVWEj9qnRQy23GqDcsKZX3Ka7XdiPYAIg5GzmWIf6jCCeMp6UJ1&#10;L1Cwr2B+oXJGQkhB40oGVwWtjVRFA6lp6p/UPA4iqqKFzElxsSn9P1r54bgHZnrq3ZozLxz16BFB&#10;mMOA7DVAGNkueE8+BmD0hPwaY2oJtvN7mE8p7iGLP2lwTFsTvxBdsYMEslNx+7y4rU7IJF021y9f&#10;3a4pq6RYc9Nc1ddXmb+aiDJhhITvVHAsbzqe5sKWiqYk4vg+4QS8ADLY+ryiMPaN7xmeI0kTWdGc&#10;JMerLGYqv+zwbNWEfVCabMllFiFlINXOAjsKGiUhpfLYLEz0OsO0sXYB1n8Gzu8zVJVh/RvwgiiZ&#10;g8cF7IwP8LvseLqUrKf3Fwcm3dmCp9CfS2OLNTR1pSHzD8lj/eO5wL//4+03AAAA//8DAFBLAwQU&#10;AAYACAAAACEAS7sbL+AAAAALAQAADwAAAGRycy9kb3ducmV2LnhtbEyP3U6DQBCF7018h82YeGeX&#10;gv0BWRps1DTxSvQBtuwIpOwsYbeFvr3jlV6ezJcz38l3s+3FBUffOVKwXEQgkGpnOmoUfH2+PmxB&#10;+KDJ6N4RKriih11xe5PrzLiJPvBShUZwCflMK2hDGDIpfd2i1X7hBiS+fbvR6sBxbKQZ9cTltpdx&#10;FK2l1R3xh1YPuG+xPlVnq6Dcync6XfcbXx3qtemn+eWtfFbq/m4un0AEnMMfDL/6rA4FOx3dmYwX&#10;PefHJGVUQbxKeRQTSRpvQBwVrJZJDLLI5f8NxQ8AAAD//wMAUEsBAi0AFAAGAAgAAAAhALaDOJL+&#10;AAAA4QEAABMAAAAAAAAAAAAAAAAAAAAAAFtDb250ZW50X1R5cGVzXS54bWxQSwECLQAUAAYACAAA&#10;ACEAOP0h/9YAAACUAQAACwAAAAAAAAAAAAAAAAAvAQAAX3JlbHMvLnJlbHNQSwECLQAUAAYACAAA&#10;ACEAUAS+PNwBAAAPBAAADgAAAAAAAAAAAAAAAAAuAgAAZHJzL2Uyb0RvYy54bWxQSwECLQAUAAYA&#10;CAAAACEAS7sbL+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748145</wp:posOffset>
                </wp:positionH>
                <wp:positionV relativeFrom="paragraph">
                  <wp:posOffset>2718262</wp:posOffset>
                </wp:positionV>
                <wp:extent cx="1517073" cy="332509"/>
                <wp:effectExtent l="19050" t="57150" r="26035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073" cy="3325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8.9pt;margin-top:214.05pt;width:119.45pt;height:26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0a4gEAABgEAAAOAAAAZHJzL2Uyb0RvYy54bWysU9uOEzEMfUfiH6K805lptSxUna5Ql8sD&#10;gmovvGczTidSbnJCp/17nMx0QICEQLxETuxj+xw7m5uTNewIGLV3LW8WNWfgpO+0O7T88eHdi1ec&#10;xSRcJ4x30PIzRH6zff5sM4Q1LH3vTQfIKImL6yG0vE8prKsqyh6siAsfwJFTebQi0RUPVYdioOzW&#10;VMu6flkNHruAXkKM9Ho7Ovm25FcKZPqsVITETMupt1ROLOdTPqvtRqwPKEKv5dSG+IcurNCOis6p&#10;bkUS7CvqX1JZLdFHr9JCelt5pbSEwoHYNPVPbO57EaBwIXFimGWK/y+t/HTcI9Mdza7hzAlLM7pP&#10;KPShT+wNoh/YzjtHOnpkFEJ6DSGuCbZze5xuMewxkz8ptEwZHT5QOl6sL9nKPqLKTkX386w7nBKT&#10;9NhcNdf19YozSb7VanlVv86FqjFjRgeM6T14y7LR8jh1OLc21hDHjzGNwAsgg43LZxLavHUdS+dA&#10;HEWmNhXJ/iqzGnkUK50NjNg7UKRP7rLwKJsJO4PsKGinhJTgUtGF2jWOojNMaWNmYP1n4BSfoVC2&#10;9m/AM6JU9i7NYKudx99VT6dLy2qMvygw8s4SPPnuXCZcpKH1KwOZvkre7x/vBf79Q2+/AQAA//8D&#10;AFBLAwQUAAYACAAAACEAmCC2Bd8AAAALAQAADwAAAGRycy9kb3ducmV2LnhtbEyPzW6DMBCE75X6&#10;DtZG6q0xpCUgion6K1VqLiF5AIM3GMU/CDsJfftuT+1xdkYz31ab2Rp2wSkM3glIlwkwdJ1Xg+sF&#10;HPYf9wWwEKVT0niHAr4xwKa+valkqfzV7fDSxJ5RiQulFKBjHEvOQ6fRyrD0Izryjn6yMpKceq4m&#10;eaVya/gqSdbcysHRgpYjvmrsTs3ZCtjmuwnfzbYpji/qK2afb7o97IW4W8zPT8AizvEvDL/4hA41&#10;MbX+7FRghnSaE3oU8LgqUmCUeMjWObCWLkWSAa8r/v+H+gcAAP//AwBQSwECLQAUAAYACAAAACEA&#10;toM4kv4AAADhAQAAEwAAAAAAAAAAAAAAAAAAAAAAW0NvbnRlbnRfVHlwZXNdLnhtbFBLAQItABQA&#10;BgAIAAAAIQA4/SH/1gAAAJQBAAALAAAAAAAAAAAAAAAAAC8BAABfcmVscy8ucmVsc1BLAQItABQA&#10;BgAIAAAAIQB7GP0a4gEAABgEAAAOAAAAAAAAAAAAAAAAAC4CAABkcnMvZTJvRG9jLnhtbFBLAQIt&#10;ABQABgAIAAAAIQCYILYF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E45276">
        <w:rPr>
          <w:noProof/>
        </w:rPr>
        <w:drawing>
          <wp:inline distT="0" distB="0" distL="0" distR="0" wp14:anchorId="13897DC7" wp14:editId="67CCE840">
            <wp:extent cx="5731510" cy="2718793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76" w:rsidRDefault="00F627AE" w:rsidP="00E45276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4163291</wp:posOffset>
                </wp:positionH>
                <wp:positionV relativeFrom="paragraph">
                  <wp:posOffset>271203</wp:posOffset>
                </wp:positionV>
                <wp:extent cx="1988127" cy="713105"/>
                <wp:effectExtent l="0" t="0" r="1270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27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7AE" w:rsidRDefault="00F627AE">
                            <w:r>
                              <w:t xml:space="preserve">UPDATE PROPERTIES OF ANY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327.8pt;margin-top:21.35pt;width:156.55pt;height:5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rRlgIAALsFAAAOAAAAZHJzL2Uyb0RvYy54bWysVN9P2zAQfp+0/8Hy+0hTCpSKFHUgpkkI&#10;0GDi2XVsamH7PNtt0v31OztJKYwXpr0kZ993vz7f3dl5azTZCB8U2IqWByNKhOVQK/tU0Z8PV1+m&#10;lITIbM00WFHRrQj0fP7501njZmIMK9C18ASd2DBrXEVXMbpZUQS+EoaFA3DColKCNyzi0T8VtWcN&#10;eje6GI9Gx0UDvnYeuAgBby87JZ1n/1IKHm+lDCISXVHMLeavz99l+hbzMzZ78sytFO/TYP+QhWHK&#10;YtCdq0sWGVl79Zcro7iHADIecDAFSKm4yDVgNeXoTTX3K+ZErgXJCW5HU/h/bvnN5s4TVePbTSix&#10;zOAbPYg2kq/QErxCfhoXZgi7dwiMLd4jdrgPeJnKbqU36Y8FEdQj09sdu8kbT0an02k5PqGEo+6k&#10;PCxHR8lN8WLtfIjfBBiShIp6fL1MKttch9hBB0gKFkCr+kppnQ+pY8SF9mTD8K11zDmi81cobUlT&#10;0ePDo1F2/EqXXO/sl5rx5z69PRT60zaFE7m3+rQSQx0TWYpbLRJG2x9CIreZkHdyZJwLu8szoxNK&#10;YkUfMezxL1l9xLirAy1yZLBxZ2yUBd+x9Jra+nmgVnZ4fMO9upMY22Wbm2o8NMoS6i32j4duAoPj&#10;Vwr5vmYh3jGPI4ctg2sk3uJHasBHgl6iZAX+93v3CY+TgFpKGhzhioZfa+YFJfq7xRk5LSeTNPP5&#10;MDk6GePB72uW+xq7NheAnVPiwnI8iwkf9SBKD+YRt80iRUUVsxxjVzQO4kXsFgtuKy4WiwzCKXcs&#10;Xtt7x5PrxHLqs4f2kXnX93nECbmBYdjZ7E27d9hkaWGxjiBVnoXEc8dqzz9uiDxN/TZLK2j/nFEv&#10;O3f+BwAA//8DAFBLAwQUAAYACAAAACEAVdRA6t0AAAAKAQAADwAAAGRycy9kb3ducmV2LnhtbEyP&#10;wU7DMAyG70i8Q2QkbixloqXrmk6ABhdOG4hz1nhJtCapkqwrb485wc2WP/3+/nYzu4FNGJMNXsD9&#10;ogCGvg/Kei3g8+P1rgaWsvRKDsGjgG9MsOmur1rZqHDxO5z2WTMK8amRAkzOY8N56g06mRZhRE+3&#10;Y4hOZlqj5irKC4W7gS+LouJOWk8fjBzxxWB/2p+dgO2zXum+ltFsa2XtNH8d3/WbELc389MaWMY5&#10;/8Hwq0/q0JHTIZy9SmwQUJVlRaiAh+UjMAJWVU3DgciyLIB3Lf9fofsBAAD//wMAUEsBAi0AFAAG&#10;AAgAAAAhALaDOJL+AAAA4QEAABMAAAAAAAAAAAAAAAAAAAAAAFtDb250ZW50X1R5cGVzXS54bWxQ&#10;SwECLQAUAAYACAAAACEAOP0h/9YAAACUAQAACwAAAAAAAAAAAAAAAAAvAQAAX3JlbHMvLnJlbHNQ&#10;SwECLQAUAAYACAAAACEAb7360ZYCAAC7BQAADgAAAAAAAAAAAAAAAAAuAgAAZHJzL2Uyb0RvYy54&#10;bWxQSwECLQAUAAYACAAAACEAVdRA6t0AAAAKAQAADwAAAAAAAAAAAAAAAADwBAAAZHJzL2Rvd25y&#10;ZXYueG1sUEsFBgAAAAAEAAQA8wAAAPoFAAAAAA==&#10;" fillcolor="white [3201]" strokeweight=".5pt">
                <v:textbox>
                  <w:txbxContent>
                    <w:p w:rsidR="00F627AE" w:rsidRDefault="00F627AE">
                      <w:r>
                        <w:t xml:space="preserve">UPDATE PROPERTIES OF ANY OBJECT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ras Medium ITC" w:hAnsi="Eras Medium IT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173182</wp:posOffset>
                </wp:positionH>
                <wp:positionV relativeFrom="paragraph">
                  <wp:posOffset>271203</wp:posOffset>
                </wp:positionV>
                <wp:extent cx="3671454" cy="713509"/>
                <wp:effectExtent l="0" t="0" r="2476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4" cy="713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7AE" w:rsidRDefault="00F627AE">
                            <w:r>
                              <w:t>DRAG OBJECTS FROM TOOLBOX ONTO DESIGNER AND XAML WILL AUTOMATICALLY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3.65pt;margin-top:21.35pt;width:289.1pt;height:5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WKlQIAALsFAAAOAAAAZHJzL2Uyb0RvYy54bWysVE1PGzEQvVfqf7B8L5tAgBKxQSmIqhIC&#10;VKg4O16brPB6XNtJNv31PHs3IVAuVL3s2jNvvp5n5vSsbQxbKh9qsiUf7g04U1ZSVdvHkv+6v/zy&#10;lbMQha2EIatKvlaBn00+fzpdubHapzmZSnkGJzaMV67k8xjduCiCnKtGhD1yykKpyTci4uofi8qL&#10;Fbw3ptgfDI6KFfnKeZIqBEgvOiWfZP9aKxlvtA4qMlNy5Bbz1+fvLH2LyakYP3rh5rXs0xD/kEUj&#10;aougW1cXIgq28PVfrppaegqk456kpiCta6lyDahmOHhTzd1cOJVrATnBbWkK/8+tvF7eelZXeDvQ&#10;Y0WDN7pXbWTfqGUQgZ+VC2PA7hyAsYUc2I08QJjKbrVv0h8FMejhar1lN3mTEB4cHQ9HhyPOJHTH&#10;w4PDwUlyU7xYOx/id0UNS4eSe7xeJlUsr0LsoBtIChbI1NVlbUy+pI5R58azpcBbm5hzhPNXKGPZ&#10;quRHiJ0dv9Il11v7mRHyqU9vBwV/xqZwKvdWn1ZiqGMin+LaqIQx9qfS4DYT8k6OQkplt3lmdEJp&#10;VPQRwx7/ktVHjLs6YJEjk41b46a25DuWXlNbPW2o1R0eb7hTdzrGdtbmpjrYNMqMqjX6x1M3gcHJ&#10;yxp8X4kQb4XHyKFlsEbiDT7aEB6J+hNnc/J/3pMnPCYBWs5WGOGSh98L4RVn5ofFjJwMR6M08/ky&#10;Ojzex8Xvama7GrtozgmdM8TCcjIfEz6azVF7ah6wbaYpKlTCSsQuedwcz2O3WLCtpJpOMwhT7kS8&#10;sndOJteJ5dRn9+2D8K7v84gJuabNsIvxm3bvsMnS0nQRSdd5FhLPHas9/9gQeZr6bZZW0O49o152&#10;7uQZAAD//wMAUEsDBBQABgAIAAAAIQD2DWbZ3QAAAAkBAAAPAAAAZHJzL2Rvd25yZXYueG1sTI/B&#10;TsMwEETvSPyDtUjcqNNA2hDiVIAKl54oiLMbu7ZFvI5sNw1/z3KC42qeZt62m9kPbNIxuYAClosC&#10;mMY+KIdGwMf7y00NLGWJSg4BtYBvnWDTXV60slHhjG962mfDqARTIwXYnMeG89Rb7WVahFEjZccQ&#10;vcx0RsNVlGcq9wMvi2LFvXRIC1aO+tnq/mt/8gK2T+be9LWMdlsr56b587gzr0JcX82PD8CynvMf&#10;DL/6pA4dOR3CCVVig4ByfUukgLtyDYzyVVFVwA4EVtUSeNfy/x90PwAAAP//AwBQSwECLQAUAAYA&#10;CAAAACEAtoM4kv4AAADhAQAAEwAAAAAAAAAAAAAAAAAAAAAAW0NvbnRlbnRfVHlwZXNdLnhtbFBL&#10;AQItABQABgAIAAAAIQA4/SH/1gAAAJQBAAALAAAAAAAAAAAAAAAAAC8BAABfcmVscy8ucmVsc1BL&#10;AQItABQABgAIAAAAIQDb2uWKlQIAALsFAAAOAAAAAAAAAAAAAAAAAC4CAABkcnMvZTJvRG9jLnht&#10;bFBLAQItABQABgAIAAAAIQD2DWbZ3QAAAAkBAAAPAAAAAAAAAAAAAAAAAO8EAABkcnMvZG93bnJl&#10;di54bWxQSwUGAAAAAAQABADzAAAA+QUAAAAA&#10;" fillcolor="white [3201]" strokeweight=".5pt">
                <v:textbox>
                  <w:txbxContent>
                    <w:p w:rsidR="00F627AE" w:rsidRDefault="00F627AE">
                      <w:r>
                        <w:t>DRAG OBJECTS FROM TOOLBOX ONTO DESIGNER AND XAML WILL AUTOMATICALLY 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E45276" w:rsidRDefault="00F13406" w:rsidP="00F13406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lastRenderedPageBreak/>
        <w:t>You can actually create the GUI in 3 different ways:</w:t>
      </w:r>
    </w:p>
    <w:p w:rsidR="00F13406" w:rsidRDefault="00F13406" w:rsidP="00F13406">
      <w:pPr>
        <w:pStyle w:val="NoSpacing"/>
        <w:numPr>
          <w:ilvl w:val="2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Drag and drop items onto the designer </w:t>
      </w:r>
      <w:r>
        <w:rPr>
          <w:rFonts w:ascii="Eras Medium ITC" w:hAnsi="Eras Medium ITC"/>
        </w:rPr>
        <w:tab/>
        <w:t>OR</w:t>
      </w:r>
    </w:p>
    <w:p w:rsidR="00F13406" w:rsidRDefault="00F13406" w:rsidP="00F13406">
      <w:pPr>
        <w:pStyle w:val="NoSpacing"/>
        <w:numPr>
          <w:ilvl w:val="2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Edit/write the XAML code directly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OR</w:t>
      </w:r>
    </w:p>
    <w:p w:rsidR="00E45276" w:rsidRDefault="00F13406" w:rsidP="00E45276">
      <w:pPr>
        <w:pStyle w:val="NoSpacing"/>
        <w:numPr>
          <w:ilvl w:val="2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Create all the GUI elements in C#</w:t>
      </w:r>
    </w:p>
    <w:p w:rsidR="00A6026A" w:rsidRPr="00A6026A" w:rsidRDefault="00A6026A" w:rsidP="00A6026A">
      <w:pPr>
        <w:pStyle w:val="NoSpacing"/>
        <w:rPr>
          <w:rFonts w:ascii="Eras Medium ITC" w:hAnsi="Eras Medium ITC"/>
        </w:rPr>
      </w:pPr>
    </w:p>
    <w:p w:rsidR="003A3807" w:rsidRPr="00A6026A" w:rsidRDefault="003A3807" w:rsidP="003A3807">
      <w:pPr>
        <w:pStyle w:val="NoSpacing"/>
        <w:numPr>
          <w:ilvl w:val="0"/>
          <w:numId w:val="1"/>
        </w:numPr>
        <w:rPr>
          <w:rFonts w:ascii="Eras Medium ITC" w:hAnsi="Eras Medium ITC"/>
          <w:b/>
        </w:rPr>
      </w:pPr>
      <w:proofErr w:type="spellStart"/>
      <w:r w:rsidRPr="00A6026A">
        <w:rPr>
          <w:rFonts w:ascii="Eras Medium ITC" w:hAnsi="Eras Medium ITC"/>
          <w:b/>
        </w:rPr>
        <w:t>MainWindow.cs</w:t>
      </w:r>
      <w:proofErr w:type="spellEnd"/>
    </w:p>
    <w:p w:rsidR="00A6026A" w:rsidRDefault="00042011" w:rsidP="00A6026A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This is the “code behind” file where we write all of the instructions that handle each event i.e. each user interaction with the GUI.  We can also write</w:t>
      </w:r>
      <w:r w:rsidR="00E81299">
        <w:rPr>
          <w:rFonts w:ascii="Eras Medium ITC" w:hAnsi="Eras Medium ITC"/>
        </w:rPr>
        <w:t xml:space="preserve"> any</w:t>
      </w:r>
      <w:r>
        <w:rPr>
          <w:rFonts w:ascii="Eras Medium ITC" w:hAnsi="Eras Medium ITC"/>
        </w:rPr>
        <w:t xml:space="preserve"> additional </w:t>
      </w:r>
      <w:r w:rsidR="00E81299">
        <w:rPr>
          <w:rFonts w:ascii="Eras Medium ITC" w:hAnsi="Eras Medium ITC"/>
        </w:rPr>
        <w:t>“helper” functions in here</w:t>
      </w:r>
    </w:p>
    <w:p w:rsidR="009E400B" w:rsidRPr="009E400B" w:rsidRDefault="009E400B" w:rsidP="009E400B">
      <w:pPr>
        <w:pStyle w:val="NoSpacing"/>
        <w:numPr>
          <w:ilvl w:val="0"/>
          <w:numId w:val="1"/>
        </w:numPr>
        <w:rPr>
          <w:rFonts w:ascii="Eras Medium ITC" w:hAnsi="Eras Medium ITC"/>
          <w:b/>
        </w:rPr>
      </w:pPr>
      <w:r w:rsidRPr="009E400B">
        <w:rPr>
          <w:rFonts w:ascii="Eras Medium ITC" w:hAnsi="Eras Medium ITC"/>
          <w:b/>
        </w:rPr>
        <w:t>App.xaml</w:t>
      </w:r>
    </w:p>
    <w:p w:rsidR="009D549E" w:rsidRDefault="009E400B" w:rsidP="009D549E">
      <w:pPr>
        <w:pStyle w:val="NoSpacing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This file contains configuration information, the key </w:t>
      </w:r>
      <w:r w:rsidR="00A7344C">
        <w:rPr>
          <w:rFonts w:ascii="Eras Medium ITC" w:hAnsi="Eras Medium ITC"/>
        </w:rPr>
        <w:t>information</w:t>
      </w:r>
      <w:r>
        <w:rPr>
          <w:rFonts w:ascii="Eras Medium ITC" w:hAnsi="Eras Medium ITC"/>
        </w:rPr>
        <w:t xml:space="preserve"> we are interested in is the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StartupUri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MainWindow.xaml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.  </w:t>
      </w:r>
      <w:r w:rsidRPr="009E400B">
        <w:rPr>
          <w:rFonts w:ascii="Eras Medium ITC" w:hAnsi="Eras Medium ITC"/>
        </w:rPr>
        <w:t xml:space="preserve">The </w:t>
      </w:r>
      <w:proofErr w:type="spellStart"/>
      <w:r w:rsidRPr="009E400B">
        <w:rPr>
          <w:rFonts w:ascii="Eras Medium ITC" w:hAnsi="Eras Medium ITC"/>
        </w:rPr>
        <w:t>StartupUri</w:t>
      </w:r>
      <w:proofErr w:type="spellEnd"/>
      <w:r w:rsidRPr="009E400B">
        <w:rPr>
          <w:rFonts w:ascii="Eras Medium ITC" w:hAnsi="Eras Medium ITC"/>
        </w:rPr>
        <w:t xml:space="preserve"> defines what file will be used to load the application at start up, which by default is the </w:t>
      </w:r>
      <w:proofErr w:type="spellStart"/>
      <w:r w:rsidRPr="009E400B">
        <w:rPr>
          <w:rFonts w:ascii="Eras Medium ITC" w:hAnsi="Eras Medium ITC"/>
        </w:rPr>
        <w:t>MainWindow.xaml</w:t>
      </w:r>
      <w:proofErr w:type="spellEnd"/>
      <w:r w:rsidRPr="009E400B">
        <w:rPr>
          <w:rFonts w:ascii="Eras Medium ITC" w:hAnsi="Eras Medium ITC"/>
        </w:rPr>
        <w:t xml:space="preserve"> which contains a description of how to create the window and </w:t>
      </w:r>
      <w:r>
        <w:rPr>
          <w:rFonts w:ascii="Eras Medium ITC" w:hAnsi="Eras Medium ITC"/>
        </w:rPr>
        <w:t>it</w:t>
      </w:r>
      <w:r w:rsidRPr="009E400B">
        <w:rPr>
          <w:rFonts w:ascii="Eras Medium ITC" w:hAnsi="Eras Medium ITC"/>
        </w:rPr>
        <w:t>s contents.</w:t>
      </w:r>
    </w:p>
    <w:p w:rsidR="009D549E" w:rsidRDefault="009D549E" w:rsidP="009D549E">
      <w:pPr>
        <w:pStyle w:val="NoSpacing"/>
        <w:rPr>
          <w:rFonts w:ascii="Eras Medium ITC" w:hAnsi="Eras Medium ITC"/>
        </w:rPr>
      </w:pPr>
    </w:p>
    <w:p w:rsidR="009D549E" w:rsidRPr="009D549E" w:rsidRDefault="009D549E" w:rsidP="009D549E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We are going to build a basic application which has a single button, which when clicked will display the square of each number from 1 through to 10.  The aim of this tutorial is to show how to write an “event handler” and a “user-defined helper function”.</w:t>
      </w:r>
    </w:p>
    <w:p w:rsidR="009D549E" w:rsidRDefault="009D549E" w:rsidP="00CF3CCB">
      <w:pPr>
        <w:pStyle w:val="NoSpacing"/>
        <w:rPr>
          <w:rFonts w:ascii="Eras Medium ITC" w:hAnsi="Eras Medium ITC"/>
        </w:rPr>
      </w:pPr>
    </w:p>
    <w:p w:rsidR="00D855C3" w:rsidRDefault="00D855C3" w:rsidP="00D855C3">
      <w:pPr>
        <w:pStyle w:val="NoSpacing"/>
        <w:numPr>
          <w:ilvl w:val="0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>Drag</w:t>
      </w:r>
      <w:r w:rsidR="003A3807">
        <w:rPr>
          <w:rFonts w:ascii="Eras Medium ITC" w:hAnsi="Eras Medium ITC"/>
        </w:rPr>
        <w:t xml:space="preserve"> a button object fr</w:t>
      </w:r>
      <w:r w:rsidR="00557C9D">
        <w:rPr>
          <w:rFonts w:ascii="Eras Medium ITC" w:hAnsi="Eras Medium ITC"/>
        </w:rPr>
        <w:t xml:space="preserve">om the toolbox </w:t>
      </w:r>
      <w:r>
        <w:rPr>
          <w:rFonts w:ascii="Eras Medium ITC" w:hAnsi="Eras Medium ITC"/>
        </w:rPr>
        <w:t>onto the designer</w:t>
      </w:r>
    </w:p>
    <w:p w:rsidR="00D855C3" w:rsidRDefault="00D855C3" w:rsidP="00D855C3">
      <w:pPr>
        <w:pStyle w:val="NoSpacing"/>
        <w:numPr>
          <w:ilvl w:val="1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Update the “Name” property to be </w:t>
      </w:r>
      <w:proofErr w:type="spellStart"/>
      <w:r>
        <w:rPr>
          <w:rFonts w:ascii="Eras Medium ITC" w:hAnsi="Eras Medium ITC"/>
        </w:rPr>
        <w:t>btn_NumberSquares</w:t>
      </w:r>
      <w:proofErr w:type="spellEnd"/>
    </w:p>
    <w:p w:rsidR="00D855C3" w:rsidRDefault="00D855C3" w:rsidP="00D855C3">
      <w:pPr>
        <w:pStyle w:val="NoSpacing"/>
        <w:numPr>
          <w:ilvl w:val="1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>Update the “Content” property to be Calculate Number Squares</w:t>
      </w:r>
    </w:p>
    <w:p w:rsidR="00D855C3" w:rsidRDefault="00D855C3" w:rsidP="00D855C3">
      <w:pPr>
        <w:pStyle w:val="NoSpacing"/>
        <w:rPr>
          <w:rFonts w:ascii="Eras Medium ITC" w:hAnsi="Eras Medium ITC"/>
        </w:rPr>
      </w:pPr>
    </w:p>
    <w:p w:rsidR="00D855C3" w:rsidRDefault="00D725AE" w:rsidP="00D855C3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277D72C2" wp14:editId="12A83773">
            <wp:extent cx="5731510" cy="305925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C3" w:rsidRDefault="00D855C3" w:rsidP="00D855C3">
      <w:pPr>
        <w:pStyle w:val="NoSpacing"/>
        <w:rPr>
          <w:rFonts w:ascii="Eras Medium ITC" w:hAnsi="Eras Medium ITC"/>
        </w:rPr>
      </w:pPr>
    </w:p>
    <w:p w:rsidR="00D855C3" w:rsidRDefault="00D855C3" w:rsidP="00D855C3">
      <w:pPr>
        <w:pStyle w:val="NoSpacing"/>
        <w:rPr>
          <w:rFonts w:ascii="Eras Medium ITC" w:hAnsi="Eras Medium ITC"/>
        </w:rPr>
      </w:pPr>
    </w:p>
    <w:p w:rsidR="00CF3CCB" w:rsidRDefault="00D855C3" w:rsidP="00D855C3">
      <w:pPr>
        <w:pStyle w:val="NoSpacing"/>
        <w:numPr>
          <w:ilvl w:val="0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>Drag across</w:t>
      </w:r>
      <w:r w:rsidR="002547D5">
        <w:rPr>
          <w:rStyle w:val="visualbold"/>
          <w:rFonts w:ascii="Eras Medium ITC" w:hAnsi="Eras Medium ITC"/>
        </w:rPr>
        <w:t xml:space="preserve"> </w:t>
      </w:r>
      <w:r w:rsidR="00CF3CCB" w:rsidRPr="008A6604">
        <w:rPr>
          <w:rFonts w:ascii="Eras Medium ITC" w:hAnsi="Eras Medium ITC"/>
        </w:rPr>
        <w:t xml:space="preserve">a </w:t>
      </w:r>
      <w:proofErr w:type="spellStart"/>
      <w:r w:rsidR="00C963DF">
        <w:rPr>
          <w:rFonts w:ascii="Eras Medium ITC" w:hAnsi="Eras Medium ITC"/>
        </w:rPr>
        <w:t>TextBlock</w:t>
      </w:r>
      <w:proofErr w:type="spellEnd"/>
      <w:r w:rsidR="00CF3CCB" w:rsidRPr="008A6604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>object from the toolbox onto the designer</w:t>
      </w:r>
      <w:r w:rsidR="00A7344C">
        <w:rPr>
          <w:rFonts w:ascii="Eras Medium ITC" w:hAnsi="Eras Medium ITC"/>
        </w:rPr>
        <w:t>, this will be used</w:t>
      </w:r>
      <w:r w:rsidRPr="008A6604">
        <w:rPr>
          <w:rFonts w:ascii="Eras Medium ITC" w:hAnsi="Eras Medium ITC"/>
        </w:rPr>
        <w:t xml:space="preserve"> </w:t>
      </w:r>
      <w:r w:rsidR="00CF3CCB" w:rsidRPr="008A6604">
        <w:rPr>
          <w:rFonts w:ascii="Eras Medium ITC" w:hAnsi="Eras Medium ITC"/>
        </w:rPr>
        <w:t>to display the results of calculating the first ten squares</w:t>
      </w:r>
      <w:r w:rsidR="002547D5">
        <w:rPr>
          <w:rFonts w:ascii="Eras Medium ITC" w:hAnsi="Eras Medium ITC"/>
        </w:rPr>
        <w:t>.</w:t>
      </w:r>
    </w:p>
    <w:p w:rsidR="007828C0" w:rsidRDefault="007828C0" w:rsidP="00C963DF">
      <w:pPr>
        <w:pStyle w:val="NoSpacing"/>
        <w:numPr>
          <w:ilvl w:val="1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Update the “Name” property to be </w:t>
      </w:r>
      <w:proofErr w:type="spellStart"/>
      <w:r w:rsidR="00C963DF" w:rsidRPr="00C963DF">
        <w:rPr>
          <w:rFonts w:ascii="Eras Medium ITC" w:hAnsi="Eras Medium ITC"/>
        </w:rPr>
        <w:t>txtblk_Results</w:t>
      </w:r>
      <w:proofErr w:type="spellEnd"/>
    </w:p>
    <w:p w:rsidR="007828C0" w:rsidRDefault="007828C0" w:rsidP="007828C0">
      <w:pPr>
        <w:pStyle w:val="NoSpacing"/>
        <w:numPr>
          <w:ilvl w:val="1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>Update the “Content” property to be blank</w:t>
      </w:r>
    </w:p>
    <w:p w:rsidR="00C963DF" w:rsidRDefault="00C963DF" w:rsidP="00C963DF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inline distT="0" distB="0" distL="0" distR="0" wp14:anchorId="78EB0CE0" wp14:editId="2604ACD8">
            <wp:extent cx="5731510" cy="2626330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DF" w:rsidRDefault="00C963DF" w:rsidP="00C963DF">
      <w:pPr>
        <w:pStyle w:val="NoSpacing"/>
        <w:rPr>
          <w:rFonts w:ascii="Eras Medium ITC" w:hAnsi="Eras Medium ITC"/>
        </w:rPr>
      </w:pPr>
    </w:p>
    <w:p w:rsidR="00C963DF" w:rsidRDefault="00C963DF" w:rsidP="00C963DF">
      <w:pPr>
        <w:pStyle w:val="NoSpacing"/>
        <w:rPr>
          <w:rFonts w:ascii="Eras Medium ITC" w:hAnsi="Eras Medium ITC"/>
        </w:rPr>
      </w:pPr>
    </w:p>
    <w:p w:rsidR="007828C0" w:rsidRPr="00C963DF" w:rsidRDefault="00A637DE" w:rsidP="00C963DF">
      <w:pPr>
        <w:pStyle w:val="NoSpacing"/>
        <w:numPr>
          <w:ilvl w:val="0"/>
          <w:numId w:val="2"/>
        </w:numPr>
        <w:rPr>
          <w:rFonts w:ascii="Eras Medium ITC" w:hAnsi="Eras Medium ITC"/>
        </w:rPr>
      </w:pPr>
      <w:r w:rsidRPr="00C963DF">
        <w:rPr>
          <w:rFonts w:ascii="Eras Medium ITC" w:hAnsi="Eras Medium ITC"/>
        </w:rPr>
        <w:t xml:space="preserve">Double-click on the “Calculate Number Squares” button to automatically create an event handler in the </w:t>
      </w:r>
      <w:proofErr w:type="spellStart"/>
      <w:r w:rsidRPr="00C963DF">
        <w:rPr>
          <w:rFonts w:ascii="Eras Medium ITC" w:hAnsi="Eras Medium ITC"/>
        </w:rPr>
        <w:t>MainWindow.xaml.cs</w:t>
      </w:r>
      <w:proofErr w:type="spellEnd"/>
      <w:r w:rsidRPr="00C963DF">
        <w:rPr>
          <w:rFonts w:ascii="Eras Medium ITC" w:hAnsi="Eras Medium ITC"/>
        </w:rPr>
        <w:t xml:space="preserve"> file, which is a method called </w:t>
      </w:r>
      <w:proofErr w:type="spellStart"/>
      <w:r w:rsidRPr="00C963DF">
        <w:rPr>
          <w:rFonts w:ascii="Eras Medium ITC" w:hAnsi="Eras Medium ITC"/>
        </w:rPr>
        <w:t>btn_NumberSquares_Click</w:t>
      </w:r>
      <w:proofErr w:type="spellEnd"/>
    </w:p>
    <w:p w:rsidR="00A637DE" w:rsidRDefault="00A637DE" w:rsidP="00A637DE">
      <w:pPr>
        <w:pStyle w:val="NoSpacing"/>
        <w:ind w:left="720"/>
        <w:rPr>
          <w:rFonts w:ascii="Eras Medium ITC" w:hAnsi="Eras Medium ITC"/>
        </w:rPr>
      </w:pPr>
    </w:p>
    <w:p w:rsidR="007828C0" w:rsidRDefault="00A637DE" w:rsidP="00A637DE">
      <w:pPr>
        <w:pStyle w:val="NoSpacing"/>
        <w:ind w:left="720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73354C01" wp14:editId="5EB1BAFF">
            <wp:extent cx="5731510" cy="210277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DE" w:rsidRPr="008A6604" w:rsidRDefault="00A637DE" w:rsidP="00A637DE">
      <w:pPr>
        <w:pStyle w:val="NoSpacing"/>
        <w:ind w:left="720"/>
        <w:rPr>
          <w:rFonts w:ascii="Eras Medium ITC" w:hAnsi="Eras Medium ITC"/>
        </w:rPr>
      </w:pPr>
    </w:p>
    <w:p w:rsidR="00C963DF" w:rsidRDefault="00B21A11" w:rsidP="00B21A11">
      <w:pPr>
        <w:pStyle w:val="NoSpacing"/>
        <w:numPr>
          <w:ilvl w:val="0"/>
          <w:numId w:val="2"/>
        </w:numPr>
        <w:rPr>
          <w:rFonts w:ascii="Eras Medium ITC" w:hAnsi="Eras Medium ITC"/>
        </w:rPr>
      </w:pPr>
      <w:r>
        <w:rPr>
          <w:rFonts w:ascii="Eras Medium ITC" w:hAnsi="Eras Medium ITC"/>
        </w:rPr>
        <w:t>We are now going to write the code for this event handler and additional</w:t>
      </w:r>
      <w:r w:rsidRPr="00B21A11">
        <w:rPr>
          <w:rFonts w:ascii="Eras Medium ITC" w:hAnsi="Eras Medium ITC"/>
        </w:rPr>
        <w:t xml:space="preserve"> “helper” method</w:t>
      </w:r>
      <w:r w:rsidR="002749B1">
        <w:rPr>
          <w:rFonts w:ascii="Eras Medium ITC" w:hAnsi="Eras Medium ITC"/>
        </w:rPr>
        <w:t>s</w:t>
      </w:r>
      <w:r w:rsidR="00C963DF">
        <w:rPr>
          <w:rFonts w:ascii="Eras Medium ITC" w:hAnsi="Eras Medium ITC"/>
        </w:rPr>
        <w:t xml:space="preserve"> called “Square”</w:t>
      </w:r>
      <w:r w:rsidR="002749B1">
        <w:rPr>
          <w:rFonts w:ascii="Eras Medium ITC" w:hAnsi="Eras Medium ITC"/>
        </w:rPr>
        <w:t>, “</w:t>
      </w:r>
      <w:proofErr w:type="spellStart"/>
      <w:r w:rsidR="00AF4506">
        <w:rPr>
          <w:rFonts w:ascii="Eras Medium ITC" w:hAnsi="Eras Medium ITC"/>
        </w:rPr>
        <w:t>Sq</w:t>
      </w:r>
      <w:r w:rsidR="002749B1">
        <w:rPr>
          <w:rFonts w:ascii="Eras Medium ITC" w:hAnsi="Eras Medium ITC"/>
        </w:rPr>
        <w:t>u</w:t>
      </w:r>
      <w:r w:rsidR="00AF4506">
        <w:rPr>
          <w:rFonts w:ascii="Eras Medium ITC" w:hAnsi="Eras Medium ITC"/>
        </w:rPr>
        <w:t>a</w:t>
      </w:r>
      <w:r w:rsidR="002749B1">
        <w:rPr>
          <w:rFonts w:ascii="Eras Medium ITC" w:hAnsi="Eras Medium ITC"/>
        </w:rPr>
        <w:t>reRef</w:t>
      </w:r>
      <w:proofErr w:type="spellEnd"/>
      <w:r w:rsidR="002749B1">
        <w:rPr>
          <w:rFonts w:ascii="Eras Medium ITC" w:hAnsi="Eras Medium ITC"/>
        </w:rPr>
        <w:t>” and “</w:t>
      </w:r>
      <w:proofErr w:type="spellStart"/>
      <w:r w:rsidR="002749B1">
        <w:rPr>
          <w:rFonts w:ascii="Eras Medium ITC" w:hAnsi="Eras Medium ITC"/>
        </w:rPr>
        <w:t>SquareOut</w:t>
      </w:r>
      <w:proofErr w:type="spellEnd"/>
      <w:r w:rsidR="002749B1">
        <w:rPr>
          <w:rFonts w:ascii="Eras Medium ITC" w:hAnsi="Eras Medium ITC"/>
        </w:rPr>
        <w:t>”</w:t>
      </w:r>
      <w:r w:rsidR="00C963DF">
        <w:rPr>
          <w:rFonts w:ascii="Eras Medium ITC" w:hAnsi="Eras Medium ITC"/>
        </w:rPr>
        <w:t>.  The final code can be viewed in the screenshot below followed by a full explanation.</w:t>
      </w:r>
    </w:p>
    <w:p w:rsidR="00C963DF" w:rsidRDefault="00C963DF" w:rsidP="00C963DF">
      <w:pPr>
        <w:pStyle w:val="NoSpacing"/>
        <w:rPr>
          <w:rFonts w:ascii="Eras Medium ITC" w:hAnsi="Eras Medium ITC"/>
        </w:rPr>
      </w:pPr>
      <w:bookmarkStart w:id="0" w:name="_GoBack"/>
      <w:bookmarkEnd w:id="0"/>
    </w:p>
    <w:p w:rsidR="00A637DE" w:rsidRDefault="00C963DF" w:rsidP="00C963DF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 xml:space="preserve"> </w:t>
      </w:r>
      <w:r w:rsidR="00B21A11" w:rsidRPr="00B21A11">
        <w:rPr>
          <w:rFonts w:ascii="Eras Medium ITC" w:hAnsi="Eras Medium ITC"/>
        </w:rPr>
        <w:t xml:space="preserve"> </w:t>
      </w:r>
    </w:p>
    <w:p w:rsidR="00EC53DC" w:rsidRDefault="00EC53DC" w:rsidP="00C963DF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inline distT="0" distB="0" distL="0" distR="0" wp14:anchorId="430C4249" wp14:editId="68E13CEE">
            <wp:extent cx="5731510" cy="3912858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DC" w:rsidRDefault="00EC53DC" w:rsidP="00C963DF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5A9A5730" wp14:editId="692E662E">
            <wp:extent cx="5731510" cy="128959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DC" w:rsidRDefault="00EC53DC" w:rsidP="00C963DF">
      <w:pPr>
        <w:pStyle w:val="NoSpacing"/>
        <w:rPr>
          <w:rFonts w:ascii="Eras Medium ITC" w:hAnsi="Eras Medium ITC"/>
        </w:rPr>
      </w:pPr>
    </w:p>
    <w:p w:rsidR="00EC53DC" w:rsidRDefault="00EC53DC" w:rsidP="00C963DF">
      <w:pPr>
        <w:pStyle w:val="NoSpacing"/>
        <w:rPr>
          <w:rFonts w:ascii="Eras Medium ITC" w:hAnsi="Eras Medium ITC"/>
        </w:rPr>
      </w:pPr>
    </w:p>
    <w:p w:rsidR="00EC53DC" w:rsidRDefault="00EC53DC" w:rsidP="00C963DF">
      <w:pPr>
        <w:pStyle w:val="NoSpacing"/>
        <w:rPr>
          <w:rFonts w:ascii="Eras Medium ITC" w:hAnsi="Eras Medium ITC"/>
        </w:rPr>
      </w:pPr>
    </w:p>
    <w:p w:rsidR="00EC53DC" w:rsidRPr="00B21A11" w:rsidRDefault="00EC53DC" w:rsidP="00C963DF">
      <w:pPr>
        <w:pStyle w:val="NoSpacing"/>
        <w:rPr>
          <w:rFonts w:ascii="Eras Medium ITC" w:hAnsi="Eras Medium ITC"/>
        </w:rPr>
      </w:pPr>
    </w:p>
    <w:p w:rsidR="00CF3CCB" w:rsidRPr="008A6604" w:rsidRDefault="00CF3CCB" w:rsidP="00867679">
      <w:pPr>
        <w:pStyle w:val="NoSpacing"/>
        <w:rPr>
          <w:rFonts w:ascii="Eras Medium ITC" w:hAnsi="Eras Medium ITC"/>
        </w:rPr>
      </w:pP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  <w:r w:rsidRPr="008A6604">
        <w:rPr>
          <w:rFonts w:ascii="Eras Medium ITC" w:hAnsi="Eras Medium ITC"/>
        </w:rPr>
        <w:t xml:space="preserve">The program invokes a special method, known as an </w:t>
      </w:r>
      <w:r w:rsidRPr="008A6604">
        <w:rPr>
          <w:rStyle w:val="visualitalic"/>
          <w:rFonts w:ascii="Eras Medium ITC" w:hAnsi="Eras Medium ITC"/>
        </w:rPr>
        <w:t>event handler</w:t>
      </w:r>
      <w:r w:rsidRPr="008A6604">
        <w:rPr>
          <w:rFonts w:ascii="Eras Medium ITC" w:hAnsi="Eras Medium ITC"/>
        </w:rPr>
        <w:t xml:space="preserve">, when the user clicks the </w:t>
      </w:r>
      <w:r w:rsidR="002547D5">
        <w:rPr>
          <w:rFonts w:ascii="Eras Medium ITC" w:hAnsi="Eras Medium ITC"/>
        </w:rPr>
        <w:t>“</w:t>
      </w:r>
      <w:r w:rsidRPr="008A6604">
        <w:rPr>
          <w:rStyle w:val="visualbold"/>
          <w:rFonts w:ascii="Eras Medium ITC" w:hAnsi="Eras Medium ITC"/>
        </w:rPr>
        <w:t xml:space="preserve">Calculate </w:t>
      </w:r>
      <w:r w:rsidR="006B1544">
        <w:rPr>
          <w:rStyle w:val="visualbold"/>
          <w:rFonts w:ascii="Eras Medium ITC" w:hAnsi="Eras Medium ITC"/>
        </w:rPr>
        <w:t>Number S</w:t>
      </w:r>
      <w:r w:rsidRPr="008A6604">
        <w:rPr>
          <w:rStyle w:val="visualbold"/>
          <w:rFonts w:ascii="Eras Medium ITC" w:hAnsi="Eras Medium ITC"/>
        </w:rPr>
        <w:t>quares</w:t>
      </w:r>
      <w:r w:rsidR="002547D5">
        <w:rPr>
          <w:rStyle w:val="visualbold"/>
          <w:rFonts w:ascii="Eras Medium ITC" w:hAnsi="Eras Medium ITC"/>
        </w:rPr>
        <w:t xml:space="preserve">” </w:t>
      </w:r>
      <w:r w:rsidRPr="008A6604">
        <w:rPr>
          <w:rFonts w:ascii="Eras Medium ITC" w:hAnsi="Eras Medium ITC"/>
        </w:rPr>
        <w:t>button</w:t>
      </w:r>
      <w:r w:rsidR="002547D5">
        <w:rPr>
          <w:rFonts w:ascii="Eras Medium ITC" w:hAnsi="Eras Medium ITC"/>
        </w:rPr>
        <w:t>.</w:t>
      </w:r>
    </w:p>
    <w:p w:rsidR="00CF3CCB" w:rsidRPr="008A6604" w:rsidRDefault="00CF3CCB" w:rsidP="00CF3CCB">
      <w:pPr>
        <w:pStyle w:val="NoSpacing"/>
        <w:rPr>
          <w:rStyle w:val="visualitalic"/>
          <w:rFonts w:ascii="Eras Medium ITC" w:hAnsi="Eras Medium ITC"/>
        </w:rPr>
      </w:pPr>
      <w:r w:rsidRPr="008A6604">
        <w:rPr>
          <w:rFonts w:ascii="Eras Medium ITC" w:hAnsi="Eras Medium ITC"/>
        </w:rPr>
        <w:t xml:space="preserve">An event handler is a method that performs some action in response to an </w:t>
      </w:r>
      <w:r w:rsidRPr="008A6604">
        <w:rPr>
          <w:rStyle w:val="visualitalic"/>
          <w:rFonts w:ascii="Eras Medium ITC" w:hAnsi="Eras Medium ITC"/>
        </w:rPr>
        <w:t>event</w:t>
      </w:r>
      <w:r w:rsidR="002547D5">
        <w:rPr>
          <w:rStyle w:val="visualitalic"/>
          <w:rFonts w:ascii="Eras Medium ITC" w:hAnsi="Eras Medium ITC"/>
        </w:rPr>
        <w:t>.</w:t>
      </w:r>
    </w:p>
    <w:p w:rsidR="00CF3CCB" w:rsidRPr="008A6604" w:rsidRDefault="00CF3CCB" w:rsidP="00CF3CCB">
      <w:pPr>
        <w:pStyle w:val="NoSpacing"/>
        <w:rPr>
          <w:rStyle w:val="visualitalic"/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9479E5">
        <w:rPr>
          <w:rFonts w:ascii="Eras Medium ITC" w:hAnsi="Eras Medium ITC"/>
        </w:rPr>
        <w:t>Events occur when certain actions take place in a graphical user interface, such as when the user clicks a button</w:t>
      </w:r>
      <w:r w:rsidR="002547D5">
        <w:rPr>
          <w:rFonts w:ascii="Eras Medium ITC" w:hAnsi="Eras Medium ITC"/>
        </w:rPr>
        <w:t>.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9479E5">
        <w:rPr>
          <w:rFonts w:ascii="Eras Medium ITC" w:hAnsi="Eras Medium ITC"/>
        </w:rPr>
        <w:t xml:space="preserve">Using GUI component objects and events together allows programmers to create applications that interact with users in </w:t>
      </w:r>
      <w:r>
        <w:rPr>
          <w:rFonts w:ascii="Eras Medium ITC" w:hAnsi="Eras Medium ITC"/>
        </w:rPr>
        <w:t>sophisticated ways</w:t>
      </w:r>
      <w:r w:rsidR="002547D5">
        <w:rPr>
          <w:rFonts w:ascii="Eras Medium ITC" w:hAnsi="Eras Medium ITC"/>
        </w:rPr>
        <w:t>.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I</w:t>
      </w:r>
      <w:r w:rsidRPr="009479E5">
        <w:rPr>
          <w:rFonts w:ascii="Eras Medium ITC" w:hAnsi="Eras Medium ITC"/>
        </w:rPr>
        <w:t>n Visual Studio .NET’s Designer, double clicking on a GUI component object causes Visual Studio .NET to generate an empty event handler method</w:t>
      </w:r>
      <w:r w:rsidR="006B1544">
        <w:rPr>
          <w:rFonts w:ascii="Eras Medium ITC" w:hAnsi="Eras Medium ITC"/>
        </w:rPr>
        <w:t xml:space="preserve"> in the code-behind file (</w:t>
      </w:r>
      <w:proofErr w:type="spellStart"/>
      <w:r w:rsidR="006B1544">
        <w:rPr>
          <w:rFonts w:ascii="Eras Medium ITC" w:hAnsi="Eras Medium ITC"/>
        </w:rPr>
        <w:t>MainWindow.xaml.cs</w:t>
      </w:r>
      <w:proofErr w:type="spellEnd"/>
      <w:r w:rsidR="006B1544">
        <w:rPr>
          <w:rFonts w:ascii="Eras Medium ITC" w:hAnsi="Eras Medium ITC"/>
        </w:rPr>
        <w:t>).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E538DC">
        <w:rPr>
          <w:rFonts w:ascii="Eras Medium ITC" w:hAnsi="Eras Medium ITC"/>
        </w:rPr>
        <w:t>The event handler method’s name defaults to the GUI component’s name, followed by an underscore and the name of the event</w:t>
      </w:r>
      <w:r w:rsidR="00C51DAD">
        <w:rPr>
          <w:rFonts w:ascii="Eras Medium ITC" w:hAnsi="Eras Medium ITC"/>
        </w:rPr>
        <w:t>:</w:t>
      </w:r>
    </w:p>
    <w:p w:rsidR="002547D5" w:rsidRDefault="002547D5" w:rsidP="00CF3CCB">
      <w:pPr>
        <w:pStyle w:val="NoSpacing"/>
        <w:rPr>
          <w:rFonts w:ascii="Eras Medium ITC" w:hAnsi="Eras Medium ITC"/>
        </w:rPr>
      </w:pPr>
    </w:p>
    <w:p w:rsidR="006B1544" w:rsidRDefault="006B1544" w:rsidP="006B15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btn_NumberSquares_Click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2547D5" w:rsidRDefault="006B1544" w:rsidP="006B1544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2547D5" w:rsidRPr="00E538DC" w:rsidRDefault="002547D5" w:rsidP="002547D5">
      <w:pPr>
        <w:pStyle w:val="NoSpacing"/>
        <w:rPr>
          <w:rFonts w:ascii="Eras Medium ITC" w:hAnsi="Eras Medium ITC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  <w:r w:rsidRPr="00E538DC">
        <w:rPr>
          <w:rFonts w:ascii="Eras Medium ITC" w:hAnsi="Eras Medium ITC"/>
        </w:rPr>
        <w:t>The programmer then can fill in the event handler method with code that performs a particular task</w:t>
      </w:r>
      <w:r w:rsidR="00C51DAD">
        <w:rPr>
          <w:rFonts w:ascii="Eras Medium ITC" w:hAnsi="Eras Medium ITC"/>
        </w:rPr>
        <w:t>.</w:t>
      </w:r>
    </w:p>
    <w:p w:rsidR="00CF3CCB" w:rsidRDefault="00CF3CCB" w:rsidP="00CF3CCB">
      <w:pPr>
        <w:spacing w:after="200" w:line="276" w:lineRule="auto"/>
        <w:rPr>
          <w:rFonts w:ascii="Eras Medium ITC" w:hAnsi="Eras Medium ITC"/>
        </w:rPr>
      </w:pPr>
    </w:p>
    <w:p w:rsidR="00CF3CCB" w:rsidRPr="00E538DC" w:rsidRDefault="00CF3CCB" w:rsidP="00CF3CCB">
      <w:pPr>
        <w:spacing w:after="200" w:line="276" w:lineRule="auto"/>
        <w:rPr>
          <w:rFonts w:ascii="Eras Medium ITC" w:hAnsi="Eras Medium ITC"/>
        </w:rPr>
      </w:pPr>
      <w:r w:rsidRPr="00E538DC">
        <w:rPr>
          <w:rFonts w:ascii="Eras Medium ITC" w:hAnsi="Eras Medium ITC"/>
        </w:rPr>
        <w:t xml:space="preserve">Method </w:t>
      </w:r>
      <w:proofErr w:type="spellStart"/>
      <w:r w:rsidR="006B1544" w:rsidRPr="006B1544">
        <w:rPr>
          <w:rFonts w:ascii="Eras Medium ITC" w:hAnsi="Eras Medium ITC"/>
        </w:rPr>
        <w:t>btn_NumberSquares_Click</w:t>
      </w:r>
      <w:proofErr w:type="spellEnd"/>
      <w:r w:rsidR="006B1544">
        <w:rPr>
          <w:rFonts w:ascii="Eras Medium ITC" w:hAnsi="Eras Medium ITC"/>
        </w:rPr>
        <w:t xml:space="preserve"> </w:t>
      </w:r>
      <w:r w:rsidR="00492DA9">
        <w:rPr>
          <w:rFonts w:ascii="Eras Medium ITC" w:hAnsi="Eras Medium ITC"/>
        </w:rPr>
        <w:t>(lines 35 - 48</w:t>
      </w:r>
      <w:r w:rsidRPr="00E538DC">
        <w:rPr>
          <w:rFonts w:ascii="Eras Medium ITC" w:hAnsi="Eras Medium ITC"/>
        </w:rPr>
        <w:t xml:space="preserve">) is an event handler method for </w:t>
      </w:r>
      <w:proofErr w:type="spellStart"/>
      <w:r w:rsidR="00492DA9">
        <w:rPr>
          <w:rStyle w:val="visualbold"/>
          <w:rFonts w:ascii="Eras Medium ITC" w:hAnsi="Eras Medium ITC"/>
        </w:rPr>
        <w:t>btn_NumberSquares</w:t>
      </w:r>
      <w:r w:rsidRPr="00E538DC">
        <w:rPr>
          <w:rFonts w:ascii="Eras Medium ITC" w:hAnsi="Eras Medium ITC"/>
        </w:rPr>
        <w:t>’s</w:t>
      </w:r>
      <w:proofErr w:type="spellEnd"/>
      <w:r w:rsidRPr="00E538DC">
        <w:rPr>
          <w:rFonts w:ascii="Eras Medium ITC" w:hAnsi="Eras Medium ITC"/>
        </w:rPr>
        <w:t xml:space="preserve"> </w:t>
      </w:r>
      <w:r w:rsidRPr="00E538DC">
        <w:rPr>
          <w:rStyle w:val="visualbold"/>
          <w:rFonts w:ascii="Eras Medium ITC" w:hAnsi="Eras Medium ITC"/>
        </w:rPr>
        <w:t>Click</w:t>
      </w:r>
      <w:r w:rsidRPr="00E538DC">
        <w:rPr>
          <w:rFonts w:ascii="Eras Medium ITC" w:hAnsi="Eras Medium ITC"/>
        </w:rPr>
        <w:t xml:space="preserve"> event</w:t>
      </w:r>
    </w:p>
    <w:p w:rsidR="00CF3CCB" w:rsidRPr="00E538DC" w:rsidRDefault="00A7344C" w:rsidP="00CF3CCB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(i.e.</w:t>
      </w:r>
      <w:r w:rsidR="00CF3CCB" w:rsidRPr="00E538DC">
        <w:rPr>
          <w:rFonts w:ascii="Eras Medium ITC" w:hAnsi="Eras Medium ITC"/>
        </w:rPr>
        <w:t xml:space="preserve"> the event that occurs when the user clicks the button)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  <w:r w:rsidRPr="00E538DC">
        <w:rPr>
          <w:rFonts w:ascii="Eras Medium ITC" w:hAnsi="Eras Medium ITC"/>
        </w:rPr>
        <w:t xml:space="preserve">When the user clicks the </w:t>
      </w:r>
      <w:r w:rsidR="00492DA9">
        <w:rPr>
          <w:rFonts w:ascii="Eras Medium ITC" w:hAnsi="Eras Medium ITC"/>
        </w:rPr>
        <w:t>button, line 37</w:t>
      </w:r>
      <w:r w:rsidRPr="00E538DC">
        <w:rPr>
          <w:rFonts w:ascii="Eras Medium ITC" w:hAnsi="Eras Medium ITC"/>
        </w:rPr>
        <w:t xml:space="preserve"> assigns the empty string (</w:t>
      </w:r>
      <w:r w:rsidRPr="00E538DC">
        <w:rPr>
          <w:rStyle w:val="visualbold"/>
          <w:rFonts w:ascii="Eras Medium ITC" w:hAnsi="Eras Medium ITC"/>
        </w:rPr>
        <w:t>""</w:t>
      </w:r>
      <w:r w:rsidRPr="00E538DC">
        <w:rPr>
          <w:rFonts w:ascii="Eras Medium ITC" w:hAnsi="Eras Medium ITC"/>
        </w:rPr>
        <w:t xml:space="preserve">) to </w:t>
      </w:r>
      <w:proofErr w:type="spellStart"/>
      <w:r w:rsidR="00492DA9">
        <w:rPr>
          <w:rStyle w:val="visualbold"/>
          <w:rFonts w:ascii="Eras Medium ITC" w:hAnsi="Eras Medium ITC"/>
        </w:rPr>
        <w:t>txtblk_Results</w:t>
      </w:r>
      <w:r w:rsidRPr="00E538DC">
        <w:rPr>
          <w:rFonts w:ascii="Eras Medium ITC" w:hAnsi="Eras Medium ITC"/>
        </w:rPr>
        <w:t>’s</w:t>
      </w:r>
      <w:proofErr w:type="spellEnd"/>
      <w:r w:rsidRPr="00E538DC">
        <w:rPr>
          <w:rFonts w:ascii="Eras Medium ITC" w:hAnsi="Eras Medium ITC"/>
        </w:rPr>
        <w:t xml:space="preserve"> </w:t>
      </w:r>
      <w:r w:rsidRPr="00E538DC">
        <w:rPr>
          <w:rStyle w:val="visualbold"/>
          <w:rFonts w:ascii="Eras Medium ITC" w:hAnsi="Eras Medium ITC"/>
        </w:rPr>
        <w:t>Text</w:t>
      </w:r>
      <w:r w:rsidRPr="00E538DC">
        <w:rPr>
          <w:rFonts w:ascii="Eras Medium ITC" w:hAnsi="Eras Medium ITC"/>
        </w:rPr>
        <w:t xml:space="preserve"> property to ensure that the output does not scroll off the form if the user presses the </w:t>
      </w:r>
      <w:r w:rsidRPr="00E538DC">
        <w:rPr>
          <w:rStyle w:val="visualbold"/>
          <w:rFonts w:ascii="Eras Medium ITC" w:hAnsi="Eras Medium ITC"/>
        </w:rPr>
        <w:t>Calculate Squares</w:t>
      </w:r>
      <w:r w:rsidRPr="00E538DC">
        <w:rPr>
          <w:rFonts w:ascii="Eras Medium ITC" w:hAnsi="Eras Medium ITC"/>
        </w:rPr>
        <w:t xml:space="preserve"> button more than once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492DA9" w:rsidP="00CF3CCB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Lines 40 - 47</w:t>
      </w:r>
      <w:r w:rsidR="00CF3CCB" w:rsidRPr="00E538DC">
        <w:rPr>
          <w:rFonts w:ascii="Eras Medium ITC" w:hAnsi="Eras Medium ITC"/>
        </w:rPr>
        <w:t xml:space="preserve"> repeatedly invoke method </w:t>
      </w:r>
      <w:r w:rsidR="00CF3CCB" w:rsidRPr="00E538DC">
        <w:rPr>
          <w:rStyle w:val="visualbold"/>
          <w:rFonts w:ascii="Eras Medium ITC" w:hAnsi="Eras Medium ITC"/>
        </w:rPr>
        <w:t>Square</w:t>
      </w:r>
      <w:r w:rsidR="00CF3CCB" w:rsidRPr="00E538DC">
        <w:rPr>
          <w:rFonts w:ascii="Eras Medium ITC" w:hAnsi="Eras Medium ITC"/>
        </w:rPr>
        <w:t xml:space="preserve"> to calculate the squares of the integers from 1 to 10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492DA9" w:rsidP="00CF3CCB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Line 43</w:t>
      </w:r>
      <w:r w:rsidR="00CF3CCB" w:rsidRPr="00E538DC">
        <w:rPr>
          <w:rFonts w:ascii="Eras Medium ITC" w:hAnsi="Eras Medium ITC"/>
        </w:rPr>
        <w:t xml:space="preserve"> invokes the </w:t>
      </w:r>
      <w:r w:rsidR="00CF3CCB" w:rsidRPr="00E538DC">
        <w:rPr>
          <w:rStyle w:val="visualbold"/>
          <w:rFonts w:ascii="Eras Medium ITC" w:hAnsi="Eras Medium ITC"/>
        </w:rPr>
        <w:t>Square</w:t>
      </w:r>
      <w:r w:rsidR="00CF3CCB" w:rsidRPr="00E538DC">
        <w:rPr>
          <w:rFonts w:ascii="Eras Medium ITC" w:hAnsi="Eras Medium ITC"/>
        </w:rPr>
        <w:t xml:space="preserve"> method and passes the variable </w:t>
      </w:r>
      <w:r w:rsidR="00CF3CCB" w:rsidRPr="00E538DC">
        <w:rPr>
          <w:rStyle w:val="visualbold"/>
          <w:rFonts w:ascii="Eras Medium ITC" w:hAnsi="Eras Medium ITC"/>
        </w:rPr>
        <w:t>counter</w:t>
      </w:r>
      <w:r w:rsidR="00CF3CCB" w:rsidRPr="00E538DC">
        <w:rPr>
          <w:rFonts w:ascii="Eras Medium ITC" w:hAnsi="Eras Medium ITC"/>
        </w:rPr>
        <w:t xml:space="preserve"> as an argument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  <w:r w:rsidRPr="00E538DC">
        <w:rPr>
          <w:rFonts w:ascii="Eras Medium ITC" w:hAnsi="Eras Medium ITC"/>
        </w:rPr>
        <w:t xml:space="preserve">A </w:t>
      </w:r>
      <w:r w:rsidR="00492DA9">
        <w:rPr>
          <w:rFonts w:ascii="Eras Medium ITC" w:hAnsi="Eras Medium ITC"/>
        </w:rPr>
        <w:t>text block</w:t>
      </w:r>
      <w:r w:rsidRPr="00E538DC">
        <w:rPr>
          <w:rFonts w:ascii="Eras Medium ITC" w:hAnsi="Eras Medium ITC"/>
        </w:rPr>
        <w:t xml:space="preserve"> called </w:t>
      </w:r>
      <w:proofErr w:type="spellStart"/>
      <w:r w:rsidR="00492DA9">
        <w:rPr>
          <w:rStyle w:val="visualbold"/>
          <w:rFonts w:ascii="Eras Medium ITC" w:hAnsi="Eras Medium ITC"/>
        </w:rPr>
        <w:t>txtblk_Results</w:t>
      </w:r>
      <w:proofErr w:type="spellEnd"/>
      <w:r w:rsidRPr="00E538DC">
        <w:rPr>
          <w:rFonts w:ascii="Eras Medium ITC" w:hAnsi="Eras Medium ITC"/>
        </w:rPr>
        <w:t xml:space="preserve"> is created to display the program’s output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  <w:r w:rsidRPr="00E538DC">
        <w:rPr>
          <w:rFonts w:ascii="Eras Medium ITC" w:hAnsi="Eras Medium ITC"/>
        </w:rPr>
        <w:t xml:space="preserve">Every </w:t>
      </w:r>
      <w:r w:rsidR="00492DA9">
        <w:rPr>
          <w:rFonts w:ascii="Eras Medium ITC" w:hAnsi="Eras Medium ITC"/>
        </w:rPr>
        <w:t>text block</w:t>
      </w:r>
      <w:r w:rsidR="00492DA9" w:rsidRPr="00E538DC">
        <w:rPr>
          <w:rFonts w:ascii="Eras Medium ITC" w:hAnsi="Eras Medium ITC"/>
        </w:rPr>
        <w:t xml:space="preserve"> </w:t>
      </w:r>
      <w:r w:rsidRPr="00E538DC">
        <w:rPr>
          <w:rFonts w:ascii="Eras Medium ITC" w:hAnsi="Eras Medium ITC"/>
        </w:rPr>
        <w:t xml:space="preserve">contains a </w:t>
      </w:r>
      <w:r w:rsidRPr="00E538DC">
        <w:rPr>
          <w:rStyle w:val="visualbold"/>
          <w:rFonts w:ascii="Eras Medium ITC" w:hAnsi="Eras Medium ITC"/>
        </w:rPr>
        <w:t>string</w:t>
      </w:r>
      <w:r w:rsidRPr="00E538DC">
        <w:rPr>
          <w:rFonts w:ascii="Eras Medium ITC" w:hAnsi="Eras Medium ITC"/>
        </w:rPr>
        <w:t xml:space="preserve"> property called </w:t>
      </w:r>
      <w:r w:rsidRPr="00E538DC">
        <w:rPr>
          <w:rStyle w:val="visualbold"/>
          <w:rFonts w:ascii="Eras Medium ITC" w:hAnsi="Eras Medium ITC"/>
        </w:rPr>
        <w:t>Text</w:t>
      </w:r>
      <w:r w:rsidRPr="00E538DC">
        <w:rPr>
          <w:rFonts w:ascii="Eras Medium ITC" w:hAnsi="Eras Medium ITC"/>
        </w:rPr>
        <w:t>, which can be accessed using the dot operator (</w:t>
      </w:r>
      <w:r w:rsidRPr="00E538DC">
        <w:rPr>
          <w:rStyle w:val="visualbold"/>
          <w:rFonts w:ascii="Eras Medium ITC" w:hAnsi="Eras Medium ITC"/>
        </w:rPr>
        <w:t>.</w:t>
      </w:r>
      <w:r w:rsidRPr="00E538DC">
        <w:rPr>
          <w:rFonts w:ascii="Eras Medium ITC" w:hAnsi="Eras Medium ITC"/>
        </w:rPr>
        <w:t>)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  <w:r w:rsidRPr="00E538DC">
        <w:rPr>
          <w:rFonts w:ascii="Eras Medium ITC" w:hAnsi="Eras Medium ITC"/>
        </w:rPr>
        <w:t xml:space="preserve">We append the results of the square calculations to this </w:t>
      </w:r>
      <w:r w:rsidR="00492DA9">
        <w:rPr>
          <w:rFonts w:ascii="Eras Medium ITC" w:hAnsi="Eras Medium ITC"/>
        </w:rPr>
        <w:t xml:space="preserve">text block’s </w:t>
      </w:r>
      <w:r w:rsidRPr="00E538DC">
        <w:rPr>
          <w:rStyle w:val="visualbold"/>
          <w:rFonts w:ascii="Eras Medium ITC" w:hAnsi="Eras Medium ITC"/>
        </w:rPr>
        <w:t>Text</w:t>
      </w:r>
      <w:r w:rsidRPr="00E538DC">
        <w:rPr>
          <w:rFonts w:ascii="Eras Medium ITC" w:hAnsi="Eras Medium ITC"/>
        </w:rPr>
        <w:t xml:space="preserve"> property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492DA9" w:rsidP="00CF3CCB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Line 43</w:t>
      </w:r>
      <w:r w:rsidR="00CF3CCB" w:rsidRPr="00E538DC">
        <w:rPr>
          <w:rFonts w:ascii="Eras Medium ITC" w:hAnsi="Eras Medium ITC"/>
        </w:rPr>
        <w:t xml:space="preserve"> declares </w:t>
      </w:r>
      <w:proofErr w:type="spellStart"/>
      <w:r w:rsidR="00CF3CCB" w:rsidRPr="00E538DC">
        <w:rPr>
          <w:rStyle w:val="visualbold"/>
          <w:rFonts w:ascii="Eras Medium ITC" w:hAnsi="Eras Medium ITC"/>
        </w:rPr>
        <w:t>int</w:t>
      </w:r>
      <w:proofErr w:type="spellEnd"/>
      <w:r w:rsidR="00CF3CCB" w:rsidRPr="00E538DC">
        <w:rPr>
          <w:rFonts w:ascii="Eras Medium ITC" w:hAnsi="Eras Medium ITC"/>
        </w:rPr>
        <w:t xml:space="preserve"> variable </w:t>
      </w:r>
      <w:r w:rsidR="00CF3CCB" w:rsidRPr="00E538DC">
        <w:rPr>
          <w:rStyle w:val="visualbold"/>
          <w:rFonts w:ascii="Eras Medium ITC" w:hAnsi="Eras Medium ITC"/>
        </w:rPr>
        <w:t>result</w:t>
      </w:r>
      <w:r w:rsidR="00CF3CCB" w:rsidRPr="00E538DC">
        <w:rPr>
          <w:rFonts w:ascii="Eras Medium ITC" w:hAnsi="Eras Medium ITC"/>
        </w:rPr>
        <w:t xml:space="preserve"> to store the result of each square calculation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492DA9" w:rsidP="00CF3CCB">
      <w:pPr>
        <w:pStyle w:val="NoSpacing"/>
        <w:rPr>
          <w:rStyle w:val="visualbold"/>
          <w:rFonts w:ascii="Eras Medium ITC" w:hAnsi="Eras Medium ITC"/>
        </w:rPr>
      </w:pPr>
      <w:r>
        <w:rPr>
          <w:rFonts w:ascii="Eras Medium ITC" w:hAnsi="Eras Medium ITC"/>
        </w:rPr>
        <w:t>Lines 40 - 47</w:t>
      </w:r>
      <w:r w:rsidR="00CF3CCB" w:rsidRPr="00E538DC">
        <w:rPr>
          <w:rFonts w:ascii="Eras Medium ITC" w:hAnsi="Eras Medium ITC"/>
        </w:rPr>
        <w:t xml:space="preserve"> contain a </w:t>
      </w:r>
      <w:r w:rsidR="00CF3CCB" w:rsidRPr="00E538DC">
        <w:rPr>
          <w:rStyle w:val="visualbold"/>
          <w:rFonts w:ascii="Eras Medium ITC" w:hAnsi="Eras Medium ITC"/>
        </w:rPr>
        <w:t>for</w:t>
      </w:r>
      <w:r w:rsidR="00CF3CCB" w:rsidRPr="00E538DC">
        <w:rPr>
          <w:rFonts w:ascii="Eras Medium ITC" w:hAnsi="Eras Medium ITC"/>
        </w:rPr>
        <w:t xml:space="preserve"> repetition structure in which each iteration of the loop calculates the </w:t>
      </w:r>
      <w:r w:rsidR="00CF3CCB" w:rsidRPr="00E538DC">
        <w:rPr>
          <w:rStyle w:val="visualbold"/>
          <w:rFonts w:ascii="Eras Medium ITC" w:hAnsi="Eras Medium ITC"/>
        </w:rPr>
        <w:t>Square</w:t>
      </w:r>
      <w:r w:rsidR="00CF3CCB" w:rsidRPr="00E538DC">
        <w:rPr>
          <w:rFonts w:ascii="Eras Medium ITC" w:hAnsi="Eras Medium ITC"/>
        </w:rPr>
        <w:t xml:space="preserve"> of the current value of control variable </w:t>
      </w:r>
      <w:r w:rsidR="00CF3CCB" w:rsidRPr="00E538DC">
        <w:rPr>
          <w:rStyle w:val="visualbold"/>
          <w:rFonts w:ascii="Eras Medium ITC" w:hAnsi="Eras Medium ITC"/>
        </w:rPr>
        <w:t>counter</w:t>
      </w:r>
      <w:r w:rsidR="00CF3CCB" w:rsidRPr="00E538DC">
        <w:rPr>
          <w:rFonts w:ascii="Eras Medium ITC" w:hAnsi="Eras Medium ITC"/>
        </w:rPr>
        <w:t xml:space="preserve"> and stores the value in </w:t>
      </w:r>
      <w:r w:rsidR="00CF3CCB" w:rsidRPr="00E538DC">
        <w:rPr>
          <w:rStyle w:val="visualbold"/>
          <w:rFonts w:ascii="Eras Medium ITC" w:hAnsi="Eras Medium ITC"/>
        </w:rPr>
        <w:t>result</w:t>
      </w:r>
    </w:p>
    <w:p w:rsidR="00CF3CCB" w:rsidRPr="00E538DC" w:rsidRDefault="00CF3CCB" w:rsidP="00CF3CCB">
      <w:pPr>
        <w:pStyle w:val="NoSpacing"/>
        <w:rPr>
          <w:rStyle w:val="visualbold"/>
          <w:rFonts w:ascii="Eras Medium ITC" w:hAnsi="Eras Medium ITC"/>
        </w:rPr>
      </w:pPr>
    </w:p>
    <w:p w:rsidR="00CF3CCB" w:rsidRPr="00E538DC" w:rsidRDefault="00CF3CCB" w:rsidP="00CF3CCB">
      <w:pPr>
        <w:pStyle w:val="NoSpacing"/>
        <w:rPr>
          <w:rStyle w:val="visualbold"/>
          <w:rFonts w:ascii="Eras Medium ITC" w:hAnsi="Eras Medium ITC"/>
        </w:rPr>
      </w:pPr>
      <w:r w:rsidRPr="00E538DC">
        <w:rPr>
          <w:rFonts w:ascii="Eras Medium ITC" w:hAnsi="Eras Medium ITC"/>
        </w:rPr>
        <w:t xml:space="preserve">Lines </w:t>
      </w:r>
      <w:r w:rsidR="00492DA9">
        <w:rPr>
          <w:rFonts w:ascii="Eras Medium ITC" w:hAnsi="Eras Medium ITC"/>
        </w:rPr>
        <w:t>46</w:t>
      </w:r>
      <w:r w:rsidR="00764BAB">
        <w:rPr>
          <w:rFonts w:ascii="Eras Medium ITC" w:hAnsi="Eras Medium ITC"/>
        </w:rPr>
        <w:t xml:space="preserve"> </w:t>
      </w:r>
      <w:r w:rsidRPr="00E538DC">
        <w:rPr>
          <w:rFonts w:ascii="Eras Medium ITC" w:hAnsi="Eras Medium ITC"/>
        </w:rPr>
        <w:t>concatenate</w:t>
      </w:r>
      <w:r w:rsidR="00764BAB">
        <w:rPr>
          <w:rFonts w:ascii="Eras Medium ITC" w:hAnsi="Eras Medium ITC"/>
        </w:rPr>
        <w:t>s</w:t>
      </w:r>
      <w:r w:rsidRPr="00E538DC">
        <w:rPr>
          <w:rFonts w:ascii="Eras Medium ITC" w:hAnsi="Eras Medium ITC"/>
        </w:rPr>
        <w:t xml:space="preserve"> each result to the </w:t>
      </w:r>
      <w:r w:rsidRPr="00E538DC">
        <w:rPr>
          <w:rStyle w:val="visualbold"/>
          <w:rFonts w:ascii="Eras Medium ITC" w:hAnsi="Eras Medium ITC"/>
        </w:rPr>
        <w:t>Text</w:t>
      </w:r>
      <w:r w:rsidRPr="00E538DC">
        <w:rPr>
          <w:rFonts w:ascii="Eras Medium ITC" w:hAnsi="Eras Medium ITC"/>
        </w:rPr>
        <w:t xml:space="preserve"> property of </w:t>
      </w:r>
      <w:proofErr w:type="spellStart"/>
      <w:r w:rsidR="00492DA9">
        <w:rPr>
          <w:rStyle w:val="visualbold"/>
          <w:rFonts w:ascii="Eras Medium ITC" w:hAnsi="Eras Medium ITC"/>
        </w:rPr>
        <w:t>txtblk_Results</w:t>
      </w:r>
      <w:proofErr w:type="spellEnd"/>
    </w:p>
    <w:p w:rsidR="00CF3CCB" w:rsidRPr="00E538DC" w:rsidRDefault="00CF3CCB" w:rsidP="00CF3CCB">
      <w:pPr>
        <w:pStyle w:val="NoSpacing"/>
        <w:rPr>
          <w:rStyle w:val="visualbold"/>
          <w:rFonts w:ascii="Eras Medium ITC" w:hAnsi="Eras Medium ITC"/>
        </w:rPr>
      </w:pP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  <w:r w:rsidRPr="00E538DC">
        <w:rPr>
          <w:rFonts w:ascii="Eras Medium ITC" w:hAnsi="Eras Medium ITC"/>
        </w:rPr>
        <w:t xml:space="preserve">At the end of the loop, the </w:t>
      </w:r>
      <w:r w:rsidR="00492DA9">
        <w:rPr>
          <w:rStyle w:val="visualbold"/>
          <w:rFonts w:ascii="Eras Medium ITC" w:hAnsi="Eras Medium ITC"/>
        </w:rPr>
        <w:t>text block</w:t>
      </w:r>
      <w:r w:rsidRPr="00E538DC">
        <w:rPr>
          <w:rFonts w:ascii="Eras Medium ITC" w:hAnsi="Eras Medium ITC"/>
        </w:rPr>
        <w:t xml:space="preserve"> contains the results of squaring the values from 1 to 10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  <w:r w:rsidRPr="00E538DC">
        <w:rPr>
          <w:rFonts w:ascii="Eras Medium ITC" w:hAnsi="Eras Medium ITC"/>
        </w:rPr>
        <w:t xml:space="preserve">The program invokes method </w:t>
      </w:r>
      <w:r w:rsidRPr="00E538DC">
        <w:rPr>
          <w:rStyle w:val="visualbold"/>
          <w:rFonts w:ascii="Eras Medium ITC" w:hAnsi="Eras Medium ITC"/>
        </w:rPr>
        <w:t>Square</w:t>
      </w:r>
      <w:r w:rsidR="00492DA9">
        <w:rPr>
          <w:rFonts w:ascii="Eras Medium ITC" w:hAnsi="Eras Medium ITC"/>
        </w:rPr>
        <w:t xml:space="preserve"> on line 43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  <w:r w:rsidRPr="00E538DC">
        <w:rPr>
          <w:rFonts w:ascii="Eras Medium ITC" w:hAnsi="Eras Medium ITC"/>
        </w:rPr>
        <w:t xml:space="preserve">The parentheses, </w:t>
      </w:r>
      <w:r w:rsidRPr="00E538DC">
        <w:rPr>
          <w:rStyle w:val="visualbold"/>
          <w:rFonts w:ascii="Eras Medium ITC" w:hAnsi="Eras Medium ITC"/>
        </w:rPr>
        <w:t>()</w:t>
      </w:r>
      <w:r w:rsidRPr="00E538DC">
        <w:rPr>
          <w:rFonts w:ascii="Eras Medium ITC" w:hAnsi="Eras Medium ITC"/>
        </w:rPr>
        <w:t xml:space="preserve">, after </w:t>
      </w:r>
      <w:r w:rsidRPr="00E538DC">
        <w:rPr>
          <w:rStyle w:val="visualbold"/>
          <w:rFonts w:ascii="Eras Medium ITC" w:hAnsi="Eras Medium ITC"/>
        </w:rPr>
        <w:t>Square</w:t>
      </w:r>
      <w:r w:rsidRPr="00E538DC">
        <w:rPr>
          <w:rFonts w:ascii="Eras Medium ITC" w:hAnsi="Eras Medium ITC"/>
        </w:rPr>
        <w:t xml:space="preserve"> represent </w:t>
      </w:r>
      <w:r w:rsidR="00492DA9">
        <w:rPr>
          <w:rFonts w:ascii="Eras Medium ITC" w:hAnsi="Eras Medium ITC"/>
        </w:rPr>
        <w:t>any inputs (arguments) we wish to pass to the method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CF3CCB" w:rsidP="00CF3CCB">
      <w:pPr>
        <w:pStyle w:val="NoSpacing"/>
        <w:rPr>
          <w:rStyle w:val="visualbold"/>
          <w:rFonts w:ascii="Eras Medium ITC" w:hAnsi="Eras Medium ITC"/>
        </w:rPr>
      </w:pPr>
      <w:r w:rsidRPr="00E538DC">
        <w:rPr>
          <w:rFonts w:ascii="Eras Medium ITC" w:hAnsi="Eras Medium ITC"/>
        </w:rPr>
        <w:t xml:space="preserve">At this point, the program makes a copy of the value of </w:t>
      </w:r>
      <w:r w:rsidRPr="00E538DC">
        <w:rPr>
          <w:rStyle w:val="visualbold"/>
          <w:rFonts w:ascii="Eras Medium ITC" w:hAnsi="Eras Medium ITC"/>
        </w:rPr>
        <w:t>counter</w:t>
      </w:r>
      <w:r w:rsidRPr="00E538DC">
        <w:rPr>
          <w:rFonts w:ascii="Eras Medium ITC" w:hAnsi="Eras Medium ITC"/>
        </w:rPr>
        <w:t xml:space="preserve"> (the argument to the method call), and program control transfers to method </w:t>
      </w:r>
      <w:r w:rsidRPr="00E538DC">
        <w:rPr>
          <w:rStyle w:val="visualbold"/>
          <w:rFonts w:ascii="Eras Medium ITC" w:hAnsi="Eras Medium ITC"/>
        </w:rPr>
        <w:t>Square</w:t>
      </w:r>
    </w:p>
    <w:p w:rsidR="00CF3CCB" w:rsidRPr="00E538DC" w:rsidRDefault="00492DA9" w:rsidP="00CF3CCB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(</w:t>
      </w:r>
      <w:proofErr w:type="gramStart"/>
      <w:r>
        <w:rPr>
          <w:rFonts w:ascii="Eras Medium ITC" w:hAnsi="Eras Medium ITC"/>
        </w:rPr>
        <w:t>defined</w:t>
      </w:r>
      <w:proofErr w:type="gramEnd"/>
      <w:r>
        <w:rPr>
          <w:rFonts w:ascii="Eras Medium ITC" w:hAnsi="Eras Medium ITC"/>
        </w:rPr>
        <w:t xml:space="preserve"> at lines 29 - 33</w:t>
      </w:r>
      <w:r w:rsidR="00CF3CCB" w:rsidRPr="00E538DC">
        <w:rPr>
          <w:rFonts w:ascii="Eras Medium ITC" w:hAnsi="Eras Medium ITC"/>
        </w:rPr>
        <w:t>)</w:t>
      </w:r>
    </w:p>
    <w:p w:rsidR="00CF3CCB" w:rsidRPr="00E538DC" w:rsidRDefault="00CF3CCB" w:rsidP="00CF3CCB">
      <w:pPr>
        <w:pStyle w:val="NoSpacing"/>
        <w:rPr>
          <w:rFonts w:ascii="Eras Medium ITC" w:hAnsi="Eras Medium ITC"/>
        </w:rPr>
      </w:pPr>
    </w:p>
    <w:p w:rsidR="00CF3CCB" w:rsidRPr="00E538DC" w:rsidRDefault="00CF3CCB" w:rsidP="00CF3CCB">
      <w:pPr>
        <w:pStyle w:val="NoSpacing"/>
        <w:rPr>
          <w:rStyle w:val="visualbold"/>
          <w:rFonts w:ascii="Eras Medium ITC" w:hAnsi="Eras Medium ITC"/>
        </w:rPr>
      </w:pPr>
      <w:r w:rsidRPr="00E538DC">
        <w:rPr>
          <w:rFonts w:ascii="Eras Medium ITC" w:hAnsi="Eras Medium ITC"/>
        </w:rPr>
        <w:t xml:space="preserve">Method </w:t>
      </w:r>
      <w:r w:rsidRPr="00E538DC">
        <w:rPr>
          <w:rStyle w:val="visualbold"/>
          <w:rFonts w:ascii="Eras Medium ITC" w:hAnsi="Eras Medium ITC"/>
        </w:rPr>
        <w:t>Square</w:t>
      </w:r>
      <w:r w:rsidRPr="00E538DC">
        <w:rPr>
          <w:rFonts w:ascii="Eras Medium ITC" w:hAnsi="Eras Medium ITC"/>
        </w:rPr>
        <w:t xml:space="preserve"> receives the copy of the value of </w:t>
      </w:r>
      <w:r w:rsidRPr="00E538DC">
        <w:rPr>
          <w:rStyle w:val="visualbold"/>
          <w:rFonts w:ascii="Eras Medium ITC" w:hAnsi="Eras Medium ITC"/>
        </w:rPr>
        <w:t>counter</w:t>
      </w:r>
      <w:r w:rsidRPr="00E538DC">
        <w:rPr>
          <w:rFonts w:ascii="Eras Medium ITC" w:hAnsi="Eras Medium ITC"/>
        </w:rPr>
        <w:t xml:space="preserve"> in the </w:t>
      </w:r>
      <w:r w:rsidRPr="00E538DC">
        <w:rPr>
          <w:rStyle w:val="visualitalic"/>
          <w:rFonts w:ascii="Eras Medium ITC" w:hAnsi="Eras Medium ITC"/>
        </w:rPr>
        <w:t xml:space="preserve">parameter </w:t>
      </w:r>
      <w:r w:rsidRPr="00E538DC">
        <w:rPr>
          <w:rStyle w:val="visualbold"/>
          <w:rFonts w:ascii="Eras Medium ITC" w:hAnsi="Eras Medium ITC"/>
        </w:rPr>
        <w:t>y</w:t>
      </w:r>
    </w:p>
    <w:p w:rsidR="00CF3CCB" w:rsidRDefault="00CF3CCB" w:rsidP="00CF3CCB">
      <w:pPr>
        <w:pStyle w:val="NoSpacing"/>
        <w:rPr>
          <w:rStyle w:val="visualbold"/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9479E5">
        <w:rPr>
          <w:rFonts w:ascii="Eras Medium ITC" w:hAnsi="Eras Medium ITC"/>
        </w:rPr>
        <w:t xml:space="preserve">Then, </w:t>
      </w:r>
      <w:r w:rsidRPr="009479E5">
        <w:rPr>
          <w:rStyle w:val="visualbold"/>
          <w:rFonts w:ascii="Eras Medium ITC" w:hAnsi="Eras Medium ITC"/>
        </w:rPr>
        <w:t>Square</w:t>
      </w:r>
      <w:r w:rsidRPr="009479E5">
        <w:rPr>
          <w:rFonts w:ascii="Eras Medium ITC" w:hAnsi="Eras Medium ITC"/>
        </w:rPr>
        <w:t xml:space="preserve"> calculates </w:t>
      </w:r>
      <w:r w:rsidRPr="009479E5">
        <w:rPr>
          <w:rStyle w:val="visualbold"/>
          <w:rFonts w:ascii="Eras Medium ITC" w:hAnsi="Eras Medium ITC"/>
        </w:rPr>
        <w:t>y*y</w:t>
      </w:r>
      <w:r w:rsidR="00492DA9">
        <w:rPr>
          <w:rFonts w:ascii="Eras Medium ITC" w:hAnsi="Eras Medium ITC"/>
        </w:rPr>
        <w:t xml:space="preserve"> (line 31</w:t>
      </w:r>
      <w:r>
        <w:rPr>
          <w:rFonts w:ascii="Eras Medium ITC" w:hAnsi="Eras Medium ITC"/>
        </w:rPr>
        <w:t>)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9479E5">
        <w:rPr>
          <w:rFonts w:ascii="Eras Medium ITC" w:hAnsi="Eras Medium ITC"/>
        </w:rPr>
        <w:t xml:space="preserve">Method </w:t>
      </w:r>
      <w:r w:rsidRPr="009479E5">
        <w:rPr>
          <w:rStyle w:val="visualbold"/>
          <w:rFonts w:ascii="Eras Medium ITC" w:hAnsi="Eras Medium ITC"/>
        </w:rPr>
        <w:t>Square</w:t>
      </w:r>
      <w:r w:rsidRPr="009479E5">
        <w:rPr>
          <w:rFonts w:ascii="Eras Medium ITC" w:hAnsi="Eras Medium ITC"/>
        </w:rPr>
        <w:t xml:space="preserve"> uses a </w:t>
      </w:r>
      <w:r w:rsidRPr="009479E5">
        <w:rPr>
          <w:rStyle w:val="visualbold"/>
          <w:rFonts w:ascii="Eras Medium ITC" w:hAnsi="Eras Medium ITC"/>
        </w:rPr>
        <w:t>return</w:t>
      </w:r>
      <w:r w:rsidRPr="009479E5">
        <w:rPr>
          <w:rFonts w:ascii="Eras Medium ITC" w:hAnsi="Eras Medium ITC"/>
        </w:rPr>
        <w:t xml:space="preserve"> statement to return (i.e., give back) the result of the calculation to the statement that invoked </w:t>
      </w:r>
      <w:r w:rsidRPr="009479E5">
        <w:rPr>
          <w:rStyle w:val="visualbold"/>
          <w:rFonts w:ascii="Eras Medium ITC" w:hAnsi="Eras Medium ITC"/>
        </w:rPr>
        <w:t>Square</w:t>
      </w:r>
      <w:r w:rsidR="00492DA9">
        <w:rPr>
          <w:rFonts w:ascii="Eras Medium ITC" w:hAnsi="Eras Medium ITC"/>
        </w:rPr>
        <w:t xml:space="preserve"> (located in line 43</w:t>
      </w:r>
      <w:r w:rsidRPr="009479E5">
        <w:rPr>
          <w:rFonts w:ascii="Eras Medium ITC" w:hAnsi="Eras Medium ITC"/>
        </w:rPr>
        <w:t>)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Default="00492DA9" w:rsidP="00CF3CCB">
      <w:pPr>
        <w:pStyle w:val="NoSpacing"/>
        <w:rPr>
          <w:rStyle w:val="visualbold"/>
          <w:rFonts w:ascii="Eras Medium ITC" w:hAnsi="Eras Medium ITC"/>
        </w:rPr>
      </w:pPr>
      <w:r>
        <w:rPr>
          <w:rFonts w:ascii="Eras Medium ITC" w:hAnsi="Eras Medium ITC"/>
        </w:rPr>
        <w:t>Line 43</w:t>
      </w:r>
      <w:r w:rsidR="00CF3CCB" w:rsidRPr="009479E5">
        <w:rPr>
          <w:rFonts w:ascii="Eras Medium ITC" w:hAnsi="Eras Medium ITC"/>
        </w:rPr>
        <w:t xml:space="preserve"> then assigns the returned value to variable </w:t>
      </w:r>
      <w:r w:rsidR="00CF3CCB" w:rsidRPr="009479E5">
        <w:rPr>
          <w:rStyle w:val="visualbold"/>
          <w:rFonts w:ascii="Eras Medium ITC" w:hAnsi="Eras Medium ITC"/>
        </w:rPr>
        <w:t>result</w:t>
      </w:r>
    </w:p>
    <w:p w:rsidR="00CF3CCB" w:rsidRDefault="00CF3CCB" w:rsidP="00CF3CCB">
      <w:pPr>
        <w:pStyle w:val="NoSpacing"/>
        <w:rPr>
          <w:rStyle w:val="visualbold"/>
          <w:rFonts w:ascii="Eras Medium ITC" w:hAnsi="Eras Medium ITC"/>
        </w:rPr>
      </w:pPr>
    </w:p>
    <w:p w:rsidR="00CF3CCB" w:rsidRDefault="00492DA9" w:rsidP="00CF3CCB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Line</w:t>
      </w:r>
      <w:r w:rsidR="00CF3CCB" w:rsidRPr="009479E5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>46</w:t>
      </w:r>
      <w:r w:rsidR="00CF3CCB" w:rsidRPr="009479E5">
        <w:rPr>
          <w:rFonts w:ascii="Eras Medium ITC" w:hAnsi="Eras Medium ITC"/>
        </w:rPr>
        <w:t xml:space="preserve"> concatenate</w:t>
      </w:r>
      <w:r>
        <w:rPr>
          <w:rFonts w:ascii="Eras Medium ITC" w:hAnsi="Eras Medium ITC"/>
        </w:rPr>
        <w:t>s</w:t>
      </w:r>
      <w:r w:rsidR="00CF3CCB" w:rsidRPr="009479E5">
        <w:rPr>
          <w:rFonts w:ascii="Eras Medium ITC" w:hAnsi="Eras Medium ITC"/>
        </w:rPr>
        <w:t xml:space="preserve"> </w:t>
      </w:r>
      <w:r w:rsidR="00CF3CCB" w:rsidRPr="009479E5">
        <w:rPr>
          <w:rStyle w:val="visualbold"/>
          <w:rFonts w:ascii="Eras Medium ITC" w:hAnsi="Eras Medium ITC"/>
        </w:rPr>
        <w:t xml:space="preserve">"The </w:t>
      </w:r>
      <w:proofErr w:type="gramStart"/>
      <w:r w:rsidR="00CF3CCB" w:rsidRPr="009479E5">
        <w:rPr>
          <w:rStyle w:val="visualbold"/>
          <w:rFonts w:ascii="Eras Medium ITC" w:hAnsi="Eras Medium ITC"/>
        </w:rPr>
        <w:t>square</w:t>
      </w:r>
      <w:proofErr w:type="gramEnd"/>
      <w:r w:rsidR="00CF3CCB" w:rsidRPr="009479E5">
        <w:rPr>
          <w:rStyle w:val="visualbold"/>
          <w:rFonts w:ascii="Eras Medium ITC" w:hAnsi="Eras Medium ITC"/>
        </w:rPr>
        <w:t xml:space="preserve"> of"</w:t>
      </w:r>
      <w:r w:rsidR="00CF3CCB" w:rsidRPr="009479E5">
        <w:rPr>
          <w:rFonts w:ascii="Eras Medium ITC" w:hAnsi="Eras Medium ITC"/>
        </w:rPr>
        <w:t xml:space="preserve">, the value of </w:t>
      </w:r>
      <w:r w:rsidR="00CF3CCB" w:rsidRPr="009479E5">
        <w:rPr>
          <w:rStyle w:val="visualbold"/>
          <w:rFonts w:ascii="Eras Medium ITC" w:hAnsi="Eras Medium ITC"/>
        </w:rPr>
        <w:t>counter</w:t>
      </w:r>
      <w:r w:rsidR="00CF3CCB" w:rsidRPr="009479E5">
        <w:rPr>
          <w:rFonts w:ascii="Eras Medium ITC" w:hAnsi="Eras Medium ITC"/>
        </w:rPr>
        <w:t xml:space="preserve">, </w:t>
      </w:r>
      <w:r w:rsidR="00CF3CCB" w:rsidRPr="009479E5">
        <w:rPr>
          <w:rStyle w:val="visualbold"/>
          <w:rFonts w:ascii="Eras Medium ITC" w:hAnsi="Eras Medium ITC"/>
        </w:rPr>
        <w:t>"is"</w:t>
      </w:r>
      <w:r w:rsidR="00CF3CCB" w:rsidRPr="009479E5">
        <w:rPr>
          <w:rFonts w:ascii="Eras Medium ITC" w:hAnsi="Eras Medium ITC"/>
        </w:rPr>
        <w:t xml:space="preserve">, the value of </w:t>
      </w:r>
      <w:r w:rsidR="00CF3CCB" w:rsidRPr="009479E5">
        <w:rPr>
          <w:rStyle w:val="visualbold"/>
          <w:rFonts w:ascii="Eras Medium ITC" w:hAnsi="Eras Medium ITC"/>
        </w:rPr>
        <w:t>result</w:t>
      </w:r>
      <w:r w:rsidR="00CF3CCB" w:rsidRPr="009479E5">
        <w:rPr>
          <w:rFonts w:ascii="Eras Medium ITC" w:hAnsi="Eras Medium ITC"/>
        </w:rPr>
        <w:t xml:space="preserve"> and a newline character to the end of </w:t>
      </w:r>
      <w:proofErr w:type="spellStart"/>
      <w:r>
        <w:rPr>
          <w:rStyle w:val="visualbold"/>
          <w:rFonts w:ascii="Eras Medium ITC" w:hAnsi="Eras Medium ITC"/>
        </w:rPr>
        <w:t>txtblk_Results</w:t>
      </w:r>
      <w:proofErr w:type="spellEnd"/>
      <w:r w:rsidR="00CF3CCB" w:rsidRPr="009479E5">
        <w:rPr>
          <w:rFonts w:ascii="Eras Medium ITC" w:hAnsi="Eras Medium ITC"/>
        </w:rPr>
        <w:t xml:space="preserve"> </w:t>
      </w:r>
      <w:r w:rsidR="00CF3CCB" w:rsidRPr="009479E5">
        <w:rPr>
          <w:rStyle w:val="visualbold"/>
          <w:rFonts w:ascii="Eras Medium ITC" w:hAnsi="Eras Medium ITC"/>
        </w:rPr>
        <w:t>Text</w:t>
      </w:r>
      <w:r w:rsidR="00CF3CCB" w:rsidRPr="009479E5">
        <w:rPr>
          <w:rFonts w:ascii="Eras Medium ITC" w:hAnsi="Eras Medium ITC"/>
        </w:rPr>
        <w:t xml:space="preserve"> property</w:t>
      </w:r>
    </w:p>
    <w:p w:rsidR="00CF3CCB" w:rsidRDefault="00CF3CCB" w:rsidP="00CF3CCB">
      <w:pPr>
        <w:spacing w:after="200" w:line="276" w:lineRule="auto"/>
        <w:rPr>
          <w:rFonts w:ascii="Eras Medium ITC" w:hAnsi="Eras Medium ITC"/>
        </w:rPr>
      </w:pPr>
    </w:p>
    <w:p w:rsidR="00CF3CCB" w:rsidRPr="009479E5" w:rsidRDefault="00CF3CCB" w:rsidP="00CF3CCB">
      <w:pPr>
        <w:spacing w:after="200" w:line="276" w:lineRule="auto"/>
        <w:rPr>
          <w:rFonts w:ascii="Eras Medium ITC" w:hAnsi="Eras Medium ITC"/>
        </w:rPr>
      </w:pPr>
      <w:r w:rsidRPr="009479E5">
        <w:rPr>
          <w:rFonts w:ascii="Eras Medium ITC" w:hAnsi="Eras Medium ITC"/>
        </w:rPr>
        <w:t xml:space="preserve">The </w:t>
      </w:r>
      <w:r w:rsidRPr="009479E5">
        <w:rPr>
          <w:rStyle w:val="visualbold"/>
          <w:rFonts w:ascii="Eras Medium ITC" w:hAnsi="Eras Medium ITC"/>
        </w:rPr>
        <w:t>for</w:t>
      </w:r>
      <w:r w:rsidRPr="009479E5">
        <w:rPr>
          <w:rFonts w:ascii="Eras Medium ITC" w:hAnsi="Eras Medium ITC"/>
        </w:rPr>
        <w:t xml:space="preserve"> repetition structure repeats this process 10 times</w:t>
      </w:r>
    </w:p>
    <w:p w:rsidR="00CF3CCB" w:rsidRPr="009479E5" w:rsidRDefault="00CF3CCB" w:rsidP="00CF3CCB">
      <w:pPr>
        <w:pStyle w:val="NoSpacing"/>
        <w:rPr>
          <w:rFonts w:ascii="Eras Medium ITC" w:hAnsi="Eras Medium ITC"/>
        </w:rPr>
      </w:pPr>
    </w:p>
    <w:p w:rsidR="00CF3CCB" w:rsidRDefault="00CF3CCB" w:rsidP="00CF3CCB">
      <w:pPr>
        <w:pStyle w:val="NoSpacing"/>
        <w:rPr>
          <w:rStyle w:val="visualbold"/>
          <w:rFonts w:ascii="Eras Medium ITC" w:hAnsi="Eras Medium ITC"/>
        </w:rPr>
      </w:pPr>
      <w:r w:rsidRPr="009479E5">
        <w:rPr>
          <w:rFonts w:ascii="Eras Medium ITC" w:hAnsi="Eras Medium ITC"/>
        </w:rPr>
        <w:t xml:space="preserve">The definition of method </w:t>
      </w:r>
      <w:r w:rsidRPr="009479E5">
        <w:rPr>
          <w:rStyle w:val="visualbold"/>
          <w:rFonts w:ascii="Eras Medium ITC" w:hAnsi="Eras Medium ITC"/>
        </w:rPr>
        <w:t>Square</w:t>
      </w:r>
      <w:r w:rsidR="00492DA9">
        <w:rPr>
          <w:rFonts w:ascii="Eras Medium ITC" w:hAnsi="Eras Medium ITC"/>
        </w:rPr>
        <w:t xml:space="preserve"> (line 29</w:t>
      </w:r>
      <w:r w:rsidRPr="009479E5">
        <w:rPr>
          <w:rFonts w:ascii="Eras Medium ITC" w:hAnsi="Eras Medium ITC"/>
        </w:rPr>
        <w:t xml:space="preserve">) shows (inside the parentheses) that </w:t>
      </w:r>
      <w:r w:rsidRPr="009479E5">
        <w:rPr>
          <w:rStyle w:val="visualbold"/>
          <w:rFonts w:ascii="Eras Medium ITC" w:hAnsi="Eras Medium ITC"/>
        </w:rPr>
        <w:t>Square</w:t>
      </w:r>
      <w:r w:rsidRPr="009479E5">
        <w:rPr>
          <w:rFonts w:ascii="Eras Medium ITC" w:hAnsi="Eras Medium ITC"/>
        </w:rPr>
        <w:t xml:space="preserve"> expects an integer parameter </w:t>
      </w:r>
      <w:r w:rsidRPr="009479E5">
        <w:rPr>
          <w:rStyle w:val="visualbold"/>
          <w:rFonts w:ascii="Eras Medium ITC" w:hAnsi="Eras Medium ITC"/>
        </w:rPr>
        <w:t>y</w:t>
      </w:r>
    </w:p>
    <w:p w:rsidR="00CF3CCB" w:rsidRDefault="00CF3CCB" w:rsidP="00CF3CCB">
      <w:pPr>
        <w:pStyle w:val="NoSpacing"/>
        <w:rPr>
          <w:rStyle w:val="visualbold"/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9479E5">
        <w:rPr>
          <w:rFonts w:ascii="Eras Medium ITC" w:hAnsi="Eras Medium ITC"/>
        </w:rPr>
        <w:t xml:space="preserve">Parameter </w:t>
      </w:r>
      <w:r w:rsidRPr="009479E5">
        <w:rPr>
          <w:rStyle w:val="visualbold"/>
          <w:rFonts w:ascii="Eras Medium ITC" w:hAnsi="Eras Medium ITC"/>
        </w:rPr>
        <w:t>y</w:t>
      </w:r>
      <w:r w:rsidRPr="009479E5">
        <w:rPr>
          <w:rFonts w:ascii="Eras Medium ITC" w:hAnsi="Eras Medium ITC"/>
        </w:rPr>
        <w:t xml:space="preserve"> is the name that holds the value passed to </w:t>
      </w:r>
      <w:r w:rsidRPr="009479E5">
        <w:rPr>
          <w:rStyle w:val="visualbold"/>
          <w:rFonts w:ascii="Eras Medium ITC" w:hAnsi="Eras Medium ITC"/>
        </w:rPr>
        <w:t>Square</w:t>
      </w:r>
      <w:r w:rsidRPr="009479E5">
        <w:rPr>
          <w:rFonts w:ascii="Eras Medium ITC" w:hAnsi="Eras Medium ITC"/>
        </w:rPr>
        <w:t xml:space="preserve"> as an argument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9479E5">
        <w:rPr>
          <w:rFonts w:ascii="Eras Medium ITC" w:hAnsi="Eras Medium ITC"/>
        </w:rPr>
        <w:t>The parameter name provides access to the argument value, so that code in the method body can use the value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9479E5">
        <w:rPr>
          <w:rFonts w:ascii="Eras Medium ITC" w:hAnsi="Eras Medium ITC"/>
        </w:rPr>
        <w:t xml:space="preserve">Keyword </w:t>
      </w:r>
      <w:proofErr w:type="spellStart"/>
      <w:r w:rsidRPr="009479E5">
        <w:rPr>
          <w:rStyle w:val="visualbold"/>
          <w:rFonts w:ascii="Eras Medium ITC" w:hAnsi="Eras Medium ITC"/>
        </w:rPr>
        <w:t>int</w:t>
      </w:r>
      <w:proofErr w:type="spellEnd"/>
      <w:r w:rsidRPr="009479E5">
        <w:rPr>
          <w:rFonts w:ascii="Eras Medium ITC" w:hAnsi="Eras Medium ITC"/>
        </w:rPr>
        <w:t xml:space="preserve">, which precedes the method name, indicates that method </w:t>
      </w:r>
      <w:r w:rsidRPr="009479E5">
        <w:rPr>
          <w:rStyle w:val="visualbold"/>
          <w:rFonts w:ascii="Eras Medium ITC" w:hAnsi="Eras Medium ITC"/>
        </w:rPr>
        <w:t>Square</w:t>
      </w:r>
      <w:r w:rsidRPr="009479E5">
        <w:rPr>
          <w:rFonts w:ascii="Eras Medium ITC" w:hAnsi="Eras Medium ITC"/>
        </w:rPr>
        <w:t xml:space="preserve"> returns an integer result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9479E5">
        <w:rPr>
          <w:rFonts w:ascii="Eras Medium ITC" w:hAnsi="Eras Medium ITC"/>
        </w:rPr>
        <w:t xml:space="preserve">The </w:t>
      </w:r>
      <w:r w:rsidRPr="009479E5">
        <w:rPr>
          <w:rStyle w:val="visualbold"/>
          <w:rFonts w:ascii="Eras Medium ITC" w:hAnsi="Eras Medium ITC"/>
        </w:rPr>
        <w:t>return</w:t>
      </w:r>
      <w:r w:rsidRPr="009479E5">
        <w:rPr>
          <w:rFonts w:ascii="Eras Medium ITC" w:hAnsi="Eras Medium ITC"/>
        </w:rPr>
        <w:t xml:space="preserve"> statement in </w:t>
      </w:r>
      <w:r w:rsidRPr="009479E5">
        <w:rPr>
          <w:rStyle w:val="visualbold"/>
          <w:rFonts w:ascii="Eras Medium ITC" w:hAnsi="Eras Medium ITC"/>
        </w:rPr>
        <w:t>Square</w:t>
      </w:r>
      <w:r w:rsidR="00492DA9">
        <w:rPr>
          <w:rFonts w:ascii="Eras Medium ITC" w:hAnsi="Eras Medium ITC"/>
        </w:rPr>
        <w:t xml:space="preserve"> (line 31</w:t>
      </w:r>
      <w:r w:rsidRPr="009479E5">
        <w:rPr>
          <w:rFonts w:ascii="Eras Medium ITC" w:hAnsi="Eras Medium ITC"/>
        </w:rPr>
        <w:t xml:space="preserve">) passes the result of the calculation </w:t>
      </w:r>
      <w:r w:rsidRPr="009479E5">
        <w:rPr>
          <w:rStyle w:val="visualbold"/>
          <w:rFonts w:ascii="Eras Medium ITC" w:hAnsi="Eras Medium ITC"/>
        </w:rPr>
        <w:t>y*y</w:t>
      </w:r>
      <w:r w:rsidRPr="009479E5">
        <w:rPr>
          <w:rFonts w:ascii="Eras Medium ITC" w:hAnsi="Eras Medium ITC"/>
        </w:rPr>
        <w:t xml:space="preserve"> back to the calling statement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  <w:r w:rsidRPr="008A6604">
        <w:rPr>
          <w:rFonts w:ascii="Eras Medium ITC" w:hAnsi="Eras Medium ITC"/>
        </w:rPr>
        <w:t xml:space="preserve">Note that the entire method definition appears inside the braces of class </w:t>
      </w:r>
      <w:proofErr w:type="spellStart"/>
      <w:r w:rsidR="007729B3">
        <w:rPr>
          <w:rStyle w:val="visualbold"/>
          <w:rFonts w:ascii="Eras Medium ITC" w:hAnsi="Eras Medium ITC"/>
        </w:rPr>
        <w:t>MainWindow</w:t>
      </w:r>
      <w:proofErr w:type="spellEnd"/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  <w:r w:rsidRPr="008A6604">
        <w:rPr>
          <w:rFonts w:ascii="Eras Medium ITC" w:hAnsi="Eras Medium ITC"/>
        </w:rPr>
        <w:t>All methods must be defined inside a class definition</w:t>
      </w: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  <w:r w:rsidRPr="008A6604">
        <w:rPr>
          <w:rFonts w:ascii="Eras Medium ITC" w:hAnsi="Eras Medium ITC"/>
        </w:rPr>
        <w:t>The format of a method definition is</w:t>
      </w:r>
      <w:r>
        <w:rPr>
          <w:rFonts w:ascii="Eras Medium ITC" w:hAnsi="Eras Medium ITC"/>
        </w:rPr>
        <w:t>:</w:t>
      </w: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</w:p>
    <w:p w:rsidR="00CF3CCB" w:rsidRPr="007C44A5" w:rsidRDefault="00CF3CCB" w:rsidP="00CF3CCB">
      <w:pPr>
        <w:pStyle w:val="NoSpacing"/>
        <w:ind w:left="720"/>
        <w:rPr>
          <w:rFonts w:asciiTheme="minorHAnsi" w:hAnsiTheme="minorHAnsi"/>
          <w:b/>
        </w:rPr>
      </w:pPr>
      <w:proofErr w:type="gramStart"/>
      <w:r w:rsidRPr="007C44A5">
        <w:rPr>
          <w:rStyle w:val="visualitalic"/>
          <w:rFonts w:asciiTheme="minorHAnsi" w:hAnsiTheme="minorHAnsi"/>
          <w:b/>
        </w:rPr>
        <w:t>return-value-type</w:t>
      </w:r>
      <w:proofErr w:type="gramEnd"/>
      <w:r w:rsidRPr="007C44A5">
        <w:rPr>
          <w:rStyle w:val="visualitalic"/>
          <w:rFonts w:asciiTheme="minorHAnsi" w:hAnsiTheme="minorHAnsi"/>
          <w:b/>
        </w:rPr>
        <w:t xml:space="preserve">   method-name</w:t>
      </w:r>
      <w:r w:rsidRPr="007C44A5">
        <w:rPr>
          <w:rStyle w:val="visualbold"/>
          <w:rFonts w:asciiTheme="minorHAnsi" w:hAnsiTheme="minorHAnsi"/>
          <w:b/>
        </w:rPr>
        <w:t>(</w:t>
      </w:r>
      <w:r w:rsidRPr="007C44A5">
        <w:rPr>
          <w:rStyle w:val="visualitalic"/>
          <w:rFonts w:asciiTheme="minorHAnsi" w:hAnsiTheme="minorHAnsi"/>
          <w:b/>
        </w:rPr>
        <w:t xml:space="preserve"> parameter-list </w:t>
      </w:r>
      <w:r w:rsidRPr="007C44A5">
        <w:rPr>
          <w:rStyle w:val="visualbold"/>
          <w:rFonts w:asciiTheme="minorHAnsi" w:hAnsiTheme="minorHAnsi"/>
          <w:b/>
        </w:rPr>
        <w:t>)</w:t>
      </w:r>
    </w:p>
    <w:p w:rsidR="00CF3CCB" w:rsidRPr="007C44A5" w:rsidRDefault="00CF3CCB" w:rsidP="00CF3CCB">
      <w:pPr>
        <w:pStyle w:val="NoSpacing"/>
        <w:ind w:left="720"/>
        <w:rPr>
          <w:rFonts w:asciiTheme="minorHAnsi" w:hAnsiTheme="minorHAnsi"/>
          <w:b/>
        </w:rPr>
      </w:pPr>
      <w:r w:rsidRPr="007C44A5">
        <w:rPr>
          <w:rStyle w:val="visualbold"/>
          <w:rFonts w:asciiTheme="minorHAnsi" w:hAnsiTheme="minorHAnsi"/>
          <w:b/>
        </w:rPr>
        <w:t>{</w:t>
      </w:r>
    </w:p>
    <w:p w:rsidR="00CF3CCB" w:rsidRPr="007C44A5" w:rsidRDefault="00CF3CCB" w:rsidP="00CF3CCB">
      <w:pPr>
        <w:pStyle w:val="NoSpacing"/>
        <w:ind w:left="720"/>
        <w:rPr>
          <w:rFonts w:asciiTheme="minorHAnsi" w:hAnsiTheme="minorHAnsi"/>
          <w:b/>
        </w:rPr>
      </w:pPr>
      <w:proofErr w:type="gramStart"/>
      <w:r w:rsidRPr="007C44A5">
        <w:rPr>
          <w:rStyle w:val="visualitalic"/>
          <w:rFonts w:asciiTheme="minorHAnsi" w:hAnsiTheme="minorHAnsi"/>
          <w:b/>
        </w:rPr>
        <w:t>declarations</w:t>
      </w:r>
      <w:proofErr w:type="gramEnd"/>
      <w:r w:rsidRPr="007C44A5">
        <w:rPr>
          <w:rStyle w:val="visualitalic"/>
          <w:rFonts w:asciiTheme="minorHAnsi" w:hAnsiTheme="minorHAnsi"/>
          <w:b/>
        </w:rPr>
        <w:t xml:space="preserve"> and statements</w:t>
      </w:r>
    </w:p>
    <w:p w:rsidR="00CF3CCB" w:rsidRPr="007C44A5" w:rsidRDefault="00CF3CCB" w:rsidP="00CF3CCB">
      <w:pPr>
        <w:pStyle w:val="NoSpacing"/>
        <w:ind w:left="720"/>
        <w:rPr>
          <w:rStyle w:val="visualbold"/>
          <w:rFonts w:asciiTheme="minorHAnsi" w:hAnsiTheme="minorHAnsi"/>
          <w:b/>
        </w:rPr>
      </w:pPr>
      <w:r w:rsidRPr="007C44A5">
        <w:rPr>
          <w:rStyle w:val="visualbold"/>
          <w:rFonts w:asciiTheme="minorHAnsi" w:hAnsiTheme="minorHAnsi"/>
          <w:b/>
        </w:rPr>
        <w:t>}</w:t>
      </w:r>
    </w:p>
    <w:p w:rsidR="00CF3CCB" w:rsidRPr="009479E5" w:rsidRDefault="00CF3CCB" w:rsidP="00CF3CCB">
      <w:pPr>
        <w:pStyle w:val="NoSpacing"/>
        <w:rPr>
          <w:rStyle w:val="visualbold"/>
          <w:rFonts w:ascii="Eras Medium ITC" w:hAnsi="Eras Medium ITC"/>
        </w:rPr>
      </w:pPr>
    </w:p>
    <w:p w:rsidR="00CF3CCB" w:rsidRDefault="00CF3CCB" w:rsidP="00CF3CCB">
      <w:pPr>
        <w:pStyle w:val="NoSpacing"/>
        <w:rPr>
          <w:rStyle w:val="visualitalic"/>
          <w:rFonts w:ascii="Eras Medium ITC" w:hAnsi="Eras Medium ITC"/>
        </w:rPr>
      </w:pPr>
      <w:r w:rsidRPr="009479E5">
        <w:rPr>
          <w:rFonts w:ascii="Eras Medium ITC" w:hAnsi="Eras Medium ITC"/>
        </w:rPr>
        <w:t xml:space="preserve">The first line is sometimes </w:t>
      </w:r>
      <w:r>
        <w:rPr>
          <w:rFonts w:ascii="Eras Medium ITC" w:hAnsi="Eras Medium ITC"/>
        </w:rPr>
        <w:t>referred to</w:t>
      </w:r>
      <w:r w:rsidRPr="009479E5">
        <w:rPr>
          <w:rFonts w:ascii="Eras Medium ITC" w:hAnsi="Eras Medium ITC"/>
        </w:rPr>
        <w:t xml:space="preserve"> as the </w:t>
      </w:r>
      <w:r w:rsidRPr="009479E5">
        <w:rPr>
          <w:rStyle w:val="visualitalic"/>
          <w:rFonts w:ascii="Eras Medium ITC" w:hAnsi="Eras Medium ITC"/>
        </w:rPr>
        <w:t>method header</w:t>
      </w:r>
    </w:p>
    <w:p w:rsidR="00CF3CCB" w:rsidRDefault="00CF3CCB" w:rsidP="00CF3CCB">
      <w:pPr>
        <w:pStyle w:val="NoSpacing"/>
        <w:rPr>
          <w:rStyle w:val="visualitalic"/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9479E5">
        <w:rPr>
          <w:rFonts w:ascii="Eras Medium ITC" w:hAnsi="Eras Medium ITC"/>
        </w:rPr>
        <w:t xml:space="preserve">The </w:t>
      </w:r>
      <w:r w:rsidRPr="009479E5">
        <w:rPr>
          <w:rStyle w:val="visualitalic"/>
          <w:rFonts w:ascii="Eras Medium ITC" w:hAnsi="Eras Medium ITC"/>
        </w:rPr>
        <w:t>method-name</w:t>
      </w:r>
      <w:r w:rsidRPr="009479E5">
        <w:rPr>
          <w:rFonts w:ascii="Eras Medium ITC" w:hAnsi="Eras Medium ITC"/>
        </w:rPr>
        <w:t xml:space="preserve"> is any valid identifier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9479E5">
        <w:rPr>
          <w:rFonts w:ascii="Eras Medium ITC" w:hAnsi="Eras Medium ITC"/>
        </w:rPr>
        <w:t xml:space="preserve">The </w:t>
      </w:r>
      <w:r w:rsidRPr="009479E5">
        <w:rPr>
          <w:rStyle w:val="visualitalic"/>
          <w:rFonts w:ascii="Eras Medium ITC" w:hAnsi="Eras Medium ITC"/>
        </w:rPr>
        <w:t>return-value-type</w:t>
      </w:r>
      <w:r w:rsidRPr="009479E5">
        <w:rPr>
          <w:rFonts w:ascii="Eras Medium ITC" w:hAnsi="Eras Medium ITC"/>
        </w:rPr>
        <w:t xml:space="preserve"> is the data type of the result that the method returns to its caller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  <w:r w:rsidRPr="008A6604">
        <w:rPr>
          <w:rFonts w:ascii="Eras Medium ITC" w:hAnsi="Eras Medium ITC"/>
        </w:rPr>
        <w:t xml:space="preserve">The </w:t>
      </w:r>
      <w:r w:rsidRPr="008A6604">
        <w:rPr>
          <w:rStyle w:val="visualitalic"/>
          <w:rFonts w:ascii="Eras Medium ITC" w:hAnsi="Eras Medium ITC"/>
        </w:rPr>
        <w:t xml:space="preserve">return-value-type </w:t>
      </w:r>
      <w:r w:rsidRPr="008A6604">
        <w:rPr>
          <w:rStyle w:val="visualbold"/>
          <w:rFonts w:ascii="Eras Medium ITC" w:hAnsi="Eras Medium ITC"/>
        </w:rPr>
        <w:t>void</w:t>
      </w:r>
      <w:r w:rsidRPr="008A6604">
        <w:rPr>
          <w:rFonts w:ascii="Eras Medium ITC" w:hAnsi="Eras Medium ITC"/>
        </w:rPr>
        <w:t xml:space="preserve"> indicates that a method does not return a value</w:t>
      </w: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  <w:r w:rsidRPr="008A6604">
        <w:rPr>
          <w:rFonts w:ascii="Eras Medium ITC" w:hAnsi="Eras Medium ITC"/>
        </w:rPr>
        <w:lastRenderedPageBreak/>
        <w:t>Methods can return at most one value</w:t>
      </w: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  <w:r w:rsidRPr="008A6604">
        <w:rPr>
          <w:rFonts w:ascii="Eras Medium ITC" w:hAnsi="Eras Medium ITC"/>
        </w:rPr>
        <w:t xml:space="preserve">The </w:t>
      </w:r>
      <w:r w:rsidRPr="008A6604">
        <w:rPr>
          <w:rStyle w:val="visualitalic"/>
          <w:rFonts w:ascii="Eras Medium ITC" w:hAnsi="Eras Medium ITC"/>
        </w:rPr>
        <w:t>parameter-list</w:t>
      </w:r>
      <w:r w:rsidR="007729B3">
        <w:rPr>
          <w:rStyle w:val="visualitalic"/>
          <w:rFonts w:ascii="Eras Medium ITC" w:hAnsi="Eras Medium ITC"/>
        </w:rPr>
        <w:t xml:space="preserve"> (arguments)</w:t>
      </w:r>
      <w:r w:rsidRPr="008A6604">
        <w:rPr>
          <w:rFonts w:ascii="Eras Medium ITC" w:hAnsi="Eras Medium ITC"/>
        </w:rPr>
        <w:t xml:space="preserve"> is a comma-separated list in which the method declares each parameter’s type and name</w:t>
      </w: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  <w:r w:rsidRPr="008A6604">
        <w:rPr>
          <w:rFonts w:ascii="Eras Medium ITC" w:hAnsi="Eras Medium ITC"/>
        </w:rPr>
        <w:t>The method call must specify one argument for each parameter in the method definition and the arguments must appear in the same order as the parameters in the method definition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  <w:r w:rsidRPr="008A6604">
        <w:rPr>
          <w:rFonts w:ascii="Eras Medium ITC" w:hAnsi="Eras Medium ITC"/>
        </w:rPr>
        <w:t>The arguments also must be compatible with the parameter’s type</w:t>
      </w: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</w:p>
    <w:p w:rsidR="00CF3CCB" w:rsidRPr="008A6604" w:rsidRDefault="00CF3CCB" w:rsidP="00CF3CCB">
      <w:pPr>
        <w:pStyle w:val="NoSpacing"/>
        <w:rPr>
          <w:rStyle w:val="visualbold"/>
          <w:rFonts w:ascii="Eras Medium ITC" w:hAnsi="Eras Medium ITC"/>
        </w:rPr>
      </w:pPr>
      <w:r w:rsidRPr="008A6604">
        <w:rPr>
          <w:rFonts w:ascii="Eras Medium ITC" w:hAnsi="Eras Medium ITC"/>
        </w:rPr>
        <w:t xml:space="preserve">For example, a parameter of type </w:t>
      </w:r>
      <w:r w:rsidRPr="008A6604">
        <w:rPr>
          <w:rStyle w:val="visualbold"/>
          <w:rFonts w:ascii="Eras Medium ITC" w:hAnsi="Eras Medium ITC"/>
        </w:rPr>
        <w:t>double</w:t>
      </w:r>
      <w:r w:rsidRPr="008A6604">
        <w:rPr>
          <w:rFonts w:ascii="Eras Medium ITC" w:hAnsi="Eras Medium ITC"/>
        </w:rPr>
        <w:t xml:space="preserve"> could receive values of 7.35, 22 or –.03546, but not </w:t>
      </w:r>
      <w:r w:rsidRPr="008A6604">
        <w:rPr>
          <w:rStyle w:val="visualbold"/>
          <w:rFonts w:ascii="Eras Medium ITC" w:hAnsi="Eras Medium ITC"/>
        </w:rPr>
        <w:t>"hello"</w:t>
      </w:r>
      <w:r w:rsidRPr="008A6604">
        <w:rPr>
          <w:rFonts w:ascii="Eras Medium ITC" w:hAnsi="Eras Medium ITC"/>
        </w:rPr>
        <w:t xml:space="preserve"> because a </w:t>
      </w:r>
      <w:r w:rsidRPr="008A6604">
        <w:rPr>
          <w:rStyle w:val="visualbold"/>
          <w:rFonts w:ascii="Eras Medium ITC" w:hAnsi="Eras Medium ITC"/>
        </w:rPr>
        <w:t>double</w:t>
      </w:r>
      <w:r w:rsidRPr="008A6604">
        <w:rPr>
          <w:rFonts w:ascii="Eras Medium ITC" w:hAnsi="Eras Medium ITC"/>
        </w:rPr>
        <w:t xml:space="preserve"> variable cannot contain a </w:t>
      </w:r>
      <w:r w:rsidRPr="008A6604">
        <w:rPr>
          <w:rStyle w:val="visualbold"/>
          <w:rFonts w:ascii="Eras Medium ITC" w:hAnsi="Eras Medium ITC"/>
        </w:rPr>
        <w:t>string</w:t>
      </w:r>
    </w:p>
    <w:p w:rsidR="00CF3CCB" w:rsidRPr="008A6604" w:rsidRDefault="00CF3CCB" w:rsidP="00CF3CCB">
      <w:pPr>
        <w:pStyle w:val="NoSpacing"/>
        <w:rPr>
          <w:rStyle w:val="visualbold"/>
          <w:rFonts w:ascii="Eras Medium ITC" w:hAnsi="Eras Medium ITC"/>
        </w:rPr>
      </w:pP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  <w:r w:rsidRPr="008A6604">
        <w:rPr>
          <w:rFonts w:ascii="Eras Medium ITC" w:hAnsi="Eras Medium ITC"/>
        </w:rPr>
        <w:t>If a method does not receive any values, the parameter list is empty (i.e., the method name is followed by an empty set of parentheses)</w:t>
      </w:r>
    </w:p>
    <w:p w:rsidR="00CF3CCB" w:rsidRPr="008A6604" w:rsidRDefault="00CF3CCB" w:rsidP="00CF3CCB">
      <w:pPr>
        <w:pStyle w:val="NoSpacing"/>
        <w:rPr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9479E5">
        <w:rPr>
          <w:rFonts w:ascii="Eras Medium ITC" w:hAnsi="Eras Medium ITC"/>
        </w:rPr>
        <w:t>Each parameter in a method’s parameter list must have a data type; otherwise, a syntax error occurs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Default="00CF3CCB" w:rsidP="00CF3CCB">
      <w:pPr>
        <w:pStyle w:val="NoSpacing"/>
        <w:rPr>
          <w:rStyle w:val="visualitalic"/>
          <w:rFonts w:ascii="Eras Medium ITC" w:hAnsi="Eras Medium ITC"/>
        </w:rPr>
      </w:pPr>
      <w:r w:rsidRPr="009479E5">
        <w:rPr>
          <w:rFonts w:ascii="Eras Medium ITC" w:hAnsi="Eras Medium ITC"/>
        </w:rPr>
        <w:t xml:space="preserve">The declarations and statements within braces form the </w:t>
      </w:r>
      <w:r w:rsidRPr="009479E5">
        <w:rPr>
          <w:rStyle w:val="visualitalic"/>
          <w:rFonts w:ascii="Eras Medium ITC" w:hAnsi="Eras Medium ITC"/>
        </w:rPr>
        <w:t>method body</w:t>
      </w:r>
    </w:p>
    <w:p w:rsidR="00CF3CCB" w:rsidRDefault="00CF3CCB" w:rsidP="00CF3CCB">
      <w:pPr>
        <w:pStyle w:val="NoSpacing"/>
        <w:rPr>
          <w:rStyle w:val="visualitalic"/>
          <w:rFonts w:ascii="Eras Medium ITC" w:hAnsi="Eras Medium ITC"/>
        </w:rPr>
      </w:pPr>
    </w:p>
    <w:p w:rsidR="00CF3CCB" w:rsidRDefault="00CF3CCB" w:rsidP="00CF3CCB">
      <w:pPr>
        <w:pStyle w:val="NoSpacing"/>
        <w:rPr>
          <w:rFonts w:ascii="Eras Medium ITC" w:hAnsi="Eras Medium ITC"/>
        </w:rPr>
      </w:pPr>
      <w:r w:rsidRPr="009479E5">
        <w:rPr>
          <w:rFonts w:ascii="Eras Medium ITC" w:hAnsi="Eras Medium ITC"/>
        </w:rPr>
        <w:t>The method body is also referred to as a block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Default="007729B3" w:rsidP="00CF3CCB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A</w:t>
      </w:r>
      <w:r w:rsidR="00CF3CCB" w:rsidRPr="009479E5">
        <w:rPr>
          <w:rFonts w:ascii="Eras Medium ITC" w:hAnsi="Eras Medium ITC"/>
        </w:rPr>
        <w:t xml:space="preserve"> block is a set of declarations and statements enclosed in curly braces</w:t>
      </w:r>
    </w:p>
    <w:p w:rsidR="00CF3CCB" w:rsidRDefault="00CF3CCB" w:rsidP="00CF3CCB">
      <w:pPr>
        <w:pStyle w:val="NoSpacing"/>
        <w:rPr>
          <w:rFonts w:ascii="Eras Medium ITC" w:hAnsi="Eras Medium ITC"/>
        </w:rPr>
      </w:pPr>
    </w:p>
    <w:p w:rsidR="00CF3CCB" w:rsidRPr="00E50BAE" w:rsidRDefault="00CF3CCB" w:rsidP="00CF3CCB">
      <w:pPr>
        <w:pStyle w:val="NoSpacing"/>
        <w:rPr>
          <w:rFonts w:ascii="Eras Medium ITC" w:hAnsi="Eras Medium ITC"/>
        </w:rPr>
      </w:pPr>
      <w:r w:rsidRPr="00E50BAE">
        <w:rPr>
          <w:rFonts w:ascii="Eras Medium ITC" w:hAnsi="Eras Medium ITC"/>
        </w:rPr>
        <w:t>Variables can be declared in any block, and blocks can be nested</w:t>
      </w:r>
    </w:p>
    <w:p w:rsidR="00CF3CCB" w:rsidRPr="00E50BAE" w:rsidRDefault="00CF3CCB" w:rsidP="00CF3CCB">
      <w:pPr>
        <w:pStyle w:val="NoSpacing"/>
        <w:rPr>
          <w:rFonts w:ascii="Eras Medium ITC" w:hAnsi="Eras Medium ITC"/>
        </w:rPr>
      </w:pPr>
    </w:p>
    <w:p w:rsidR="00CF3CCB" w:rsidRPr="00E50BAE" w:rsidRDefault="00CF3CCB" w:rsidP="00CF3CCB">
      <w:pPr>
        <w:pStyle w:val="NoSpacing"/>
        <w:rPr>
          <w:rFonts w:ascii="Eras Medium ITC" w:hAnsi="Eras Medium ITC"/>
        </w:rPr>
      </w:pPr>
      <w:r w:rsidRPr="00E50BAE">
        <w:rPr>
          <w:rFonts w:ascii="Eras Medium ITC" w:hAnsi="Eras Medium ITC"/>
        </w:rPr>
        <w:t>There are three ways to return control to the point at which a method was invoked</w:t>
      </w:r>
    </w:p>
    <w:p w:rsidR="00CF3CCB" w:rsidRPr="00E50BAE" w:rsidRDefault="00CF3CCB" w:rsidP="00CF3CCB">
      <w:pPr>
        <w:pStyle w:val="NoSpacing"/>
        <w:rPr>
          <w:rFonts w:ascii="Eras Medium ITC" w:hAnsi="Eras Medium ITC"/>
        </w:rPr>
      </w:pPr>
    </w:p>
    <w:p w:rsidR="00CF3CCB" w:rsidRPr="00E50BAE" w:rsidRDefault="00CF3CCB" w:rsidP="00CF3CCB">
      <w:pPr>
        <w:pStyle w:val="NoSpacing"/>
        <w:rPr>
          <w:rFonts w:ascii="Eras Medium ITC" w:hAnsi="Eras Medium ITC"/>
        </w:rPr>
      </w:pPr>
      <w:r w:rsidRPr="00E50BAE">
        <w:rPr>
          <w:rFonts w:ascii="Eras Medium ITC" w:hAnsi="Eras Medium ITC"/>
        </w:rPr>
        <w:t xml:space="preserve">If the method does not return a result (i.e., the method has a </w:t>
      </w:r>
      <w:r w:rsidRPr="00E50BAE">
        <w:rPr>
          <w:rStyle w:val="visualbold"/>
          <w:rFonts w:ascii="Eras Medium ITC" w:hAnsi="Eras Medium ITC"/>
        </w:rPr>
        <w:t>void</w:t>
      </w:r>
      <w:r w:rsidRPr="00E50BAE">
        <w:rPr>
          <w:rFonts w:ascii="Eras Medium ITC" w:hAnsi="Eras Medium ITC"/>
        </w:rPr>
        <w:t xml:space="preserve"> return type), control returns when the program reaches the method-ending right brace or when the statement</w:t>
      </w:r>
    </w:p>
    <w:p w:rsidR="00CF3CCB" w:rsidRPr="00E50BAE" w:rsidRDefault="00CF3CCB" w:rsidP="00CF3CCB">
      <w:pPr>
        <w:pStyle w:val="NoSpacing"/>
        <w:ind w:firstLine="720"/>
        <w:rPr>
          <w:rStyle w:val="visualbold"/>
          <w:rFonts w:asciiTheme="minorHAnsi" w:hAnsiTheme="minorHAnsi"/>
          <w:b/>
        </w:rPr>
      </w:pPr>
      <w:proofErr w:type="gramStart"/>
      <w:r w:rsidRPr="00E50BAE">
        <w:rPr>
          <w:rStyle w:val="visualbold"/>
          <w:rFonts w:asciiTheme="minorHAnsi" w:hAnsiTheme="minorHAnsi"/>
          <w:b/>
        </w:rPr>
        <w:t>return</w:t>
      </w:r>
      <w:proofErr w:type="gramEnd"/>
      <w:r w:rsidRPr="00E50BAE">
        <w:rPr>
          <w:rStyle w:val="visualbold"/>
          <w:rFonts w:asciiTheme="minorHAnsi" w:hAnsiTheme="minorHAnsi"/>
          <w:b/>
        </w:rPr>
        <w:t>;</w:t>
      </w:r>
    </w:p>
    <w:p w:rsidR="00CF3CCB" w:rsidRPr="00E50BAE" w:rsidRDefault="00CF3CCB" w:rsidP="00CF3CCB">
      <w:pPr>
        <w:pStyle w:val="NoSpacing"/>
        <w:rPr>
          <w:rFonts w:ascii="Eras Medium ITC" w:hAnsi="Eras Medium ITC"/>
        </w:rPr>
      </w:pPr>
      <w:proofErr w:type="gramStart"/>
      <w:r w:rsidRPr="00E50BAE">
        <w:rPr>
          <w:rFonts w:ascii="Eras Medium ITC" w:hAnsi="Eras Medium ITC"/>
        </w:rPr>
        <w:t>executes</w:t>
      </w:r>
      <w:proofErr w:type="gramEnd"/>
    </w:p>
    <w:p w:rsidR="00CF3CCB" w:rsidRPr="00E50BAE" w:rsidRDefault="00CF3CCB" w:rsidP="00CF3CCB">
      <w:pPr>
        <w:pStyle w:val="NoSpacing"/>
        <w:rPr>
          <w:rFonts w:ascii="Eras Medium ITC" w:hAnsi="Eras Medium ITC"/>
        </w:rPr>
      </w:pPr>
    </w:p>
    <w:p w:rsidR="00CF3CCB" w:rsidRPr="00E50BAE" w:rsidRDefault="00CF3CCB" w:rsidP="00CF3CCB">
      <w:pPr>
        <w:pStyle w:val="NoSpacing"/>
        <w:rPr>
          <w:rFonts w:ascii="Eras Medium ITC" w:hAnsi="Eras Medium ITC"/>
        </w:rPr>
      </w:pPr>
      <w:r w:rsidRPr="00E50BAE">
        <w:rPr>
          <w:rFonts w:ascii="Eras Medium ITC" w:hAnsi="Eras Medium ITC"/>
        </w:rPr>
        <w:t>If the method does return a result, the statement</w:t>
      </w:r>
    </w:p>
    <w:p w:rsidR="00CF3CCB" w:rsidRPr="00E50BAE" w:rsidRDefault="00CF3CCB" w:rsidP="00CF3CCB">
      <w:pPr>
        <w:pStyle w:val="NoSpacing"/>
        <w:ind w:firstLine="720"/>
        <w:rPr>
          <w:rStyle w:val="visualbold"/>
          <w:rFonts w:asciiTheme="minorHAnsi" w:hAnsiTheme="minorHAnsi"/>
          <w:b/>
        </w:rPr>
      </w:pPr>
      <w:proofErr w:type="gramStart"/>
      <w:r w:rsidRPr="00E50BAE">
        <w:rPr>
          <w:rStyle w:val="visualbold"/>
          <w:rFonts w:asciiTheme="minorHAnsi" w:hAnsiTheme="minorHAnsi"/>
          <w:b/>
        </w:rPr>
        <w:t>return</w:t>
      </w:r>
      <w:proofErr w:type="gramEnd"/>
      <w:r w:rsidRPr="00E50BAE">
        <w:rPr>
          <w:rStyle w:val="visualbold"/>
          <w:rFonts w:asciiTheme="minorHAnsi" w:hAnsiTheme="minorHAnsi"/>
          <w:b/>
        </w:rPr>
        <w:t xml:space="preserve"> expression;</w:t>
      </w:r>
    </w:p>
    <w:p w:rsidR="00CF3CCB" w:rsidRPr="00E50BAE" w:rsidRDefault="00CF3CCB" w:rsidP="00CF3CCB">
      <w:pPr>
        <w:pStyle w:val="NoSpacing"/>
        <w:rPr>
          <w:rFonts w:ascii="Eras Medium ITC" w:hAnsi="Eras Medium ITC"/>
        </w:rPr>
      </w:pPr>
      <w:proofErr w:type="gramStart"/>
      <w:r w:rsidRPr="00E50BAE">
        <w:rPr>
          <w:rFonts w:ascii="Eras Medium ITC" w:hAnsi="Eras Medium ITC"/>
        </w:rPr>
        <w:t>returns</w:t>
      </w:r>
      <w:proofErr w:type="gramEnd"/>
      <w:r w:rsidRPr="00E50BAE">
        <w:rPr>
          <w:rFonts w:ascii="Eras Medium ITC" w:hAnsi="Eras Medium ITC"/>
        </w:rPr>
        <w:t xml:space="preserve"> the value of </w:t>
      </w:r>
      <w:r w:rsidRPr="00E50BAE">
        <w:rPr>
          <w:rStyle w:val="visualitalic"/>
          <w:rFonts w:ascii="Eras Medium ITC" w:hAnsi="Eras Medium ITC"/>
        </w:rPr>
        <w:t>expression</w:t>
      </w:r>
      <w:r w:rsidRPr="00E50BAE">
        <w:rPr>
          <w:rFonts w:ascii="Eras Medium ITC" w:hAnsi="Eras Medium ITC"/>
        </w:rPr>
        <w:t xml:space="preserve"> to the caller</w:t>
      </w:r>
    </w:p>
    <w:p w:rsidR="00CF3CCB" w:rsidRPr="00E50BAE" w:rsidRDefault="00CF3CCB" w:rsidP="00CF3CCB">
      <w:pPr>
        <w:pStyle w:val="NoSpacing"/>
        <w:rPr>
          <w:rFonts w:ascii="Eras Medium ITC" w:hAnsi="Eras Medium ITC"/>
        </w:rPr>
      </w:pPr>
    </w:p>
    <w:p w:rsidR="00991BBA" w:rsidRDefault="00CF3CCB" w:rsidP="00CF3CCB">
      <w:r w:rsidRPr="00E50BAE">
        <w:rPr>
          <w:rFonts w:ascii="Eras Medium ITC" w:hAnsi="Eras Medium ITC"/>
        </w:rPr>
        <w:t xml:space="preserve">When a </w:t>
      </w:r>
      <w:r w:rsidRPr="00E50BAE">
        <w:rPr>
          <w:rStyle w:val="visualbold"/>
          <w:rFonts w:ascii="Eras Medium ITC" w:hAnsi="Eras Medium ITC"/>
        </w:rPr>
        <w:t>return</w:t>
      </w:r>
      <w:r w:rsidRPr="00E50BAE">
        <w:rPr>
          <w:rFonts w:ascii="Eras Medium ITC" w:hAnsi="Eras Medium ITC"/>
        </w:rPr>
        <w:t xml:space="preserve"> statement executes, control returns immediately to the point at which the method was invoked</w:t>
      </w:r>
    </w:p>
    <w:sectPr w:rsidR="0099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76E"/>
    <w:multiLevelType w:val="hybridMultilevel"/>
    <w:tmpl w:val="04FC7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765BC"/>
    <w:multiLevelType w:val="hybridMultilevel"/>
    <w:tmpl w:val="D0F6F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CB"/>
    <w:rsid w:val="00042011"/>
    <w:rsid w:val="002547D5"/>
    <w:rsid w:val="002749B1"/>
    <w:rsid w:val="003A3807"/>
    <w:rsid w:val="004741CE"/>
    <w:rsid w:val="00492DA9"/>
    <w:rsid w:val="00557C9D"/>
    <w:rsid w:val="006B1544"/>
    <w:rsid w:val="00764BAB"/>
    <w:rsid w:val="007729B3"/>
    <w:rsid w:val="007828C0"/>
    <w:rsid w:val="00867679"/>
    <w:rsid w:val="00960CA4"/>
    <w:rsid w:val="009D549E"/>
    <w:rsid w:val="009E400B"/>
    <w:rsid w:val="00A6026A"/>
    <w:rsid w:val="00A637DE"/>
    <w:rsid w:val="00A65EA3"/>
    <w:rsid w:val="00A7344C"/>
    <w:rsid w:val="00AF4506"/>
    <w:rsid w:val="00B21A11"/>
    <w:rsid w:val="00C51DAD"/>
    <w:rsid w:val="00C743E3"/>
    <w:rsid w:val="00C963DF"/>
    <w:rsid w:val="00CC5D28"/>
    <w:rsid w:val="00CF3CCB"/>
    <w:rsid w:val="00D725AE"/>
    <w:rsid w:val="00D855C3"/>
    <w:rsid w:val="00D953C6"/>
    <w:rsid w:val="00E45276"/>
    <w:rsid w:val="00E81299"/>
    <w:rsid w:val="00EC53DC"/>
    <w:rsid w:val="00F13406"/>
    <w:rsid w:val="00F467FA"/>
    <w:rsid w:val="00F627AE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bold">
    <w:name w:val="visualbold"/>
    <w:basedOn w:val="DefaultParagraphFont"/>
    <w:rsid w:val="00CF3CCB"/>
  </w:style>
  <w:style w:type="paragraph" w:styleId="NoSpacing">
    <w:name w:val="No Spacing"/>
    <w:uiPriority w:val="1"/>
    <w:qFormat/>
    <w:rsid w:val="00CF3C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isualitalic">
    <w:name w:val="visualitalic"/>
    <w:basedOn w:val="DefaultParagraphFont"/>
    <w:rsid w:val="00CF3CCB"/>
  </w:style>
  <w:style w:type="paragraph" w:styleId="BalloonText">
    <w:name w:val="Balloon Text"/>
    <w:basedOn w:val="Normal"/>
    <w:link w:val="BalloonTextChar"/>
    <w:uiPriority w:val="99"/>
    <w:semiHidden/>
    <w:unhideWhenUsed/>
    <w:rsid w:val="00F46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7FA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tgc">
    <w:name w:val="_tgc"/>
    <w:basedOn w:val="DefaultParagraphFont"/>
    <w:rsid w:val="003A3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bold">
    <w:name w:val="visualbold"/>
    <w:basedOn w:val="DefaultParagraphFont"/>
    <w:rsid w:val="00CF3CCB"/>
  </w:style>
  <w:style w:type="paragraph" w:styleId="NoSpacing">
    <w:name w:val="No Spacing"/>
    <w:uiPriority w:val="1"/>
    <w:qFormat/>
    <w:rsid w:val="00CF3C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isualitalic">
    <w:name w:val="visualitalic"/>
    <w:basedOn w:val="DefaultParagraphFont"/>
    <w:rsid w:val="00CF3CCB"/>
  </w:style>
  <w:style w:type="paragraph" w:styleId="BalloonText">
    <w:name w:val="Balloon Text"/>
    <w:basedOn w:val="Normal"/>
    <w:link w:val="BalloonTextChar"/>
    <w:uiPriority w:val="99"/>
    <w:semiHidden/>
    <w:unhideWhenUsed/>
    <w:rsid w:val="00F46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7FA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tgc">
    <w:name w:val="_tgc"/>
    <w:basedOn w:val="DefaultParagraphFont"/>
    <w:rsid w:val="003A3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8E90D-17D9-40AC-9C75-7B15656E4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33</cp:revision>
  <dcterms:created xsi:type="dcterms:W3CDTF">2016-09-12T12:46:00Z</dcterms:created>
  <dcterms:modified xsi:type="dcterms:W3CDTF">2017-09-13T14:08:00Z</dcterms:modified>
</cp:coreProperties>
</file>