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3B4" w:rsidRDefault="00502A25">
      <w:r w:rsidRPr="00502A25">
        <w:rPr>
          <w:rFonts w:ascii="Eras Medium ITC" w:hAnsi="Eras Medium ITC"/>
          <w:noProof/>
          <w:lang w:eastAsia="en-GB"/>
        </w:rPr>
        <w:drawing>
          <wp:anchor distT="0" distB="0" distL="114300" distR="114300" simplePos="0" relativeHeight="251658240" behindDoc="1" locked="0" layoutInCell="0" allowOverlap="0" wp14:anchorId="106A46E7" wp14:editId="582EC816">
            <wp:simplePos x="0" y="0"/>
            <wp:positionH relativeFrom="column">
              <wp:posOffset>2158365</wp:posOffset>
            </wp:positionH>
            <wp:positionV relativeFrom="page">
              <wp:posOffset>259080</wp:posOffset>
            </wp:positionV>
            <wp:extent cx="1600200" cy="952500"/>
            <wp:effectExtent l="0" t="0" r="0" b="0"/>
            <wp:wrapTight wrapText="bothSides">
              <wp:wrapPolygon edited="0">
                <wp:start x="0" y="0"/>
                <wp:lineTo x="0" y="21168"/>
                <wp:lineTo x="21343" y="21168"/>
                <wp:lineTo x="21343" y="0"/>
                <wp:lineTo x="0" y="0"/>
              </wp:wrapPolygon>
            </wp:wrapTight>
            <wp:docPr id="1" name="Picture 1" descr="WLC_Logo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LC_Logo201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952500"/>
                    </a:xfrm>
                    <a:prstGeom prst="rect">
                      <a:avLst/>
                    </a:prstGeom>
                    <a:noFill/>
                  </pic:spPr>
                </pic:pic>
              </a:graphicData>
            </a:graphic>
            <wp14:sizeRelH relativeFrom="page">
              <wp14:pctWidth>0</wp14:pctWidth>
            </wp14:sizeRelH>
            <wp14:sizeRelV relativeFrom="page">
              <wp14:pctHeight>0</wp14:pctHeight>
            </wp14:sizeRelV>
          </wp:anchor>
        </w:drawing>
      </w:r>
    </w:p>
    <w:p w:rsidR="000333B4" w:rsidRDefault="000333B4"/>
    <w:p w:rsidR="00502A25" w:rsidRDefault="00502A25" w:rsidP="000333B4">
      <w:pPr>
        <w:jc w:val="center"/>
        <w:rPr>
          <w:rFonts w:ascii="Eras Medium ITC" w:hAnsi="Eras Medium ITC"/>
        </w:rPr>
      </w:pPr>
    </w:p>
    <w:p w:rsidR="000333B4" w:rsidRDefault="000333B4" w:rsidP="000333B4">
      <w:pPr>
        <w:jc w:val="center"/>
        <w:rPr>
          <w:rFonts w:ascii="Eras Medium ITC" w:hAnsi="Eras Medium ITC"/>
        </w:rPr>
      </w:pPr>
      <w:r>
        <w:rPr>
          <w:rFonts w:ascii="Eras Medium ITC" w:hAnsi="Eras Medium ITC"/>
        </w:rPr>
        <w:t xml:space="preserve">Systems Development: Object Oriented </w:t>
      </w:r>
      <w:r w:rsidR="00502A25">
        <w:rPr>
          <w:rFonts w:ascii="Eras Medium ITC" w:hAnsi="Eras Medium ITC"/>
        </w:rPr>
        <w:t>Programming</w:t>
      </w:r>
    </w:p>
    <w:p w:rsidR="000333B4" w:rsidRDefault="000333B4" w:rsidP="000333B4">
      <w:pPr>
        <w:jc w:val="center"/>
        <w:rPr>
          <w:rFonts w:ascii="Eras Medium ITC" w:hAnsi="Eras Medium ITC"/>
        </w:rPr>
      </w:pPr>
      <w:r>
        <w:rPr>
          <w:rFonts w:ascii="Eras Medium ITC" w:hAnsi="Eras Medium ITC"/>
        </w:rPr>
        <w:t>(H172 35)</w:t>
      </w:r>
    </w:p>
    <w:p w:rsidR="000333B4" w:rsidRDefault="000333B4" w:rsidP="000333B4">
      <w:pPr>
        <w:pBdr>
          <w:bottom w:val="single" w:sz="4" w:space="1" w:color="auto"/>
        </w:pBdr>
        <w:rPr>
          <w:rFonts w:ascii="Eras Medium ITC" w:hAnsi="Eras Medium ITC"/>
        </w:rPr>
      </w:pPr>
    </w:p>
    <w:p w:rsidR="000333B4" w:rsidRDefault="000333B4" w:rsidP="000333B4">
      <w:pPr>
        <w:pBdr>
          <w:bottom w:val="single" w:sz="4" w:space="1" w:color="auto"/>
        </w:pBdr>
        <w:jc w:val="center"/>
        <w:rPr>
          <w:rFonts w:ascii="Eras Medium ITC" w:hAnsi="Eras Medium ITC"/>
        </w:rPr>
      </w:pPr>
      <w:r>
        <w:rPr>
          <w:rFonts w:ascii="Eras Medium ITC" w:hAnsi="Eras Medium ITC"/>
        </w:rPr>
        <w:t xml:space="preserve">Introducing </w:t>
      </w:r>
      <w:r w:rsidR="00CC19EE">
        <w:rPr>
          <w:rFonts w:ascii="Eras Medium ITC" w:hAnsi="Eras Medium ITC"/>
        </w:rPr>
        <w:t>Classes</w:t>
      </w:r>
    </w:p>
    <w:p w:rsidR="000333B4" w:rsidRDefault="000E5888" w:rsidP="000333B4">
      <w:pPr>
        <w:pBdr>
          <w:bottom w:val="single" w:sz="4" w:space="1" w:color="auto"/>
        </w:pBdr>
        <w:jc w:val="center"/>
        <w:rPr>
          <w:rFonts w:ascii="Eras Medium ITC" w:hAnsi="Eras Medium ITC"/>
        </w:rPr>
      </w:pPr>
      <w:r>
        <w:rPr>
          <w:rFonts w:ascii="Eras Medium ITC" w:hAnsi="Eras Medium ITC"/>
        </w:rPr>
        <w:t>Account</w:t>
      </w:r>
      <w:r w:rsidR="000333B4">
        <w:rPr>
          <w:rFonts w:ascii="Eras Medium ITC" w:hAnsi="Eras Medium ITC"/>
        </w:rPr>
        <w:t xml:space="preserve"> Walkthrough</w:t>
      </w:r>
    </w:p>
    <w:p w:rsidR="000333B4" w:rsidRDefault="000333B4" w:rsidP="000333B4">
      <w:pPr>
        <w:pBdr>
          <w:bottom w:val="single" w:sz="4" w:space="1" w:color="auto"/>
        </w:pBdr>
        <w:jc w:val="center"/>
        <w:rPr>
          <w:rFonts w:ascii="Eras Medium ITC" w:hAnsi="Eras Medium ITC"/>
        </w:rPr>
      </w:pPr>
    </w:p>
    <w:p w:rsidR="00CC19EE" w:rsidRDefault="00CC19EE" w:rsidP="00CC19EE">
      <w:pPr>
        <w:spacing w:line="252" w:lineRule="auto"/>
        <w:rPr>
          <w:rFonts w:ascii="Eras Medium ITC" w:hAnsi="Eras Medium ITC"/>
        </w:rPr>
      </w:pPr>
    </w:p>
    <w:p w:rsidR="00885783" w:rsidRDefault="000E5888" w:rsidP="000E5888">
      <w:pPr>
        <w:spacing w:line="264" w:lineRule="auto"/>
        <w:ind w:right="20"/>
        <w:jc w:val="both"/>
        <w:rPr>
          <w:rFonts w:ascii="Eras Medium ITC" w:eastAsiaTheme="minorHAnsi" w:hAnsi="Eras Medium ITC" w:cstheme="minorBidi"/>
        </w:rPr>
      </w:pPr>
      <w:r>
        <w:rPr>
          <w:rFonts w:ascii="Eras Medium ITC" w:eastAsiaTheme="minorHAnsi" w:hAnsi="Eras Medium ITC" w:cstheme="minorBidi"/>
        </w:rPr>
        <w:t xml:space="preserve">We are going to create a </w:t>
      </w:r>
      <w:r w:rsidRPr="000E5888">
        <w:rPr>
          <w:rFonts w:ascii="Eras Medium ITC" w:eastAsiaTheme="minorHAnsi" w:hAnsi="Eras Medium ITC" w:cstheme="minorBidi"/>
        </w:rPr>
        <w:t>simple class named Account that maintains</w:t>
      </w:r>
      <w:r>
        <w:rPr>
          <w:rFonts w:ascii="Eras Medium ITC" w:eastAsiaTheme="minorHAnsi" w:hAnsi="Eras Medium ITC" w:cstheme="minorBidi"/>
        </w:rPr>
        <w:t xml:space="preserve"> the balance of a bank account.  </w:t>
      </w:r>
    </w:p>
    <w:p w:rsidR="00885783" w:rsidRDefault="00885783" w:rsidP="000E5888">
      <w:pPr>
        <w:spacing w:line="264" w:lineRule="auto"/>
        <w:ind w:right="20"/>
        <w:jc w:val="both"/>
        <w:rPr>
          <w:rFonts w:ascii="Eras Medium ITC" w:eastAsiaTheme="minorHAnsi" w:hAnsi="Eras Medium ITC" w:cstheme="minorBidi"/>
        </w:rPr>
      </w:pPr>
      <w:r>
        <w:rPr>
          <w:noProof/>
          <w:lang w:eastAsia="en-GB"/>
        </w:rPr>
        <w:drawing>
          <wp:inline distT="0" distB="0" distL="0" distR="0" wp14:anchorId="66175BDA" wp14:editId="292B98E8">
            <wp:extent cx="3343275" cy="1038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43275" cy="1038225"/>
                    </a:xfrm>
                    <a:prstGeom prst="rect">
                      <a:avLst/>
                    </a:prstGeom>
                  </pic:spPr>
                </pic:pic>
              </a:graphicData>
            </a:graphic>
          </wp:inline>
        </w:drawing>
      </w:r>
    </w:p>
    <w:p w:rsidR="00885783" w:rsidRDefault="00885783" w:rsidP="000E5888">
      <w:pPr>
        <w:spacing w:line="264" w:lineRule="auto"/>
        <w:ind w:right="20"/>
        <w:jc w:val="both"/>
        <w:rPr>
          <w:rFonts w:ascii="Eras Medium ITC" w:eastAsiaTheme="minorHAnsi" w:hAnsi="Eras Medium ITC" w:cstheme="minorBidi"/>
        </w:rPr>
      </w:pPr>
    </w:p>
    <w:p w:rsidR="00885783" w:rsidRDefault="00885783" w:rsidP="000E5888">
      <w:pPr>
        <w:spacing w:line="264" w:lineRule="auto"/>
        <w:ind w:right="20"/>
        <w:jc w:val="both"/>
        <w:rPr>
          <w:rFonts w:ascii="Eras Medium ITC" w:eastAsiaTheme="minorHAnsi" w:hAnsi="Eras Medium ITC" w:cstheme="minorBidi"/>
        </w:rPr>
      </w:pPr>
    </w:p>
    <w:p w:rsidR="000E5888" w:rsidRDefault="000E5888" w:rsidP="000E5888">
      <w:pPr>
        <w:spacing w:line="264" w:lineRule="auto"/>
        <w:ind w:right="20"/>
        <w:jc w:val="both"/>
        <w:rPr>
          <w:rFonts w:ascii="Eras Medium ITC" w:eastAsiaTheme="minorHAnsi" w:hAnsi="Eras Medium ITC" w:cstheme="minorBidi"/>
        </w:rPr>
      </w:pPr>
      <w:r>
        <w:rPr>
          <w:rFonts w:ascii="Eras Medium ITC" w:eastAsiaTheme="minorHAnsi" w:hAnsi="Eras Medium ITC" w:cstheme="minorBidi"/>
        </w:rPr>
        <w:t xml:space="preserve">Create a new Console Application and add a class called </w:t>
      </w:r>
      <w:proofErr w:type="spellStart"/>
      <w:r>
        <w:rPr>
          <w:rFonts w:ascii="Eras Medium ITC" w:eastAsiaTheme="minorHAnsi" w:hAnsi="Eras Medium ITC" w:cstheme="minorBidi"/>
        </w:rPr>
        <w:t>Account.cs</w:t>
      </w:r>
      <w:proofErr w:type="spellEnd"/>
      <w:r>
        <w:rPr>
          <w:rFonts w:ascii="Eras Medium ITC" w:eastAsiaTheme="minorHAnsi" w:hAnsi="Eras Medium ITC" w:cstheme="minorBidi"/>
        </w:rPr>
        <w:t xml:space="preserve"> which contains the code below.  </w:t>
      </w:r>
      <w:r w:rsidRPr="000E5888">
        <w:rPr>
          <w:rFonts w:ascii="Eras Medium ITC" w:eastAsiaTheme="minorHAnsi" w:hAnsi="Eras Medium ITC" w:cstheme="minorBidi"/>
        </w:rPr>
        <w:t>A typical bank services many accounts, each with its own</w:t>
      </w:r>
      <w:r w:rsidR="002D7F69">
        <w:rPr>
          <w:rFonts w:ascii="Eras Medium ITC" w:eastAsiaTheme="minorHAnsi" w:hAnsi="Eras Medium ITC" w:cstheme="minorBidi"/>
        </w:rPr>
        <w:t xml:space="preserve"> balance, so line 11</w:t>
      </w:r>
      <w:r w:rsidRPr="000E5888">
        <w:rPr>
          <w:rFonts w:ascii="Eras Medium ITC" w:eastAsiaTheme="minorHAnsi" w:hAnsi="Eras Medium ITC" w:cstheme="minorBidi"/>
        </w:rPr>
        <w:t xml:space="preserve"> declares an instance variable named balance of type decimal. Variable balance is an instance variable because it’s declared in</w:t>
      </w:r>
      <w:r w:rsidR="002D7F69">
        <w:rPr>
          <w:rFonts w:ascii="Eras Medium ITC" w:eastAsiaTheme="minorHAnsi" w:hAnsi="Eras Medium ITC" w:cstheme="minorBidi"/>
        </w:rPr>
        <w:t xml:space="preserve"> the body of the class (lines 10–42</w:t>
      </w:r>
      <w:r w:rsidRPr="000E5888">
        <w:rPr>
          <w:rFonts w:ascii="Eras Medium ITC" w:eastAsiaTheme="minorHAnsi" w:hAnsi="Eras Medium ITC" w:cstheme="minorBidi"/>
        </w:rPr>
        <w:t>) but outside the class’s method and</w:t>
      </w:r>
      <w:r w:rsidR="002D7F69">
        <w:rPr>
          <w:rFonts w:ascii="Eras Medium ITC" w:eastAsiaTheme="minorHAnsi" w:hAnsi="Eras Medium ITC" w:cstheme="minorBidi"/>
        </w:rPr>
        <w:t xml:space="preserve"> property declarations (lines 14–18, 21–24 and 27–40</w:t>
      </w:r>
      <w:r w:rsidRPr="000E5888">
        <w:rPr>
          <w:rFonts w:ascii="Eras Medium ITC" w:eastAsiaTheme="minorHAnsi" w:hAnsi="Eras Medium ITC" w:cstheme="minorBidi"/>
        </w:rPr>
        <w:t>). Every instance (i.e., object) of class Account contains its own copy of balance.</w:t>
      </w:r>
    </w:p>
    <w:p w:rsidR="006E7B69" w:rsidRDefault="006E7B69" w:rsidP="000E5888">
      <w:pPr>
        <w:spacing w:line="264" w:lineRule="auto"/>
        <w:ind w:right="20"/>
        <w:jc w:val="both"/>
        <w:rPr>
          <w:rFonts w:ascii="Eras Medium ITC" w:eastAsiaTheme="minorHAnsi" w:hAnsi="Eras Medium ITC" w:cstheme="minorBidi"/>
        </w:rPr>
      </w:pPr>
    </w:p>
    <w:p w:rsidR="006E7B69" w:rsidRPr="000E5888" w:rsidRDefault="006E7B69" w:rsidP="000E5888">
      <w:pPr>
        <w:spacing w:line="264" w:lineRule="auto"/>
        <w:ind w:right="20"/>
        <w:jc w:val="both"/>
        <w:rPr>
          <w:rFonts w:ascii="Eras Medium ITC" w:eastAsiaTheme="minorHAnsi" w:hAnsi="Eras Medium ITC" w:cstheme="minorBidi"/>
        </w:rPr>
      </w:pPr>
    </w:p>
    <w:p w:rsidR="000E5888" w:rsidRDefault="000E5888" w:rsidP="00C037D4">
      <w:pPr>
        <w:spacing w:line="261" w:lineRule="auto"/>
        <w:jc w:val="both"/>
        <w:rPr>
          <w:rFonts w:ascii="Eras Medium ITC" w:eastAsiaTheme="minorHAnsi" w:hAnsi="Eras Medium ITC" w:cstheme="minorBidi"/>
        </w:rPr>
      </w:pPr>
    </w:p>
    <w:p w:rsidR="002D7F69" w:rsidRDefault="005D2DB9" w:rsidP="00C037D4">
      <w:pPr>
        <w:spacing w:line="261" w:lineRule="auto"/>
        <w:jc w:val="both"/>
        <w:rPr>
          <w:rFonts w:ascii="Eras Medium ITC" w:eastAsiaTheme="minorHAnsi" w:hAnsi="Eras Medium ITC" w:cstheme="minorBidi"/>
        </w:rPr>
      </w:pPr>
      <w:r>
        <w:rPr>
          <w:noProof/>
          <w:lang w:eastAsia="en-GB"/>
        </w:rPr>
        <w:lastRenderedPageBreak/>
        <w:drawing>
          <wp:inline distT="0" distB="0" distL="0" distR="0" wp14:anchorId="0A809018" wp14:editId="345966EB">
            <wp:extent cx="5731510" cy="44039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403955"/>
                    </a:xfrm>
                    <a:prstGeom prst="rect">
                      <a:avLst/>
                    </a:prstGeom>
                  </pic:spPr>
                </pic:pic>
              </a:graphicData>
            </a:graphic>
          </wp:inline>
        </w:drawing>
      </w:r>
    </w:p>
    <w:p w:rsidR="005D2DB9" w:rsidRDefault="005D2DB9" w:rsidP="00C037D4">
      <w:pPr>
        <w:spacing w:line="261" w:lineRule="auto"/>
        <w:jc w:val="both"/>
        <w:rPr>
          <w:rFonts w:ascii="Eras Medium ITC" w:eastAsiaTheme="minorHAnsi" w:hAnsi="Eras Medium ITC" w:cstheme="minorBidi"/>
        </w:rPr>
      </w:pPr>
      <w:r>
        <w:rPr>
          <w:noProof/>
          <w:lang w:eastAsia="en-GB"/>
        </w:rPr>
        <w:drawing>
          <wp:inline distT="0" distB="0" distL="0" distR="0" wp14:anchorId="294FB7E4" wp14:editId="08361D10">
            <wp:extent cx="5731510" cy="1464719"/>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464719"/>
                    </a:xfrm>
                    <a:prstGeom prst="rect">
                      <a:avLst/>
                    </a:prstGeom>
                  </pic:spPr>
                </pic:pic>
              </a:graphicData>
            </a:graphic>
          </wp:inline>
        </w:drawing>
      </w:r>
    </w:p>
    <w:p w:rsidR="002D7F69" w:rsidRDefault="002D7F69" w:rsidP="00C037D4">
      <w:pPr>
        <w:spacing w:line="261" w:lineRule="auto"/>
        <w:jc w:val="both"/>
        <w:rPr>
          <w:rFonts w:ascii="Eras Medium ITC" w:eastAsiaTheme="minorHAnsi" w:hAnsi="Eras Medium ITC" w:cstheme="minorBidi"/>
        </w:rPr>
      </w:pPr>
    </w:p>
    <w:p w:rsidR="00634C00" w:rsidRDefault="00634C00" w:rsidP="00634C00">
      <w:pPr>
        <w:spacing w:line="230" w:lineRule="exact"/>
      </w:pPr>
    </w:p>
    <w:p w:rsidR="00634C00" w:rsidRPr="007773E5" w:rsidRDefault="00634C00" w:rsidP="00634C00">
      <w:pPr>
        <w:spacing w:line="0" w:lineRule="atLeast"/>
        <w:rPr>
          <w:rFonts w:ascii="Eras Medium ITC" w:eastAsiaTheme="minorHAnsi" w:hAnsi="Eras Medium ITC" w:cstheme="minorBidi"/>
        </w:rPr>
      </w:pPr>
      <w:r w:rsidRPr="007773E5">
        <w:rPr>
          <w:rFonts w:ascii="Eras Medium ITC" w:eastAsiaTheme="minorHAnsi" w:hAnsi="Eras Medium ITC" w:cstheme="minorBidi"/>
        </w:rPr>
        <w:t>Account Class Constructor</w:t>
      </w:r>
    </w:p>
    <w:p w:rsidR="00634C00" w:rsidRPr="00634C00" w:rsidRDefault="00634C00" w:rsidP="00634C00">
      <w:pPr>
        <w:spacing w:line="1" w:lineRule="exact"/>
        <w:rPr>
          <w:rFonts w:ascii="Eras Medium ITC" w:eastAsiaTheme="minorHAnsi" w:hAnsi="Eras Medium ITC" w:cstheme="minorBidi"/>
        </w:rPr>
      </w:pPr>
    </w:p>
    <w:p w:rsidR="00634C00" w:rsidRPr="00634C00" w:rsidRDefault="00634C00" w:rsidP="00634C00">
      <w:pPr>
        <w:spacing w:line="249" w:lineRule="auto"/>
        <w:jc w:val="both"/>
        <w:rPr>
          <w:rFonts w:ascii="Eras Medium ITC" w:eastAsiaTheme="minorHAnsi" w:hAnsi="Eras Medium ITC" w:cstheme="minorBidi"/>
        </w:rPr>
      </w:pPr>
      <w:r w:rsidRPr="00634C00">
        <w:rPr>
          <w:rFonts w:ascii="Eras Medium ITC" w:eastAsiaTheme="minorHAnsi" w:hAnsi="Eras Medium ITC" w:cstheme="minorBidi"/>
        </w:rPr>
        <w:t xml:space="preserve">Class Account contains a constructor, a method, and a property. Since </w:t>
      </w:r>
      <w:proofErr w:type="gramStart"/>
      <w:r w:rsidRPr="00634C00">
        <w:rPr>
          <w:rFonts w:ascii="Eras Medium ITC" w:eastAsiaTheme="minorHAnsi" w:hAnsi="Eras Medium ITC" w:cstheme="minorBidi"/>
        </w:rPr>
        <w:t>it’s</w:t>
      </w:r>
      <w:proofErr w:type="gramEnd"/>
      <w:r w:rsidRPr="00634C00">
        <w:rPr>
          <w:rFonts w:ascii="Eras Medium ITC" w:eastAsiaTheme="minorHAnsi" w:hAnsi="Eras Medium ITC" w:cstheme="minorBidi"/>
        </w:rPr>
        <w:t xml:space="preserve"> common for someone opening an account to place money in the account immediately, the cons</w:t>
      </w:r>
      <w:r>
        <w:rPr>
          <w:rFonts w:ascii="Eras Medium ITC" w:eastAsiaTheme="minorHAnsi" w:hAnsi="Eras Medium ITC" w:cstheme="minorBidi"/>
        </w:rPr>
        <w:t>tructor (lines 14–18</w:t>
      </w:r>
      <w:r w:rsidRPr="00634C00">
        <w:rPr>
          <w:rFonts w:ascii="Eras Medium ITC" w:eastAsiaTheme="minorHAnsi" w:hAnsi="Eras Medium ITC" w:cstheme="minorBidi"/>
        </w:rPr>
        <w:t xml:space="preserve">) receives a parameter </w:t>
      </w:r>
      <w:proofErr w:type="spellStart"/>
      <w:r w:rsidRPr="007773E5">
        <w:rPr>
          <w:rFonts w:ascii="Eras Medium ITC" w:eastAsiaTheme="minorHAnsi" w:hAnsi="Eras Medium ITC" w:cstheme="minorBidi"/>
        </w:rPr>
        <w:t>initialBalance</w:t>
      </w:r>
      <w:proofErr w:type="spellEnd"/>
      <w:r w:rsidRPr="00634C00">
        <w:rPr>
          <w:rFonts w:ascii="Eras Medium ITC" w:eastAsiaTheme="minorHAnsi" w:hAnsi="Eras Medium ITC" w:cstheme="minorBidi"/>
        </w:rPr>
        <w:t xml:space="preserve"> of type decimal</w:t>
      </w:r>
      <w:r>
        <w:rPr>
          <w:rFonts w:ascii="Eras Medium ITC" w:eastAsiaTheme="minorHAnsi" w:hAnsi="Eras Medium ITC" w:cstheme="minorBidi"/>
        </w:rPr>
        <w:t xml:space="preserve"> that represents the ac</w:t>
      </w:r>
      <w:r w:rsidRPr="00634C00">
        <w:rPr>
          <w:rFonts w:ascii="Eras Medium ITC" w:eastAsiaTheme="minorHAnsi" w:hAnsi="Eras Medium ITC" w:cstheme="minorBidi"/>
        </w:rPr>
        <w:t>count</w:t>
      </w:r>
      <w:r>
        <w:rPr>
          <w:rFonts w:ascii="Eras Medium ITC" w:eastAsiaTheme="minorHAnsi" w:hAnsi="Eras Medium ITC" w:cstheme="minorBidi"/>
        </w:rPr>
        <w:t>’s starting balance. Line 16</w:t>
      </w:r>
      <w:r w:rsidRPr="00634C00">
        <w:rPr>
          <w:rFonts w:ascii="Eras Medium ITC" w:eastAsiaTheme="minorHAnsi" w:hAnsi="Eras Medium ITC" w:cstheme="minorBidi"/>
        </w:rPr>
        <w:t xml:space="preserve"> assigns </w:t>
      </w:r>
      <w:proofErr w:type="spellStart"/>
      <w:r w:rsidRPr="007773E5">
        <w:rPr>
          <w:rFonts w:ascii="Eras Medium ITC" w:eastAsiaTheme="minorHAnsi" w:hAnsi="Eras Medium ITC" w:cstheme="minorBidi"/>
        </w:rPr>
        <w:t>initialBalance</w:t>
      </w:r>
      <w:proofErr w:type="spellEnd"/>
      <w:r w:rsidRPr="00634C00">
        <w:rPr>
          <w:rFonts w:ascii="Eras Medium ITC" w:eastAsiaTheme="minorHAnsi" w:hAnsi="Eras Medium ITC" w:cstheme="minorBidi"/>
        </w:rPr>
        <w:t xml:space="preserve"> to the property </w:t>
      </w:r>
      <w:proofErr w:type="gramStart"/>
      <w:r w:rsidRPr="007773E5">
        <w:rPr>
          <w:rFonts w:ascii="Eras Medium ITC" w:eastAsiaTheme="minorHAnsi" w:hAnsi="Eras Medium ITC" w:cstheme="minorBidi"/>
        </w:rPr>
        <w:t>Balance</w:t>
      </w:r>
      <w:r>
        <w:rPr>
          <w:rFonts w:ascii="Eras Medium ITC" w:eastAsiaTheme="minorHAnsi" w:hAnsi="Eras Medium ITC" w:cstheme="minorBidi"/>
        </w:rPr>
        <w:t>,</w:t>
      </w:r>
      <w:proofErr w:type="gramEnd"/>
      <w:r>
        <w:rPr>
          <w:rFonts w:ascii="Eras Medium ITC" w:eastAsiaTheme="minorHAnsi" w:hAnsi="Eras Medium ITC" w:cstheme="minorBidi"/>
        </w:rPr>
        <w:t xml:space="preserve"> invok</w:t>
      </w:r>
      <w:r w:rsidRPr="00634C00">
        <w:rPr>
          <w:rFonts w:ascii="Eras Medium ITC" w:eastAsiaTheme="minorHAnsi" w:hAnsi="Eras Medium ITC" w:cstheme="minorBidi"/>
        </w:rPr>
        <w:t xml:space="preserve">ing </w:t>
      </w:r>
      <w:r w:rsidRPr="007773E5">
        <w:rPr>
          <w:rFonts w:ascii="Eras Medium ITC" w:eastAsiaTheme="minorHAnsi" w:hAnsi="Eras Medium ITC" w:cstheme="minorBidi"/>
        </w:rPr>
        <w:t>Balance’s</w:t>
      </w:r>
      <w:r w:rsidRPr="00634C00">
        <w:rPr>
          <w:rFonts w:ascii="Eras Medium ITC" w:eastAsiaTheme="minorHAnsi" w:hAnsi="Eras Medium ITC" w:cstheme="minorBidi"/>
        </w:rPr>
        <w:t xml:space="preserve"> set accessor to initialize the instance variable </w:t>
      </w:r>
      <w:r w:rsidRPr="007773E5">
        <w:rPr>
          <w:rFonts w:ascii="Eras Medium ITC" w:eastAsiaTheme="minorHAnsi" w:hAnsi="Eras Medium ITC" w:cstheme="minorBidi"/>
        </w:rPr>
        <w:t>balance</w:t>
      </w:r>
      <w:r w:rsidRPr="00634C00">
        <w:rPr>
          <w:rFonts w:ascii="Eras Medium ITC" w:eastAsiaTheme="minorHAnsi" w:hAnsi="Eras Medium ITC" w:cstheme="minorBidi"/>
        </w:rPr>
        <w:t>.</w:t>
      </w:r>
    </w:p>
    <w:p w:rsidR="00634C00" w:rsidRPr="00634C00" w:rsidRDefault="00634C00" w:rsidP="00634C00">
      <w:pPr>
        <w:spacing w:line="392" w:lineRule="exact"/>
        <w:rPr>
          <w:rFonts w:ascii="Eras Medium ITC" w:eastAsiaTheme="minorHAnsi" w:hAnsi="Eras Medium ITC" w:cstheme="minorBidi"/>
        </w:rPr>
      </w:pPr>
    </w:p>
    <w:p w:rsidR="00634C00" w:rsidRPr="007773E5" w:rsidRDefault="00634C00" w:rsidP="00634C00">
      <w:pPr>
        <w:spacing w:line="0" w:lineRule="atLeast"/>
        <w:rPr>
          <w:rFonts w:ascii="Eras Medium ITC" w:eastAsiaTheme="minorHAnsi" w:hAnsi="Eras Medium ITC" w:cstheme="minorBidi"/>
        </w:rPr>
      </w:pPr>
      <w:r w:rsidRPr="007773E5">
        <w:rPr>
          <w:rFonts w:ascii="Eras Medium ITC" w:eastAsiaTheme="minorHAnsi" w:hAnsi="Eras Medium ITC" w:cstheme="minorBidi"/>
        </w:rPr>
        <w:t>Account Method Credit</w:t>
      </w:r>
    </w:p>
    <w:p w:rsidR="00634C00" w:rsidRPr="00634C00" w:rsidRDefault="00634C00" w:rsidP="00634C00">
      <w:pPr>
        <w:spacing w:line="1" w:lineRule="exact"/>
        <w:rPr>
          <w:rFonts w:ascii="Eras Medium ITC" w:eastAsiaTheme="minorHAnsi" w:hAnsi="Eras Medium ITC" w:cstheme="minorBidi"/>
        </w:rPr>
      </w:pPr>
    </w:p>
    <w:p w:rsidR="00634C00" w:rsidRPr="00634C00" w:rsidRDefault="00634C00" w:rsidP="00634C00">
      <w:pPr>
        <w:spacing w:line="236" w:lineRule="auto"/>
        <w:jc w:val="both"/>
        <w:rPr>
          <w:rFonts w:ascii="Eras Medium ITC" w:eastAsiaTheme="minorHAnsi" w:hAnsi="Eras Medium ITC" w:cstheme="minorBidi"/>
        </w:rPr>
      </w:pPr>
      <w:r w:rsidRPr="00634C00">
        <w:rPr>
          <w:rFonts w:ascii="Eras Medium ITC" w:eastAsiaTheme="minorHAnsi" w:hAnsi="Eras Medium ITC" w:cstheme="minorBidi"/>
        </w:rPr>
        <w:t>Method Credit</w:t>
      </w:r>
      <w:r>
        <w:rPr>
          <w:rFonts w:ascii="Eras Medium ITC" w:eastAsiaTheme="minorHAnsi" w:hAnsi="Eras Medium ITC" w:cstheme="minorBidi"/>
        </w:rPr>
        <w:t xml:space="preserve"> (lines 21–24</w:t>
      </w:r>
      <w:r w:rsidRPr="00634C00">
        <w:rPr>
          <w:rFonts w:ascii="Eras Medium ITC" w:eastAsiaTheme="minorHAnsi" w:hAnsi="Eras Medium ITC" w:cstheme="minorBidi"/>
        </w:rPr>
        <w:t xml:space="preserve">) doesn’t return data when it completes its task, so its return type is void. The method receives one parameter named </w:t>
      </w:r>
      <w:r w:rsidRPr="007773E5">
        <w:rPr>
          <w:rFonts w:ascii="Eras Medium ITC" w:eastAsiaTheme="minorHAnsi" w:hAnsi="Eras Medium ITC" w:cstheme="minorBidi"/>
        </w:rPr>
        <w:t>amount</w:t>
      </w:r>
      <w:r w:rsidRPr="00634C00">
        <w:rPr>
          <w:rFonts w:ascii="Eras Medium ITC" w:eastAsiaTheme="minorHAnsi" w:hAnsi="Eras Medium ITC" w:cstheme="minorBidi"/>
        </w:rPr>
        <w:t xml:space="preserve">—a decimal value that’s added to the property </w:t>
      </w:r>
      <w:r w:rsidRPr="007773E5">
        <w:rPr>
          <w:rFonts w:ascii="Eras Medium ITC" w:eastAsiaTheme="minorHAnsi" w:hAnsi="Eras Medium ITC" w:cstheme="minorBidi"/>
        </w:rPr>
        <w:t>Balance</w:t>
      </w:r>
      <w:r>
        <w:rPr>
          <w:rFonts w:ascii="Eras Medium ITC" w:eastAsiaTheme="minorHAnsi" w:hAnsi="Eras Medium ITC" w:cstheme="minorBidi"/>
        </w:rPr>
        <w:t>. Line 23</w:t>
      </w:r>
      <w:r w:rsidRPr="00634C00">
        <w:rPr>
          <w:rFonts w:ascii="Eras Medium ITC" w:eastAsiaTheme="minorHAnsi" w:hAnsi="Eras Medium ITC" w:cstheme="minorBidi"/>
        </w:rPr>
        <w:t xml:space="preserve"> uses both the get and set accessors of </w:t>
      </w:r>
      <w:r w:rsidRPr="007773E5">
        <w:rPr>
          <w:rFonts w:ascii="Eras Medium ITC" w:eastAsiaTheme="minorHAnsi" w:hAnsi="Eras Medium ITC" w:cstheme="minorBidi"/>
        </w:rPr>
        <w:t>Balance</w:t>
      </w:r>
      <w:r w:rsidRPr="00634C00">
        <w:rPr>
          <w:rFonts w:ascii="Eras Medium ITC" w:eastAsiaTheme="minorHAnsi" w:hAnsi="Eras Medium ITC" w:cstheme="minorBidi"/>
        </w:rPr>
        <w:t xml:space="preserve">. The expression </w:t>
      </w:r>
      <w:r w:rsidRPr="007773E5">
        <w:rPr>
          <w:rFonts w:ascii="Eras Medium ITC" w:eastAsiaTheme="minorHAnsi" w:hAnsi="Eras Medium ITC" w:cstheme="minorBidi"/>
        </w:rPr>
        <w:t>Balance</w:t>
      </w:r>
      <w:r w:rsidRPr="00634C00">
        <w:rPr>
          <w:rFonts w:ascii="Eras Medium ITC" w:eastAsiaTheme="minorHAnsi" w:hAnsi="Eras Medium ITC" w:cstheme="minorBidi"/>
        </w:rPr>
        <w:t xml:space="preserve"> + </w:t>
      </w:r>
      <w:r w:rsidRPr="007773E5">
        <w:rPr>
          <w:rFonts w:ascii="Eras Medium ITC" w:eastAsiaTheme="minorHAnsi" w:hAnsi="Eras Medium ITC" w:cstheme="minorBidi"/>
        </w:rPr>
        <w:t>amount</w:t>
      </w:r>
      <w:r w:rsidRPr="00634C00">
        <w:rPr>
          <w:rFonts w:ascii="Eras Medium ITC" w:eastAsiaTheme="minorHAnsi" w:hAnsi="Eras Medium ITC" w:cstheme="minorBidi"/>
        </w:rPr>
        <w:t xml:space="preserve"> </w:t>
      </w:r>
      <w:proofErr w:type="gramStart"/>
      <w:r w:rsidRPr="00634C00">
        <w:rPr>
          <w:rFonts w:ascii="Eras Medium ITC" w:eastAsiaTheme="minorHAnsi" w:hAnsi="Eras Medium ITC" w:cstheme="minorBidi"/>
        </w:rPr>
        <w:t>invokes</w:t>
      </w:r>
      <w:proofErr w:type="gramEnd"/>
      <w:r w:rsidRPr="00634C00">
        <w:rPr>
          <w:rFonts w:ascii="Eras Medium ITC" w:eastAsiaTheme="minorHAnsi" w:hAnsi="Eras Medium ITC" w:cstheme="minorBidi"/>
        </w:rPr>
        <w:t xml:space="preserve"> property </w:t>
      </w:r>
      <w:r w:rsidRPr="007773E5">
        <w:rPr>
          <w:rFonts w:ascii="Eras Medium ITC" w:eastAsiaTheme="minorHAnsi" w:hAnsi="Eras Medium ITC" w:cstheme="minorBidi"/>
        </w:rPr>
        <w:t>Balance’s</w:t>
      </w:r>
      <w:r w:rsidRPr="00634C00">
        <w:rPr>
          <w:rFonts w:ascii="Eras Medium ITC" w:eastAsiaTheme="minorHAnsi" w:hAnsi="Eras Medium ITC" w:cstheme="minorBidi"/>
        </w:rPr>
        <w:t xml:space="preserve"> get accessor to obtain the current value of instance variable balance, then adds </w:t>
      </w:r>
      <w:r w:rsidRPr="007773E5">
        <w:rPr>
          <w:rFonts w:ascii="Eras Medium ITC" w:eastAsiaTheme="minorHAnsi" w:hAnsi="Eras Medium ITC" w:cstheme="minorBidi"/>
        </w:rPr>
        <w:lastRenderedPageBreak/>
        <w:t>amount</w:t>
      </w:r>
      <w:r>
        <w:rPr>
          <w:rFonts w:ascii="Eras Medium ITC" w:eastAsiaTheme="minorHAnsi" w:hAnsi="Eras Medium ITC" w:cstheme="minorBidi"/>
        </w:rPr>
        <w:t xml:space="preserve"> to it. We then assign the re</w:t>
      </w:r>
      <w:r w:rsidRPr="00634C00">
        <w:rPr>
          <w:rFonts w:ascii="Eras Medium ITC" w:eastAsiaTheme="minorHAnsi" w:hAnsi="Eras Medium ITC" w:cstheme="minorBidi"/>
        </w:rPr>
        <w:t xml:space="preserve">sult to instance variable </w:t>
      </w:r>
      <w:r w:rsidRPr="007773E5">
        <w:rPr>
          <w:rFonts w:ascii="Eras Medium ITC" w:eastAsiaTheme="minorHAnsi" w:hAnsi="Eras Medium ITC" w:cstheme="minorBidi"/>
        </w:rPr>
        <w:t>balance</w:t>
      </w:r>
      <w:r w:rsidRPr="00634C00">
        <w:rPr>
          <w:rFonts w:ascii="Eras Medium ITC" w:eastAsiaTheme="minorHAnsi" w:hAnsi="Eras Medium ITC" w:cstheme="minorBidi"/>
        </w:rPr>
        <w:t xml:space="preserve"> by invoking the </w:t>
      </w:r>
      <w:r w:rsidRPr="007773E5">
        <w:rPr>
          <w:rFonts w:ascii="Eras Medium ITC" w:eastAsiaTheme="minorHAnsi" w:hAnsi="Eras Medium ITC" w:cstheme="minorBidi"/>
        </w:rPr>
        <w:t>Balance</w:t>
      </w:r>
      <w:r w:rsidRPr="00634C00">
        <w:rPr>
          <w:rFonts w:ascii="Eras Medium ITC" w:eastAsiaTheme="minorHAnsi" w:hAnsi="Eras Medium ITC" w:cstheme="minorBidi"/>
        </w:rPr>
        <w:t xml:space="preserve"> property’s set accessor (thus replacing the prior </w:t>
      </w:r>
      <w:r w:rsidRPr="007773E5">
        <w:rPr>
          <w:rFonts w:ascii="Eras Medium ITC" w:eastAsiaTheme="minorHAnsi" w:hAnsi="Eras Medium ITC" w:cstheme="minorBidi"/>
        </w:rPr>
        <w:t>balance</w:t>
      </w:r>
      <w:r w:rsidRPr="00634C00">
        <w:rPr>
          <w:rFonts w:ascii="Eras Medium ITC" w:eastAsiaTheme="minorHAnsi" w:hAnsi="Eras Medium ITC" w:cstheme="minorBidi"/>
        </w:rPr>
        <w:t xml:space="preserve"> value).</w:t>
      </w:r>
    </w:p>
    <w:p w:rsidR="00634C00" w:rsidRPr="00634C00" w:rsidRDefault="00634C00" w:rsidP="00634C00">
      <w:pPr>
        <w:spacing w:line="200" w:lineRule="exact"/>
        <w:rPr>
          <w:rFonts w:ascii="Eras Medium ITC" w:eastAsiaTheme="minorHAnsi" w:hAnsi="Eras Medium ITC" w:cstheme="minorBidi"/>
        </w:rPr>
      </w:pPr>
    </w:p>
    <w:p w:rsidR="00634C00" w:rsidRPr="00634C00" w:rsidRDefault="00634C00" w:rsidP="00634C00">
      <w:pPr>
        <w:spacing w:line="202" w:lineRule="exact"/>
        <w:rPr>
          <w:rFonts w:ascii="Eras Medium ITC" w:eastAsiaTheme="minorHAnsi" w:hAnsi="Eras Medium ITC" w:cstheme="minorBidi"/>
        </w:rPr>
      </w:pPr>
    </w:p>
    <w:p w:rsidR="00634C00" w:rsidRPr="007773E5" w:rsidRDefault="00634C00" w:rsidP="00634C00">
      <w:pPr>
        <w:spacing w:line="0" w:lineRule="atLeast"/>
        <w:rPr>
          <w:rFonts w:ascii="Eras Medium ITC" w:eastAsiaTheme="minorHAnsi" w:hAnsi="Eras Medium ITC" w:cstheme="minorBidi"/>
        </w:rPr>
      </w:pPr>
      <w:r w:rsidRPr="007773E5">
        <w:rPr>
          <w:rFonts w:ascii="Eras Medium ITC" w:eastAsiaTheme="minorHAnsi" w:hAnsi="Eras Medium ITC" w:cstheme="minorBidi"/>
        </w:rPr>
        <w:t>Account Property Balance</w:t>
      </w:r>
    </w:p>
    <w:p w:rsidR="00634C00" w:rsidRPr="00634C00" w:rsidRDefault="00634C00" w:rsidP="00634C00">
      <w:pPr>
        <w:spacing w:line="1" w:lineRule="exact"/>
        <w:rPr>
          <w:rFonts w:ascii="Eras Medium ITC" w:eastAsiaTheme="minorHAnsi" w:hAnsi="Eras Medium ITC" w:cstheme="minorBidi"/>
        </w:rPr>
      </w:pPr>
    </w:p>
    <w:p w:rsidR="00634C00" w:rsidRPr="00634C00" w:rsidRDefault="00634C00" w:rsidP="00634C00">
      <w:pPr>
        <w:spacing w:line="235" w:lineRule="auto"/>
        <w:jc w:val="both"/>
        <w:rPr>
          <w:rFonts w:ascii="Eras Medium ITC" w:eastAsiaTheme="minorHAnsi" w:hAnsi="Eras Medium ITC" w:cstheme="minorBidi"/>
        </w:rPr>
      </w:pPr>
      <w:r w:rsidRPr="00634C00">
        <w:rPr>
          <w:rFonts w:ascii="Eras Medium ITC" w:eastAsiaTheme="minorHAnsi" w:hAnsi="Eras Medium ITC" w:cstheme="minorBidi"/>
        </w:rPr>
        <w:t xml:space="preserve">Property </w:t>
      </w:r>
      <w:r w:rsidRPr="007773E5">
        <w:rPr>
          <w:rFonts w:ascii="Eras Medium ITC" w:eastAsiaTheme="minorHAnsi" w:hAnsi="Eras Medium ITC" w:cstheme="minorBidi"/>
        </w:rPr>
        <w:t>Balance</w:t>
      </w:r>
      <w:r>
        <w:rPr>
          <w:rFonts w:ascii="Eras Medium ITC" w:eastAsiaTheme="minorHAnsi" w:hAnsi="Eras Medium ITC" w:cstheme="minorBidi"/>
        </w:rPr>
        <w:t xml:space="preserve"> (lines 27–41</w:t>
      </w:r>
      <w:r w:rsidRPr="00634C00">
        <w:rPr>
          <w:rFonts w:ascii="Eras Medium ITC" w:eastAsiaTheme="minorHAnsi" w:hAnsi="Eras Medium ITC" w:cstheme="minorBidi"/>
        </w:rPr>
        <w:t xml:space="preserve">) provides a get accessor, which allows clients of the class (i.e., other classes that use this class) to obtain the value of a particular Account object’s </w:t>
      </w:r>
      <w:r w:rsidRPr="007773E5">
        <w:rPr>
          <w:rFonts w:ascii="Eras Medium ITC" w:eastAsiaTheme="minorHAnsi" w:hAnsi="Eras Medium ITC" w:cstheme="minorBidi"/>
        </w:rPr>
        <w:t>balance</w:t>
      </w:r>
      <w:r w:rsidRPr="00634C00">
        <w:rPr>
          <w:rFonts w:ascii="Eras Medium ITC" w:eastAsiaTheme="minorHAnsi" w:hAnsi="Eras Medium ITC" w:cstheme="minorBidi"/>
        </w:rPr>
        <w:t xml:space="preserve">. The property has type decimal </w:t>
      </w:r>
      <w:r>
        <w:rPr>
          <w:rFonts w:ascii="Eras Medium ITC" w:eastAsiaTheme="minorHAnsi" w:hAnsi="Eras Medium ITC" w:cstheme="minorBidi"/>
        </w:rPr>
        <w:t>(line 27</w:t>
      </w:r>
      <w:r w:rsidRPr="00634C00">
        <w:rPr>
          <w:rFonts w:ascii="Eras Medium ITC" w:eastAsiaTheme="minorHAnsi" w:hAnsi="Eras Medium ITC" w:cstheme="minorBidi"/>
        </w:rPr>
        <w:t xml:space="preserve">). </w:t>
      </w:r>
      <w:r w:rsidRPr="007773E5">
        <w:rPr>
          <w:rFonts w:ascii="Eras Medium ITC" w:eastAsiaTheme="minorHAnsi" w:hAnsi="Eras Medium ITC" w:cstheme="minorBidi"/>
        </w:rPr>
        <w:t>Balance</w:t>
      </w:r>
      <w:r w:rsidRPr="00634C00">
        <w:rPr>
          <w:rFonts w:ascii="Eras Medium ITC" w:eastAsiaTheme="minorHAnsi" w:hAnsi="Eras Medium ITC" w:cstheme="minorBidi"/>
        </w:rPr>
        <w:t xml:space="preserve"> also provides an enhanced set </w:t>
      </w:r>
      <w:r>
        <w:rPr>
          <w:rFonts w:ascii="Eras Medium ITC" w:eastAsiaTheme="minorHAnsi" w:hAnsi="Eras Medium ITC" w:cstheme="minorBidi"/>
        </w:rPr>
        <w:t>accessor.</w:t>
      </w:r>
    </w:p>
    <w:p w:rsidR="00634C00" w:rsidRPr="00634C00" w:rsidRDefault="00634C00" w:rsidP="00634C00">
      <w:pPr>
        <w:spacing w:line="9" w:lineRule="exact"/>
        <w:rPr>
          <w:rFonts w:ascii="Eras Medium ITC" w:eastAsiaTheme="minorHAnsi" w:hAnsi="Eras Medium ITC" w:cstheme="minorBidi"/>
        </w:rPr>
      </w:pPr>
    </w:p>
    <w:p w:rsidR="00634C00" w:rsidRDefault="00634C00" w:rsidP="00634C00">
      <w:pPr>
        <w:spacing w:line="242" w:lineRule="auto"/>
        <w:jc w:val="both"/>
        <w:rPr>
          <w:rFonts w:ascii="Eras Medium ITC" w:eastAsiaTheme="minorHAnsi" w:hAnsi="Eras Medium ITC" w:cstheme="minorBidi"/>
        </w:rPr>
      </w:pPr>
    </w:p>
    <w:p w:rsidR="00634C00" w:rsidRPr="00634C00" w:rsidRDefault="00634C00" w:rsidP="00634C00">
      <w:pPr>
        <w:spacing w:line="242" w:lineRule="auto"/>
        <w:jc w:val="both"/>
        <w:rPr>
          <w:rFonts w:ascii="Eras Medium ITC" w:eastAsiaTheme="minorHAnsi" w:hAnsi="Eras Medium ITC" w:cstheme="minorBidi"/>
        </w:rPr>
      </w:pPr>
      <w:r w:rsidRPr="00634C00">
        <w:rPr>
          <w:rFonts w:ascii="Eras Medium ITC" w:eastAsiaTheme="minorHAnsi" w:hAnsi="Eras Medium ITC" w:cstheme="minorBidi"/>
        </w:rPr>
        <w:t xml:space="preserve">The app enhances the set accessor of class Account’s property </w:t>
      </w:r>
      <w:r w:rsidRPr="007773E5">
        <w:rPr>
          <w:rFonts w:ascii="Eras Medium ITC" w:eastAsiaTheme="minorHAnsi" w:hAnsi="Eras Medium ITC" w:cstheme="minorBidi"/>
        </w:rPr>
        <w:t>Balance</w:t>
      </w:r>
      <w:r w:rsidRPr="00634C00">
        <w:rPr>
          <w:rFonts w:ascii="Eras Medium ITC" w:eastAsiaTheme="minorHAnsi" w:hAnsi="Eras Medium ITC" w:cstheme="minorBidi"/>
        </w:rPr>
        <w:t xml:space="preserve"> to perform this validation (also known as validity checking</w:t>
      </w:r>
      <w:r>
        <w:rPr>
          <w:rFonts w:ascii="Eras Medium ITC" w:eastAsiaTheme="minorHAnsi" w:hAnsi="Eras Medium ITC" w:cstheme="minorBidi"/>
        </w:rPr>
        <w:t>). Line 38</w:t>
      </w:r>
      <w:r w:rsidRPr="00634C00">
        <w:rPr>
          <w:rFonts w:ascii="Eras Medium ITC" w:eastAsiaTheme="minorHAnsi" w:hAnsi="Eras Medium ITC" w:cstheme="minorBidi"/>
        </w:rPr>
        <w:t xml:space="preserve"> ensures that </w:t>
      </w:r>
      <w:r w:rsidRPr="007773E5">
        <w:rPr>
          <w:rFonts w:ascii="Eras Medium ITC" w:eastAsiaTheme="minorHAnsi" w:hAnsi="Eras Medium ITC" w:cstheme="minorBidi"/>
        </w:rPr>
        <w:t>value</w:t>
      </w:r>
      <w:r w:rsidRPr="00634C00">
        <w:rPr>
          <w:rFonts w:ascii="Eras Medium ITC" w:eastAsiaTheme="minorHAnsi" w:hAnsi="Eras Medium ITC" w:cstheme="minorBidi"/>
        </w:rPr>
        <w:t xml:space="preserve"> is nonnegative. If the </w:t>
      </w:r>
      <w:r w:rsidRPr="007773E5">
        <w:rPr>
          <w:rFonts w:ascii="Eras Medium ITC" w:eastAsiaTheme="minorHAnsi" w:hAnsi="Eras Medium ITC" w:cstheme="minorBidi"/>
        </w:rPr>
        <w:t>value</w:t>
      </w:r>
      <w:r w:rsidRPr="00634C00">
        <w:rPr>
          <w:rFonts w:ascii="Eras Medium ITC" w:eastAsiaTheme="minorHAnsi" w:hAnsi="Eras Medium ITC" w:cstheme="minorBidi"/>
        </w:rPr>
        <w:t xml:space="preserve"> is greater than or equal to 0, the amount stored in </w:t>
      </w:r>
      <w:r w:rsidRPr="007773E5">
        <w:rPr>
          <w:rFonts w:ascii="Eras Medium ITC" w:eastAsiaTheme="minorHAnsi" w:hAnsi="Eras Medium ITC" w:cstheme="minorBidi"/>
        </w:rPr>
        <w:t>value</w:t>
      </w:r>
      <w:r w:rsidRPr="00634C00">
        <w:rPr>
          <w:rFonts w:ascii="Eras Medium ITC" w:eastAsiaTheme="minorHAnsi" w:hAnsi="Eras Medium ITC" w:cstheme="minorBidi"/>
        </w:rPr>
        <w:t xml:space="preserve"> is assigned to instance variable </w:t>
      </w:r>
      <w:r w:rsidRPr="007773E5">
        <w:rPr>
          <w:rFonts w:ascii="Eras Medium ITC" w:eastAsiaTheme="minorHAnsi" w:hAnsi="Eras Medium ITC" w:cstheme="minorBidi"/>
        </w:rPr>
        <w:t>balance</w:t>
      </w:r>
      <w:r>
        <w:rPr>
          <w:rFonts w:ascii="Eras Medium ITC" w:eastAsiaTheme="minorHAnsi" w:hAnsi="Eras Medium ITC" w:cstheme="minorBidi"/>
        </w:rPr>
        <w:t xml:space="preserve"> in line 39</w:t>
      </w:r>
      <w:r w:rsidRPr="00634C00">
        <w:rPr>
          <w:rFonts w:ascii="Eras Medium ITC" w:eastAsiaTheme="minorHAnsi" w:hAnsi="Eras Medium ITC" w:cstheme="minorBidi"/>
        </w:rPr>
        <w:t xml:space="preserve">. Otherwise, </w:t>
      </w:r>
      <w:r w:rsidRPr="007773E5">
        <w:rPr>
          <w:rFonts w:ascii="Eras Medium ITC" w:eastAsiaTheme="minorHAnsi" w:hAnsi="Eras Medium ITC" w:cstheme="minorBidi"/>
        </w:rPr>
        <w:t>balance</w:t>
      </w:r>
      <w:r w:rsidRPr="00634C00">
        <w:rPr>
          <w:rFonts w:ascii="Eras Medium ITC" w:eastAsiaTheme="minorHAnsi" w:hAnsi="Eras Medium ITC" w:cstheme="minorBidi"/>
        </w:rPr>
        <w:t xml:space="preserve"> is left unchanged.</w:t>
      </w:r>
    </w:p>
    <w:p w:rsidR="002D7F69" w:rsidRDefault="002D7F69" w:rsidP="00C037D4">
      <w:pPr>
        <w:spacing w:line="261" w:lineRule="auto"/>
        <w:jc w:val="both"/>
        <w:rPr>
          <w:rFonts w:ascii="Eras Medium ITC" w:eastAsiaTheme="minorHAnsi" w:hAnsi="Eras Medium ITC" w:cstheme="minorBidi"/>
        </w:rPr>
      </w:pPr>
    </w:p>
    <w:p w:rsidR="007773E5" w:rsidRDefault="007773E5" w:rsidP="00C037D4">
      <w:pPr>
        <w:spacing w:line="261" w:lineRule="auto"/>
        <w:jc w:val="both"/>
        <w:rPr>
          <w:rFonts w:ascii="Eras Medium ITC" w:eastAsiaTheme="minorHAnsi" w:hAnsi="Eras Medium ITC" w:cstheme="minorBidi"/>
        </w:rPr>
      </w:pPr>
      <w:r>
        <w:rPr>
          <w:rFonts w:ascii="Eras Medium ITC" w:eastAsiaTheme="minorHAnsi" w:hAnsi="Eras Medium ITC" w:cstheme="minorBidi"/>
        </w:rPr>
        <w:t xml:space="preserve">Now that we have implemented the class we can write client code that uses the class.  We are now going to write the client application code in the </w:t>
      </w:r>
      <w:proofErr w:type="spellStart"/>
      <w:r>
        <w:rPr>
          <w:rFonts w:ascii="Eras Medium ITC" w:eastAsiaTheme="minorHAnsi" w:hAnsi="Eras Medium ITC" w:cstheme="minorBidi"/>
        </w:rPr>
        <w:t>Program.cs</w:t>
      </w:r>
      <w:proofErr w:type="spellEnd"/>
      <w:r>
        <w:rPr>
          <w:rFonts w:ascii="Eras Medium ITC" w:eastAsiaTheme="minorHAnsi" w:hAnsi="Eras Medium ITC" w:cstheme="minorBidi"/>
        </w:rPr>
        <w:t xml:space="preserve"> file (automatically created as part of a console application project)</w:t>
      </w:r>
      <w:proofErr w:type="gramStart"/>
      <w:r>
        <w:rPr>
          <w:rFonts w:ascii="Eras Medium ITC" w:eastAsiaTheme="minorHAnsi" w:hAnsi="Eras Medium ITC" w:cstheme="minorBidi"/>
        </w:rPr>
        <w:t>,</w:t>
      </w:r>
      <w:proofErr w:type="gramEnd"/>
      <w:r>
        <w:rPr>
          <w:rFonts w:ascii="Eras Medium ITC" w:eastAsiaTheme="minorHAnsi" w:hAnsi="Eras Medium ITC" w:cstheme="minorBidi"/>
        </w:rPr>
        <w:t xml:space="preserve"> however we will change the name from </w:t>
      </w:r>
      <w:proofErr w:type="spellStart"/>
      <w:r>
        <w:rPr>
          <w:rFonts w:ascii="Eras Medium ITC" w:eastAsiaTheme="minorHAnsi" w:hAnsi="Eras Medium ITC" w:cstheme="minorBidi"/>
        </w:rPr>
        <w:t>Program.cs</w:t>
      </w:r>
      <w:proofErr w:type="spellEnd"/>
      <w:r>
        <w:rPr>
          <w:rFonts w:ascii="Eras Medium ITC" w:eastAsiaTheme="minorHAnsi" w:hAnsi="Eras Medium ITC" w:cstheme="minorBidi"/>
        </w:rPr>
        <w:t xml:space="preserve"> to </w:t>
      </w:r>
      <w:proofErr w:type="spellStart"/>
      <w:r>
        <w:rPr>
          <w:rFonts w:ascii="Eras Medium ITC" w:eastAsiaTheme="minorHAnsi" w:hAnsi="Eras Medium ITC" w:cstheme="minorBidi"/>
        </w:rPr>
        <w:t>AccountTest.cs</w:t>
      </w:r>
      <w:proofErr w:type="spellEnd"/>
      <w:r>
        <w:rPr>
          <w:rFonts w:ascii="Eras Medium ITC" w:eastAsiaTheme="minorHAnsi" w:hAnsi="Eras Medium ITC" w:cstheme="minorBidi"/>
        </w:rPr>
        <w:t>.</w:t>
      </w:r>
    </w:p>
    <w:p w:rsidR="003133FE" w:rsidRDefault="003133FE" w:rsidP="00C037D4">
      <w:pPr>
        <w:spacing w:line="261" w:lineRule="auto"/>
        <w:jc w:val="both"/>
        <w:rPr>
          <w:rFonts w:ascii="Eras Medium ITC" w:eastAsiaTheme="minorHAnsi" w:hAnsi="Eras Medium ITC" w:cstheme="minorBidi"/>
        </w:rPr>
      </w:pPr>
    </w:p>
    <w:p w:rsidR="003133FE" w:rsidRDefault="003133FE" w:rsidP="00C037D4">
      <w:pPr>
        <w:spacing w:line="261" w:lineRule="auto"/>
        <w:jc w:val="both"/>
        <w:rPr>
          <w:rFonts w:ascii="Eras Medium ITC" w:eastAsiaTheme="minorHAnsi" w:hAnsi="Eras Medium ITC" w:cstheme="minorBidi"/>
        </w:rPr>
      </w:pPr>
    </w:p>
    <w:p w:rsidR="003133FE" w:rsidRDefault="005D2DB9" w:rsidP="00C037D4">
      <w:pPr>
        <w:spacing w:line="261" w:lineRule="auto"/>
        <w:jc w:val="both"/>
        <w:rPr>
          <w:rFonts w:ascii="Eras Medium ITC" w:eastAsiaTheme="minorHAnsi" w:hAnsi="Eras Medium ITC" w:cstheme="minorBidi"/>
        </w:rPr>
      </w:pPr>
      <w:r>
        <w:rPr>
          <w:noProof/>
          <w:lang w:eastAsia="en-GB"/>
        </w:rPr>
        <w:drawing>
          <wp:inline distT="0" distB="0" distL="0" distR="0" wp14:anchorId="44928FA3" wp14:editId="395EF890">
            <wp:extent cx="5731510" cy="408431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084313"/>
                    </a:xfrm>
                    <a:prstGeom prst="rect">
                      <a:avLst/>
                    </a:prstGeom>
                  </pic:spPr>
                </pic:pic>
              </a:graphicData>
            </a:graphic>
          </wp:inline>
        </w:drawing>
      </w:r>
    </w:p>
    <w:p w:rsidR="005D2DB9" w:rsidRDefault="005D2DB9" w:rsidP="00C037D4">
      <w:pPr>
        <w:spacing w:line="261" w:lineRule="auto"/>
        <w:jc w:val="both"/>
        <w:rPr>
          <w:rFonts w:ascii="Eras Medium ITC" w:eastAsiaTheme="minorHAnsi" w:hAnsi="Eras Medium ITC" w:cstheme="minorBidi"/>
        </w:rPr>
      </w:pPr>
      <w:r>
        <w:rPr>
          <w:noProof/>
          <w:lang w:eastAsia="en-GB"/>
        </w:rPr>
        <w:lastRenderedPageBreak/>
        <w:drawing>
          <wp:inline distT="0" distB="0" distL="0" distR="0" wp14:anchorId="2A31B268" wp14:editId="49C118B2">
            <wp:extent cx="5731510" cy="196928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969288"/>
                    </a:xfrm>
                    <a:prstGeom prst="rect">
                      <a:avLst/>
                    </a:prstGeom>
                  </pic:spPr>
                </pic:pic>
              </a:graphicData>
            </a:graphic>
          </wp:inline>
        </w:drawing>
      </w:r>
    </w:p>
    <w:p w:rsidR="003133FE" w:rsidRDefault="003133FE" w:rsidP="00C037D4">
      <w:pPr>
        <w:spacing w:line="261" w:lineRule="auto"/>
        <w:jc w:val="both"/>
        <w:rPr>
          <w:rFonts w:ascii="Eras Medium ITC" w:eastAsiaTheme="minorHAnsi" w:hAnsi="Eras Medium ITC" w:cstheme="minorBidi"/>
        </w:rPr>
      </w:pPr>
    </w:p>
    <w:p w:rsidR="003133FE" w:rsidRDefault="003133FE" w:rsidP="00C037D4">
      <w:pPr>
        <w:spacing w:line="261" w:lineRule="auto"/>
        <w:jc w:val="both"/>
        <w:rPr>
          <w:rFonts w:ascii="Eras Medium ITC" w:eastAsiaTheme="minorHAnsi" w:hAnsi="Eras Medium ITC" w:cstheme="minorBidi"/>
        </w:rPr>
      </w:pPr>
      <w:r>
        <w:rPr>
          <w:noProof/>
          <w:lang w:eastAsia="en-GB"/>
        </w:rPr>
        <w:drawing>
          <wp:inline distT="0" distB="0" distL="0" distR="0" wp14:anchorId="18313116" wp14:editId="29230523">
            <wp:extent cx="5731510" cy="1060574"/>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060574"/>
                    </a:xfrm>
                    <a:prstGeom prst="rect">
                      <a:avLst/>
                    </a:prstGeom>
                  </pic:spPr>
                </pic:pic>
              </a:graphicData>
            </a:graphic>
          </wp:inline>
        </w:drawing>
      </w:r>
    </w:p>
    <w:p w:rsidR="003133FE" w:rsidRDefault="003133FE" w:rsidP="00C037D4">
      <w:pPr>
        <w:spacing w:line="261" w:lineRule="auto"/>
        <w:jc w:val="both"/>
        <w:rPr>
          <w:rFonts w:ascii="Eras Medium ITC" w:eastAsiaTheme="minorHAnsi" w:hAnsi="Eras Medium ITC" w:cstheme="minorBidi"/>
        </w:rPr>
      </w:pPr>
      <w:r>
        <w:rPr>
          <w:noProof/>
          <w:lang w:eastAsia="en-GB"/>
        </w:rPr>
        <w:drawing>
          <wp:inline distT="0" distB="0" distL="0" distR="0" wp14:anchorId="0FAA2A4A" wp14:editId="0E25102F">
            <wp:extent cx="462915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9150" cy="1600200"/>
                    </a:xfrm>
                    <a:prstGeom prst="rect">
                      <a:avLst/>
                    </a:prstGeom>
                  </pic:spPr>
                </pic:pic>
              </a:graphicData>
            </a:graphic>
          </wp:inline>
        </w:drawing>
      </w:r>
    </w:p>
    <w:p w:rsidR="000E6067" w:rsidRDefault="000E6067" w:rsidP="00C037D4">
      <w:pPr>
        <w:spacing w:line="261" w:lineRule="auto"/>
        <w:jc w:val="both"/>
        <w:rPr>
          <w:rFonts w:ascii="Eras Medium ITC" w:eastAsiaTheme="minorHAnsi" w:hAnsi="Eras Medium ITC" w:cstheme="minorBidi"/>
        </w:rPr>
      </w:pPr>
    </w:p>
    <w:p w:rsidR="000E6067" w:rsidRDefault="000E6067" w:rsidP="000E6067">
      <w:pPr>
        <w:spacing w:line="251" w:lineRule="auto"/>
        <w:jc w:val="both"/>
        <w:rPr>
          <w:rFonts w:ascii="Eras Medium ITC" w:eastAsiaTheme="minorHAnsi" w:hAnsi="Eras Medium ITC" w:cstheme="minorBidi"/>
        </w:rPr>
      </w:pPr>
      <w:r w:rsidRPr="000E6067">
        <w:rPr>
          <w:rFonts w:ascii="Eras Medium ITC" w:eastAsiaTheme="minorHAnsi" w:hAnsi="Eras Medium ITC" w:cstheme="minorBidi"/>
        </w:rPr>
        <w:t xml:space="preserve">Class </w:t>
      </w:r>
      <w:proofErr w:type="spellStart"/>
      <w:r w:rsidRPr="000E6067">
        <w:rPr>
          <w:rFonts w:ascii="Eras Medium ITC" w:eastAsiaTheme="minorHAnsi" w:hAnsi="Eras Medium ITC" w:cstheme="minorBidi"/>
        </w:rPr>
        <w:t>AccountTest</w:t>
      </w:r>
      <w:proofErr w:type="spellEnd"/>
      <w:r w:rsidRPr="000E6067">
        <w:rPr>
          <w:rFonts w:ascii="Eras Medium ITC" w:eastAsiaTheme="minorHAnsi" w:hAnsi="Eras Medium ITC" w:cstheme="minorBidi"/>
        </w:rPr>
        <w:t xml:space="preserve"> creates two Account objects (lines 1</w:t>
      </w:r>
      <w:r w:rsidR="004C7EE0">
        <w:rPr>
          <w:rFonts w:ascii="Eras Medium ITC" w:eastAsiaTheme="minorHAnsi" w:hAnsi="Eras Medium ITC" w:cstheme="minorBidi"/>
        </w:rPr>
        <w:t>5–</w:t>
      </w:r>
      <w:r w:rsidRPr="000E6067">
        <w:rPr>
          <w:rFonts w:ascii="Eras Medium ITC" w:eastAsiaTheme="minorHAnsi" w:hAnsi="Eras Medium ITC" w:cstheme="minorBidi"/>
        </w:rPr>
        <w:t>1</w:t>
      </w:r>
      <w:r w:rsidR="004C7EE0">
        <w:rPr>
          <w:rFonts w:ascii="Eras Medium ITC" w:eastAsiaTheme="minorHAnsi" w:hAnsi="Eras Medium ITC" w:cstheme="minorBidi"/>
        </w:rPr>
        <w:t>6</w:t>
      </w:r>
      <w:r w:rsidRPr="000E6067">
        <w:rPr>
          <w:rFonts w:ascii="Eras Medium ITC" w:eastAsiaTheme="minorHAnsi" w:hAnsi="Eras Medium ITC" w:cstheme="minorBidi"/>
        </w:rPr>
        <w:t xml:space="preserve">) and initializes them respectively with 50.00M and -7.53M (the decimal literals representing the real </w:t>
      </w:r>
      <w:proofErr w:type="spellStart"/>
      <w:r w:rsidRPr="000E6067">
        <w:rPr>
          <w:rFonts w:ascii="Eras Medium ITC" w:eastAsiaTheme="minorHAnsi" w:hAnsi="Eras Medium ITC" w:cstheme="minorBidi"/>
        </w:rPr>
        <w:t>num-bers</w:t>
      </w:r>
      <w:proofErr w:type="spellEnd"/>
      <w:r w:rsidRPr="000E6067">
        <w:rPr>
          <w:rFonts w:ascii="Eras Medium ITC" w:eastAsiaTheme="minorHAnsi" w:hAnsi="Eras Medium ITC" w:cstheme="minorBidi"/>
        </w:rPr>
        <w:t xml:space="preserve"> 50.00 and -7.53). The Account</w:t>
      </w:r>
      <w:r w:rsidR="004C7EE0">
        <w:rPr>
          <w:rFonts w:ascii="Eras Medium ITC" w:eastAsiaTheme="minorHAnsi" w:hAnsi="Eras Medium ITC" w:cstheme="minorBidi"/>
        </w:rPr>
        <w:t xml:space="preserve"> constructor (lines 14–18</w:t>
      </w:r>
      <w:r w:rsidRPr="000E6067">
        <w:rPr>
          <w:rFonts w:ascii="Eras Medium ITC" w:eastAsiaTheme="minorHAnsi" w:hAnsi="Eras Medium ITC" w:cstheme="minorBidi"/>
        </w:rPr>
        <w:t xml:space="preserve"> of </w:t>
      </w:r>
      <w:proofErr w:type="spellStart"/>
      <w:r w:rsidR="004C7EE0" w:rsidRPr="004C7EE0">
        <w:rPr>
          <w:rFonts w:ascii="Eras Medium ITC" w:eastAsiaTheme="minorHAnsi" w:hAnsi="Eras Medium ITC" w:cstheme="minorBidi"/>
          <w:b/>
        </w:rPr>
        <w:t>Account.cs</w:t>
      </w:r>
      <w:proofErr w:type="spellEnd"/>
      <w:r w:rsidRPr="000E6067">
        <w:rPr>
          <w:rFonts w:ascii="Eras Medium ITC" w:eastAsiaTheme="minorHAnsi" w:hAnsi="Eras Medium ITC" w:cstheme="minorBidi"/>
        </w:rPr>
        <w:t xml:space="preserve">) references property </w:t>
      </w:r>
      <w:r w:rsidRPr="004C7EE0">
        <w:rPr>
          <w:rFonts w:ascii="Eras Medium ITC" w:eastAsiaTheme="minorHAnsi" w:hAnsi="Eras Medium ITC" w:cstheme="minorBidi"/>
          <w:i/>
        </w:rPr>
        <w:t>Balance</w:t>
      </w:r>
      <w:r w:rsidR="004C7EE0">
        <w:rPr>
          <w:rFonts w:ascii="Eras Medium ITC" w:eastAsiaTheme="minorHAnsi" w:hAnsi="Eras Medium ITC" w:cstheme="minorBidi"/>
        </w:rPr>
        <w:t xml:space="preserve"> to initialis</w:t>
      </w:r>
      <w:r w:rsidRPr="000E6067">
        <w:rPr>
          <w:rFonts w:ascii="Eras Medium ITC" w:eastAsiaTheme="minorHAnsi" w:hAnsi="Eras Medium ITC" w:cstheme="minorBidi"/>
        </w:rPr>
        <w:t>e balance. In previous examples, the benefit of referencing the property in the constructor was not evident. Now, ho</w:t>
      </w:r>
      <w:r w:rsidR="004C7EE0">
        <w:rPr>
          <w:rFonts w:ascii="Eras Medium ITC" w:eastAsiaTheme="minorHAnsi" w:hAnsi="Eras Medium ITC" w:cstheme="minorBidi"/>
        </w:rPr>
        <w:t>wever, the constructor takes ad</w:t>
      </w:r>
      <w:r w:rsidRPr="000E6067">
        <w:rPr>
          <w:rFonts w:ascii="Eras Medium ITC" w:eastAsiaTheme="minorHAnsi" w:hAnsi="Eras Medium ITC" w:cstheme="minorBidi"/>
        </w:rPr>
        <w:t xml:space="preserve">vantage of the validation provided by the set accessor of the </w:t>
      </w:r>
      <w:r w:rsidRPr="004C7EE0">
        <w:rPr>
          <w:rFonts w:ascii="Eras Medium ITC" w:eastAsiaTheme="minorHAnsi" w:hAnsi="Eras Medium ITC" w:cstheme="minorBidi"/>
          <w:i/>
        </w:rPr>
        <w:t>Balance</w:t>
      </w:r>
      <w:r w:rsidR="004C7EE0">
        <w:rPr>
          <w:rFonts w:ascii="Eras Medium ITC" w:eastAsiaTheme="minorHAnsi" w:hAnsi="Eras Medium ITC" w:cstheme="minorBidi"/>
        </w:rPr>
        <w:t xml:space="preserve"> property. The con</w:t>
      </w:r>
      <w:r w:rsidRPr="000E6067">
        <w:rPr>
          <w:rFonts w:ascii="Eras Medium ITC" w:eastAsiaTheme="minorHAnsi" w:hAnsi="Eras Medium ITC" w:cstheme="minorBidi"/>
        </w:rPr>
        <w:t xml:space="preserve">structor simply assigns a value to </w:t>
      </w:r>
      <w:r w:rsidRPr="004C7EE0">
        <w:rPr>
          <w:rFonts w:ascii="Eras Medium ITC" w:eastAsiaTheme="minorHAnsi" w:hAnsi="Eras Medium ITC" w:cstheme="minorBidi"/>
          <w:i/>
        </w:rPr>
        <w:t>Balance</w:t>
      </w:r>
      <w:r w:rsidRPr="000E6067">
        <w:rPr>
          <w:rFonts w:ascii="Eras Medium ITC" w:eastAsiaTheme="minorHAnsi" w:hAnsi="Eras Medium ITC" w:cstheme="minorBidi"/>
        </w:rPr>
        <w:t xml:space="preserve"> rather than duplicating the set accessor</w:t>
      </w:r>
      <w:r w:rsidR="004C7EE0">
        <w:rPr>
          <w:rFonts w:ascii="Eras Medium ITC" w:eastAsiaTheme="minorHAnsi" w:hAnsi="Eras Medium ITC" w:cstheme="minorBidi"/>
        </w:rPr>
        <w:t>’s validation code. When line 16</w:t>
      </w:r>
      <w:r w:rsidRPr="000E6067">
        <w:rPr>
          <w:rFonts w:ascii="Eras Medium ITC" w:eastAsiaTheme="minorHAnsi" w:hAnsi="Eras Medium ITC" w:cstheme="minorBidi"/>
        </w:rPr>
        <w:t xml:space="preserve"> of </w:t>
      </w:r>
      <w:proofErr w:type="spellStart"/>
      <w:r w:rsidR="004C7EE0">
        <w:rPr>
          <w:rFonts w:ascii="Eras Medium ITC" w:eastAsiaTheme="minorHAnsi" w:hAnsi="Eras Medium ITC" w:cstheme="minorBidi"/>
        </w:rPr>
        <w:t>AccountTest.cs</w:t>
      </w:r>
      <w:proofErr w:type="spellEnd"/>
      <w:r w:rsidRPr="000E6067">
        <w:rPr>
          <w:rFonts w:ascii="Eras Medium ITC" w:eastAsiaTheme="minorHAnsi" w:hAnsi="Eras Medium ITC" w:cstheme="minorBidi"/>
        </w:rPr>
        <w:t xml:space="preserve"> passes an initial balance of -7.53 to the </w:t>
      </w:r>
      <w:r w:rsidR="004C7EE0">
        <w:rPr>
          <w:rFonts w:ascii="Eras Medium ITC" w:eastAsiaTheme="minorHAnsi" w:hAnsi="Eras Medium ITC" w:cstheme="minorBidi"/>
        </w:rPr>
        <w:t>Ac</w:t>
      </w:r>
      <w:r w:rsidRPr="000E6067">
        <w:rPr>
          <w:rFonts w:ascii="Eras Medium ITC" w:eastAsiaTheme="minorHAnsi" w:hAnsi="Eras Medium ITC" w:cstheme="minorBidi"/>
        </w:rPr>
        <w:t>count constructor, the constructor passes this value to the set accessor of property</w:t>
      </w:r>
      <w:r w:rsidR="004C7EE0">
        <w:rPr>
          <w:rFonts w:ascii="Eras Medium ITC" w:eastAsiaTheme="minorHAnsi" w:hAnsi="Eras Medium ITC" w:cstheme="minorBidi"/>
        </w:rPr>
        <w:t xml:space="preserve"> </w:t>
      </w:r>
      <w:r w:rsidR="004C7EE0" w:rsidRPr="004C7EE0">
        <w:rPr>
          <w:rFonts w:ascii="Eras Medium ITC" w:eastAsiaTheme="minorHAnsi" w:hAnsi="Eras Medium ITC" w:cstheme="minorBidi"/>
          <w:i/>
        </w:rPr>
        <w:t>Bal</w:t>
      </w:r>
      <w:r w:rsidRPr="004C7EE0">
        <w:rPr>
          <w:rFonts w:ascii="Eras Medium ITC" w:eastAsiaTheme="minorHAnsi" w:hAnsi="Eras Medium ITC" w:cstheme="minorBidi"/>
          <w:i/>
        </w:rPr>
        <w:t>ance</w:t>
      </w:r>
      <w:r w:rsidR="004C7EE0">
        <w:rPr>
          <w:rFonts w:ascii="Eras Medium ITC" w:eastAsiaTheme="minorHAnsi" w:hAnsi="Eras Medium ITC" w:cstheme="minorBidi"/>
        </w:rPr>
        <w:t>, where the actual initialis</w:t>
      </w:r>
      <w:r w:rsidRPr="000E6067">
        <w:rPr>
          <w:rFonts w:ascii="Eras Medium ITC" w:eastAsiaTheme="minorHAnsi" w:hAnsi="Eras Medium ITC" w:cstheme="minorBidi"/>
        </w:rPr>
        <w:t>ation occurs. This value is less than 0, so the set accessor does not modify balance, leaving this instance variable with its default value of 0.</w:t>
      </w:r>
    </w:p>
    <w:p w:rsidR="000E6067" w:rsidRDefault="000E6067" w:rsidP="000E6067">
      <w:pPr>
        <w:spacing w:line="251" w:lineRule="auto"/>
        <w:jc w:val="both"/>
        <w:rPr>
          <w:rFonts w:ascii="Eras Medium ITC" w:eastAsiaTheme="minorHAnsi" w:hAnsi="Eras Medium ITC" w:cstheme="minorBidi"/>
        </w:rPr>
      </w:pPr>
    </w:p>
    <w:p w:rsidR="00162F5B" w:rsidRPr="00162F5B" w:rsidRDefault="00BF4669" w:rsidP="00162F5B">
      <w:pPr>
        <w:spacing w:line="259" w:lineRule="auto"/>
        <w:jc w:val="both"/>
        <w:rPr>
          <w:rFonts w:ascii="Eras Medium ITC" w:eastAsiaTheme="minorHAnsi" w:hAnsi="Eras Medium ITC" w:cstheme="minorBidi"/>
        </w:rPr>
      </w:pPr>
      <w:r>
        <w:rPr>
          <w:rFonts w:ascii="Eras Medium ITC" w:eastAsiaTheme="minorHAnsi" w:hAnsi="Eras Medium ITC" w:cstheme="minorBidi"/>
        </w:rPr>
        <w:t>Lines 19–20</w:t>
      </w:r>
      <w:r w:rsidR="00162F5B" w:rsidRPr="00162F5B">
        <w:rPr>
          <w:rFonts w:ascii="Eras Medium ITC" w:eastAsiaTheme="minorHAnsi" w:hAnsi="Eras Medium ITC" w:cstheme="minorBidi"/>
        </w:rPr>
        <w:t xml:space="preserve"> output the balance in each Account by using the Account’s </w:t>
      </w:r>
      <w:r w:rsidR="00162F5B" w:rsidRPr="00BF4669">
        <w:rPr>
          <w:rFonts w:ascii="Eras Medium ITC" w:eastAsiaTheme="minorHAnsi" w:hAnsi="Eras Medium ITC" w:cstheme="minorBidi"/>
          <w:i/>
        </w:rPr>
        <w:t>Balance</w:t>
      </w:r>
      <w:r w:rsidR="00162F5B" w:rsidRPr="00162F5B">
        <w:rPr>
          <w:rFonts w:ascii="Eras Medium ITC" w:eastAsiaTheme="minorHAnsi" w:hAnsi="Eras Medium ITC" w:cstheme="minorBidi"/>
        </w:rPr>
        <w:t xml:space="preserve"> property. When </w:t>
      </w:r>
      <w:r w:rsidR="00162F5B" w:rsidRPr="00BF4669">
        <w:rPr>
          <w:rFonts w:ascii="Eras Medium ITC" w:eastAsiaTheme="minorHAnsi" w:hAnsi="Eras Medium ITC" w:cstheme="minorBidi"/>
          <w:i/>
        </w:rPr>
        <w:t>Balance</w:t>
      </w:r>
      <w:r w:rsidR="00162F5B" w:rsidRPr="00162F5B">
        <w:rPr>
          <w:rFonts w:ascii="Eras Medium ITC" w:eastAsiaTheme="minorHAnsi" w:hAnsi="Eras Medium ITC" w:cstheme="minorBidi"/>
        </w:rPr>
        <w:t xml:space="preserve"> is used for account1 </w:t>
      </w:r>
      <w:r>
        <w:rPr>
          <w:rFonts w:ascii="Eras Medium ITC" w:eastAsiaTheme="minorHAnsi" w:hAnsi="Eras Medium ITC" w:cstheme="minorBidi"/>
        </w:rPr>
        <w:t>(line 19</w:t>
      </w:r>
      <w:r w:rsidR="00162F5B" w:rsidRPr="00162F5B">
        <w:rPr>
          <w:rFonts w:ascii="Eras Medium ITC" w:eastAsiaTheme="minorHAnsi" w:hAnsi="Eras Medium ITC" w:cstheme="minorBidi"/>
        </w:rPr>
        <w:t xml:space="preserve">), the value of account1’s </w:t>
      </w:r>
      <w:r w:rsidR="00162F5B" w:rsidRPr="00BF4669">
        <w:rPr>
          <w:rFonts w:ascii="Eras Medium ITC" w:eastAsiaTheme="minorHAnsi" w:hAnsi="Eras Medium ITC" w:cstheme="minorBidi"/>
          <w:i/>
        </w:rPr>
        <w:t>balance</w:t>
      </w:r>
      <w:r w:rsidR="00162F5B" w:rsidRPr="00162F5B">
        <w:rPr>
          <w:rFonts w:ascii="Eras Medium ITC" w:eastAsiaTheme="minorHAnsi" w:hAnsi="Eras Medium ITC" w:cstheme="minorBidi"/>
        </w:rPr>
        <w:t xml:space="preserve"> is returned by the get</w:t>
      </w:r>
      <w:r>
        <w:rPr>
          <w:rFonts w:ascii="Eras Medium ITC" w:eastAsiaTheme="minorHAnsi" w:hAnsi="Eras Medium ITC" w:cstheme="minorBidi"/>
        </w:rPr>
        <w:t xml:space="preserve"> accessor in line 30</w:t>
      </w:r>
      <w:r w:rsidR="00162F5B" w:rsidRPr="00162F5B">
        <w:rPr>
          <w:rFonts w:ascii="Eras Medium ITC" w:eastAsiaTheme="minorHAnsi" w:hAnsi="Eras Medium ITC" w:cstheme="minorBidi"/>
        </w:rPr>
        <w:t xml:space="preserve"> of </w:t>
      </w:r>
      <w:proofErr w:type="spellStart"/>
      <w:proofErr w:type="gramStart"/>
      <w:r w:rsidRPr="00BF4669">
        <w:rPr>
          <w:rFonts w:ascii="Eras Medium ITC" w:eastAsiaTheme="minorHAnsi" w:hAnsi="Eras Medium ITC" w:cstheme="minorBidi"/>
          <w:b/>
        </w:rPr>
        <w:t>Account.cs</w:t>
      </w:r>
      <w:proofErr w:type="spellEnd"/>
      <w:r w:rsidR="00162F5B" w:rsidRPr="00162F5B">
        <w:rPr>
          <w:rFonts w:ascii="Eras Medium ITC" w:eastAsiaTheme="minorHAnsi" w:hAnsi="Eras Medium ITC" w:cstheme="minorBidi"/>
        </w:rPr>
        <w:t xml:space="preserve"> </w:t>
      </w:r>
      <w:r>
        <w:rPr>
          <w:rFonts w:ascii="Eras Medium ITC" w:eastAsiaTheme="minorHAnsi" w:hAnsi="Eras Medium ITC" w:cstheme="minorBidi"/>
        </w:rPr>
        <w:t xml:space="preserve"> </w:t>
      </w:r>
      <w:r w:rsidR="00162F5B" w:rsidRPr="00162F5B">
        <w:rPr>
          <w:rFonts w:ascii="Eras Medium ITC" w:eastAsiaTheme="minorHAnsi" w:hAnsi="Eras Medium ITC" w:cstheme="minorBidi"/>
        </w:rPr>
        <w:t>and</w:t>
      </w:r>
      <w:proofErr w:type="gramEnd"/>
      <w:r w:rsidR="00162F5B" w:rsidRPr="00162F5B">
        <w:rPr>
          <w:rFonts w:ascii="Eras Medium ITC" w:eastAsiaTheme="minorHAnsi" w:hAnsi="Eras Medium ITC" w:cstheme="minorBidi"/>
        </w:rPr>
        <w:t xml:space="preserve"> displayed by the </w:t>
      </w:r>
      <w:proofErr w:type="spellStart"/>
      <w:r>
        <w:rPr>
          <w:rFonts w:ascii="Eras Medium ITC" w:eastAsiaTheme="minorHAnsi" w:hAnsi="Eras Medium ITC" w:cstheme="minorBidi"/>
        </w:rPr>
        <w:t>Con</w:t>
      </w:r>
      <w:r w:rsidR="00162F5B" w:rsidRPr="00162F5B">
        <w:rPr>
          <w:rFonts w:ascii="Eras Medium ITC" w:eastAsiaTheme="minorHAnsi" w:hAnsi="Eras Medium ITC" w:cstheme="minorBidi"/>
        </w:rPr>
        <w:t>sole.WriteLine</w:t>
      </w:r>
      <w:proofErr w:type="spellEnd"/>
      <w:r w:rsidR="00162F5B" w:rsidRPr="00162F5B">
        <w:rPr>
          <w:rFonts w:ascii="Eras Medium ITC" w:eastAsiaTheme="minorHAnsi" w:hAnsi="Eras Medium ITC" w:cstheme="minorBidi"/>
        </w:rPr>
        <w:t xml:space="preserve"> statement</w:t>
      </w:r>
      <w:r>
        <w:rPr>
          <w:rFonts w:ascii="Eras Medium ITC" w:eastAsiaTheme="minorHAnsi" w:hAnsi="Eras Medium ITC" w:cstheme="minorBidi"/>
        </w:rPr>
        <w:t>.</w:t>
      </w:r>
      <w:r w:rsidR="00162F5B" w:rsidRPr="00162F5B">
        <w:rPr>
          <w:rFonts w:ascii="Eras Medium ITC" w:eastAsiaTheme="minorHAnsi" w:hAnsi="Eras Medium ITC" w:cstheme="minorBidi"/>
        </w:rPr>
        <w:t xml:space="preserve">. Similarly, when property </w:t>
      </w:r>
      <w:r w:rsidR="00162F5B" w:rsidRPr="00B106B4">
        <w:rPr>
          <w:rFonts w:ascii="Eras Medium ITC" w:eastAsiaTheme="minorHAnsi" w:hAnsi="Eras Medium ITC" w:cstheme="minorBidi"/>
          <w:i/>
        </w:rPr>
        <w:t>Balance</w:t>
      </w:r>
      <w:r w:rsidR="00162F5B" w:rsidRPr="00162F5B">
        <w:rPr>
          <w:rFonts w:ascii="Eras Medium ITC" w:eastAsiaTheme="minorHAnsi" w:hAnsi="Eras Medium ITC" w:cstheme="minorBidi"/>
        </w:rPr>
        <w:t xml:space="preserve"> is called for </w:t>
      </w:r>
      <w:r w:rsidR="00162F5B" w:rsidRPr="00B106B4">
        <w:rPr>
          <w:rFonts w:ascii="Eras Medium ITC" w:eastAsiaTheme="minorHAnsi" w:hAnsi="Eras Medium ITC" w:cstheme="minorBidi"/>
          <w:i/>
        </w:rPr>
        <w:t>account2</w:t>
      </w:r>
      <w:r w:rsidR="00B106B4">
        <w:rPr>
          <w:rFonts w:ascii="Eras Medium ITC" w:eastAsiaTheme="minorHAnsi" w:hAnsi="Eras Medium ITC" w:cstheme="minorBidi"/>
        </w:rPr>
        <w:t xml:space="preserve"> from line 20</w:t>
      </w:r>
      <w:r w:rsidR="00162F5B" w:rsidRPr="00162F5B">
        <w:rPr>
          <w:rFonts w:ascii="Eras Medium ITC" w:eastAsiaTheme="minorHAnsi" w:hAnsi="Eras Medium ITC" w:cstheme="minorBidi"/>
        </w:rPr>
        <w:t xml:space="preserve">, the value of the account2’s </w:t>
      </w:r>
      <w:r w:rsidR="00162F5B" w:rsidRPr="00B106B4">
        <w:rPr>
          <w:rFonts w:ascii="Eras Medium ITC" w:eastAsiaTheme="minorHAnsi" w:hAnsi="Eras Medium ITC" w:cstheme="minorBidi"/>
          <w:i/>
        </w:rPr>
        <w:t>balance</w:t>
      </w:r>
      <w:r w:rsidR="00B106B4">
        <w:rPr>
          <w:rFonts w:ascii="Eras Medium ITC" w:eastAsiaTheme="minorHAnsi" w:hAnsi="Eras Medium ITC" w:cstheme="minorBidi"/>
        </w:rPr>
        <w:t xml:space="preserve"> is returned from line 30</w:t>
      </w:r>
      <w:r w:rsidR="00162F5B" w:rsidRPr="00162F5B">
        <w:rPr>
          <w:rFonts w:ascii="Eras Medium ITC" w:eastAsiaTheme="minorHAnsi" w:hAnsi="Eras Medium ITC" w:cstheme="minorBidi"/>
        </w:rPr>
        <w:t xml:space="preserve"> of </w:t>
      </w:r>
      <w:proofErr w:type="spellStart"/>
      <w:r w:rsidR="00B106B4" w:rsidRPr="00BF4669">
        <w:rPr>
          <w:rFonts w:ascii="Eras Medium ITC" w:eastAsiaTheme="minorHAnsi" w:hAnsi="Eras Medium ITC" w:cstheme="minorBidi"/>
          <w:b/>
        </w:rPr>
        <w:t>Account.cs</w:t>
      </w:r>
      <w:proofErr w:type="spellEnd"/>
      <w:r w:rsidR="00B106B4" w:rsidRPr="00162F5B">
        <w:rPr>
          <w:rFonts w:ascii="Eras Medium ITC" w:eastAsiaTheme="minorHAnsi" w:hAnsi="Eras Medium ITC" w:cstheme="minorBidi"/>
        </w:rPr>
        <w:t xml:space="preserve"> </w:t>
      </w:r>
      <w:r w:rsidR="00162F5B" w:rsidRPr="00162F5B">
        <w:rPr>
          <w:rFonts w:ascii="Eras Medium ITC" w:eastAsiaTheme="minorHAnsi" w:hAnsi="Eras Medium ITC" w:cstheme="minorBidi"/>
        </w:rPr>
        <w:t xml:space="preserve">and displayed by the </w:t>
      </w:r>
      <w:proofErr w:type="spellStart"/>
      <w:r w:rsidR="00162F5B" w:rsidRPr="00162F5B">
        <w:rPr>
          <w:rFonts w:ascii="Eras Medium ITC" w:eastAsiaTheme="minorHAnsi" w:hAnsi="Eras Medium ITC" w:cstheme="minorBidi"/>
        </w:rPr>
        <w:t>Console.WriteLine</w:t>
      </w:r>
      <w:proofErr w:type="spellEnd"/>
      <w:r w:rsidR="00B106B4">
        <w:rPr>
          <w:rFonts w:ascii="Eras Medium ITC" w:eastAsiaTheme="minorHAnsi" w:hAnsi="Eras Medium ITC" w:cstheme="minorBidi"/>
        </w:rPr>
        <w:t xml:space="preserve"> statement</w:t>
      </w:r>
      <w:r w:rsidR="00162F5B" w:rsidRPr="00162F5B">
        <w:rPr>
          <w:rFonts w:ascii="Eras Medium ITC" w:eastAsiaTheme="minorHAnsi" w:hAnsi="Eras Medium ITC" w:cstheme="minorBidi"/>
        </w:rPr>
        <w:t xml:space="preserve">. The balance of account2 is 0 because the constructor ensured that the account could not begin </w:t>
      </w:r>
      <w:r w:rsidR="00162F5B" w:rsidRPr="00162F5B">
        <w:rPr>
          <w:rFonts w:ascii="Eras Medium ITC" w:eastAsiaTheme="minorHAnsi" w:hAnsi="Eras Medium ITC" w:cstheme="minorBidi"/>
        </w:rPr>
        <w:lastRenderedPageBreak/>
        <w:t xml:space="preserve">with a negative balance. The value is output by </w:t>
      </w:r>
      <w:proofErr w:type="spellStart"/>
      <w:r w:rsidR="00162F5B" w:rsidRPr="00162F5B">
        <w:rPr>
          <w:rFonts w:ascii="Eras Medium ITC" w:eastAsiaTheme="minorHAnsi" w:hAnsi="Eras Medium ITC" w:cstheme="minorBidi"/>
        </w:rPr>
        <w:t>WriteLine</w:t>
      </w:r>
      <w:proofErr w:type="spellEnd"/>
      <w:r w:rsidR="00162F5B" w:rsidRPr="00162F5B">
        <w:rPr>
          <w:rFonts w:ascii="Eras Medium ITC" w:eastAsiaTheme="minorHAnsi" w:hAnsi="Eras Medium ITC" w:cstheme="minorBidi"/>
        </w:rPr>
        <w:t xml:space="preserve"> with the format item {0</w:t>
      </w:r>
      <w:proofErr w:type="gramStart"/>
      <w:r w:rsidR="00162F5B" w:rsidRPr="00162F5B">
        <w:rPr>
          <w:rFonts w:ascii="Eras Medium ITC" w:eastAsiaTheme="minorHAnsi" w:hAnsi="Eras Medium ITC" w:cstheme="minorBidi"/>
        </w:rPr>
        <w:t>:C</w:t>
      </w:r>
      <w:proofErr w:type="gramEnd"/>
      <w:r w:rsidR="00162F5B" w:rsidRPr="00162F5B">
        <w:rPr>
          <w:rFonts w:ascii="Eras Medium ITC" w:eastAsiaTheme="minorHAnsi" w:hAnsi="Eras Medium ITC" w:cstheme="minorBidi"/>
        </w:rPr>
        <w:t xml:space="preserve">}, which formats the account balance as a monetary amount. </w:t>
      </w:r>
      <w:proofErr w:type="gramStart"/>
      <w:r w:rsidR="00162F5B" w:rsidRPr="00162F5B">
        <w:rPr>
          <w:rFonts w:ascii="Eras Medium ITC" w:eastAsiaTheme="minorHAnsi" w:hAnsi="Eras Medium ITC" w:cstheme="minorBidi"/>
        </w:rPr>
        <w:t>The :</w:t>
      </w:r>
      <w:proofErr w:type="gramEnd"/>
      <w:r w:rsidR="00162F5B" w:rsidRPr="00162F5B">
        <w:rPr>
          <w:rFonts w:ascii="Eras Medium ITC" w:eastAsiaTheme="minorHAnsi" w:hAnsi="Eras Medium ITC" w:cstheme="minorBidi"/>
        </w:rPr>
        <w:t xml:space="preserve"> after the 0 </w:t>
      </w:r>
      <w:proofErr w:type="spellStart"/>
      <w:r w:rsidR="00162F5B" w:rsidRPr="00162F5B">
        <w:rPr>
          <w:rFonts w:ascii="Eras Medium ITC" w:eastAsiaTheme="minorHAnsi" w:hAnsi="Eras Medium ITC" w:cstheme="minorBidi"/>
        </w:rPr>
        <w:t>indi</w:t>
      </w:r>
      <w:proofErr w:type="spellEnd"/>
      <w:r w:rsidR="00162F5B" w:rsidRPr="00162F5B">
        <w:rPr>
          <w:rFonts w:ascii="Eras Medium ITC" w:eastAsiaTheme="minorHAnsi" w:hAnsi="Eras Medium ITC" w:cstheme="minorBidi"/>
        </w:rPr>
        <w:t>-cates that the next character represents a format specifier, and the C format specifier after the : specifies a monetary amount (C is for currency). The cultural settings on the user’s machine determine the format for displaying monetary amounts. For example, in the United States, 50 displays as $50.00. In Germany, 50 displays as 50</w:t>
      </w:r>
      <w:proofErr w:type="gramStart"/>
      <w:r w:rsidR="00162F5B" w:rsidRPr="00162F5B">
        <w:rPr>
          <w:rFonts w:ascii="Eras Medium ITC" w:eastAsiaTheme="minorHAnsi" w:hAnsi="Eras Medium ITC" w:cstheme="minorBidi"/>
        </w:rPr>
        <w:t>,00</w:t>
      </w:r>
      <w:proofErr w:type="gramEnd"/>
      <w:r w:rsidR="00162F5B" w:rsidRPr="00162F5B">
        <w:rPr>
          <w:rFonts w:ascii="Eras Medium ITC" w:eastAsiaTheme="minorHAnsi" w:hAnsi="Eras Medium ITC" w:cstheme="minorBidi"/>
        </w:rPr>
        <w:t xml:space="preserve"> €. [Note: Change the Command Prompt’s font to Lucida Console for the € symbol to display correctly.] </w:t>
      </w:r>
      <w:r w:rsidR="00B106B4">
        <w:rPr>
          <w:rFonts w:ascii="Eras Medium ITC" w:eastAsiaTheme="minorHAnsi" w:hAnsi="Eras Medium ITC" w:cstheme="minorBidi"/>
        </w:rPr>
        <w:t>Below are a</w:t>
      </w:r>
      <w:r w:rsidR="00162F5B" w:rsidRPr="00162F5B">
        <w:rPr>
          <w:rFonts w:ascii="Eras Medium ITC" w:eastAsiaTheme="minorHAnsi" w:hAnsi="Eras Medium ITC" w:cstheme="minorBidi"/>
        </w:rPr>
        <w:t xml:space="preserve"> few other format specifiers in addition to C.</w:t>
      </w:r>
    </w:p>
    <w:p w:rsidR="004C7EE0" w:rsidRDefault="004C7EE0" w:rsidP="000E6067">
      <w:pPr>
        <w:spacing w:line="251" w:lineRule="auto"/>
        <w:jc w:val="both"/>
        <w:rPr>
          <w:rFonts w:ascii="Eras Medium ITC" w:eastAsiaTheme="minorHAnsi" w:hAnsi="Eras Medium ITC" w:cstheme="minorBidi"/>
        </w:rPr>
      </w:pPr>
    </w:p>
    <w:p w:rsidR="000E6067" w:rsidRPr="000E6067" w:rsidRDefault="000E6067" w:rsidP="000E6067">
      <w:pPr>
        <w:spacing w:line="251" w:lineRule="auto"/>
        <w:jc w:val="both"/>
        <w:rPr>
          <w:rFonts w:ascii="Eras Medium ITC" w:eastAsiaTheme="minorHAnsi" w:hAnsi="Eras Medium ITC" w:cstheme="minorBidi"/>
        </w:rPr>
      </w:pPr>
    </w:p>
    <w:p w:rsidR="000E6067" w:rsidRDefault="00947863" w:rsidP="00C037D4">
      <w:pPr>
        <w:spacing w:line="261" w:lineRule="auto"/>
        <w:jc w:val="both"/>
        <w:rPr>
          <w:rFonts w:ascii="Eras Medium ITC" w:eastAsiaTheme="minorHAnsi" w:hAnsi="Eras Medium ITC" w:cstheme="minorBidi"/>
        </w:rPr>
      </w:pPr>
      <w:r>
        <w:rPr>
          <w:noProof/>
          <w:lang w:eastAsia="en-GB"/>
        </w:rPr>
        <w:drawing>
          <wp:inline distT="0" distB="0" distL="0" distR="0" wp14:anchorId="2FF4B161" wp14:editId="5945B28C">
            <wp:extent cx="5731510" cy="316941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169411"/>
                    </a:xfrm>
                    <a:prstGeom prst="rect">
                      <a:avLst/>
                    </a:prstGeom>
                  </pic:spPr>
                </pic:pic>
              </a:graphicData>
            </a:graphic>
          </wp:inline>
        </w:drawing>
      </w:r>
    </w:p>
    <w:p w:rsidR="00C11902" w:rsidRPr="00C11902" w:rsidRDefault="00C11902" w:rsidP="00C11902">
      <w:pPr>
        <w:spacing w:line="252" w:lineRule="auto"/>
        <w:rPr>
          <w:rFonts w:ascii="Eras Medium ITC" w:eastAsiaTheme="minorHAnsi" w:hAnsi="Eras Medium ITC" w:cstheme="minorBidi"/>
        </w:rPr>
      </w:pPr>
      <w:r>
        <w:rPr>
          <w:rFonts w:ascii="Eras Medium ITC" w:eastAsiaTheme="minorHAnsi" w:hAnsi="Eras Medium ITC" w:cstheme="minorBidi"/>
        </w:rPr>
        <w:t>Line 22</w:t>
      </w:r>
      <w:r w:rsidRPr="00C11902">
        <w:rPr>
          <w:rFonts w:ascii="Eras Medium ITC" w:eastAsiaTheme="minorHAnsi" w:hAnsi="Eras Medium ITC" w:cstheme="minorBidi"/>
        </w:rPr>
        <w:t xml:space="preserve"> declares local variable </w:t>
      </w:r>
      <w:proofErr w:type="spellStart"/>
      <w:r w:rsidRPr="00C11902">
        <w:rPr>
          <w:rFonts w:ascii="Eras Medium ITC" w:eastAsiaTheme="minorHAnsi" w:hAnsi="Eras Medium ITC" w:cstheme="minorBidi"/>
          <w:i/>
        </w:rPr>
        <w:t>depositAmount</w:t>
      </w:r>
      <w:proofErr w:type="spellEnd"/>
      <w:r w:rsidRPr="00C11902">
        <w:rPr>
          <w:rFonts w:ascii="Eras Medium ITC" w:eastAsiaTheme="minorHAnsi" w:hAnsi="Eras Medium ITC" w:cstheme="minorBidi"/>
        </w:rPr>
        <w:t xml:space="preserve"> to store each deposit amount entered by the user. Unlike the instance variable balance in class Account, the local variable</w:t>
      </w:r>
    </w:p>
    <w:p w:rsidR="00C11902" w:rsidRPr="00C11902" w:rsidRDefault="00C11902" w:rsidP="00C11902">
      <w:pPr>
        <w:spacing w:line="246" w:lineRule="auto"/>
        <w:ind w:right="20"/>
        <w:jc w:val="both"/>
        <w:rPr>
          <w:rFonts w:ascii="Eras Medium ITC" w:eastAsiaTheme="minorHAnsi" w:hAnsi="Eras Medium ITC" w:cstheme="minorBidi"/>
        </w:rPr>
      </w:pPr>
      <w:proofErr w:type="spellStart"/>
      <w:proofErr w:type="gramStart"/>
      <w:r w:rsidRPr="00F85396">
        <w:rPr>
          <w:rFonts w:ascii="Eras Medium ITC" w:eastAsiaTheme="minorHAnsi" w:hAnsi="Eras Medium ITC" w:cstheme="minorBidi"/>
          <w:i/>
        </w:rPr>
        <w:t>depositAmount</w:t>
      </w:r>
      <w:proofErr w:type="spellEnd"/>
      <w:proofErr w:type="gramEnd"/>
      <w:r w:rsidRPr="00C11902">
        <w:rPr>
          <w:rFonts w:ascii="Eras Medium ITC" w:eastAsiaTheme="minorHAnsi" w:hAnsi="Eras Medium ITC" w:cstheme="minorBidi"/>
        </w:rPr>
        <w:t xml:space="preserve"> in Main is not initialized to 0 by default. Also, a local variable can be used only in the method in which it’s declared. However, this varia</w:t>
      </w:r>
      <w:r w:rsidR="00F85396">
        <w:rPr>
          <w:rFonts w:ascii="Eras Medium ITC" w:eastAsiaTheme="minorHAnsi" w:hAnsi="Eras Medium ITC" w:cstheme="minorBidi"/>
        </w:rPr>
        <w:t>ble does not need to be initialis</w:t>
      </w:r>
      <w:r w:rsidRPr="00C11902">
        <w:rPr>
          <w:rFonts w:ascii="Eras Medium ITC" w:eastAsiaTheme="minorHAnsi" w:hAnsi="Eras Medium ITC" w:cstheme="minorBidi"/>
        </w:rPr>
        <w:t xml:space="preserve">ed here because its value will be determined by the user’s input. The compiler does not allow a local variable’s value to be read until </w:t>
      </w:r>
      <w:proofErr w:type="gramStart"/>
      <w:r w:rsidRPr="00C11902">
        <w:rPr>
          <w:rFonts w:ascii="Eras Medium ITC" w:eastAsiaTheme="minorHAnsi" w:hAnsi="Eras Medium ITC" w:cstheme="minorBidi"/>
        </w:rPr>
        <w:t>it</w:t>
      </w:r>
      <w:r w:rsidR="00F85396">
        <w:rPr>
          <w:rFonts w:ascii="Eras Medium ITC" w:eastAsiaTheme="minorHAnsi" w:hAnsi="Eras Medium ITC" w:cstheme="minorBidi"/>
        </w:rPr>
        <w:t>’s</w:t>
      </w:r>
      <w:proofErr w:type="gramEnd"/>
      <w:r w:rsidR="00F85396">
        <w:rPr>
          <w:rFonts w:ascii="Eras Medium ITC" w:eastAsiaTheme="minorHAnsi" w:hAnsi="Eras Medium ITC" w:cstheme="minorBidi"/>
        </w:rPr>
        <w:t xml:space="preserve"> initialis</w:t>
      </w:r>
      <w:r w:rsidRPr="00C11902">
        <w:rPr>
          <w:rFonts w:ascii="Eras Medium ITC" w:eastAsiaTheme="minorHAnsi" w:hAnsi="Eras Medium ITC" w:cstheme="minorBidi"/>
        </w:rPr>
        <w:t>ed.</w:t>
      </w:r>
    </w:p>
    <w:p w:rsidR="00C11902" w:rsidRPr="00C11902" w:rsidRDefault="00C11902" w:rsidP="00C11902">
      <w:pPr>
        <w:spacing w:line="1" w:lineRule="exact"/>
        <w:rPr>
          <w:rFonts w:ascii="Eras Medium ITC" w:eastAsiaTheme="minorHAnsi" w:hAnsi="Eras Medium ITC" w:cstheme="minorBidi"/>
        </w:rPr>
      </w:pPr>
    </w:p>
    <w:p w:rsidR="00C11902" w:rsidRPr="00C11902" w:rsidRDefault="00F85396" w:rsidP="00C11902">
      <w:pPr>
        <w:spacing w:line="241" w:lineRule="auto"/>
        <w:jc w:val="both"/>
        <w:rPr>
          <w:rFonts w:ascii="Eras Medium ITC" w:eastAsiaTheme="minorHAnsi" w:hAnsi="Eras Medium ITC" w:cstheme="minorBidi"/>
        </w:rPr>
      </w:pPr>
      <w:r>
        <w:rPr>
          <w:rFonts w:ascii="Eras Medium ITC" w:eastAsiaTheme="minorHAnsi" w:hAnsi="Eras Medium ITC" w:cstheme="minorBidi"/>
        </w:rPr>
        <w:t>Line 25</w:t>
      </w:r>
      <w:r w:rsidR="00C11902" w:rsidRPr="00C11902">
        <w:rPr>
          <w:rFonts w:ascii="Eras Medium ITC" w:eastAsiaTheme="minorHAnsi" w:hAnsi="Eras Medium ITC" w:cstheme="minorBidi"/>
        </w:rPr>
        <w:t xml:space="preserve"> prompts the user to enter a deposit amount for account1. Line 2</w:t>
      </w:r>
      <w:r>
        <w:rPr>
          <w:rFonts w:ascii="Eras Medium ITC" w:eastAsiaTheme="minorHAnsi" w:hAnsi="Eras Medium ITC" w:cstheme="minorBidi"/>
        </w:rPr>
        <w:t>6</w:t>
      </w:r>
      <w:r w:rsidR="00C11902" w:rsidRPr="00C11902">
        <w:rPr>
          <w:rFonts w:ascii="Eras Medium ITC" w:eastAsiaTheme="minorHAnsi" w:hAnsi="Eras Medium ITC" w:cstheme="minorBidi"/>
        </w:rPr>
        <w:t xml:space="preserve"> obtains the input from the user by calling the Console class’s </w:t>
      </w:r>
      <w:proofErr w:type="spellStart"/>
      <w:r w:rsidR="00C11902" w:rsidRPr="00C11902">
        <w:rPr>
          <w:rFonts w:ascii="Eras Medium ITC" w:eastAsiaTheme="minorHAnsi" w:hAnsi="Eras Medium ITC" w:cstheme="minorBidi"/>
        </w:rPr>
        <w:t>ReadLine</w:t>
      </w:r>
      <w:proofErr w:type="spellEnd"/>
      <w:r w:rsidR="00C11902" w:rsidRPr="00C11902">
        <w:rPr>
          <w:rFonts w:ascii="Eras Medium ITC" w:eastAsiaTheme="minorHAnsi" w:hAnsi="Eras Medium ITC" w:cstheme="minorBidi"/>
        </w:rPr>
        <w:t xml:space="preserve"> method, then passing the string entered by the user to the Convert class’s </w:t>
      </w:r>
      <w:proofErr w:type="spellStart"/>
      <w:r w:rsidR="00C11902" w:rsidRPr="00C11902">
        <w:rPr>
          <w:rFonts w:ascii="Eras Medium ITC" w:eastAsiaTheme="minorHAnsi" w:hAnsi="Eras Medium ITC" w:cstheme="minorBidi"/>
        </w:rPr>
        <w:t>ToDecimal</w:t>
      </w:r>
      <w:proofErr w:type="spellEnd"/>
      <w:r w:rsidR="00C11902" w:rsidRPr="00C11902">
        <w:rPr>
          <w:rFonts w:ascii="Eras Medium ITC" w:eastAsiaTheme="minorHAnsi" w:hAnsi="Eras Medium ITC" w:cstheme="minorBidi"/>
        </w:rPr>
        <w:t xml:space="preserve"> method, which returns the decimal value in this string</w:t>
      </w:r>
      <w:r>
        <w:rPr>
          <w:rFonts w:ascii="Eras Medium ITC" w:eastAsiaTheme="minorHAnsi" w:hAnsi="Eras Medium ITC" w:cstheme="minorBidi"/>
        </w:rPr>
        <w:t>. Line 27</w:t>
      </w:r>
      <w:r w:rsidR="00C11902" w:rsidRPr="00C11902">
        <w:rPr>
          <w:rFonts w:ascii="Eras Medium ITC" w:eastAsiaTheme="minorHAnsi" w:hAnsi="Eras Medium ITC" w:cstheme="minorBidi"/>
        </w:rPr>
        <w:t xml:space="preserve"> display</w:t>
      </w:r>
      <w:r>
        <w:rPr>
          <w:rFonts w:ascii="Eras Medium ITC" w:eastAsiaTheme="minorHAnsi" w:hAnsi="Eras Medium ITC" w:cstheme="minorBidi"/>
        </w:rPr>
        <w:t>s the deposit amount. Line 30</w:t>
      </w:r>
      <w:r w:rsidR="00C11902" w:rsidRPr="00C11902">
        <w:rPr>
          <w:rFonts w:ascii="Eras Medium ITC" w:eastAsiaTheme="minorHAnsi" w:hAnsi="Eras Medium ITC" w:cstheme="minorBidi"/>
        </w:rPr>
        <w:t xml:space="preserve"> calls object account1’s Credit method and supplies </w:t>
      </w:r>
      <w:proofErr w:type="spellStart"/>
      <w:r w:rsidR="00C11902" w:rsidRPr="00F85396">
        <w:rPr>
          <w:rFonts w:ascii="Eras Medium ITC" w:eastAsiaTheme="minorHAnsi" w:hAnsi="Eras Medium ITC" w:cstheme="minorBidi"/>
          <w:i/>
        </w:rPr>
        <w:t>depositAmount</w:t>
      </w:r>
      <w:proofErr w:type="spellEnd"/>
      <w:r w:rsidR="00C11902" w:rsidRPr="00C11902">
        <w:rPr>
          <w:rFonts w:ascii="Eras Medium ITC" w:eastAsiaTheme="minorHAnsi" w:hAnsi="Eras Medium ITC" w:cstheme="minorBidi"/>
        </w:rPr>
        <w:t xml:space="preserve"> as the method’s argument. When the method is called, the argument’s value is assigned to parameter </w:t>
      </w:r>
      <w:r w:rsidR="00C11902" w:rsidRPr="00F85396">
        <w:rPr>
          <w:rFonts w:ascii="Eras Medium ITC" w:eastAsiaTheme="minorHAnsi" w:hAnsi="Eras Medium ITC" w:cstheme="minorBidi"/>
          <w:i/>
        </w:rPr>
        <w:t>amount</w:t>
      </w:r>
      <w:r w:rsidR="00C11902" w:rsidRPr="00C11902">
        <w:rPr>
          <w:rFonts w:ascii="Eras Medium ITC" w:eastAsiaTheme="minorHAnsi" w:hAnsi="Eras Medium ITC" w:cstheme="minorBidi"/>
        </w:rPr>
        <w:t xml:space="preserve"> of method Credit </w:t>
      </w:r>
      <w:r>
        <w:rPr>
          <w:rFonts w:ascii="Eras Medium ITC" w:eastAsiaTheme="minorHAnsi" w:hAnsi="Eras Medium ITC" w:cstheme="minorBidi"/>
        </w:rPr>
        <w:t>(lines 21–24</w:t>
      </w:r>
      <w:r w:rsidR="00C11902" w:rsidRPr="00C11902">
        <w:rPr>
          <w:rFonts w:ascii="Eras Medium ITC" w:eastAsiaTheme="minorHAnsi" w:hAnsi="Eras Medium ITC" w:cstheme="minorBidi"/>
        </w:rPr>
        <w:t xml:space="preserve"> of </w:t>
      </w:r>
      <w:proofErr w:type="spellStart"/>
      <w:r w:rsidRPr="00F85396">
        <w:rPr>
          <w:rFonts w:ascii="Eras Medium ITC" w:eastAsiaTheme="minorHAnsi" w:hAnsi="Eras Medium ITC" w:cstheme="minorBidi"/>
          <w:b/>
        </w:rPr>
        <w:t>Account.cs</w:t>
      </w:r>
      <w:proofErr w:type="spellEnd"/>
      <w:r w:rsidR="00C11902" w:rsidRPr="00C11902">
        <w:rPr>
          <w:rFonts w:ascii="Eras Medium ITC" w:eastAsiaTheme="minorHAnsi" w:hAnsi="Eras Medium ITC" w:cstheme="minorBidi"/>
        </w:rPr>
        <w:t>)</w:t>
      </w:r>
      <w:proofErr w:type="gramStart"/>
      <w:r w:rsidR="00C11902" w:rsidRPr="00C11902">
        <w:rPr>
          <w:rFonts w:ascii="Eras Medium ITC" w:eastAsiaTheme="minorHAnsi" w:hAnsi="Eras Medium ITC" w:cstheme="minorBidi"/>
        </w:rPr>
        <w:t>,</w:t>
      </w:r>
      <w:proofErr w:type="gramEnd"/>
      <w:r w:rsidR="00C11902" w:rsidRPr="00C11902">
        <w:rPr>
          <w:rFonts w:ascii="Eras Medium ITC" w:eastAsiaTheme="minorHAnsi" w:hAnsi="Eras Medium ITC" w:cstheme="minorBidi"/>
        </w:rPr>
        <w:t xml:space="preserve"> then method Credit adds that value to the </w:t>
      </w:r>
      <w:r w:rsidR="00C11902" w:rsidRPr="00F85396">
        <w:rPr>
          <w:rFonts w:ascii="Eras Medium ITC" w:eastAsiaTheme="minorHAnsi" w:hAnsi="Eras Medium ITC" w:cstheme="minorBidi"/>
          <w:i/>
        </w:rPr>
        <w:t>balance</w:t>
      </w:r>
      <w:r w:rsidR="00C11902" w:rsidRPr="00C11902">
        <w:rPr>
          <w:rFonts w:ascii="Eras Medium ITC" w:eastAsiaTheme="minorHAnsi" w:hAnsi="Eras Medium ITC" w:cstheme="minorBidi"/>
        </w:rPr>
        <w:t xml:space="preserve"> </w:t>
      </w:r>
      <w:r>
        <w:rPr>
          <w:rFonts w:ascii="Eras Medium ITC" w:eastAsiaTheme="minorHAnsi" w:hAnsi="Eras Medium ITC" w:cstheme="minorBidi"/>
        </w:rPr>
        <w:t>(line 23</w:t>
      </w:r>
      <w:r w:rsidR="00C11902" w:rsidRPr="00C11902">
        <w:rPr>
          <w:rFonts w:ascii="Eras Medium ITC" w:eastAsiaTheme="minorHAnsi" w:hAnsi="Eras Medium ITC" w:cstheme="minorBidi"/>
        </w:rPr>
        <w:t xml:space="preserve"> of </w:t>
      </w:r>
      <w:proofErr w:type="spellStart"/>
      <w:r w:rsidRPr="00F85396">
        <w:rPr>
          <w:rFonts w:ascii="Eras Medium ITC" w:eastAsiaTheme="minorHAnsi" w:hAnsi="Eras Medium ITC" w:cstheme="minorBidi"/>
          <w:b/>
        </w:rPr>
        <w:t>Account.cs</w:t>
      </w:r>
      <w:proofErr w:type="spellEnd"/>
      <w:r>
        <w:rPr>
          <w:rFonts w:ascii="Eras Medium ITC" w:eastAsiaTheme="minorHAnsi" w:hAnsi="Eras Medium ITC" w:cstheme="minorBidi"/>
        </w:rPr>
        <w:t>). Lines 33–34</w:t>
      </w:r>
      <w:r w:rsidR="00C11902" w:rsidRPr="00C11902">
        <w:rPr>
          <w:rFonts w:ascii="Eras Medium ITC" w:eastAsiaTheme="minorHAnsi" w:hAnsi="Eras Medium ITC" w:cstheme="minorBidi"/>
        </w:rPr>
        <w:t xml:space="preserve"> output the balances of both Accounts again to show that only account1’s balance changed.</w:t>
      </w:r>
    </w:p>
    <w:p w:rsidR="00C11902" w:rsidRPr="00C11902" w:rsidRDefault="00C11902" w:rsidP="00C11902">
      <w:pPr>
        <w:spacing w:line="5" w:lineRule="exact"/>
        <w:rPr>
          <w:rFonts w:ascii="Eras Medium ITC" w:eastAsiaTheme="minorHAnsi" w:hAnsi="Eras Medium ITC" w:cstheme="minorBidi"/>
        </w:rPr>
      </w:pPr>
    </w:p>
    <w:p w:rsidR="00C11902" w:rsidRPr="00C11902" w:rsidRDefault="00F85396" w:rsidP="00C11902">
      <w:pPr>
        <w:spacing w:line="250" w:lineRule="auto"/>
        <w:jc w:val="both"/>
        <w:rPr>
          <w:rFonts w:ascii="Eras Medium ITC" w:eastAsiaTheme="minorHAnsi" w:hAnsi="Eras Medium ITC" w:cstheme="minorBidi"/>
        </w:rPr>
      </w:pPr>
      <w:r>
        <w:rPr>
          <w:rFonts w:ascii="Eras Medium ITC" w:eastAsiaTheme="minorHAnsi" w:hAnsi="Eras Medium ITC" w:cstheme="minorBidi"/>
        </w:rPr>
        <w:t>Line 37</w:t>
      </w:r>
      <w:r w:rsidR="00C11902" w:rsidRPr="00C11902">
        <w:rPr>
          <w:rFonts w:ascii="Eras Medium ITC" w:eastAsiaTheme="minorHAnsi" w:hAnsi="Eras Medium ITC" w:cstheme="minorBidi"/>
        </w:rPr>
        <w:t xml:space="preserve"> prompts the user to enter a deposit amount for account2</w:t>
      </w:r>
      <w:r>
        <w:rPr>
          <w:rFonts w:ascii="Eras Medium ITC" w:eastAsiaTheme="minorHAnsi" w:hAnsi="Eras Medium ITC" w:cstheme="minorBidi"/>
        </w:rPr>
        <w:t>. Line 38</w:t>
      </w:r>
      <w:r w:rsidR="00C11902" w:rsidRPr="00C11902">
        <w:rPr>
          <w:rFonts w:ascii="Eras Medium ITC" w:eastAsiaTheme="minorHAnsi" w:hAnsi="Eras Medium ITC" w:cstheme="minorBidi"/>
        </w:rPr>
        <w:t xml:space="preserve"> obtains the input from the user by calling method </w:t>
      </w:r>
      <w:proofErr w:type="spellStart"/>
      <w:r w:rsidR="00C11902" w:rsidRPr="00C11902">
        <w:rPr>
          <w:rFonts w:ascii="Eras Medium ITC" w:eastAsiaTheme="minorHAnsi" w:hAnsi="Eras Medium ITC" w:cstheme="minorBidi"/>
        </w:rPr>
        <w:t>Console.ReadLine</w:t>
      </w:r>
      <w:proofErr w:type="spellEnd"/>
      <w:r w:rsidR="00C11902" w:rsidRPr="00C11902">
        <w:rPr>
          <w:rFonts w:ascii="Eras Medium ITC" w:eastAsiaTheme="minorHAnsi" w:hAnsi="Eras Medium ITC" w:cstheme="minorBidi"/>
        </w:rPr>
        <w:t xml:space="preserve">, and passing the return value to the Convert class’s </w:t>
      </w:r>
      <w:proofErr w:type="spellStart"/>
      <w:r w:rsidR="00C11902" w:rsidRPr="00C11902">
        <w:rPr>
          <w:rFonts w:ascii="Eras Medium ITC" w:eastAsiaTheme="minorHAnsi" w:hAnsi="Eras Medium ITC" w:cstheme="minorBidi"/>
        </w:rPr>
        <w:t>ToDecimal</w:t>
      </w:r>
      <w:proofErr w:type="spellEnd"/>
      <w:r w:rsidR="00C11902" w:rsidRPr="00C11902">
        <w:rPr>
          <w:rFonts w:ascii="Eras Medium ITC" w:eastAsiaTheme="minorHAnsi" w:hAnsi="Eras Medium ITC" w:cstheme="minorBidi"/>
        </w:rPr>
        <w:t xml:space="preserve"> method. Lines </w:t>
      </w:r>
      <w:r>
        <w:rPr>
          <w:rFonts w:ascii="Eras Medium ITC" w:eastAsiaTheme="minorHAnsi" w:hAnsi="Eras Medium ITC" w:cstheme="minorBidi"/>
        </w:rPr>
        <w:t>39</w:t>
      </w:r>
      <w:r w:rsidR="00C11902" w:rsidRPr="00C11902">
        <w:rPr>
          <w:rFonts w:ascii="Eras Medium ITC" w:eastAsiaTheme="minorHAnsi" w:hAnsi="Eras Medium ITC" w:cstheme="minorBidi"/>
        </w:rPr>
        <w:t xml:space="preserve"> dis</w:t>
      </w:r>
      <w:r>
        <w:rPr>
          <w:rFonts w:ascii="Eras Medium ITC" w:eastAsiaTheme="minorHAnsi" w:hAnsi="Eras Medium ITC" w:cstheme="minorBidi"/>
        </w:rPr>
        <w:t>play the deposit amount. Line 40</w:t>
      </w:r>
      <w:r w:rsidR="00C11902" w:rsidRPr="00C11902">
        <w:rPr>
          <w:rFonts w:ascii="Eras Medium ITC" w:eastAsiaTheme="minorHAnsi" w:hAnsi="Eras Medium ITC" w:cstheme="minorBidi"/>
        </w:rPr>
        <w:t xml:space="preserve"> calls object account2’s Credit method and supplies </w:t>
      </w:r>
      <w:proofErr w:type="spellStart"/>
      <w:r w:rsidR="00C11902" w:rsidRPr="00F85396">
        <w:rPr>
          <w:rFonts w:ascii="Eras Medium ITC" w:eastAsiaTheme="minorHAnsi" w:hAnsi="Eras Medium ITC" w:cstheme="minorBidi"/>
          <w:i/>
        </w:rPr>
        <w:t>depositAmount</w:t>
      </w:r>
      <w:proofErr w:type="spellEnd"/>
      <w:r w:rsidR="00C11902" w:rsidRPr="00C11902">
        <w:rPr>
          <w:rFonts w:ascii="Eras Medium ITC" w:eastAsiaTheme="minorHAnsi" w:hAnsi="Eras Medium ITC" w:cstheme="minorBidi"/>
        </w:rPr>
        <w:t xml:space="preserve"> as the method</w:t>
      </w:r>
      <w:r>
        <w:rPr>
          <w:rFonts w:ascii="Eras Medium ITC" w:eastAsiaTheme="minorHAnsi" w:hAnsi="Eras Medium ITC" w:cstheme="minorBidi"/>
        </w:rPr>
        <w:t>’s argu</w:t>
      </w:r>
      <w:r w:rsidR="00C11902" w:rsidRPr="00C11902">
        <w:rPr>
          <w:rFonts w:ascii="Eras Medium ITC" w:eastAsiaTheme="minorHAnsi" w:hAnsi="Eras Medium ITC" w:cstheme="minorBidi"/>
        </w:rPr>
        <w:t xml:space="preserve">ment, then method Credit adds that value to the </w:t>
      </w:r>
      <w:r w:rsidR="00C11902" w:rsidRPr="00F85396">
        <w:rPr>
          <w:rFonts w:ascii="Eras Medium ITC" w:eastAsiaTheme="minorHAnsi" w:hAnsi="Eras Medium ITC" w:cstheme="minorBidi"/>
          <w:i/>
        </w:rPr>
        <w:t>balance</w:t>
      </w:r>
      <w:r>
        <w:rPr>
          <w:rFonts w:ascii="Eras Medium ITC" w:eastAsiaTheme="minorHAnsi" w:hAnsi="Eras Medium ITC" w:cstheme="minorBidi"/>
        </w:rPr>
        <w:t xml:space="preserve">. Finally, lines </w:t>
      </w:r>
      <w:r>
        <w:rPr>
          <w:rFonts w:ascii="Eras Medium ITC" w:eastAsiaTheme="minorHAnsi" w:hAnsi="Eras Medium ITC" w:cstheme="minorBidi"/>
        </w:rPr>
        <w:lastRenderedPageBreak/>
        <w:t>43–44</w:t>
      </w:r>
      <w:r w:rsidR="00C11902" w:rsidRPr="00C11902">
        <w:rPr>
          <w:rFonts w:ascii="Eras Medium ITC" w:eastAsiaTheme="minorHAnsi" w:hAnsi="Eras Medium ITC" w:cstheme="minorBidi"/>
        </w:rPr>
        <w:t xml:space="preserve"> output the balances of both Accounts again to show that only account2’s balance changed.</w:t>
      </w:r>
    </w:p>
    <w:p w:rsidR="00C11902" w:rsidRPr="00C11902" w:rsidRDefault="00C11902" w:rsidP="00C11902">
      <w:pPr>
        <w:spacing w:line="293" w:lineRule="exact"/>
        <w:rPr>
          <w:rFonts w:ascii="Eras Medium ITC" w:eastAsiaTheme="minorHAnsi" w:hAnsi="Eras Medium ITC" w:cstheme="minorBidi"/>
        </w:rPr>
      </w:pPr>
    </w:p>
    <w:p w:rsidR="00C11902" w:rsidRPr="00F42497" w:rsidRDefault="00C11902" w:rsidP="00C11902">
      <w:pPr>
        <w:spacing w:line="0" w:lineRule="atLeast"/>
        <w:rPr>
          <w:rFonts w:ascii="Eras Medium ITC" w:eastAsiaTheme="minorHAnsi" w:hAnsi="Eras Medium ITC" w:cstheme="minorBidi"/>
          <w:u w:val="single"/>
        </w:rPr>
      </w:pPr>
      <w:proofErr w:type="gramStart"/>
      <w:r w:rsidRPr="00F42497">
        <w:rPr>
          <w:rFonts w:ascii="Eras Medium ITC" w:eastAsiaTheme="minorHAnsi" w:hAnsi="Eras Medium ITC" w:cstheme="minorBidi"/>
          <w:u w:val="single"/>
        </w:rPr>
        <w:t>set</w:t>
      </w:r>
      <w:proofErr w:type="gramEnd"/>
      <w:r w:rsidRPr="00F42497">
        <w:rPr>
          <w:rFonts w:ascii="Eras Medium ITC" w:eastAsiaTheme="minorHAnsi" w:hAnsi="Eras Medium ITC" w:cstheme="minorBidi"/>
          <w:u w:val="single"/>
        </w:rPr>
        <w:t xml:space="preserve"> and get Accessors with Different Access Modifiers</w:t>
      </w:r>
    </w:p>
    <w:p w:rsidR="00C11902" w:rsidRPr="00C11902" w:rsidRDefault="00C11902" w:rsidP="00C11902">
      <w:pPr>
        <w:spacing w:line="1" w:lineRule="exact"/>
        <w:rPr>
          <w:rFonts w:ascii="Eras Medium ITC" w:eastAsiaTheme="minorHAnsi" w:hAnsi="Eras Medium ITC" w:cstheme="minorBidi"/>
        </w:rPr>
      </w:pPr>
    </w:p>
    <w:p w:rsidR="00C11902" w:rsidRPr="00C11902" w:rsidRDefault="00C11902" w:rsidP="00C11902">
      <w:pPr>
        <w:spacing w:line="241" w:lineRule="auto"/>
        <w:jc w:val="both"/>
        <w:rPr>
          <w:rFonts w:ascii="Eras Medium ITC" w:eastAsiaTheme="minorHAnsi" w:hAnsi="Eras Medium ITC" w:cstheme="minorBidi"/>
        </w:rPr>
      </w:pPr>
      <w:r w:rsidRPr="00C11902">
        <w:rPr>
          <w:rFonts w:ascii="Eras Medium ITC" w:eastAsiaTheme="minorHAnsi" w:hAnsi="Eras Medium ITC" w:cstheme="minorBidi"/>
        </w:rPr>
        <w:t xml:space="preserve">By default, the get and set accessors of a property have the same access as the property— for example, for a public property, the accessors are public. It’s possible to declare the get and set accessors with different access modifiers. In this case, one of the accessors must implicitly have the same access as the property and the other must be declared with a more restrictive access modifier than the property. For example, in a public property, the get accessor might be public and the set accessor might be private. </w:t>
      </w:r>
      <w:r w:rsidR="00F42497">
        <w:rPr>
          <w:rFonts w:ascii="Eras Medium ITC" w:eastAsiaTheme="minorHAnsi" w:hAnsi="Eras Medium ITC" w:cstheme="minorBidi"/>
        </w:rPr>
        <w:t>This will be further discussed in a future walkthrough.</w:t>
      </w:r>
    </w:p>
    <w:p w:rsidR="00947863" w:rsidRDefault="00947863" w:rsidP="00C037D4">
      <w:pPr>
        <w:spacing w:line="261" w:lineRule="auto"/>
        <w:jc w:val="both"/>
        <w:rPr>
          <w:rFonts w:ascii="Eras Medium ITC" w:eastAsiaTheme="minorHAnsi" w:hAnsi="Eras Medium ITC" w:cstheme="minorBidi"/>
        </w:rPr>
      </w:pPr>
    </w:p>
    <w:p w:rsidR="0096233F" w:rsidRDefault="0096233F" w:rsidP="00C037D4">
      <w:pPr>
        <w:spacing w:line="261" w:lineRule="auto"/>
        <w:jc w:val="both"/>
        <w:rPr>
          <w:rFonts w:ascii="Eras Medium ITC" w:eastAsiaTheme="minorHAnsi" w:hAnsi="Eras Medium ITC" w:cstheme="minorBidi"/>
        </w:rPr>
      </w:pPr>
    </w:p>
    <w:p w:rsidR="0096233F" w:rsidRPr="0096233F" w:rsidRDefault="0096233F" w:rsidP="00C037D4">
      <w:pPr>
        <w:spacing w:line="261" w:lineRule="auto"/>
        <w:jc w:val="both"/>
        <w:rPr>
          <w:rFonts w:ascii="Eras Medium ITC" w:eastAsiaTheme="minorHAnsi" w:hAnsi="Eras Medium ITC" w:cstheme="minorBidi"/>
          <w:u w:val="single"/>
        </w:rPr>
      </w:pPr>
      <w:r w:rsidRPr="0096233F">
        <w:rPr>
          <w:rFonts w:ascii="Eras Medium ITC" w:eastAsiaTheme="minorHAnsi" w:hAnsi="Eras Medium ITC" w:cstheme="minorBidi"/>
          <w:u w:val="single"/>
        </w:rPr>
        <w:t>C# type decimal</w:t>
      </w:r>
    </w:p>
    <w:p w:rsidR="0096233F" w:rsidRDefault="0096233F" w:rsidP="0096233F">
      <w:pPr>
        <w:spacing w:line="242" w:lineRule="auto"/>
        <w:jc w:val="both"/>
        <w:rPr>
          <w:rFonts w:ascii="Eras Medium ITC" w:eastAsiaTheme="minorHAnsi" w:hAnsi="Eras Medium ITC" w:cstheme="minorBidi"/>
        </w:rPr>
      </w:pPr>
    </w:p>
    <w:p w:rsidR="0096233F" w:rsidRDefault="0096233F" w:rsidP="0096233F">
      <w:pPr>
        <w:spacing w:line="242" w:lineRule="auto"/>
        <w:jc w:val="both"/>
        <w:rPr>
          <w:rFonts w:ascii="Eras Medium ITC" w:eastAsiaTheme="minorHAnsi" w:hAnsi="Eras Medium ITC" w:cstheme="minorBidi"/>
        </w:rPr>
      </w:pPr>
      <w:r w:rsidRPr="0096233F">
        <w:rPr>
          <w:rFonts w:ascii="Eras Medium ITC" w:eastAsiaTheme="minorHAnsi" w:hAnsi="Eras Medium ITC" w:cstheme="minorBidi"/>
        </w:rPr>
        <w:t xml:space="preserve">C# provides three simple types for storing real numbers—float, double, and decimal. Types float and double are called floating-point </w:t>
      </w:r>
      <w:r>
        <w:rPr>
          <w:rFonts w:ascii="Eras Medium ITC" w:eastAsiaTheme="minorHAnsi" w:hAnsi="Eras Medium ITC" w:cstheme="minorBidi"/>
        </w:rPr>
        <w:t>types. The pri</w:t>
      </w:r>
      <w:r w:rsidRPr="0096233F">
        <w:rPr>
          <w:rFonts w:ascii="Eras Medium ITC" w:eastAsiaTheme="minorHAnsi" w:hAnsi="Eras Medium ITC" w:cstheme="minorBidi"/>
        </w:rPr>
        <w:t>mary difference between them and decimal is that decimal variables store a limited range of real numbers precisely, whereas floating-point variables store only approximations of real numbers, but across a much greater range of values. Also, double</w:t>
      </w:r>
      <w:r>
        <w:rPr>
          <w:rFonts w:ascii="Eras Medium ITC" w:eastAsiaTheme="minorHAnsi" w:hAnsi="Eras Medium ITC" w:cstheme="minorBidi"/>
        </w:rPr>
        <w:t xml:space="preserve"> variables can store num</w:t>
      </w:r>
      <w:r w:rsidRPr="0096233F">
        <w:rPr>
          <w:rFonts w:ascii="Eras Medium ITC" w:eastAsiaTheme="minorHAnsi" w:hAnsi="Eras Medium ITC" w:cstheme="minorBidi"/>
        </w:rPr>
        <w:t>bers with larger magnitude and finer detail (i.e., more digits to the right of the decimal point—also known as the number’s precision) than float variables. A key use of type decimal is representing monetary amounts.</w:t>
      </w:r>
    </w:p>
    <w:p w:rsidR="0096233F" w:rsidRDefault="0096233F" w:rsidP="0096233F">
      <w:pPr>
        <w:spacing w:line="242" w:lineRule="auto"/>
        <w:jc w:val="both"/>
        <w:rPr>
          <w:rFonts w:ascii="Eras Medium ITC" w:eastAsiaTheme="minorHAnsi" w:hAnsi="Eras Medium ITC" w:cstheme="minorBidi"/>
        </w:rPr>
      </w:pPr>
    </w:p>
    <w:p w:rsidR="0096233F" w:rsidRDefault="0096233F" w:rsidP="0096233F">
      <w:pPr>
        <w:spacing w:line="242" w:lineRule="auto"/>
        <w:jc w:val="both"/>
        <w:rPr>
          <w:rFonts w:ascii="Eras Medium ITC" w:eastAsiaTheme="minorHAnsi" w:hAnsi="Eras Medium ITC" w:cstheme="minorBidi"/>
        </w:rPr>
      </w:pPr>
      <w:r w:rsidRPr="0096233F">
        <w:rPr>
          <w:rFonts w:ascii="Eras Medium ITC" w:eastAsiaTheme="minorHAnsi" w:hAnsi="Eras Medium ITC" w:cstheme="minorBidi"/>
        </w:rPr>
        <w:t xml:space="preserve">Variables of type float represent single-precision floating-point numbers and have seven significant digits. Variables of type double represent double-precision floating-point numbers. These require </w:t>
      </w:r>
      <w:proofErr w:type="gramStart"/>
      <w:r w:rsidRPr="0096233F">
        <w:rPr>
          <w:rFonts w:ascii="Eras Medium ITC" w:eastAsiaTheme="minorHAnsi" w:hAnsi="Eras Medium ITC" w:cstheme="minorBidi"/>
        </w:rPr>
        <w:t>twice as much storage</w:t>
      </w:r>
      <w:proofErr w:type="gramEnd"/>
      <w:r w:rsidRPr="0096233F">
        <w:rPr>
          <w:rFonts w:ascii="Eras Medium ITC" w:eastAsiaTheme="minorHAnsi" w:hAnsi="Eras Medium ITC" w:cstheme="minorBidi"/>
        </w:rPr>
        <w:t xml:space="preserve"> as float variables and provide 15–16 significant digits—approximately double the precision of float variables. Variables of type decimal require </w:t>
      </w:r>
      <w:proofErr w:type="gramStart"/>
      <w:r w:rsidRPr="0096233F">
        <w:rPr>
          <w:rFonts w:ascii="Eras Medium ITC" w:eastAsiaTheme="minorHAnsi" w:hAnsi="Eras Medium ITC" w:cstheme="minorBidi"/>
        </w:rPr>
        <w:t>twice as much storage</w:t>
      </w:r>
      <w:proofErr w:type="gramEnd"/>
      <w:r w:rsidRPr="0096233F">
        <w:rPr>
          <w:rFonts w:ascii="Eras Medium ITC" w:eastAsiaTheme="minorHAnsi" w:hAnsi="Eras Medium ITC" w:cstheme="minorBidi"/>
        </w:rPr>
        <w:t xml:space="preserve"> as double variables and provide 28–29 significant digits. In some apps, even variables of type double and decimal will be inadequate</w:t>
      </w:r>
      <w:r>
        <w:rPr>
          <w:rFonts w:ascii="Eras Medium ITC" w:eastAsiaTheme="minorHAnsi" w:hAnsi="Eras Medium ITC" w:cstheme="minorBidi"/>
        </w:rPr>
        <w:t>.</w:t>
      </w:r>
    </w:p>
    <w:p w:rsidR="0096233F" w:rsidRDefault="0096233F" w:rsidP="0096233F">
      <w:pPr>
        <w:spacing w:line="242" w:lineRule="auto"/>
        <w:jc w:val="both"/>
        <w:rPr>
          <w:rFonts w:ascii="Eras Medium ITC" w:eastAsiaTheme="minorHAnsi" w:hAnsi="Eras Medium ITC" w:cstheme="minorBidi"/>
        </w:rPr>
      </w:pPr>
    </w:p>
    <w:p w:rsidR="0096233F" w:rsidRDefault="0096233F" w:rsidP="0096233F">
      <w:pPr>
        <w:spacing w:line="243" w:lineRule="auto"/>
        <w:jc w:val="both"/>
        <w:rPr>
          <w:rFonts w:ascii="Eras Medium ITC" w:eastAsiaTheme="minorHAnsi" w:hAnsi="Eras Medium ITC" w:cstheme="minorBidi"/>
        </w:rPr>
      </w:pPr>
      <w:r w:rsidRPr="0096233F">
        <w:rPr>
          <w:rFonts w:ascii="Eras Medium ITC" w:eastAsiaTheme="minorHAnsi" w:hAnsi="Eras Medium ITC" w:cstheme="minorBidi"/>
        </w:rPr>
        <w:t xml:space="preserve">Most programmers represent floating-point numbers with type double. In fact, C# treats all real numbers you type in an app’s source code (such as 7.33 and 0.0975) as double values by default. Such values in the source code are known as </w:t>
      </w:r>
      <w:r>
        <w:rPr>
          <w:rFonts w:ascii="Eras Medium ITC" w:eastAsiaTheme="minorHAnsi" w:hAnsi="Eras Medium ITC" w:cstheme="minorBidi"/>
        </w:rPr>
        <w:t>floating-point lit</w:t>
      </w:r>
      <w:r w:rsidRPr="0096233F">
        <w:rPr>
          <w:rFonts w:ascii="Eras Medium ITC" w:eastAsiaTheme="minorHAnsi" w:hAnsi="Eras Medium ITC" w:cstheme="minorBidi"/>
        </w:rPr>
        <w:t xml:space="preserve">erals. To type a </w:t>
      </w:r>
      <w:r w:rsidRPr="0096233F">
        <w:rPr>
          <w:rFonts w:ascii="Eras Medium ITC" w:eastAsiaTheme="minorHAnsi" w:hAnsi="Eras Medium ITC" w:cstheme="minorBidi"/>
          <w:b/>
        </w:rPr>
        <w:t>decimal</w:t>
      </w:r>
      <w:r w:rsidRPr="0096233F">
        <w:rPr>
          <w:rFonts w:ascii="Eras Medium ITC" w:eastAsiaTheme="minorHAnsi" w:hAnsi="Eras Medium ITC" w:cstheme="minorBidi"/>
        </w:rPr>
        <w:t xml:space="preserve"> literal, you must type the letter “M” or “m” (which stands for “money”) at the end of a real number (for example, 7.33M is a decimal literal rather than a double). Integer literals are implicitly converted into type float, double or decimal when they’re assigned to a variable of one of these types. </w:t>
      </w:r>
    </w:p>
    <w:p w:rsidR="0096233F" w:rsidRPr="0096233F" w:rsidRDefault="0096233F" w:rsidP="0096233F">
      <w:pPr>
        <w:spacing w:line="243" w:lineRule="auto"/>
        <w:jc w:val="both"/>
        <w:rPr>
          <w:rFonts w:ascii="Eras Medium ITC" w:eastAsiaTheme="minorHAnsi" w:hAnsi="Eras Medium ITC" w:cstheme="minorBidi"/>
        </w:rPr>
      </w:pPr>
    </w:p>
    <w:p w:rsidR="0096233F" w:rsidRPr="0096233F" w:rsidRDefault="0096233F" w:rsidP="0096233F">
      <w:pPr>
        <w:spacing w:line="10" w:lineRule="exact"/>
        <w:rPr>
          <w:rFonts w:ascii="Eras Medium ITC" w:eastAsiaTheme="minorHAnsi" w:hAnsi="Eras Medium ITC" w:cstheme="minorBidi"/>
        </w:rPr>
      </w:pPr>
    </w:p>
    <w:p w:rsidR="0096233F" w:rsidRPr="0096233F" w:rsidRDefault="0096233F" w:rsidP="0096233F">
      <w:pPr>
        <w:spacing w:line="237" w:lineRule="auto"/>
        <w:jc w:val="both"/>
        <w:rPr>
          <w:rFonts w:ascii="Eras Medium ITC" w:eastAsiaTheme="minorHAnsi" w:hAnsi="Eras Medium ITC" w:cstheme="minorBidi"/>
        </w:rPr>
      </w:pPr>
      <w:r w:rsidRPr="0096233F">
        <w:rPr>
          <w:rFonts w:ascii="Eras Medium ITC" w:eastAsiaTheme="minorHAnsi" w:hAnsi="Eras Medium ITC" w:cstheme="minorBidi"/>
        </w:rPr>
        <w:t xml:space="preserve">Although floating-point numbers are not always 100% precise, they have numerous applications. For example, when we speak of a “normal” body temperature of 98.6, we do not need to be precise to a large number of digits. When we read the temperature on a thermometer as 98.6, it may actually be 98.5999473210643. Calling this number simply 98.6 is fine for most applications involving body temperatures. Due </w:t>
      </w:r>
      <w:r>
        <w:rPr>
          <w:rFonts w:ascii="Eras Medium ITC" w:eastAsiaTheme="minorHAnsi" w:hAnsi="Eras Medium ITC" w:cstheme="minorBidi"/>
        </w:rPr>
        <w:t>to the impre</w:t>
      </w:r>
      <w:r w:rsidRPr="0096233F">
        <w:rPr>
          <w:rFonts w:ascii="Eras Medium ITC" w:eastAsiaTheme="minorHAnsi" w:hAnsi="Eras Medium ITC" w:cstheme="minorBidi"/>
        </w:rPr>
        <w:t>cise nature of floating-point numbers, type decimal is preferred over the floating-point types whenever the calculations need to be exact, as with monetary calculations. In cases where approximation is enough, double is preferred over type float because double</w:t>
      </w:r>
      <w:r>
        <w:rPr>
          <w:rFonts w:ascii="Eras Medium ITC" w:eastAsiaTheme="minorHAnsi" w:hAnsi="Eras Medium ITC" w:cstheme="minorBidi"/>
        </w:rPr>
        <w:t xml:space="preserve"> vari</w:t>
      </w:r>
      <w:r w:rsidRPr="0096233F">
        <w:rPr>
          <w:rFonts w:ascii="Eras Medium ITC" w:eastAsiaTheme="minorHAnsi" w:hAnsi="Eras Medium ITC" w:cstheme="minorBidi"/>
        </w:rPr>
        <w:t xml:space="preserve">ables can represent floating-point </w:t>
      </w:r>
      <w:r w:rsidRPr="0096233F">
        <w:rPr>
          <w:rFonts w:ascii="Eras Medium ITC" w:eastAsiaTheme="minorHAnsi" w:hAnsi="Eras Medium ITC" w:cstheme="minorBidi"/>
        </w:rPr>
        <w:lastRenderedPageBreak/>
        <w:t xml:space="preserve">numbers more accurately. For this reason, we use type decimal for monetary amounts and type double </w:t>
      </w:r>
      <w:r>
        <w:rPr>
          <w:rFonts w:ascii="Eras Medium ITC" w:eastAsiaTheme="minorHAnsi" w:hAnsi="Eras Medium ITC" w:cstheme="minorBidi"/>
        </w:rPr>
        <w:t>for other real num</w:t>
      </w:r>
      <w:bookmarkStart w:id="0" w:name="_GoBack"/>
      <w:bookmarkEnd w:id="0"/>
      <w:r w:rsidRPr="0096233F">
        <w:rPr>
          <w:rFonts w:ascii="Eras Medium ITC" w:eastAsiaTheme="minorHAnsi" w:hAnsi="Eras Medium ITC" w:cstheme="minorBidi"/>
        </w:rPr>
        <w:t>bers.</w:t>
      </w:r>
    </w:p>
    <w:p w:rsidR="0096233F" w:rsidRPr="0096233F" w:rsidRDefault="0096233F" w:rsidP="0096233F">
      <w:pPr>
        <w:spacing w:line="15" w:lineRule="exact"/>
        <w:rPr>
          <w:rFonts w:ascii="Eras Medium ITC" w:eastAsiaTheme="minorHAnsi" w:hAnsi="Eras Medium ITC" w:cstheme="minorBidi"/>
        </w:rPr>
      </w:pPr>
    </w:p>
    <w:p w:rsidR="0096233F" w:rsidRPr="0096233F" w:rsidRDefault="0096233F" w:rsidP="0096233F">
      <w:pPr>
        <w:spacing w:line="236" w:lineRule="auto"/>
        <w:jc w:val="both"/>
        <w:rPr>
          <w:rFonts w:ascii="Eras Medium ITC" w:eastAsiaTheme="minorHAnsi" w:hAnsi="Eras Medium ITC" w:cstheme="minorBidi"/>
        </w:rPr>
      </w:pPr>
      <w:r w:rsidRPr="0096233F">
        <w:rPr>
          <w:rFonts w:ascii="Eras Medium ITC" w:eastAsiaTheme="minorHAnsi" w:hAnsi="Eras Medium ITC" w:cstheme="minorBidi"/>
        </w:rPr>
        <w:t>Real numbers also arise as a result of division. In conventional arithmetic, for example, when we divide 10 by 3, the result is 3.3333333…, with the sequence of 3s repeating infinitely. The computer allocates only a fixed amount of space to hold such a value, so clearly the stored floating-point value can be only an approximation.</w:t>
      </w:r>
    </w:p>
    <w:p w:rsidR="0096233F" w:rsidRPr="0096233F" w:rsidRDefault="0096233F" w:rsidP="0096233F">
      <w:pPr>
        <w:spacing w:line="242" w:lineRule="auto"/>
        <w:jc w:val="both"/>
        <w:rPr>
          <w:rFonts w:ascii="Eras Medium ITC" w:eastAsiaTheme="minorHAnsi" w:hAnsi="Eras Medium ITC" w:cstheme="minorBidi"/>
        </w:rPr>
      </w:pPr>
    </w:p>
    <w:p w:rsidR="0096233F" w:rsidRPr="000E5888" w:rsidRDefault="0096233F" w:rsidP="00C037D4">
      <w:pPr>
        <w:spacing w:line="261" w:lineRule="auto"/>
        <w:jc w:val="both"/>
        <w:rPr>
          <w:rFonts w:ascii="Eras Medium ITC" w:eastAsiaTheme="minorHAnsi" w:hAnsi="Eras Medium ITC" w:cstheme="minorBidi"/>
        </w:rPr>
      </w:pPr>
    </w:p>
    <w:sectPr w:rsidR="0096233F" w:rsidRPr="000E58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0FD" w:rsidRDefault="00C670FD" w:rsidP="003161D5">
      <w:r>
        <w:separator/>
      </w:r>
    </w:p>
  </w:endnote>
  <w:endnote w:type="continuationSeparator" w:id="0">
    <w:p w:rsidR="00C670FD" w:rsidRDefault="00C670FD" w:rsidP="00316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ras Medium ITC">
    <w:panose1 w:val="020B06020305040208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0FD" w:rsidRDefault="00C670FD" w:rsidP="003161D5">
      <w:r>
        <w:separator/>
      </w:r>
    </w:p>
  </w:footnote>
  <w:footnote w:type="continuationSeparator" w:id="0">
    <w:p w:rsidR="00C670FD" w:rsidRDefault="00C670FD" w:rsidP="003161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32E86F00"/>
    <w:lvl w:ilvl="0" w:tplc="FFFFFFFF">
      <w:numFmt w:val="none"/>
      <w:lvlText w:val=""/>
      <w:lvlJc w:val="left"/>
      <w:pPr>
        <w:tabs>
          <w:tab w:val="num" w:pos="360"/>
        </w:tabs>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suff w:val="space"/>
      <w:lvlText w:val=""/>
      <w:lvlJc w:val="left"/>
    </w:lvl>
  </w:abstractNum>
  <w:abstractNum w:abstractNumId="1">
    <w:nsid w:val="4E403E4D"/>
    <w:multiLevelType w:val="hybridMultilevel"/>
    <w:tmpl w:val="CE7E55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3B4"/>
    <w:rsid w:val="00001EED"/>
    <w:rsid w:val="000300E9"/>
    <w:rsid w:val="000333B4"/>
    <w:rsid w:val="000669CA"/>
    <w:rsid w:val="0007636F"/>
    <w:rsid w:val="000E5888"/>
    <w:rsid w:val="000E6067"/>
    <w:rsid w:val="0013493C"/>
    <w:rsid w:val="00137C3B"/>
    <w:rsid w:val="001614F4"/>
    <w:rsid w:val="00162F5B"/>
    <w:rsid w:val="001D6D7C"/>
    <w:rsid w:val="001F65FA"/>
    <w:rsid w:val="00224A60"/>
    <w:rsid w:val="002642D0"/>
    <w:rsid w:val="002C3EDA"/>
    <w:rsid w:val="002C41E8"/>
    <w:rsid w:val="002D2891"/>
    <w:rsid w:val="002D7F69"/>
    <w:rsid w:val="002E3B6C"/>
    <w:rsid w:val="0030142C"/>
    <w:rsid w:val="003133FE"/>
    <w:rsid w:val="003161D5"/>
    <w:rsid w:val="003247A8"/>
    <w:rsid w:val="00355F79"/>
    <w:rsid w:val="0036483C"/>
    <w:rsid w:val="00365E69"/>
    <w:rsid w:val="00374A82"/>
    <w:rsid w:val="00397193"/>
    <w:rsid w:val="003A17E0"/>
    <w:rsid w:val="003A5761"/>
    <w:rsid w:val="003D2F1B"/>
    <w:rsid w:val="004264F1"/>
    <w:rsid w:val="0043048F"/>
    <w:rsid w:val="00473303"/>
    <w:rsid w:val="004736C4"/>
    <w:rsid w:val="004A77BF"/>
    <w:rsid w:val="004C7EE0"/>
    <w:rsid w:val="004D10DC"/>
    <w:rsid w:val="00502A25"/>
    <w:rsid w:val="00505730"/>
    <w:rsid w:val="005142A0"/>
    <w:rsid w:val="0052629D"/>
    <w:rsid w:val="00543237"/>
    <w:rsid w:val="005A35FA"/>
    <w:rsid w:val="005D1393"/>
    <w:rsid w:val="005D2DB9"/>
    <w:rsid w:val="00634C00"/>
    <w:rsid w:val="006355F0"/>
    <w:rsid w:val="00675AF6"/>
    <w:rsid w:val="00682117"/>
    <w:rsid w:val="006A1132"/>
    <w:rsid w:val="006A134E"/>
    <w:rsid w:val="006B2734"/>
    <w:rsid w:val="006B4A26"/>
    <w:rsid w:val="006D2B77"/>
    <w:rsid w:val="006D463D"/>
    <w:rsid w:val="006E7B69"/>
    <w:rsid w:val="00700DBB"/>
    <w:rsid w:val="0071177C"/>
    <w:rsid w:val="007438C0"/>
    <w:rsid w:val="00754EEC"/>
    <w:rsid w:val="007773E5"/>
    <w:rsid w:val="007A708C"/>
    <w:rsid w:val="00833F68"/>
    <w:rsid w:val="00840A96"/>
    <w:rsid w:val="00855EE4"/>
    <w:rsid w:val="00867DF1"/>
    <w:rsid w:val="00885783"/>
    <w:rsid w:val="008D0732"/>
    <w:rsid w:val="008E47FF"/>
    <w:rsid w:val="008F5A9D"/>
    <w:rsid w:val="00947863"/>
    <w:rsid w:val="00955D37"/>
    <w:rsid w:val="0096233F"/>
    <w:rsid w:val="009B3878"/>
    <w:rsid w:val="009C394B"/>
    <w:rsid w:val="009D38C1"/>
    <w:rsid w:val="009F2B40"/>
    <w:rsid w:val="009F50B7"/>
    <w:rsid w:val="00A44E65"/>
    <w:rsid w:val="00A931E8"/>
    <w:rsid w:val="00AB31F0"/>
    <w:rsid w:val="00AB56BE"/>
    <w:rsid w:val="00B106B4"/>
    <w:rsid w:val="00B23460"/>
    <w:rsid w:val="00B70BA6"/>
    <w:rsid w:val="00BF4669"/>
    <w:rsid w:val="00C037D4"/>
    <w:rsid w:val="00C11902"/>
    <w:rsid w:val="00C61CEA"/>
    <w:rsid w:val="00C670FD"/>
    <w:rsid w:val="00C743E3"/>
    <w:rsid w:val="00C83FDE"/>
    <w:rsid w:val="00C90722"/>
    <w:rsid w:val="00CB13E5"/>
    <w:rsid w:val="00CB3265"/>
    <w:rsid w:val="00CC19EE"/>
    <w:rsid w:val="00CC4F64"/>
    <w:rsid w:val="00D65B7F"/>
    <w:rsid w:val="00D72468"/>
    <w:rsid w:val="00D730FD"/>
    <w:rsid w:val="00E078A0"/>
    <w:rsid w:val="00E22FBA"/>
    <w:rsid w:val="00E45F38"/>
    <w:rsid w:val="00E47E9F"/>
    <w:rsid w:val="00EB12A6"/>
    <w:rsid w:val="00F40920"/>
    <w:rsid w:val="00F42497"/>
    <w:rsid w:val="00F85396"/>
    <w:rsid w:val="00FA758F"/>
    <w:rsid w:val="00FB5D46"/>
    <w:rsid w:val="00FE7F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3B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333B4"/>
    <w:pPr>
      <w:autoSpaceDE w:val="0"/>
      <w:autoSpaceDN w:val="0"/>
      <w:adjustRightInd w:val="0"/>
      <w:spacing w:after="0" w:line="240" w:lineRule="auto"/>
    </w:pPr>
    <w:rPr>
      <w:rFonts w:ascii="Arial" w:eastAsia="Calibri" w:hAnsi="Arial" w:cs="Arial"/>
      <w:color w:val="000000"/>
      <w:sz w:val="24"/>
      <w:szCs w:val="24"/>
    </w:rPr>
  </w:style>
  <w:style w:type="paragraph" w:styleId="Header">
    <w:name w:val="header"/>
    <w:basedOn w:val="Normal"/>
    <w:link w:val="HeaderChar"/>
    <w:uiPriority w:val="99"/>
    <w:unhideWhenUsed/>
    <w:rsid w:val="003161D5"/>
    <w:pPr>
      <w:tabs>
        <w:tab w:val="center" w:pos="4513"/>
        <w:tab w:val="right" w:pos="9026"/>
      </w:tabs>
    </w:pPr>
  </w:style>
  <w:style w:type="character" w:customStyle="1" w:styleId="HeaderChar">
    <w:name w:val="Header Char"/>
    <w:basedOn w:val="DefaultParagraphFont"/>
    <w:link w:val="Header"/>
    <w:uiPriority w:val="99"/>
    <w:rsid w:val="003161D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161D5"/>
    <w:pPr>
      <w:tabs>
        <w:tab w:val="center" w:pos="4513"/>
        <w:tab w:val="right" w:pos="9026"/>
      </w:tabs>
    </w:pPr>
  </w:style>
  <w:style w:type="character" w:customStyle="1" w:styleId="FooterChar">
    <w:name w:val="Footer Char"/>
    <w:basedOn w:val="DefaultParagraphFont"/>
    <w:link w:val="Footer"/>
    <w:uiPriority w:val="99"/>
    <w:rsid w:val="003161D5"/>
    <w:rPr>
      <w:rFonts w:ascii="Times New Roman" w:eastAsia="Times New Roman" w:hAnsi="Times New Roman" w:cs="Times New Roman"/>
      <w:sz w:val="24"/>
      <w:szCs w:val="24"/>
    </w:rPr>
  </w:style>
  <w:style w:type="paragraph" w:styleId="ListParagraph">
    <w:name w:val="List Paragraph"/>
    <w:basedOn w:val="Normal"/>
    <w:uiPriority w:val="34"/>
    <w:qFormat/>
    <w:rsid w:val="00D730FD"/>
    <w:pPr>
      <w:ind w:left="720"/>
      <w:contextualSpacing/>
    </w:pPr>
  </w:style>
  <w:style w:type="paragraph" w:styleId="BalloonText">
    <w:name w:val="Balloon Text"/>
    <w:basedOn w:val="Normal"/>
    <w:link w:val="BalloonTextChar"/>
    <w:uiPriority w:val="99"/>
    <w:semiHidden/>
    <w:unhideWhenUsed/>
    <w:rsid w:val="00CC19EE"/>
    <w:rPr>
      <w:rFonts w:ascii="Tahoma" w:hAnsi="Tahoma" w:cs="Tahoma"/>
      <w:sz w:val="16"/>
      <w:szCs w:val="16"/>
    </w:rPr>
  </w:style>
  <w:style w:type="character" w:customStyle="1" w:styleId="BalloonTextChar">
    <w:name w:val="Balloon Text Char"/>
    <w:basedOn w:val="DefaultParagraphFont"/>
    <w:link w:val="BalloonText"/>
    <w:uiPriority w:val="99"/>
    <w:semiHidden/>
    <w:rsid w:val="00CC19EE"/>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3B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333B4"/>
    <w:pPr>
      <w:autoSpaceDE w:val="0"/>
      <w:autoSpaceDN w:val="0"/>
      <w:adjustRightInd w:val="0"/>
      <w:spacing w:after="0" w:line="240" w:lineRule="auto"/>
    </w:pPr>
    <w:rPr>
      <w:rFonts w:ascii="Arial" w:eastAsia="Calibri" w:hAnsi="Arial" w:cs="Arial"/>
      <w:color w:val="000000"/>
      <w:sz w:val="24"/>
      <w:szCs w:val="24"/>
    </w:rPr>
  </w:style>
  <w:style w:type="paragraph" w:styleId="Header">
    <w:name w:val="header"/>
    <w:basedOn w:val="Normal"/>
    <w:link w:val="HeaderChar"/>
    <w:uiPriority w:val="99"/>
    <w:unhideWhenUsed/>
    <w:rsid w:val="003161D5"/>
    <w:pPr>
      <w:tabs>
        <w:tab w:val="center" w:pos="4513"/>
        <w:tab w:val="right" w:pos="9026"/>
      </w:tabs>
    </w:pPr>
  </w:style>
  <w:style w:type="character" w:customStyle="1" w:styleId="HeaderChar">
    <w:name w:val="Header Char"/>
    <w:basedOn w:val="DefaultParagraphFont"/>
    <w:link w:val="Header"/>
    <w:uiPriority w:val="99"/>
    <w:rsid w:val="003161D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161D5"/>
    <w:pPr>
      <w:tabs>
        <w:tab w:val="center" w:pos="4513"/>
        <w:tab w:val="right" w:pos="9026"/>
      </w:tabs>
    </w:pPr>
  </w:style>
  <w:style w:type="character" w:customStyle="1" w:styleId="FooterChar">
    <w:name w:val="Footer Char"/>
    <w:basedOn w:val="DefaultParagraphFont"/>
    <w:link w:val="Footer"/>
    <w:uiPriority w:val="99"/>
    <w:rsid w:val="003161D5"/>
    <w:rPr>
      <w:rFonts w:ascii="Times New Roman" w:eastAsia="Times New Roman" w:hAnsi="Times New Roman" w:cs="Times New Roman"/>
      <w:sz w:val="24"/>
      <w:szCs w:val="24"/>
    </w:rPr>
  </w:style>
  <w:style w:type="paragraph" w:styleId="ListParagraph">
    <w:name w:val="List Paragraph"/>
    <w:basedOn w:val="Normal"/>
    <w:uiPriority w:val="34"/>
    <w:qFormat/>
    <w:rsid w:val="00D730FD"/>
    <w:pPr>
      <w:ind w:left="720"/>
      <w:contextualSpacing/>
    </w:pPr>
  </w:style>
  <w:style w:type="paragraph" w:styleId="BalloonText">
    <w:name w:val="Balloon Text"/>
    <w:basedOn w:val="Normal"/>
    <w:link w:val="BalloonTextChar"/>
    <w:uiPriority w:val="99"/>
    <w:semiHidden/>
    <w:unhideWhenUsed/>
    <w:rsid w:val="00CC19EE"/>
    <w:rPr>
      <w:rFonts w:ascii="Tahoma" w:hAnsi="Tahoma" w:cs="Tahoma"/>
      <w:sz w:val="16"/>
      <w:szCs w:val="16"/>
    </w:rPr>
  </w:style>
  <w:style w:type="character" w:customStyle="1" w:styleId="BalloonTextChar">
    <w:name w:val="Balloon Text Char"/>
    <w:basedOn w:val="DefaultParagraphFont"/>
    <w:link w:val="BalloonText"/>
    <w:uiPriority w:val="99"/>
    <w:semiHidden/>
    <w:rsid w:val="00CC19EE"/>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07200">
      <w:bodyDiv w:val="1"/>
      <w:marLeft w:val="0"/>
      <w:marRight w:val="0"/>
      <w:marTop w:val="0"/>
      <w:marBottom w:val="0"/>
      <w:divBdr>
        <w:top w:val="none" w:sz="0" w:space="0" w:color="auto"/>
        <w:left w:val="none" w:sz="0" w:space="0" w:color="auto"/>
        <w:bottom w:val="none" w:sz="0" w:space="0" w:color="auto"/>
        <w:right w:val="none" w:sz="0" w:space="0" w:color="auto"/>
      </w:divBdr>
    </w:div>
    <w:div w:id="282733259">
      <w:bodyDiv w:val="1"/>
      <w:marLeft w:val="0"/>
      <w:marRight w:val="0"/>
      <w:marTop w:val="0"/>
      <w:marBottom w:val="0"/>
      <w:divBdr>
        <w:top w:val="none" w:sz="0" w:space="0" w:color="auto"/>
        <w:left w:val="none" w:sz="0" w:space="0" w:color="auto"/>
        <w:bottom w:val="none" w:sz="0" w:space="0" w:color="auto"/>
        <w:right w:val="none" w:sz="0" w:space="0" w:color="auto"/>
      </w:divBdr>
    </w:div>
    <w:div w:id="355542056">
      <w:bodyDiv w:val="1"/>
      <w:marLeft w:val="0"/>
      <w:marRight w:val="0"/>
      <w:marTop w:val="0"/>
      <w:marBottom w:val="0"/>
      <w:divBdr>
        <w:top w:val="none" w:sz="0" w:space="0" w:color="auto"/>
        <w:left w:val="none" w:sz="0" w:space="0" w:color="auto"/>
        <w:bottom w:val="none" w:sz="0" w:space="0" w:color="auto"/>
        <w:right w:val="none" w:sz="0" w:space="0" w:color="auto"/>
      </w:divBdr>
    </w:div>
    <w:div w:id="427384950">
      <w:bodyDiv w:val="1"/>
      <w:marLeft w:val="0"/>
      <w:marRight w:val="0"/>
      <w:marTop w:val="0"/>
      <w:marBottom w:val="0"/>
      <w:divBdr>
        <w:top w:val="none" w:sz="0" w:space="0" w:color="auto"/>
        <w:left w:val="none" w:sz="0" w:space="0" w:color="auto"/>
        <w:bottom w:val="none" w:sz="0" w:space="0" w:color="auto"/>
        <w:right w:val="none" w:sz="0" w:space="0" w:color="auto"/>
      </w:divBdr>
    </w:div>
    <w:div w:id="526723060">
      <w:bodyDiv w:val="1"/>
      <w:marLeft w:val="0"/>
      <w:marRight w:val="0"/>
      <w:marTop w:val="0"/>
      <w:marBottom w:val="0"/>
      <w:divBdr>
        <w:top w:val="none" w:sz="0" w:space="0" w:color="auto"/>
        <w:left w:val="none" w:sz="0" w:space="0" w:color="auto"/>
        <w:bottom w:val="none" w:sz="0" w:space="0" w:color="auto"/>
        <w:right w:val="none" w:sz="0" w:space="0" w:color="auto"/>
      </w:divBdr>
    </w:div>
    <w:div w:id="626859872">
      <w:bodyDiv w:val="1"/>
      <w:marLeft w:val="0"/>
      <w:marRight w:val="0"/>
      <w:marTop w:val="0"/>
      <w:marBottom w:val="0"/>
      <w:divBdr>
        <w:top w:val="none" w:sz="0" w:space="0" w:color="auto"/>
        <w:left w:val="none" w:sz="0" w:space="0" w:color="auto"/>
        <w:bottom w:val="none" w:sz="0" w:space="0" w:color="auto"/>
        <w:right w:val="none" w:sz="0" w:space="0" w:color="auto"/>
      </w:divBdr>
    </w:div>
    <w:div w:id="914360955">
      <w:bodyDiv w:val="1"/>
      <w:marLeft w:val="0"/>
      <w:marRight w:val="0"/>
      <w:marTop w:val="0"/>
      <w:marBottom w:val="0"/>
      <w:divBdr>
        <w:top w:val="none" w:sz="0" w:space="0" w:color="auto"/>
        <w:left w:val="none" w:sz="0" w:space="0" w:color="auto"/>
        <w:bottom w:val="none" w:sz="0" w:space="0" w:color="auto"/>
        <w:right w:val="none" w:sz="0" w:space="0" w:color="auto"/>
      </w:divBdr>
    </w:div>
    <w:div w:id="1030764149">
      <w:bodyDiv w:val="1"/>
      <w:marLeft w:val="0"/>
      <w:marRight w:val="0"/>
      <w:marTop w:val="0"/>
      <w:marBottom w:val="0"/>
      <w:divBdr>
        <w:top w:val="none" w:sz="0" w:space="0" w:color="auto"/>
        <w:left w:val="none" w:sz="0" w:space="0" w:color="auto"/>
        <w:bottom w:val="none" w:sz="0" w:space="0" w:color="auto"/>
        <w:right w:val="none" w:sz="0" w:space="0" w:color="auto"/>
      </w:divBdr>
    </w:div>
    <w:div w:id="1030884473">
      <w:bodyDiv w:val="1"/>
      <w:marLeft w:val="0"/>
      <w:marRight w:val="0"/>
      <w:marTop w:val="0"/>
      <w:marBottom w:val="0"/>
      <w:divBdr>
        <w:top w:val="none" w:sz="0" w:space="0" w:color="auto"/>
        <w:left w:val="none" w:sz="0" w:space="0" w:color="auto"/>
        <w:bottom w:val="none" w:sz="0" w:space="0" w:color="auto"/>
        <w:right w:val="none" w:sz="0" w:space="0" w:color="auto"/>
      </w:divBdr>
    </w:div>
    <w:div w:id="1129515514">
      <w:bodyDiv w:val="1"/>
      <w:marLeft w:val="0"/>
      <w:marRight w:val="0"/>
      <w:marTop w:val="0"/>
      <w:marBottom w:val="0"/>
      <w:divBdr>
        <w:top w:val="none" w:sz="0" w:space="0" w:color="auto"/>
        <w:left w:val="none" w:sz="0" w:space="0" w:color="auto"/>
        <w:bottom w:val="none" w:sz="0" w:space="0" w:color="auto"/>
        <w:right w:val="none" w:sz="0" w:space="0" w:color="auto"/>
      </w:divBdr>
    </w:div>
    <w:div w:id="1135683927">
      <w:bodyDiv w:val="1"/>
      <w:marLeft w:val="0"/>
      <w:marRight w:val="0"/>
      <w:marTop w:val="0"/>
      <w:marBottom w:val="0"/>
      <w:divBdr>
        <w:top w:val="none" w:sz="0" w:space="0" w:color="auto"/>
        <w:left w:val="none" w:sz="0" w:space="0" w:color="auto"/>
        <w:bottom w:val="none" w:sz="0" w:space="0" w:color="auto"/>
        <w:right w:val="none" w:sz="0" w:space="0" w:color="auto"/>
      </w:divBdr>
    </w:div>
    <w:div w:id="1347709302">
      <w:bodyDiv w:val="1"/>
      <w:marLeft w:val="0"/>
      <w:marRight w:val="0"/>
      <w:marTop w:val="0"/>
      <w:marBottom w:val="0"/>
      <w:divBdr>
        <w:top w:val="none" w:sz="0" w:space="0" w:color="auto"/>
        <w:left w:val="none" w:sz="0" w:space="0" w:color="auto"/>
        <w:bottom w:val="none" w:sz="0" w:space="0" w:color="auto"/>
        <w:right w:val="none" w:sz="0" w:space="0" w:color="auto"/>
      </w:divBdr>
    </w:div>
    <w:div w:id="1400638326">
      <w:bodyDiv w:val="1"/>
      <w:marLeft w:val="0"/>
      <w:marRight w:val="0"/>
      <w:marTop w:val="0"/>
      <w:marBottom w:val="0"/>
      <w:divBdr>
        <w:top w:val="none" w:sz="0" w:space="0" w:color="auto"/>
        <w:left w:val="none" w:sz="0" w:space="0" w:color="auto"/>
        <w:bottom w:val="none" w:sz="0" w:space="0" w:color="auto"/>
        <w:right w:val="none" w:sz="0" w:space="0" w:color="auto"/>
      </w:divBdr>
    </w:div>
    <w:div w:id="1675263976">
      <w:bodyDiv w:val="1"/>
      <w:marLeft w:val="0"/>
      <w:marRight w:val="0"/>
      <w:marTop w:val="0"/>
      <w:marBottom w:val="0"/>
      <w:divBdr>
        <w:top w:val="none" w:sz="0" w:space="0" w:color="auto"/>
        <w:left w:val="none" w:sz="0" w:space="0" w:color="auto"/>
        <w:bottom w:val="none" w:sz="0" w:space="0" w:color="auto"/>
        <w:right w:val="none" w:sz="0" w:space="0" w:color="auto"/>
      </w:divBdr>
    </w:div>
    <w:div w:id="1996301274">
      <w:bodyDiv w:val="1"/>
      <w:marLeft w:val="0"/>
      <w:marRight w:val="0"/>
      <w:marTop w:val="0"/>
      <w:marBottom w:val="0"/>
      <w:divBdr>
        <w:top w:val="none" w:sz="0" w:space="0" w:color="auto"/>
        <w:left w:val="none" w:sz="0" w:space="0" w:color="auto"/>
        <w:bottom w:val="none" w:sz="0" w:space="0" w:color="auto"/>
        <w:right w:val="none" w:sz="0" w:space="0" w:color="auto"/>
      </w:divBdr>
    </w:div>
    <w:div w:id="200281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B9CD6-0229-41A4-9653-4457934AF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7</Pages>
  <Words>1525</Words>
  <Characters>8696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stevenanddawn</dc:creator>
  <cp:lastModifiedBy>Dawn Wilson</cp:lastModifiedBy>
  <cp:revision>89</cp:revision>
  <dcterms:created xsi:type="dcterms:W3CDTF">2016-10-04T18:09:00Z</dcterms:created>
  <dcterms:modified xsi:type="dcterms:W3CDTF">2017-09-27T14:38:00Z</dcterms:modified>
</cp:coreProperties>
</file>