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B4" w:rsidRDefault="00502A25">
      <w:r w:rsidRPr="00502A25">
        <w:rPr>
          <w:rFonts w:ascii="Eras Medium ITC" w:hAnsi="Eras Medium ITC"/>
          <w:noProof/>
          <w:lang w:eastAsia="en-GB"/>
        </w:rPr>
        <w:drawing>
          <wp:anchor distT="0" distB="0" distL="114300" distR="114300" simplePos="0" relativeHeight="251658240" behindDoc="1" locked="0" layoutInCell="0" allowOverlap="0" wp14:anchorId="106A46E7" wp14:editId="582EC816">
            <wp:simplePos x="0" y="0"/>
            <wp:positionH relativeFrom="column">
              <wp:posOffset>2158365</wp:posOffset>
            </wp:positionH>
            <wp:positionV relativeFrom="page">
              <wp:posOffset>259080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3B4" w:rsidRDefault="000333B4"/>
    <w:p w:rsidR="00502A25" w:rsidRDefault="00502A25" w:rsidP="000333B4">
      <w:pPr>
        <w:jc w:val="center"/>
        <w:rPr>
          <w:rFonts w:ascii="Eras Medium ITC" w:hAnsi="Eras Medium ITC"/>
        </w:rPr>
      </w:pPr>
    </w:p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502A25">
        <w:rPr>
          <w:rFonts w:ascii="Eras Medium ITC" w:hAnsi="Eras Medium ITC"/>
        </w:rPr>
        <w:t>Programming</w:t>
      </w:r>
    </w:p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(H172 35)</w:t>
      </w:r>
    </w:p>
    <w:p w:rsidR="000333B4" w:rsidRDefault="000333B4" w:rsidP="000333B4">
      <w:pPr>
        <w:pBdr>
          <w:bottom w:val="single" w:sz="4" w:space="1" w:color="auto"/>
        </w:pBdr>
        <w:rPr>
          <w:rFonts w:ascii="Eras Medium ITC" w:hAnsi="Eras Medium ITC"/>
        </w:rPr>
      </w:pP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Introducing </w:t>
      </w:r>
      <w:r w:rsidR="00CC19EE">
        <w:rPr>
          <w:rFonts w:ascii="Eras Medium ITC" w:hAnsi="Eras Medium ITC"/>
        </w:rPr>
        <w:t>Classes</w:t>
      </w:r>
    </w:p>
    <w:p w:rsidR="000333B4" w:rsidRDefault="00CC19EE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spellStart"/>
      <w:r>
        <w:rPr>
          <w:rFonts w:ascii="Eras Medium ITC" w:hAnsi="Eras Medium ITC"/>
        </w:rPr>
        <w:t>GradeBook</w:t>
      </w:r>
      <w:proofErr w:type="spellEnd"/>
      <w:r w:rsidR="000333B4">
        <w:rPr>
          <w:rFonts w:ascii="Eras Medium ITC" w:hAnsi="Eras Medium ITC"/>
        </w:rPr>
        <w:t xml:space="preserve"> Walkthrough</w:t>
      </w:r>
    </w:p>
    <w:p w:rsidR="000300E9" w:rsidRDefault="00F04D8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4</w:t>
      </w:r>
      <w:r w:rsidR="000300E9">
        <w:rPr>
          <w:rFonts w:ascii="Eras Medium ITC" w:hAnsi="Eras Medium ITC"/>
        </w:rPr>
        <w:t xml:space="preserve"> – </w:t>
      </w:r>
      <w:r>
        <w:rPr>
          <w:rFonts w:ascii="Eras Medium ITC" w:hAnsi="Eras Medium ITC"/>
        </w:rPr>
        <w:t>initialising objects with constructors</w:t>
      </w: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CC19EE" w:rsidRDefault="00CC19EE" w:rsidP="00CC19EE">
      <w:pPr>
        <w:spacing w:line="252" w:lineRule="auto"/>
        <w:rPr>
          <w:rFonts w:ascii="Eras Medium ITC" w:hAnsi="Eras Medium ITC"/>
        </w:rPr>
      </w:pPr>
    </w:p>
    <w:p w:rsidR="001A670F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r>
        <w:rPr>
          <w:rFonts w:ascii="Eras Medium ITC" w:eastAsiaTheme="minorHAnsi" w:hAnsi="Eras Medium ITC" w:cstheme="minorBidi"/>
        </w:rPr>
        <w:t>W</w:t>
      </w:r>
      <w:r w:rsidRPr="001A670F">
        <w:rPr>
          <w:rFonts w:ascii="Eras Medium ITC" w:eastAsiaTheme="minorHAnsi" w:hAnsi="Eras Medium ITC" w:cstheme="minorBidi"/>
        </w:rPr>
        <w:t xml:space="preserve">hen a </w:t>
      </w:r>
      <w:proofErr w:type="spellStart"/>
      <w:r w:rsidRPr="001A670F">
        <w:rPr>
          <w:rFonts w:ascii="Eras Medium ITC" w:eastAsiaTheme="minorHAnsi" w:hAnsi="Eras Medium ITC" w:cstheme="minorBidi"/>
        </w:rPr>
        <w:t>GradeBook</w:t>
      </w:r>
      <w:proofErr w:type="spellEnd"/>
      <w:r w:rsidRPr="001A670F">
        <w:rPr>
          <w:rFonts w:ascii="Eras Medium ITC" w:eastAsiaTheme="minorHAnsi" w:hAnsi="Eras Medium ITC" w:cstheme="minorBidi"/>
        </w:rPr>
        <w:t xml:space="preserve"> object is created, its instance variable </w:t>
      </w:r>
      <w:proofErr w:type="spellStart"/>
      <w:r w:rsidRPr="001A670F">
        <w:rPr>
          <w:rFonts w:ascii="Eras Medium ITC" w:eastAsiaTheme="minorHAnsi" w:hAnsi="Eras Medium ITC" w:cstheme="minorBidi"/>
        </w:rPr>
        <w:t>courseName</w:t>
      </w:r>
      <w:proofErr w:type="spellEnd"/>
      <w:r w:rsidRPr="001A670F">
        <w:rPr>
          <w:rFonts w:ascii="Eras Medium ITC" w:eastAsiaTheme="minorHAnsi" w:hAnsi="Eras Medium ITC" w:cstheme="minorBidi"/>
        </w:rPr>
        <w:t xml:space="preserve"> is initialized to null by default. What if you want to provide a</w:t>
      </w:r>
      <w:r>
        <w:rPr>
          <w:rFonts w:ascii="Eras Medium ITC" w:eastAsiaTheme="minorHAnsi" w:hAnsi="Eras Medium ITC" w:cstheme="minorBidi"/>
        </w:rPr>
        <w:t>n actual</w:t>
      </w:r>
      <w:r w:rsidRPr="001A670F">
        <w:rPr>
          <w:rFonts w:ascii="Eras Medium ITC" w:eastAsiaTheme="minorHAnsi" w:hAnsi="Eras Medium ITC" w:cstheme="minorBidi"/>
        </w:rPr>
        <w:t xml:space="preserve"> course name when you create a </w:t>
      </w:r>
      <w:proofErr w:type="spellStart"/>
      <w:r w:rsidRPr="001A670F">
        <w:rPr>
          <w:rFonts w:ascii="Eras Medium ITC" w:eastAsiaTheme="minorHAnsi" w:hAnsi="Eras Medium ITC" w:cstheme="minorBidi"/>
        </w:rPr>
        <w:t>GradeBook</w:t>
      </w:r>
      <w:proofErr w:type="spellEnd"/>
      <w:r w:rsidRPr="001A670F">
        <w:rPr>
          <w:rFonts w:ascii="Eras Medium ITC" w:eastAsiaTheme="minorHAnsi" w:hAnsi="Eras Medium ITC" w:cstheme="minorBidi"/>
        </w:rPr>
        <w:t xml:space="preserve"> object</w:t>
      </w:r>
      <w:r>
        <w:rPr>
          <w:rFonts w:ascii="Eras Medium ITC" w:eastAsiaTheme="minorHAnsi" w:hAnsi="Eras Medium ITC" w:cstheme="minorBidi"/>
        </w:rPr>
        <w:t>, so that it can have an initial value other than null</w:t>
      </w:r>
      <w:r w:rsidRPr="001A670F">
        <w:rPr>
          <w:rFonts w:ascii="Eras Medium ITC" w:eastAsiaTheme="minorHAnsi" w:hAnsi="Eras Medium ITC" w:cstheme="minorBidi"/>
        </w:rPr>
        <w:t xml:space="preserve">? </w:t>
      </w:r>
    </w:p>
    <w:p w:rsidR="001A670F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1A670F" w:rsidRPr="001A670F" w:rsidRDefault="001A670F" w:rsidP="001A670F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r w:rsidRPr="001A670F">
        <w:rPr>
          <w:rFonts w:ascii="Eras Medium ITC" w:eastAsiaTheme="minorHAnsi" w:hAnsi="Eras Medium ITC" w:cstheme="minorBidi"/>
        </w:rPr>
        <w:t xml:space="preserve">Each class can provide a </w:t>
      </w:r>
      <w:r w:rsidRPr="001A670F">
        <w:rPr>
          <w:rFonts w:ascii="Eras Medium ITC" w:eastAsiaTheme="minorHAnsi" w:hAnsi="Eras Medium ITC" w:cstheme="minorBidi"/>
          <w:b/>
        </w:rPr>
        <w:t>constructor</w:t>
      </w:r>
      <w:r w:rsidRPr="001A670F">
        <w:rPr>
          <w:rFonts w:ascii="Eras Medium ITC" w:eastAsiaTheme="minorHAnsi" w:hAnsi="Eras Medium ITC" w:cstheme="minorBidi"/>
        </w:rPr>
        <w:t xml:space="preserve"> </w:t>
      </w:r>
      <w:r>
        <w:rPr>
          <w:rFonts w:ascii="Eras Medium ITC" w:eastAsiaTheme="minorHAnsi" w:hAnsi="Eras Medium ITC" w:cstheme="minorBidi"/>
        </w:rPr>
        <w:t xml:space="preserve">method </w:t>
      </w:r>
      <w:r w:rsidRPr="001A670F">
        <w:rPr>
          <w:rFonts w:ascii="Eras Medium ITC" w:eastAsiaTheme="minorHAnsi" w:hAnsi="Eras Medium ITC" w:cstheme="minorBidi"/>
        </w:rPr>
        <w:t xml:space="preserve">that can be used to </w:t>
      </w:r>
      <w:r>
        <w:rPr>
          <w:rFonts w:ascii="Eras Medium ITC" w:eastAsiaTheme="minorHAnsi" w:hAnsi="Eras Medium ITC" w:cstheme="minorBidi"/>
        </w:rPr>
        <w:t>initialis</w:t>
      </w:r>
      <w:r w:rsidRPr="001A670F">
        <w:rPr>
          <w:rFonts w:ascii="Eras Medium ITC" w:eastAsiaTheme="minorHAnsi" w:hAnsi="Eras Medium ITC" w:cstheme="minorBidi"/>
        </w:rPr>
        <w:t>e an object of a class when the object is created. In fact, C# requires a constructor call for every object that’s created</w:t>
      </w:r>
      <w:r>
        <w:rPr>
          <w:rFonts w:ascii="Eras Medium ITC" w:eastAsiaTheme="minorHAnsi" w:hAnsi="Eras Medium ITC" w:cstheme="minorBidi"/>
        </w:rPr>
        <w:t xml:space="preserve"> and fortunately the compiler automatically provides a public </w:t>
      </w:r>
      <w:r w:rsidRPr="001A670F">
        <w:rPr>
          <w:rFonts w:ascii="Eras Medium ITC" w:eastAsiaTheme="minorHAnsi" w:hAnsi="Eras Medium ITC" w:cstheme="minorBidi"/>
        </w:rPr>
        <w:t xml:space="preserve">default constructor </w:t>
      </w:r>
      <w:r>
        <w:rPr>
          <w:rFonts w:ascii="Eras Medium ITC" w:eastAsiaTheme="minorHAnsi" w:hAnsi="Eras Medium ITC" w:cstheme="minorBidi"/>
        </w:rPr>
        <w:t>(</w:t>
      </w:r>
      <w:r w:rsidRPr="001A670F">
        <w:rPr>
          <w:rFonts w:ascii="Eras Medium ITC" w:eastAsiaTheme="minorHAnsi" w:hAnsi="Eras Medium ITC" w:cstheme="minorBidi"/>
        </w:rPr>
        <w:t>with no parameters</w:t>
      </w:r>
      <w:r>
        <w:rPr>
          <w:rFonts w:ascii="Eras Medium ITC" w:eastAsiaTheme="minorHAnsi" w:hAnsi="Eras Medium ITC" w:cstheme="minorBidi"/>
        </w:rPr>
        <w:t xml:space="preserve">) for each class that </w:t>
      </w:r>
      <w:r w:rsidRPr="001A670F">
        <w:rPr>
          <w:rFonts w:ascii="Eras Medium ITC" w:eastAsiaTheme="minorHAnsi" w:hAnsi="Eras Medium ITC" w:cstheme="minorBidi"/>
        </w:rPr>
        <w:t>does not explicitly define a constructor, so every class has a constructor.</w:t>
      </w:r>
      <w:r>
        <w:rPr>
          <w:rFonts w:ascii="Eras Medium ITC" w:eastAsiaTheme="minorHAnsi" w:hAnsi="Eras Medium ITC" w:cstheme="minorBidi"/>
        </w:rPr>
        <w:t xml:space="preserve">  The default con</w:t>
      </w:r>
      <w:r w:rsidRPr="001A670F">
        <w:rPr>
          <w:rFonts w:ascii="Eras Medium ITC" w:eastAsiaTheme="minorHAnsi" w:hAnsi="Eras Medium ITC" w:cstheme="minorBidi"/>
        </w:rPr>
        <w:t>structor does not modify the default values of the instance variables.</w:t>
      </w:r>
    </w:p>
    <w:p w:rsidR="001A670F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1A670F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r>
        <w:rPr>
          <w:rFonts w:ascii="Eras Medium ITC" w:eastAsiaTheme="minorHAnsi" w:hAnsi="Eras Medium ITC" w:cstheme="minorBidi"/>
        </w:rPr>
        <w:t>When is a constructor called? -</w:t>
      </w:r>
      <w:r w:rsidRPr="001A670F">
        <w:rPr>
          <w:rFonts w:ascii="Eras Medium ITC" w:eastAsiaTheme="minorHAnsi" w:hAnsi="Eras Medium ITC" w:cstheme="minorBidi"/>
        </w:rPr>
        <w:t xml:space="preserve"> The </w:t>
      </w:r>
      <w:r w:rsidRPr="001A670F">
        <w:rPr>
          <w:rFonts w:ascii="Eras Medium ITC" w:eastAsiaTheme="minorHAnsi" w:hAnsi="Eras Medium ITC" w:cstheme="minorBidi"/>
          <w:b/>
        </w:rPr>
        <w:t>new</w:t>
      </w:r>
      <w:r w:rsidRPr="001A670F">
        <w:rPr>
          <w:rFonts w:ascii="Eras Medium ITC" w:eastAsiaTheme="minorHAnsi" w:hAnsi="Eras Medium ITC" w:cstheme="minorBidi"/>
        </w:rPr>
        <w:t xml:space="preserve"> operator calls the class’s const</w:t>
      </w:r>
      <w:r>
        <w:rPr>
          <w:rFonts w:ascii="Eras Medium ITC" w:eastAsiaTheme="minorHAnsi" w:hAnsi="Eras Medium ITC" w:cstheme="minorBidi"/>
        </w:rPr>
        <w:t>ructor to perform the initialis</w:t>
      </w:r>
      <w:r w:rsidRPr="001A670F">
        <w:rPr>
          <w:rFonts w:ascii="Eras Medium ITC" w:eastAsiaTheme="minorHAnsi" w:hAnsi="Eras Medium ITC" w:cstheme="minorBidi"/>
        </w:rPr>
        <w:t>ation. The constructor call is indicated by the class name, follo</w:t>
      </w:r>
      <w:r>
        <w:rPr>
          <w:rFonts w:ascii="Eras Medium ITC" w:eastAsiaTheme="minorHAnsi" w:hAnsi="Eras Medium ITC" w:cstheme="minorBidi"/>
        </w:rPr>
        <w:t>wed by parentheses. For example:</w:t>
      </w:r>
    </w:p>
    <w:p w:rsidR="001A670F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1A670F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GradeBook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myGradeBook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414EE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u w:val="single"/>
        </w:rPr>
        <w:t>GradeBook</w:t>
      </w:r>
      <w:proofErr w:type="spellEnd"/>
      <w:r w:rsidRPr="007414EE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u w:val="single"/>
        </w:rPr>
        <w:t>(</w:t>
      </w:r>
      <w:proofErr w:type="gramEnd"/>
      <w:r w:rsidRPr="007414EE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u w:val="singl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A670F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FB5D46" w:rsidRDefault="001A670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proofErr w:type="gramStart"/>
      <w:r w:rsidRPr="001A670F">
        <w:rPr>
          <w:rFonts w:ascii="Eras Medium ITC" w:eastAsiaTheme="minorHAnsi" w:hAnsi="Eras Medium ITC" w:cstheme="minorBidi"/>
          <w:b/>
        </w:rPr>
        <w:t>new</w:t>
      </w:r>
      <w:proofErr w:type="gramEnd"/>
      <w:r w:rsidRPr="001A670F">
        <w:rPr>
          <w:rFonts w:ascii="Eras Medium ITC" w:eastAsiaTheme="minorHAnsi" w:hAnsi="Eras Medium ITC" w:cstheme="minorBidi"/>
        </w:rPr>
        <w:t xml:space="preserve"> </w:t>
      </w:r>
      <w:r>
        <w:rPr>
          <w:rFonts w:ascii="Eras Medium ITC" w:eastAsiaTheme="minorHAnsi" w:hAnsi="Eras Medium ITC" w:cstheme="minorBidi"/>
        </w:rPr>
        <w:t xml:space="preserve">is used </w:t>
      </w:r>
      <w:r w:rsidRPr="001A670F">
        <w:rPr>
          <w:rFonts w:ascii="Eras Medium ITC" w:eastAsiaTheme="minorHAnsi" w:hAnsi="Eras Medium ITC" w:cstheme="minorBidi"/>
        </w:rPr>
        <w:t xml:space="preserve">to create a </w:t>
      </w:r>
      <w:proofErr w:type="spellStart"/>
      <w:r w:rsidRPr="001A670F">
        <w:rPr>
          <w:rFonts w:ascii="Eras Medium ITC" w:eastAsiaTheme="minorHAnsi" w:hAnsi="Eras Medium ITC" w:cstheme="minorBidi"/>
        </w:rPr>
        <w:t>GradeBook</w:t>
      </w:r>
      <w:proofErr w:type="spellEnd"/>
      <w:r w:rsidRPr="001A670F">
        <w:rPr>
          <w:rFonts w:ascii="Eras Medium ITC" w:eastAsiaTheme="minorHAnsi" w:hAnsi="Eras Medium ITC" w:cstheme="minorBidi"/>
        </w:rPr>
        <w:t xml:space="preserve"> object. The empty parentheses after “new </w:t>
      </w:r>
      <w:proofErr w:type="spellStart"/>
      <w:proofErr w:type="gramStart"/>
      <w:r w:rsidRPr="001A670F">
        <w:rPr>
          <w:rFonts w:ascii="Eras Medium ITC" w:eastAsiaTheme="minorHAnsi" w:hAnsi="Eras Medium ITC" w:cstheme="minorBidi"/>
        </w:rPr>
        <w:t>GradeBook</w:t>
      </w:r>
      <w:proofErr w:type="spellEnd"/>
      <w:r w:rsidRPr="001A670F">
        <w:rPr>
          <w:rFonts w:ascii="Eras Medium ITC" w:eastAsiaTheme="minorHAnsi" w:hAnsi="Eras Medium ITC" w:cstheme="minorBidi"/>
        </w:rPr>
        <w:t>(</w:t>
      </w:r>
      <w:proofErr w:type="gramEnd"/>
      <w:r w:rsidRPr="001A670F">
        <w:rPr>
          <w:rFonts w:ascii="Eras Medium ITC" w:eastAsiaTheme="minorHAnsi" w:hAnsi="Eras Medium ITC" w:cstheme="minorBidi"/>
        </w:rPr>
        <w:t xml:space="preserve">)” indicate a call without arguments to the class’s constructor. </w:t>
      </w:r>
    </w:p>
    <w:p w:rsidR="00707ABA" w:rsidRDefault="00707ABA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707ABA" w:rsidRDefault="00707ABA" w:rsidP="00C037D4">
      <w:pPr>
        <w:spacing w:line="261" w:lineRule="auto"/>
        <w:jc w:val="both"/>
        <w:rPr>
          <w:rFonts w:ascii="Eras Medium ITC" w:eastAsiaTheme="minorHAnsi" w:hAnsi="Eras Medium ITC" w:cstheme="minorBidi"/>
          <w:u w:val="single"/>
        </w:rPr>
      </w:pPr>
      <w:r w:rsidRPr="00707ABA">
        <w:rPr>
          <w:rFonts w:ascii="Eras Medium ITC" w:eastAsiaTheme="minorHAnsi" w:hAnsi="Eras Medium ITC" w:cstheme="minorBidi"/>
          <w:u w:val="single"/>
        </w:rPr>
        <w:t>Custom initialisation with constructors</w:t>
      </w:r>
    </w:p>
    <w:p w:rsidR="00707ABA" w:rsidRDefault="00707ABA" w:rsidP="00C037D4">
      <w:pPr>
        <w:spacing w:line="261" w:lineRule="auto"/>
        <w:jc w:val="both"/>
        <w:rPr>
          <w:rFonts w:ascii="Eras Medium ITC" w:eastAsiaTheme="minorHAnsi" w:hAnsi="Eras Medium ITC" w:cstheme="minorBidi"/>
          <w:u w:val="single"/>
        </w:rPr>
      </w:pPr>
    </w:p>
    <w:p w:rsidR="00390B6D" w:rsidRPr="00390B6D" w:rsidRDefault="00390B6D" w:rsidP="00390B6D">
      <w:pPr>
        <w:spacing w:line="232" w:lineRule="auto"/>
        <w:jc w:val="both"/>
        <w:rPr>
          <w:rFonts w:ascii="Eras Medium ITC" w:eastAsiaTheme="minorHAnsi" w:hAnsi="Eras Medium ITC" w:cstheme="minorBidi"/>
        </w:rPr>
      </w:pPr>
      <w:r w:rsidRPr="00390B6D">
        <w:rPr>
          <w:rFonts w:ascii="Eras Medium ITC" w:eastAsiaTheme="minorHAnsi" w:hAnsi="Eras Medium ITC" w:cstheme="minorBidi"/>
        </w:rPr>
        <w:t xml:space="preserve">When you declare a class, you can provide your own constructor (or several constructors, as you’ll learn </w:t>
      </w:r>
      <w:r>
        <w:rPr>
          <w:rFonts w:ascii="Eras Medium ITC" w:eastAsiaTheme="minorHAnsi" w:hAnsi="Eras Medium ITC" w:cstheme="minorBidi"/>
        </w:rPr>
        <w:t>later) to specify custom initialis</w:t>
      </w:r>
      <w:r w:rsidRPr="00390B6D">
        <w:rPr>
          <w:rFonts w:ascii="Eras Medium ITC" w:eastAsiaTheme="minorHAnsi" w:hAnsi="Eras Medium ITC" w:cstheme="minorBidi"/>
        </w:rPr>
        <w:t xml:space="preserve">ation for objects of your class. For example, you might want to specify a course name for a </w:t>
      </w:r>
      <w:proofErr w:type="spellStart"/>
      <w:r w:rsidRPr="00390B6D">
        <w:rPr>
          <w:rFonts w:ascii="Eras Medium ITC" w:eastAsiaTheme="minorHAnsi" w:hAnsi="Eras Medium ITC" w:cstheme="minorBidi"/>
        </w:rPr>
        <w:t>GradeBook</w:t>
      </w:r>
      <w:proofErr w:type="spellEnd"/>
      <w:r w:rsidRPr="00390B6D">
        <w:rPr>
          <w:rFonts w:ascii="Eras Medium ITC" w:eastAsiaTheme="minorHAnsi" w:hAnsi="Eras Medium ITC" w:cstheme="minorBidi"/>
        </w:rPr>
        <w:t xml:space="preserve"> object when the object is created, as in</w:t>
      </w:r>
    </w:p>
    <w:p w:rsidR="00390B6D" w:rsidRPr="00390B6D" w:rsidRDefault="00390B6D" w:rsidP="00390B6D">
      <w:pPr>
        <w:spacing w:line="136" w:lineRule="exact"/>
        <w:rPr>
          <w:rFonts w:ascii="Eras Medium ITC" w:eastAsiaTheme="minorHAnsi" w:hAnsi="Eras Medium ITC" w:cstheme="minorBidi"/>
        </w:rPr>
      </w:pPr>
      <w:r w:rsidRPr="00390B6D">
        <w:rPr>
          <w:rFonts w:ascii="Eras Medium ITC" w:eastAsiaTheme="minorHAnsi" w:hAnsi="Eras Medium ITC" w:cstheme="minorBidi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ECAC97" wp14:editId="6CA5E289">
                <wp:simplePos x="0" y="0"/>
                <wp:positionH relativeFrom="column">
                  <wp:posOffset>83820</wp:posOffset>
                </wp:positionH>
                <wp:positionV relativeFrom="paragraph">
                  <wp:posOffset>66675</wp:posOffset>
                </wp:positionV>
                <wp:extent cx="4558665" cy="292100"/>
                <wp:effectExtent l="0" t="0" r="0" b="31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8665" cy="2921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.6pt;margin-top:5.25pt;width:358.95pt;height:2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" o:allowincell="f" fillcolor="#f2f2f2" strokecolor="white"/>
            </w:pict>
          </mc:Fallback>
        </mc:AlternateContent>
      </w:r>
    </w:p>
    <w:p w:rsidR="00390B6D" w:rsidRPr="00390B6D" w:rsidRDefault="00390B6D" w:rsidP="00390B6D">
      <w:pPr>
        <w:spacing w:line="0" w:lineRule="atLeast"/>
        <w:ind w:left="721"/>
        <w:rPr>
          <w:rFonts w:ascii="Eras Medium ITC" w:eastAsiaTheme="minorHAnsi" w:hAnsi="Eras Medium ITC" w:cstheme="minorBidi"/>
        </w:rPr>
      </w:pPr>
      <w:proofErr w:type="spellStart"/>
      <w:r w:rsidRPr="00390B6D">
        <w:rPr>
          <w:rFonts w:ascii="Eras Medium ITC" w:eastAsiaTheme="minorHAnsi" w:hAnsi="Eras Medium ITC" w:cstheme="minorBidi"/>
        </w:rPr>
        <w:t>GradeBook</w:t>
      </w:r>
      <w:proofErr w:type="spellEnd"/>
      <w:r w:rsidRPr="00390B6D">
        <w:rPr>
          <w:rFonts w:ascii="Eras Medium ITC" w:eastAsiaTheme="minorHAnsi" w:hAnsi="Eras Medium ITC" w:cstheme="minorBidi"/>
        </w:rPr>
        <w:t xml:space="preserve"> </w:t>
      </w:r>
      <w:proofErr w:type="spellStart"/>
      <w:r w:rsidRPr="00390B6D">
        <w:rPr>
          <w:rFonts w:ascii="Eras Medium ITC" w:eastAsiaTheme="minorHAnsi" w:hAnsi="Eras Medium ITC" w:cstheme="minorBidi"/>
        </w:rPr>
        <w:t>myGradeBook</w:t>
      </w:r>
      <w:proofErr w:type="spellEnd"/>
      <w:r w:rsidRPr="00390B6D">
        <w:rPr>
          <w:rFonts w:ascii="Eras Medium ITC" w:eastAsiaTheme="minorHAnsi" w:hAnsi="Eras Medium ITC" w:cstheme="minorBidi"/>
        </w:rPr>
        <w:t xml:space="preserve"> =</w:t>
      </w:r>
    </w:p>
    <w:p w:rsidR="00390B6D" w:rsidRPr="00390B6D" w:rsidRDefault="00390B6D" w:rsidP="00390B6D">
      <w:pPr>
        <w:spacing w:line="18" w:lineRule="exact"/>
        <w:rPr>
          <w:rFonts w:ascii="Eras Medium ITC" w:eastAsiaTheme="minorHAnsi" w:hAnsi="Eras Medium ITC" w:cstheme="minorBidi"/>
        </w:rPr>
      </w:pPr>
    </w:p>
    <w:p w:rsidR="00390B6D" w:rsidRPr="00390B6D" w:rsidRDefault="00390B6D" w:rsidP="00390B6D">
      <w:pPr>
        <w:spacing w:line="0" w:lineRule="atLeast"/>
        <w:ind w:left="1021"/>
        <w:rPr>
          <w:rFonts w:ascii="Eras Medium ITC" w:eastAsiaTheme="minorHAnsi" w:hAnsi="Eras Medium ITC" w:cstheme="minorBidi"/>
        </w:rPr>
      </w:pPr>
      <w:proofErr w:type="gramStart"/>
      <w:r w:rsidRPr="00390B6D">
        <w:rPr>
          <w:rFonts w:ascii="Eras Medium ITC" w:eastAsiaTheme="minorHAnsi" w:hAnsi="Eras Medium ITC" w:cstheme="minorBidi"/>
        </w:rPr>
        <w:t>new</w:t>
      </w:r>
      <w:proofErr w:type="gramEnd"/>
      <w:r w:rsidRPr="00390B6D">
        <w:rPr>
          <w:rFonts w:ascii="Eras Medium ITC" w:eastAsiaTheme="minorHAnsi" w:hAnsi="Eras Medium ITC" w:cstheme="minorBidi"/>
        </w:rPr>
        <w:t xml:space="preserve"> </w:t>
      </w:r>
      <w:proofErr w:type="spellStart"/>
      <w:r w:rsidRPr="00390B6D">
        <w:rPr>
          <w:rFonts w:ascii="Eras Medium ITC" w:eastAsiaTheme="minorHAnsi" w:hAnsi="Eras Medium ITC" w:cstheme="minorBidi"/>
        </w:rPr>
        <w:t>GradeBook</w:t>
      </w:r>
      <w:proofErr w:type="spellEnd"/>
      <w:r w:rsidRPr="00390B6D">
        <w:rPr>
          <w:rFonts w:ascii="Eras Medium ITC" w:eastAsiaTheme="minorHAnsi" w:hAnsi="Eras Medium ITC" w:cstheme="minorBidi"/>
        </w:rPr>
        <w:t>( "CS101 Introduction to C# Programming" );</w:t>
      </w:r>
    </w:p>
    <w:p w:rsidR="00390B6D" w:rsidRPr="00390B6D" w:rsidRDefault="00390B6D" w:rsidP="00390B6D">
      <w:pPr>
        <w:spacing w:line="117" w:lineRule="exact"/>
        <w:rPr>
          <w:rFonts w:ascii="Eras Medium ITC" w:eastAsiaTheme="minorHAnsi" w:hAnsi="Eras Medium ITC" w:cstheme="minorBidi"/>
        </w:rPr>
      </w:pPr>
    </w:p>
    <w:p w:rsidR="00390B6D" w:rsidRDefault="00390B6D" w:rsidP="00390B6D">
      <w:pPr>
        <w:jc w:val="both"/>
        <w:rPr>
          <w:rFonts w:ascii="Eras Medium ITC" w:eastAsiaTheme="minorHAnsi" w:hAnsi="Eras Medium ITC" w:cstheme="minorBidi"/>
        </w:rPr>
      </w:pPr>
      <w:r w:rsidRPr="00390B6D">
        <w:rPr>
          <w:rFonts w:ascii="Eras Medium ITC" w:eastAsiaTheme="minorHAnsi" w:hAnsi="Eras Medium ITC" w:cstheme="minorBidi"/>
        </w:rPr>
        <w:t xml:space="preserve">In this case, the argument "CS101 Introduction to C# Programming" is passed to the </w:t>
      </w:r>
      <w:proofErr w:type="spellStart"/>
      <w:r w:rsidRPr="00390B6D">
        <w:rPr>
          <w:rFonts w:ascii="Eras Medium ITC" w:eastAsiaTheme="minorHAnsi" w:hAnsi="Eras Medium ITC" w:cstheme="minorBidi"/>
        </w:rPr>
        <w:t>GradeBook</w:t>
      </w:r>
      <w:proofErr w:type="spellEnd"/>
      <w:r w:rsidRPr="00390B6D">
        <w:rPr>
          <w:rFonts w:ascii="Eras Medium ITC" w:eastAsiaTheme="minorHAnsi" w:hAnsi="Eras Medium ITC" w:cstheme="minorBidi"/>
        </w:rPr>
        <w:t xml:space="preserve"> object’s constructor and used to initialize the </w:t>
      </w:r>
      <w:proofErr w:type="spellStart"/>
      <w:r w:rsidRPr="00390B6D">
        <w:rPr>
          <w:rFonts w:ascii="Eras Medium ITC" w:eastAsiaTheme="minorHAnsi" w:hAnsi="Eras Medium ITC" w:cstheme="minorBidi"/>
        </w:rPr>
        <w:t>CourseName</w:t>
      </w:r>
      <w:proofErr w:type="spellEnd"/>
      <w:r>
        <w:rPr>
          <w:rFonts w:ascii="Eras Medium ITC" w:eastAsiaTheme="minorHAnsi" w:hAnsi="Eras Medium ITC" w:cstheme="minorBidi"/>
        </w:rPr>
        <w:t>. Each time you cre</w:t>
      </w:r>
      <w:r w:rsidRPr="00390B6D">
        <w:rPr>
          <w:rFonts w:ascii="Eras Medium ITC" w:eastAsiaTheme="minorHAnsi" w:hAnsi="Eras Medium ITC" w:cstheme="minorBidi"/>
        </w:rPr>
        <w:t xml:space="preserve">ate a new </w:t>
      </w:r>
      <w:proofErr w:type="spellStart"/>
      <w:r w:rsidRPr="00390B6D">
        <w:rPr>
          <w:rFonts w:ascii="Eras Medium ITC" w:eastAsiaTheme="minorHAnsi" w:hAnsi="Eras Medium ITC" w:cstheme="minorBidi"/>
        </w:rPr>
        <w:t>GradeBook</w:t>
      </w:r>
      <w:proofErr w:type="spellEnd"/>
      <w:r w:rsidRPr="00390B6D">
        <w:rPr>
          <w:rFonts w:ascii="Eras Medium ITC" w:eastAsiaTheme="minorHAnsi" w:hAnsi="Eras Medium ITC" w:cstheme="minorBidi"/>
        </w:rPr>
        <w:t xml:space="preserve"> object, you can provide a different c</w:t>
      </w:r>
      <w:r>
        <w:rPr>
          <w:rFonts w:ascii="Eras Medium ITC" w:eastAsiaTheme="minorHAnsi" w:hAnsi="Eras Medium ITC" w:cstheme="minorBidi"/>
        </w:rPr>
        <w:t>ourse name. The preceding state</w:t>
      </w:r>
      <w:r w:rsidRPr="00390B6D">
        <w:rPr>
          <w:rFonts w:ascii="Eras Medium ITC" w:eastAsiaTheme="minorHAnsi" w:hAnsi="Eras Medium ITC" w:cstheme="minorBidi"/>
        </w:rPr>
        <w:t xml:space="preserve">ment requires that the class provide a constructor with a string parameter. </w:t>
      </w:r>
      <w:r>
        <w:rPr>
          <w:rFonts w:ascii="Eras Medium ITC" w:eastAsiaTheme="minorHAnsi" w:hAnsi="Eras Medium ITC" w:cstheme="minorBidi"/>
        </w:rPr>
        <w:t>The code below</w:t>
      </w:r>
      <w:r w:rsidRPr="00390B6D">
        <w:rPr>
          <w:rFonts w:ascii="Eras Medium ITC" w:eastAsiaTheme="minorHAnsi" w:hAnsi="Eras Medium ITC" w:cstheme="minorBidi"/>
        </w:rPr>
        <w:t xml:space="preserve"> </w:t>
      </w:r>
      <w:r>
        <w:rPr>
          <w:rFonts w:ascii="Eras Medium ITC" w:eastAsiaTheme="minorHAnsi" w:hAnsi="Eras Medium ITC" w:cstheme="minorBidi"/>
        </w:rPr>
        <w:t>shows</w:t>
      </w:r>
      <w:r w:rsidRPr="00390B6D">
        <w:rPr>
          <w:rFonts w:ascii="Eras Medium ITC" w:eastAsiaTheme="minorHAnsi" w:hAnsi="Eras Medium ITC" w:cstheme="minorBidi"/>
        </w:rPr>
        <w:t xml:space="preserve"> a modified </w:t>
      </w:r>
      <w:proofErr w:type="spellStart"/>
      <w:r w:rsidRPr="00390B6D">
        <w:rPr>
          <w:rFonts w:ascii="Eras Medium ITC" w:eastAsiaTheme="minorHAnsi" w:hAnsi="Eras Medium ITC" w:cstheme="minorBidi"/>
        </w:rPr>
        <w:t>GradeBook</w:t>
      </w:r>
      <w:proofErr w:type="spellEnd"/>
      <w:r w:rsidRPr="00390B6D">
        <w:rPr>
          <w:rFonts w:ascii="Eras Medium ITC" w:eastAsiaTheme="minorHAnsi" w:hAnsi="Eras Medium ITC" w:cstheme="minorBidi"/>
        </w:rPr>
        <w:t xml:space="preserve"> class with such a </w:t>
      </w:r>
      <w:proofErr w:type="gramStart"/>
      <w:r w:rsidRPr="00390B6D">
        <w:rPr>
          <w:rFonts w:ascii="Eras Medium ITC" w:eastAsiaTheme="minorHAnsi" w:hAnsi="Eras Medium ITC" w:cstheme="minorBidi"/>
        </w:rPr>
        <w:t>constructor</w:t>
      </w:r>
      <w:r>
        <w:rPr>
          <w:rFonts w:ascii="Eras Medium ITC" w:eastAsiaTheme="minorHAnsi" w:hAnsi="Eras Medium ITC" w:cstheme="minorBidi"/>
        </w:rPr>
        <w:t>,</w:t>
      </w:r>
      <w:proofErr w:type="gramEnd"/>
      <w:r>
        <w:rPr>
          <w:rFonts w:ascii="Eras Medium ITC" w:eastAsiaTheme="minorHAnsi" w:hAnsi="Eras Medium ITC" w:cstheme="minorBidi"/>
        </w:rPr>
        <w:t xml:space="preserve"> update your </w:t>
      </w:r>
      <w:proofErr w:type="spellStart"/>
      <w:r>
        <w:rPr>
          <w:rFonts w:ascii="Eras Medium ITC" w:eastAsiaTheme="minorHAnsi" w:hAnsi="Eras Medium ITC" w:cstheme="minorBidi"/>
        </w:rPr>
        <w:t>GradeBook</w:t>
      </w:r>
      <w:proofErr w:type="spellEnd"/>
      <w:r>
        <w:rPr>
          <w:rFonts w:ascii="Eras Medium ITC" w:eastAsiaTheme="minorHAnsi" w:hAnsi="Eras Medium ITC" w:cstheme="minorBidi"/>
        </w:rPr>
        <w:t xml:space="preserve"> class in </w:t>
      </w:r>
      <w:proofErr w:type="spellStart"/>
      <w:r>
        <w:rPr>
          <w:rFonts w:ascii="Eras Medium ITC" w:eastAsiaTheme="minorHAnsi" w:hAnsi="Eras Medium ITC" w:cstheme="minorBidi"/>
        </w:rPr>
        <w:t>GradeBook.cs</w:t>
      </w:r>
      <w:proofErr w:type="spellEnd"/>
      <w:r>
        <w:rPr>
          <w:rFonts w:ascii="Eras Medium ITC" w:eastAsiaTheme="minorHAnsi" w:hAnsi="Eras Medium ITC" w:cstheme="minorBidi"/>
        </w:rPr>
        <w:t xml:space="preserve"> to have this custom constructor:</w:t>
      </w:r>
    </w:p>
    <w:p w:rsidR="00390B6D" w:rsidRDefault="00390B6D" w:rsidP="00390B6D">
      <w:pPr>
        <w:jc w:val="both"/>
        <w:rPr>
          <w:rFonts w:ascii="Eras Medium ITC" w:eastAsiaTheme="minorHAnsi" w:hAnsi="Eras Medium ITC" w:cstheme="minorBidi"/>
        </w:rPr>
      </w:pPr>
    </w:p>
    <w:p w:rsidR="00390B6D" w:rsidRDefault="001C126D" w:rsidP="00390B6D">
      <w:pPr>
        <w:jc w:val="both"/>
        <w:rPr>
          <w:rFonts w:ascii="Eras Medium ITC" w:eastAsiaTheme="minorHAnsi" w:hAnsi="Eras Medium ITC" w:cstheme="minorBidi"/>
        </w:rPr>
      </w:pPr>
      <w:r>
        <w:rPr>
          <w:noProof/>
          <w:lang w:eastAsia="en-GB"/>
        </w:rPr>
        <w:lastRenderedPageBreak/>
        <w:drawing>
          <wp:inline distT="0" distB="0" distL="0" distR="0" wp14:anchorId="27585BBA" wp14:editId="68D96C50">
            <wp:extent cx="5731510" cy="339359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6D" w:rsidRDefault="001C126D" w:rsidP="00390B6D">
      <w:pPr>
        <w:jc w:val="both"/>
        <w:rPr>
          <w:rFonts w:ascii="Eras Medium ITC" w:eastAsiaTheme="minorHAnsi" w:hAnsi="Eras Medium ITC" w:cstheme="minorBidi"/>
        </w:rPr>
      </w:pPr>
    </w:p>
    <w:p w:rsidR="001C126D" w:rsidRPr="001C126D" w:rsidRDefault="001C126D" w:rsidP="001C126D">
      <w:pPr>
        <w:spacing w:line="247" w:lineRule="auto"/>
        <w:ind w:left="240"/>
        <w:jc w:val="both"/>
        <w:rPr>
          <w:rFonts w:ascii="Eras Medium ITC" w:eastAsiaTheme="minorHAnsi" w:hAnsi="Eras Medium ITC" w:cstheme="minorBidi"/>
        </w:rPr>
      </w:pPr>
      <w:r w:rsidRPr="001C126D">
        <w:rPr>
          <w:rFonts w:ascii="Eras Medium ITC" w:eastAsiaTheme="minorHAnsi" w:hAnsi="Eras Medium ITC" w:cstheme="minorBidi"/>
        </w:rPr>
        <w:t>Lines 16–20</w:t>
      </w:r>
      <w:r w:rsidRPr="001C126D">
        <w:rPr>
          <w:rFonts w:ascii="Eras Medium ITC" w:eastAsiaTheme="minorHAnsi" w:hAnsi="Eras Medium ITC" w:cstheme="minorBidi"/>
        </w:rPr>
        <w:t xml:space="preserve"> declare the constructor for class </w:t>
      </w:r>
      <w:proofErr w:type="spellStart"/>
      <w:r w:rsidRPr="001C126D">
        <w:rPr>
          <w:rFonts w:ascii="Eras Medium ITC" w:eastAsiaTheme="minorHAnsi" w:hAnsi="Eras Medium ITC" w:cstheme="minorBidi"/>
        </w:rPr>
        <w:t>GradeBook</w:t>
      </w:r>
      <w:proofErr w:type="spellEnd"/>
      <w:r w:rsidRPr="001C126D">
        <w:rPr>
          <w:rFonts w:ascii="Eras Medium ITC" w:eastAsiaTheme="minorHAnsi" w:hAnsi="Eras Medium ITC" w:cstheme="minorBidi"/>
        </w:rPr>
        <w:t>. A constructor must have the same name as its class. Like a method, a constructor specifies in it</w:t>
      </w:r>
      <w:r w:rsidR="00986E0B">
        <w:rPr>
          <w:rFonts w:ascii="Eras Medium ITC" w:eastAsiaTheme="minorHAnsi" w:hAnsi="Eras Medium ITC" w:cstheme="minorBidi"/>
        </w:rPr>
        <w:t>s parameter list the data it re</w:t>
      </w:r>
      <w:r w:rsidRPr="001C126D">
        <w:rPr>
          <w:rFonts w:ascii="Eras Medium ITC" w:eastAsiaTheme="minorHAnsi" w:hAnsi="Eras Medium ITC" w:cstheme="minorBidi"/>
        </w:rPr>
        <w:t xml:space="preserve">quires to perform its task. When you use new to create an object, you place this data in the parentheses that follow the class name. </w:t>
      </w:r>
      <w:proofErr w:type="gramStart"/>
      <w:r w:rsidRPr="00986E0B">
        <w:rPr>
          <w:rFonts w:ascii="Eras Medium ITC" w:eastAsiaTheme="minorHAnsi" w:hAnsi="Eras Medium ITC" w:cstheme="minorBidi"/>
          <w:b/>
        </w:rPr>
        <w:t>Unlike a method, a constructor doesn’t specify a return type, not even void</w:t>
      </w:r>
      <w:r w:rsidR="00986E0B">
        <w:rPr>
          <w:rFonts w:ascii="Eras Medium ITC" w:eastAsiaTheme="minorHAnsi" w:hAnsi="Eras Medium ITC" w:cstheme="minorBidi"/>
        </w:rPr>
        <w:t>.</w:t>
      </w:r>
      <w:proofErr w:type="gramEnd"/>
      <w:r w:rsidR="00986E0B">
        <w:rPr>
          <w:rFonts w:ascii="Eras Medium ITC" w:eastAsiaTheme="minorHAnsi" w:hAnsi="Eras Medium ITC" w:cstheme="minorBidi"/>
        </w:rPr>
        <w:t xml:space="preserve"> Line 16</w:t>
      </w:r>
      <w:r w:rsidRPr="001C126D">
        <w:rPr>
          <w:rFonts w:ascii="Eras Medium ITC" w:eastAsiaTheme="minorHAnsi" w:hAnsi="Eras Medium ITC" w:cstheme="minorBidi"/>
        </w:rPr>
        <w:t xml:space="preserve"> indicates that class </w:t>
      </w:r>
      <w:proofErr w:type="spellStart"/>
      <w:r w:rsidRPr="001C126D">
        <w:rPr>
          <w:rFonts w:ascii="Eras Medium ITC" w:eastAsiaTheme="minorHAnsi" w:hAnsi="Eras Medium ITC" w:cstheme="minorBidi"/>
        </w:rPr>
        <w:t>GradeBook</w:t>
      </w:r>
      <w:r w:rsidR="00986E0B">
        <w:rPr>
          <w:rFonts w:ascii="Eras Medium ITC" w:eastAsiaTheme="minorHAnsi" w:hAnsi="Eras Medium ITC" w:cstheme="minorBidi"/>
        </w:rPr>
        <w:t>’s</w:t>
      </w:r>
      <w:proofErr w:type="spellEnd"/>
      <w:r w:rsidR="00986E0B">
        <w:rPr>
          <w:rFonts w:ascii="Eras Medium ITC" w:eastAsiaTheme="minorHAnsi" w:hAnsi="Eras Medium ITC" w:cstheme="minorBidi"/>
        </w:rPr>
        <w:t xml:space="preserve"> constructor has a pa</w:t>
      </w:r>
      <w:r w:rsidRPr="001C126D">
        <w:rPr>
          <w:rFonts w:ascii="Eras Medium ITC" w:eastAsiaTheme="minorHAnsi" w:hAnsi="Eras Medium ITC" w:cstheme="minorBidi"/>
        </w:rPr>
        <w:t xml:space="preserve">rameter called </w:t>
      </w:r>
      <w:r w:rsidRPr="00986E0B">
        <w:rPr>
          <w:rFonts w:ascii="Eras Medium ITC" w:eastAsiaTheme="minorHAnsi" w:hAnsi="Eras Medium ITC" w:cstheme="minorBidi"/>
          <w:i/>
        </w:rPr>
        <w:t>name</w:t>
      </w:r>
      <w:r w:rsidRPr="001C126D">
        <w:rPr>
          <w:rFonts w:ascii="Eras Medium ITC" w:eastAsiaTheme="minorHAnsi" w:hAnsi="Eras Medium ITC" w:cstheme="minorBidi"/>
        </w:rPr>
        <w:t xml:space="preserve"> of type string</w:t>
      </w:r>
      <w:r w:rsidR="00986E0B">
        <w:rPr>
          <w:rFonts w:ascii="Eras Medium ITC" w:eastAsiaTheme="minorHAnsi" w:hAnsi="Eras Medium ITC" w:cstheme="minorBidi"/>
        </w:rPr>
        <w:t>. In line 18</w:t>
      </w:r>
      <w:r w:rsidRPr="001C126D">
        <w:rPr>
          <w:rFonts w:ascii="Eras Medium ITC" w:eastAsiaTheme="minorHAnsi" w:hAnsi="Eras Medium ITC" w:cstheme="minorBidi"/>
        </w:rPr>
        <w:t xml:space="preserve">, the </w:t>
      </w:r>
      <w:r w:rsidRPr="00986E0B">
        <w:rPr>
          <w:rFonts w:ascii="Eras Medium ITC" w:eastAsiaTheme="minorHAnsi" w:hAnsi="Eras Medium ITC" w:cstheme="minorBidi"/>
          <w:i/>
        </w:rPr>
        <w:t>name</w:t>
      </w:r>
      <w:r w:rsidRPr="001C126D">
        <w:rPr>
          <w:rFonts w:ascii="Eras Medium ITC" w:eastAsiaTheme="minorHAnsi" w:hAnsi="Eras Medium ITC" w:cstheme="minorBidi"/>
        </w:rPr>
        <w:t xml:space="preserve"> passed to the constructor is used to initialize auto-implemented property </w:t>
      </w:r>
      <w:proofErr w:type="spellStart"/>
      <w:r w:rsidRPr="001C126D">
        <w:rPr>
          <w:rFonts w:ascii="Eras Medium ITC" w:eastAsiaTheme="minorHAnsi" w:hAnsi="Eras Medium ITC" w:cstheme="minorBidi"/>
        </w:rPr>
        <w:t>CourseName</w:t>
      </w:r>
      <w:proofErr w:type="spellEnd"/>
      <w:r w:rsidRPr="001C126D">
        <w:rPr>
          <w:rFonts w:ascii="Eras Medium ITC" w:eastAsiaTheme="minorHAnsi" w:hAnsi="Eras Medium ITC" w:cstheme="minorBidi"/>
        </w:rPr>
        <w:t xml:space="preserve"> via its set accessor.</w:t>
      </w:r>
    </w:p>
    <w:p w:rsidR="001C126D" w:rsidRPr="00390B6D" w:rsidRDefault="001C126D" w:rsidP="00390B6D">
      <w:pPr>
        <w:jc w:val="both"/>
        <w:rPr>
          <w:rFonts w:ascii="Eras Medium ITC" w:eastAsiaTheme="minorHAnsi" w:hAnsi="Eras Medium ITC" w:cstheme="minorBidi"/>
        </w:rPr>
      </w:pPr>
    </w:p>
    <w:p w:rsidR="00707ABA" w:rsidRDefault="00171844" w:rsidP="00C037D4">
      <w:pPr>
        <w:spacing w:line="261" w:lineRule="auto"/>
        <w:jc w:val="both"/>
        <w:rPr>
          <w:rFonts w:ascii="Eras Medium ITC" w:eastAsiaTheme="minorHAnsi" w:hAnsi="Eras Medium ITC" w:cstheme="minorBidi"/>
          <w:u w:val="single"/>
        </w:rPr>
      </w:pPr>
      <w:r>
        <w:rPr>
          <w:rFonts w:ascii="Eras Medium ITC" w:eastAsiaTheme="minorHAnsi" w:hAnsi="Eras Medium ITC" w:cstheme="minorBidi"/>
          <w:u w:val="single"/>
        </w:rPr>
        <w:t xml:space="preserve">Initialising </w:t>
      </w:r>
      <w:proofErr w:type="spellStart"/>
      <w:r>
        <w:rPr>
          <w:rFonts w:ascii="Eras Medium ITC" w:eastAsiaTheme="minorHAnsi" w:hAnsi="Eras Medium ITC" w:cstheme="minorBidi"/>
          <w:u w:val="single"/>
        </w:rPr>
        <w:t>GradeBook</w:t>
      </w:r>
      <w:proofErr w:type="spellEnd"/>
      <w:r>
        <w:rPr>
          <w:rFonts w:ascii="Eras Medium ITC" w:eastAsiaTheme="minorHAnsi" w:hAnsi="Eras Medium ITC" w:cstheme="minorBidi"/>
          <w:u w:val="single"/>
        </w:rPr>
        <w:t xml:space="preserve"> objects with a custom constructor</w:t>
      </w:r>
    </w:p>
    <w:p w:rsidR="00171844" w:rsidRDefault="00171844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171844" w:rsidRDefault="00171844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r>
        <w:rPr>
          <w:rFonts w:ascii="Eras Medium ITC" w:eastAsiaTheme="minorHAnsi" w:hAnsi="Eras Medium ITC" w:cstheme="minorBidi"/>
        </w:rPr>
        <w:t xml:space="preserve">Now we need to update our client code, </w:t>
      </w:r>
      <w:proofErr w:type="spellStart"/>
      <w:r>
        <w:rPr>
          <w:rFonts w:ascii="Eras Medium ITC" w:eastAsiaTheme="minorHAnsi" w:hAnsi="Eras Medium ITC" w:cstheme="minorBidi"/>
        </w:rPr>
        <w:t>GradeBookTest.cs</w:t>
      </w:r>
      <w:proofErr w:type="spellEnd"/>
      <w:r>
        <w:rPr>
          <w:rFonts w:ascii="Eras Medium ITC" w:eastAsiaTheme="minorHAnsi" w:hAnsi="Eras Medium ITC" w:cstheme="minorBidi"/>
        </w:rPr>
        <w:t xml:space="preserve">, so that when a new </w:t>
      </w:r>
      <w:proofErr w:type="spellStart"/>
      <w:r>
        <w:rPr>
          <w:rFonts w:ascii="Eras Medium ITC" w:eastAsiaTheme="minorHAnsi" w:hAnsi="Eras Medium ITC" w:cstheme="minorBidi"/>
        </w:rPr>
        <w:t>GradeBook</w:t>
      </w:r>
      <w:proofErr w:type="spellEnd"/>
      <w:r>
        <w:rPr>
          <w:rFonts w:ascii="Eras Medium ITC" w:eastAsiaTheme="minorHAnsi" w:hAnsi="Eras Medium ITC" w:cstheme="minorBidi"/>
        </w:rPr>
        <w:t xml:space="preserve"> object is created, we use the custom constructor.</w:t>
      </w:r>
      <w:r w:rsidR="001166AF">
        <w:rPr>
          <w:rFonts w:ascii="Eras Medium ITC" w:eastAsiaTheme="minorHAnsi" w:hAnsi="Eras Medium ITC" w:cstheme="minorBidi"/>
        </w:rPr>
        <w:t xml:space="preserve">  Update your </w:t>
      </w:r>
      <w:proofErr w:type="spellStart"/>
      <w:r w:rsidR="001166AF">
        <w:rPr>
          <w:rFonts w:ascii="Eras Medium ITC" w:eastAsiaTheme="minorHAnsi" w:hAnsi="Eras Medium ITC" w:cstheme="minorBidi"/>
        </w:rPr>
        <w:t>GradeBookTest.cs</w:t>
      </w:r>
      <w:proofErr w:type="spellEnd"/>
      <w:r w:rsidR="001166AF">
        <w:rPr>
          <w:rFonts w:ascii="Eras Medium ITC" w:eastAsiaTheme="minorHAnsi" w:hAnsi="Eras Medium ITC" w:cstheme="minorBidi"/>
        </w:rPr>
        <w:t xml:space="preserve"> as follows:</w:t>
      </w:r>
    </w:p>
    <w:p w:rsidR="001166AF" w:rsidRDefault="001166A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1166AF" w:rsidRDefault="00F437F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r>
        <w:rPr>
          <w:noProof/>
          <w:lang w:eastAsia="en-GB"/>
        </w:rPr>
        <w:drawing>
          <wp:inline distT="0" distB="0" distL="0" distR="0" wp14:anchorId="23738A97" wp14:editId="63164228">
            <wp:extent cx="5731510" cy="247079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FF" w:rsidRDefault="00F437F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F437FF" w:rsidRDefault="00F437F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  <w:r>
        <w:rPr>
          <w:noProof/>
          <w:lang w:eastAsia="en-GB"/>
        </w:rPr>
        <w:drawing>
          <wp:inline distT="0" distB="0" distL="0" distR="0" wp14:anchorId="32593866" wp14:editId="23D561B8">
            <wp:extent cx="49530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FF" w:rsidRDefault="00F437F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4C375B" w:rsidRDefault="004C375B" w:rsidP="004C375B">
      <w:pPr>
        <w:spacing w:line="237" w:lineRule="auto"/>
        <w:jc w:val="both"/>
      </w:pPr>
      <w:r>
        <w:rPr>
          <w:rFonts w:ascii="Eras Medium ITC" w:eastAsiaTheme="minorHAnsi" w:hAnsi="Eras Medium ITC" w:cstheme="minorBidi"/>
        </w:rPr>
        <w:t>Line 14</w:t>
      </w:r>
      <w:r w:rsidRPr="004C375B">
        <w:rPr>
          <w:rFonts w:ascii="Eras Medium ITC" w:eastAsiaTheme="minorHAnsi" w:hAnsi="Eras Medium ITC" w:cstheme="minorBidi"/>
        </w:rPr>
        <w:t xml:space="preserve"> create</w:t>
      </w:r>
      <w:r>
        <w:rPr>
          <w:rFonts w:ascii="Eras Medium ITC" w:eastAsiaTheme="minorHAnsi" w:hAnsi="Eras Medium ITC" w:cstheme="minorBidi"/>
        </w:rPr>
        <w:t>s and initialis</w:t>
      </w:r>
      <w:r w:rsidRPr="004C375B">
        <w:rPr>
          <w:rFonts w:ascii="Eras Medium ITC" w:eastAsiaTheme="minorHAnsi" w:hAnsi="Eras Medium ITC" w:cstheme="minorBidi"/>
        </w:rPr>
        <w:t>e</w:t>
      </w:r>
      <w:r>
        <w:rPr>
          <w:rFonts w:ascii="Eras Medium ITC" w:eastAsiaTheme="minorHAnsi" w:hAnsi="Eras Medium ITC" w:cstheme="minorBidi"/>
        </w:rPr>
        <w:t>s</w:t>
      </w:r>
      <w:r w:rsidRPr="004C375B">
        <w:rPr>
          <w:rFonts w:ascii="Eras Medium ITC" w:eastAsiaTheme="minorHAnsi" w:hAnsi="Eras Medium ITC" w:cstheme="minorBidi"/>
        </w:rPr>
        <w:t xml:space="preserve"> a </w:t>
      </w:r>
      <w:proofErr w:type="spellStart"/>
      <w:r w:rsidRPr="004C375B">
        <w:rPr>
          <w:rFonts w:ascii="Eras Medium ITC" w:eastAsiaTheme="minorHAnsi" w:hAnsi="Eras Medium ITC" w:cstheme="minorBidi"/>
        </w:rPr>
        <w:t>GradeBook</w:t>
      </w:r>
      <w:proofErr w:type="spellEnd"/>
      <w:r w:rsidRPr="004C375B">
        <w:rPr>
          <w:rFonts w:ascii="Eras Medium ITC" w:eastAsiaTheme="minorHAnsi" w:hAnsi="Eras Medium ITC" w:cstheme="minorBidi"/>
        </w:rPr>
        <w:t xml:space="preserve"> object. The constructor of class </w:t>
      </w:r>
      <w:proofErr w:type="spellStart"/>
      <w:r w:rsidRPr="004C375B">
        <w:rPr>
          <w:rFonts w:ascii="Eras Medium ITC" w:eastAsiaTheme="minorHAnsi" w:hAnsi="Eras Medium ITC" w:cstheme="minorBidi"/>
        </w:rPr>
        <w:t>GradeBook</w:t>
      </w:r>
      <w:proofErr w:type="spellEnd"/>
      <w:r w:rsidRPr="004C375B">
        <w:rPr>
          <w:rFonts w:ascii="Eras Medium ITC" w:eastAsiaTheme="minorHAnsi" w:hAnsi="Eras Medium ITC" w:cstheme="minorBidi"/>
        </w:rPr>
        <w:t xml:space="preserve"> is called with the argument "CS101 Introduction to C# Programming"</w:t>
      </w:r>
      <w:r>
        <w:rPr>
          <w:rFonts w:ascii="Eras Medium ITC" w:eastAsiaTheme="minorHAnsi" w:hAnsi="Eras Medium ITC" w:cstheme="minorBidi"/>
        </w:rPr>
        <w:t xml:space="preserve"> to initialis</w:t>
      </w:r>
      <w:r w:rsidRPr="004C375B">
        <w:rPr>
          <w:rFonts w:ascii="Eras Medium ITC" w:eastAsiaTheme="minorHAnsi" w:hAnsi="Eras Medium ITC" w:cstheme="minorBidi"/>
        </w:rPr>
        <w:t>e the course name. The object-creation expression to the right of =</w:t>
      </w:r>
      <w:r>
        <w:rPr>
          <w:rFonts w:ascii="Eras Medium ITC" w:eastAsiaTheme="minorHAnsi" w:hAnsi="Eras Medium ITC" w:cstheme="minorBidi"/>
        </w:rPr>
        <w:t xml:space="preserve"> in line</w:t>
      </w:r>
      <w:r w:rsidRPr="004C375B">
        <w:rPr>
          <w:rFonts w:ascii="Eras Medium ITC" w:eastAsiaTheme="minorHAnsi" w:hAnsi="Eras Medium ITC" w:cstheme="minorBidi"/>
        </w:rPr>
        <w:t xml:space="preserve"> </w:t>
      </w:r>
      <w:r>
        <w:rPr>
          <w:rFonts w:ascii="Eras Medium ITC" w:eastAsiaTheme="minorHAnsi" w:hAnsi="Eras Medium ITC" w:cstheme="minorBidi"/>
        </w:rPr>
        <w:t>14</w:t>
      </w:r>
      <w:r w:rsidRPr="004C375B">
        <w:rPr>
          <w:rFonts w:ascii="Eras Medium ITC" w:eastAsiaTheme="minorHAnsi" w:hAnsi="Eras Medium ITC" w:cstheme="minorBidi"/>
        </w:rPr>
        <w:t xml:space="preserve"> returns a reference to the new object, which is assigned to variable gradeBook1</w:t>
      </w:r>
      <w:r>
        <w:rPr>
          <w:rFonts w:ascii="Eras Medium ITC" w:eastAsiaTheme="minorHAnsi" w:hAnsi="Eras Medium ITC" w:cstheme="minorBidi"/>
        </w:rPr>
        <w:t>. Line</w:t>
      </w:r>
      <w:r w:rsidRPr="004C375B">
        <w:rPr>
          <w:rFonts w:ascii="Eras Medium ITC" w:eastAsiaTheme="minorHAnsi" w:hAnsi="Eras Medium ITC" w:cstheme="minorBidi"/>
        </w:rPr>
        <w:t xml:space="preserve"> 15 repeat</w:t>
      </w:r>
      <w:r>
        <w:rPr>
          <w:rFonts w:ascii="Eras Medium ITC" w:eastAsiaTheme="minorHAnsi" w:hAnsi="Eras Medium ITC" w:cstheme="minorBidi"/>
        </w:rPr>
        <w:t>s</w:t>
      </w:r>
      <w:r w:rsidRPr="004C375B">
        <w:rPr>
          <w:rFonts w:ascii="Eras Medium ITC" w:eastAsiaTheme="minorHAnsi" w:hAnsi="Eras Medium ITC" w:cstheme="minorBidi"/>
        </w:rPr>
        <w:t xml:space="preserve"> this process for another </w:t>
      </w:r>
      <w:proofErr w:type="spellStart"/>
      <w:r w:rsidRPr="004C375B">
        <w:rPr>
          <w:rFonts w:ascii="Eras Medium ITC" w:eastAsiaTheme="minorHAnsi" w:hAnsi="Eras Medium ITC" w:cstheme="minorBidi"/>
        </w:rPr>
        <w:t>GradeBook</w:t>
      </w:r>
      <w:proofErr w:type="spellEnd"/>
      <w:r w:rsidRPr="004C375B">
        <w:rPr>
          <w:rFonts w:ascii="Eras Medium ITC" w:eastAsiaTheme="minorHAnsi" w:hAnsi="Eras Medium ITC" w:cstheme="minorBidi"/>
        </w:rPr>
        <w:t xml:space="preserve"> object, this time passing the argument "CS102 Data Structures in C#" </w:t>
      </w:r>
      <w:r>
        <w:rPr>
          <w:rFonts w:ascii="Eras Medium ITC" w:eastAsiaTheme="minorHAnsi" w:hAnsi="Eras Medium ITC" w:cstheme="minorBidi"/>
        </w:rPr>
        <w:t>to initialis</w:t>
      </w:r>
      <w:r w:rsidRPr="004C375B">
        <w:rPr>
          <w:rFonts w:ascii="Eras Medium ITC" w:eastAsiaTheme="minorHAnsi" w:hAnsi="Eras Medium ITC" w:cstheme="minorBidi"/>
        </w:rPr>
        <w:t>e the course name for gradeBook2</w:t>
      </w:r>
      <w:r>
        <w:rPr>
          <w:rFonts w:ascii="Eras Medium ITC" w:eastAsiaTheme="minorHAnsi" w:hAnsi="Eras Medium ITC" w:cstheme="minorBidi"/>
        </w:rPr>
        <w:t>. Lines 17–18</w:t>
      </w:r>
      <w:r w:rsidRPr="004C375B">
        <w:rPr>
          <w:rFonts w:ascii="Eras Medium ITC" w:eastAsiaTheme="minorHAnsi" w:hAnsi="Eras Medium ITC" w:cstheme="minorBidi"/>
        </w:rPr>
        <w:t xml:space="preserve"> use each object’s Course-Name property to obtain the course names and show that they wer</w:t>
      </w:r>
      <w:r>
        <w:rPr>
          <w:rFonts w:ascii="Eras Medium ITC" w:eastAsiaTheme="minorHAnsi" w:hAnsi="Eras Medium ITC" w:cstheme="minorBidi"/>
        </w:rPr>
        <w:t>e indeed initialis</w:t>
      </w:r>
      <w:r w:rsidRPr="004C375B">
        <w:rPr>
          <w:rFonts w:ascii="Eras Medium ITC" w:eastAsiaTheme="minorHAnsi" w:hAnsi="Eras Medium ITC" w:cstheme="minorBidi"/>
        </w:rPr>
        <w:t xml:space="preserve">ed when the objects were created. </w:t>
      </w:r>
      <w:r>
        <w:rPr>
          <w:rFonts w:ascii="Eras Medium ITC" w:eastAsiaTheme="minorHAnsi" w:hAnsi="Eras Medium ITC" w:cstheme="minorBidi"/>
        </w:rPr>
        <w:t>Previously</w:t>
      </w:r>
      <w:r w:rsidRPr="004C375B">
        <w:rPr>
          <w:rFonts w:ascii="Eras Medium ITC" w:eastAsiaTheme="minorHAnsi" w:hAnsi="Eras Medium ITC" w:cstheme="minorBidi"/>
        </w:rPr>
        <w:t xml:space="preserve">, you learned that each instance (i.e., object) of a class contains its own copy of the class’s instance variables. The output confirms that each </w:t>
      </w:r>
      <w:proofErr w:type="spellStart"/>
      <w:r w:rsidRPr="004C375B">
        <w:rPr>
          <w:rFonts w:ascii="Eras Medium ITC" w:eastAsiaTheme="minorHAnsi" w:hAnsi="Eras Medium ITC" w:cstheme="minorBidi"/>
        </w:rPr>
        <w:t>GradeBook</w:t>
      </w:r>
      <w:proofErr w:type="spellEnd"/>
      <w:r w:rsidRPr="004C375B">
        <w:rPr>
          <w:rFonts w:ascii="Eras Medium ITC" w:eastAsiaTheme="minorHAnsi" w:hAnsi="Eras Medium ITC" w:cstheme="minorBidi"/>
        </w:rPr>
        <w:t xml:space="preserve"> maintains its own course name</w:t>
      </w:r>
      <w:r>
        <w:t>.</w:t>
      </w:r>
      <w:bookmarkStart w:id="0" w:name="_GoBack"/>
      <w:bookmarkEnd w:id="0"/>
    </w:p>
    <w:p w:rsidR="00F437FF" w:rsidRPr="00171844" w:rsidRDefault="00F437FF" w:rsidP="00C037D4">
      <w:pPr>
        <w:spacing w:line="261" w:lineRule="auto"/>
        <w:jc w:val="both"/>
        <w:rPr>
          <w:rFonts w:ascii="Eras Medium ITC" w:eastAsiaTheme="minorHAnsi" w:hAnsi="Eras Medium ITC" w:cstheme="minorBidi"/>
        </w:rPr>
      </w:pPr>
    </w:p>
    <w:p w:rsidR="00390B6D" w:rsidRDefault="00390B6D" w:rsidP="00C037D4">
      <w:pPr>
        <w:spacing w:line="261" w:lineRule="auto"/>
        <w:jc w:val="both"/>
        <w:rPr>
          <w:rFonts w:ascii="Eras Medium ITC" w:eastAsiaTheme="minorHAnsi" w:hAnsi="Eras Medium ITC" w:cstheme="minorBidi"/>
          <w:u w:val="single"/>
        </w:rPr>
      </w:pPr>
    </w:p>
    <w:p w:rsidR="001166AF" w:rsidRPr="00707ABA" w:rsidRDefault="001166AF" w:rsidP="00C037D4">
      <w:pPr>
        <w:spacing w:line="261" w:lineRule="auto"/>
        <w:jc w:val="both"/>
        <w:rPr>
          <w:rFonts w:ascii="Eras Medium ITC" w:eastAsiaTheme="minorHAnsi" w:hAnsi="Eras Medium ITC" w:cstheme="minorBidi"/>
          <w:u w:val="single"/>
        </w:rPr>
      </w:pPr>
    </w:p>
    <w:sectPr w:rsidR="001166AF" w:rsidRPr="0070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29" w:rsidRDefault="008E1429" w:rsidP="003161D5">
      <w:r>
        <w:separator/>
      </w:r>
    </w:p>
  </w:endnote>
  <w:endnote w:type="continuationSeparator" w:id="0">
    <w:p w:rsidR="008E1429" w:rsidRDefault="008E1429" w:rsidP="0031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29" w:rsidRDefault="008E1429" w:rsidP="003161D5">
      <w:r>
        <w:separator/>
      </w:r>
    </w:p>
  </w:footnote>
  <w:footnote w:type="continuationSeparator" w:id="0">
    <w:p w:rsidR="008E1429" w:rsidRDefault="008E1429" w:rsidP="0031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B4"/>
    <w:rsid w:val="00001EED"/>
    <w:rsid w:val="000300E9"/>
    <w:rsid w:val="000333B4"/>
    <w:rsid w:val="000669CA"/>
    <w:rsid w:val="0007636F"/>
    <w:rsid w:val="001166AF"/>
    <w:rsid w:val="0013493C"/>
    <w:rsid w:val="00137C3B"/>
    <w:rsid w:val="001614F4"/>
    <w:rsid w:val="00171844"/>
    <w:rsid w:val="001A670F"/>
    <w:rsid w:val="001C126D"/>
    <w:rsid w:val="001D6D7C"/>
    <w:rsid w:val="001F65FA"/>
    <w:rsid w:val="00224A60"/>
    <w:rsid w:val="002642D0"/>
    <w:rsid w:val="002C3EDA"/>
    <w:rsid w:val="002C41E8"/>
    <w:rsid w:val="002D2891"/>
    <w:rsid w:val="002E3B6C"/>
    <w:rsid w:val="0030142C"/>
    <w:rsid w:val="003161D5"/>
    <w:rsid w:val="003247A8"/>
    <w:rsid w:val="00355F79"/>
    <w:rsid w:val="0036483C"/>
    <w:rsid w:val="00365E69"/>
    <w:rsid w:val="00374A82"/>
    <w:rsid w:val="00390B6D"/>
    <w:rsid w:val="00397193"/>
    <w:rsid w:val="003A17E0"/>
    <w:rsid w:val="003A5761"/>
    <w:rsid w:val="003D2F1B"/>
    <w:rsid w:val="004264F1"/>
    <w:rsid w:val="0043048F"/>
    <w:rsid w:val="00473303"/>
    <w:rsid w:val="004736C4"/>
    <w:rsid w:val="004A77BF"/>
    <w:rsid w:val="004C375B"/>
    <w:rsid w:val="004D10DC"/>
    <w:rsid w:val="00502A25"/>
    <w:rsid w:val="00505730"/>
    <w:rsid w:val="005142A0"/>
    <w:rsid w:val="0052629D"/>
    <w:rsid w:val="00543237"/>
    <w:rsid w:val="005A35FA"/>
    <w:rsid w:val="005D1393"/>
    <w:rsid w:val="006355F0"/>
    <w:rsid w:val="00675AF6"/>
    <w:rsid w:val="00682117"/>
    <w:rsid w:val="006A1132"/>
    <w:rsid w:val="006A134E"/>
    <w:rsid w:val="006B2734"/>
    <w:rsid w:val="006B4A26"/>
    <w:rsid w:val="006D2B77"/>
    <w:rsid w:val="006D463D"/>
    <w:rsid w:val="00700DBB"/>
    <w:rsid w:val="00707ABA"/>
    <w:rsid w:val="0071177C"/>
    <w:rsid w:val="007414EE"/>
    <w:rsid w:val="007438C0"/>
    <w:rsid w:val="00754EEC"/>
    <w:rsid w:val="007A708C"/>
    <w:rsid w:val="00833F68"/>
    <w:rsid w:val="00840A96"/>
    <w:rsid w:val="00855EE4"/>
    <w:rsid w:val="00867DF1"/>
    <w:rsid w:val="008D0732"/>
    <w:rsid w:val="008E1429"/>
    <w:rsid w:val="008E47FF"/>
    <w:rsid w:val="008F5A9D"/>
    <w:rsid w:val="00955D37"/>
    <w:rsid w:val="00986E0B"/>
    <w:rsid w:val="009B3878"/>
    <w:rsid w:val="009C394B"/>
    <w:rsid w:val="009D38C1"/>
    <w:rsid w:val="009F2B40"/>
    <w:rsid w:val="009F50B7"/>
    <w:rsid w:val="00A44E65"/>
    <w:rsid w:val="00A931E8"/>
    <w:rsid w:val="00AB31F0"/>
    <w:rsid w:val="00AB56BE"/>
    <w:rsid w:val="00B23460"/>
    <w:rsid w:val="00B70BA6"/>
    <w:rsid w:val="00C037D4"/>
    <w:rsid w:val="00C61CEA"/>
    <w:rsid w:val="00C743E3"/>
    <w:rsid w:val="00C83FDE"/>
    <w:rsid w:val="00C90722"/>
    <w:rsid w:val="00CB13E5"/>
    <w:rsid w:val="00CB3265"/>
    <w:rsid w:val="00CC19EE"/>
    <w:rsid w:val="00CC4F64"/>
    <w:rsid w:val="00D65B7F"/>
    <w:rsid w:val="00D72468"/>
    <w:rsid w:val="00D730FD"/>
    <w:rsid w:val="00E078A0"/>
    <w:rsid w:val="00E22FBA"/>
    <w:rsid w:val="00E45F38"/>
    <w:rsid w:val="00E47E9F"/>
    <w:rsid w:val="00EB12A6"/>
    <w:rsid w:val="00F04D84"/>
    <w:rsid w:val="00F40920"/>
    <w:rsid w:val="00F437FF"/>
    <w:rsid w:val="00FA758F"/>
    <w:rsid w:val="00FB5D46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E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CCD2-9ED8-4F9B-9CD7-351408D0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85</cp:revision>
  <dcterms:created xsi:type="dcterms:W3CDTF">2016-10-04T18:09:00Z</dcterms:created>
  <dcterms:modified xsi:type="dcterms:W3CDTF">2017-09-25T13:38:00Z</dcterms:modified>
</cp:coreProperties>
</file>