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jc w:val="center"/>
      </w:pPr>
      <w:r>
        <w:rPr>
          <w:rFonts w:ascii="Times New Roman" w:hAnsi="Times New Roman"/>
          <w:b/>
          <w:color w:val="0F172A"/>
          <w:sz w:val="32"/>
        </w:rPr>
        <w:t>UNIVERSITY OF MINES AND TECHNOLOGY</w:t>
      </w:r>
    </w:p>
    <w:p>
      <w:pPr>
        <w:pStyle w:val="Heading2"/>
        <w:spacing w:before="240" w:after="80"/>
        <w:jc w:val="left"/>
      </w:pPr>
      <w:r>
        <w:rPr>
          <w:rFonts w:ascii="Times New Roman" w:hAnsi="Times New Roman"/>
          <w:b/>
          <w:color w:val="1E3A8A"/>
          <w:sz w:val="28"/>
        </w:rPr>
        <w:t>A REPORT ON</w:t>
      </w:r>
    </w:p>
    <w:p>
      <w:pPr>
        <w:pStyle w:val="Heading3"/>
        <w:spacing w:before="200" w:after="40"/>
        <w:jc w:val="left"/>
      </w:pPr>
      <w:r>
        <w:rPr>
          <w:rFonts w:ascii="Times New Roman" w:hAnsi="Times New Roman"/>
          <w:b/>
          <w:color w:val="334155"/>
          <w:sz w:val="24"/>
        </w:rPr>
        <w:t>DATABASE SYSTEMS</w:t>
      </w:r>
    </w:p>
    <w:p>
      <w:pPr>
        <w:spacing w:after="100" w:line="300" w:lineRule="auto"/>
        <w:jc w:val="both"/>
      </w:pPr>
      <w:r>
        <w:rPr>
          <w:rFonts w:ascii="Times New Roman" w:hAnsi="Times New Roman"/>
          <w:sz w:val="24"/>
        </w:rPr>
        <w:t>PROJECT TITLE:</w:t>
      </w:r>
    </w:p>
    <w:p>
      <w:pPr>
        <w:spacing w:after="100" w:line="300" w:lineRule="auto"/>
        <w:jc w:val="both"/>
      </w:pPr>
      <w:r>
        <w:rPr>
          <w:rFonts w:ascii="Times New Roman" w:hAnsi="Times New Roman"/>
          <w:sz w:val="24"/>
        </w:rPr>
        <w:t>DESIGN AND IMPLEMENTATION OF THE CAMPUSLINK PEER-TO-PEER EQUIPMENT RENTAL DATABASE SYSTEM</w:t>
      </w:r>
    </w:p>
    <w:p>
      <w:pPr>
        <w:spacing w:after="100" w:line="300" w:lineRule="auto"/>
        <w:jc w:val="both"/>
      </w:pPr>
      <w:r>
        <w:rPr>
          <w:rFonts w:ascii="Times New Roman" w:hAnsi="Times New Roman"/>
          <w:sz w:val="24"/>
        </w:rPr>
        <w:t>BY: ALBERT ATSU AVORYI</w:t>
      </w:r>
    </w:p>
    <w:p>
      <w:pPr>
        <w:spacing w:after="100" w:line="300" w:lineRule="auto"/>
        <w:jc w:val="both"/>
      </w:pPr>
      <w:r>
        <w:rPr>
          <w:rFonts w:ascii="Times New Roman" w:hAnsi="Times New Roman"/>
          <w:sz w:val="24"/>
        </w:rPr>
        <w:t>LECTURER: DR. AFFUM</w:t>
      </w:r>
    </w:p>
    <w:p>
      <w:pPr>
        <w:spacing w:after="100" w:line="300" w:lineRule="auto"/>
        <w:jc w:val="both"/>
      </w:pPr>
      <w:r>
        <w:rPr>
          <w:rFonts w:ascii="Times New Roman" w:hAnsi="Times New Roman"/>
          <w:sz w:val="24"/>
        </w:rPr>
        <w:t>SUBMISSION DATE: 6TH AUGUST, 2026</w:t>
      </w:r>
    </w:p>
    <w:p>
      <w:r>
        <w:br w:type="page"/>
      </w:r>
    </w:p>
    <w:p>
      <w:pPr>
        <w:pStyle w:val="Heading2"/>
        <w:spacing w:before="240" w:after="80"/>
        <w:jc w:val="left"/>
      </w:pPr>
      <w:r>
        <w:rPr>
          <w:rFonts w:ascii="Times New Roman" w:hAnsi="Times New Roman"/>
          <w:b/>
          <w:color w:val="1E3A8A"/>
          <w:sz w:val="28"/>
        </w:rPr>
        <w:t>DECLARATION</w:t>
      </w:r>
    </w:p>
    <w:p>
      <w:pPr>
        <w:spacing w:after="100" w:line="300" w:lineRule="auto"/>
        <w:jc w:val="both"/>
      </w:pPr>
      <w:r>
        <w:rPr>
          <w:rFonts w:ascii="Times New Roman" w:hAnsi="Times New Roman"/>
          <w:sz w:val="24"/>
        </w:rPr>
        <w:t>I solemnly declare that this report is my original work, prepared specifically for the Database Systems Project Two assignment. It has not been submitted, either in full or in part, for any other assignment, examination, or academic qualification at this or any other institution. All sources of information and materials used in the preparation of this report have been appropriately acknowledged and referenced.</w:t>
      </w:r>
    </w:p>
    <w:p>
      <w:r>
        <w:br w:type="page"/>
      </w:r>
    </w:p>
    <w:p>
      <w:pPr>
        <w:pStyle w:val="Heading2"/>
        <w:spacing w:before="240" w:after="80"/>
        <w:jc w:val="left"/>
      </w:pPr>
      <w:r>
        <w:rPr>
          <w:rFonts w:ascii="Times New Roman" w:hAnsi="Times New Roman"/>
          <w:b/>
          <w:color w:val="1E3A8A"/>
          <w:sz w:val="28"/>
        </w:rPr>
        <w:t>ABSTRACT</w:t>
      </w:r>
    </w:p>
    <w:p>
      <w:pPr>
        <w:spacing w:after="100" w:line="300" w:lineRule="auto"/>
        <w:jc w:val="both"/>
      </w:pPr>
      <w:r>
        <w:rPr>
          <w:rFonts w:ascii="Times New Roman" w:hAnsi="Times New Roman"/>
          <w:sz w:val="24"/>
        </w:rPr>
        <w:t>This report presents the design and implementation of CampusLink, a relational database system and desktop marketplace application developed for the University of Mines and Technology (UMaT), Tarkwa campus community as part of the Database Systems (CE 170) Project Two assignment. The project demonstrates the end-to-end development of a real-world database platform, including domain-constrained schema design across 9 interconnected tables, insertion of sample records, schema evolution (ALTER TABLE), record updates and deletions, enforcement of primary/foreign keys and CHECK constraints, execution of aggregate functions, implementation of table joins (INNER, LEFT, and RIGHT join emulation), pattern matching using wildcard operators (LIKE), cryptographic security via PBKDF2-HMAC-SHA256, and the development of a modern Graphical User Interface (GUI) in Python using PySide6 (Qt6).</w:t>
      </w:r>
    </w:p>
    <w:p>
      <w:pPr>
        <w:spacing w:after="100" w:line="300" w:lineRule="auto"/>
        <w:jc w:val="both"/>
      </w:pPr>
      <w:r>
        <w:rPr>
          <w:rFonts w:ascii="Times New Roman" w:hAnsi="Times New Roman"/>
          <w:sz w:val="24"/>
        </w:rPr>
        <w:t>The CampusLink database comprises 9 related entities: USERS, CATEGORIES, LISTINGS, RENTAL_REQUESTS, RENTAL_TRANSACTIONS, MAINTENANCE, REVIEWS, WISHLIST, and SAVED_LISTINGS. The completed application was verified through an automated end-to-end test suite executing 100 verification checks across all SQL queries, business logic controllers, financial calculations, and constraint rules with a 100% pass rate.</w:t>
      </w:r>
    </w:p>
    <w:p>
      <w:r>
        <w:br w:type="page"/>
      </w:r>
    </w:p>
    <w:p>
      <w:pPr>
        <w:pStyle w:val="Heading2"/>
        <w:spacing w:before="240" w:after="80"/>
        <w:jc w:val="left"/>
      </w:pPr>
      <w:r>
        <w:rPr>
          <w:rFonts w:ascii="Times New Roman" w:hAnsi="Times New Roman"/>
          <w:b/>
          <w:color w:val="1E3A8A"/>
          <w:sz w:val="28"/>
        </w:rPr>
        <w:t>ACKNOWLEDGEMENTS</w:t>
      </w:r>
    </w:p>
    <w:p>
      <w:pPr>
        <w:spacing w:after="100" w:line="300" w:lineRule="auto"/>
        <w:jc w:val="both"/>
      </w:pPr>
      <w:r>
        <w:rPr>
          <w:rFonts w:ascii="Times New Roman" w:hAnsi="Times New Roman"/>
          <w:sz w:val="24"/>
        </w:rPr>
        <w:t>I would like to express my sincere appreciation to my lecturer, Dr. Affum, for the invaluable guidance, encouragement, and course instruction provided throughout the Database Systems course. I am also grateful to my colleagues in the Department of Computer Science and Engineering for insightful technical discussions, and to my family for their unwavering support throughout the duration of this assignment.</w:t>
      </w:r>
    </w:p>
    <w:p>
      <w:r>
        <w:br w:type="page"/>
      </w:r>
    </w:p>
    <w:p>
      <w:pPr>
        <w:pStyle w:val="Heading2"/>
        <w:spacing w:before="240" w:after="80"/>
        <w:jc w:val="left"/>
      </w:pPr>
      <w:r>
        <w:rPr>
          <w:rFonts w:ascii="Times New Roman" w:hAnsi="Times New Roman"/>
          <w:b/>
          <w:color w:val="1E3A8A"/>
          <w:sz w:val="28"/>
        </w:rPr>
        <w:t>TABLE OF CONTENTS</w:t>
      </w:r>
    </w:p>
    <w:p>
      <w:pPr>
        <w:spacing w:after="100" w:line="300" w:lineRule="auto"/>
        <w:jc w:val="both"/>
      </w:pPr>
      <w:r>
        <w:rPr>
          <w:rFonts w:ascii="Times New Roman" w:hAnsi="Times New Roman"/>
          <w:sz w:val="24"/>
        </w:rPr>
        <w:t>1. INTRODUCTION</w:t>
      </w:r>
    </w:p>
    <w:p>
      <w:pPr>
        <w:spacing w:after="100" w:line="300" w:lineRule="auto"/>
        <w:jc w:val="both"/>
      </w:pPr>
      <w:r>
        <w:rPr>
          <w:rFonts w:ascii="Times New Roman" w:hAnsi="Times New Roman"/>
          <w:sz w:val="24"/>
        </w:rPr>
        <w:t>1.1 Background</w:t>
      </w:r>
    </w:p>
    <w:p>
      <w:pPr>
        <w:spacing w:after="100" w:line="300" w:lineRule="auto"/>
        <w:jc w:val="both"/>
      </w:pPr>
      <w:r>
        <w:rPr>
          <w:rFonts w:ascii="Times New Roman" w:hAnsi="Times New Roman"/>
          <w:sz w:val="24"/>
        </w:rPr>
        <w:t>1.2 The Platform: CampusLink</w:t>
      </w:r>
    </w:p>
    <w:p>
      <w:pPr>
        <w:spacing w:after="100" w:line="300" w:lineRule="auto"/>
        <w:jc w:val="both"/>
      </w:pPr>
      <w:r>
        <w:rPr>
          <w:rFonts w:ascii="Times New Roman" w:hAnsi="Times New Roman"/>
          <w:sz w:val="24"/>
        </w:rPr>
        <w:t>1.3 Objectives of the Project</w:t>
      </w:r>
    </w:p>
    <w:p>
      <w:pPr>
        <w:spacing w:after="100" w:line="300" w:lineRule="auto"/>
        <w:jc w:val="both"/>
      </w:pPr>
      <w:r>
        <w:rPr>
          <w:rFonts w:ascii="Times New Roman" w:hAnsi="Times New Roman"/>
          <w:sz w:val="24"/>
        </w:rPr>
        <w:t>1.4 Tools Used</w:t>
      </w:r>
    </w:p>
    <w:p>
      <w:pPr>
        <w:spacing w:after="100" w:line="300" w:lineRule="auto"/>
        <w:jc w:val="both"/>
      </w:pPr>
      <w:r>
        <w:rPr>
          <w:rFonts w:ascii="Times New Roman" w:hAnsi="Times New Roman"/>
          <w:sz w:val="24"/>
        </w:rPr>
        <w:t>2. SYSTEM ANALYSIS</w:t>
      </w:r>
    </w:p>
    <w:p>
      <w:pPr>
        <w:spacing w:after="100" w:line="300" w:lineRule="auto"/>
        <w:jc w:val="both"/>
      </w:pPr>
      <w:r>
        <w:rPr>
          <w:rFonts w:ascii="Times New Roman" w:hAnsi="Times New Roman"/>
          <w:sz w:val="24"/>
        </w:rPr>
        <w:t>2.1 Actors and System Roles</w:t>
      </w:r>
    </w:p>
    <w:p>
      <w:pPr>
        <w:spacing w:after="100" w:line="300" w:lineRule="auto"/>
        <w:jc w:val="both"/>
      </w:pPr>
      <w:r>
        <w:rPr>
          <w:rFonts w:ascii="Times New Roman" w:hAnsi="Times New Roman"/>
          <w:sz w:val="24"/>
        </w:rPr>
        <w:t>2.2 System Use Case Overview</w:t>
      </w:r>
    </w:p>
    <w:p>
      <w:pPr>
        <w:spacing w:after="100" w:line="300" w:lineRule="auto"/>
        <w:jc w:val="both"/>
      </w:pPr>
      <w:r>
        <w:rPr>
          <w:rFonts w:ascii="Times New Roman" w:hAnsi="Times New Roman"/>
          <w:sz w:val="24"/>
        </w:rPr>
        <w:t>2.3 Rental Lifecycle Flow</w:t>
      </w:r>
    </w:p>
    <w:p>
      <w:pPr>
        <w:spacing w:after="100" w:line="300" w:lineRule="auto"/>
        <w:jc w:val="both"/>
      </w:pPr>
      <w:r>
        <w:rPr>
          <w:rFonts w:ascii="Times New Roman" w:hAnsi="Times New Roman"/>
          <w:sz w:val="24"/>
        </w:rPr>
        <w:t>3. DATABASE DESIGN AND ENTITY RELATIONSHIP MODEL</w:t>
      </w:r>
    </w:p>
    <w:p>
      <w:pPr>
        <w:spacing w:after="100" w:line="300" w:lineRule="auto"/>
        <w:jc w:val="both"/>
      </w:pPr>
      <w:r>
        <w:rPr>
          <w:rFonts w:ascii="Times New Roman" w:hAnsi="Times New Roman"/>
          <w:sz w:val="24"/>
        </w:rPr>
        <w:t>3.1 Database Creation</w:t>
      </w:r>
    </w:p>
    <w:p>
      <w:pPr>
        <w:spacing w:after="100" w:line="300" w:lineRule="auto"/>
        <w:jc w:val="both"/>
      </w:pPr>
      <w:r>
        <w:rPr>
          <w:rFonts w:ascii="Times New Roman" w:hAnsi="Times New Roman"/>
          <w:sz w:val="24"/>
        </w:rPr>
        <w:t>3.2 Table Structure and Data Dictionary</w:t>
      </w:r>
    </w:p>
    <w:p>
      <w:pPr>
        <w:spacing w:after="100" w:line="300" w:lineRule="auto"/>
        <w:jc w:val="both"/>
      </w:pPr>
      <w:r>
        <w:rPr>
          <w:rFonts w:ascii="Times New Roman" w:hAnsi="Times New Roman"/>
          <w:sz w:val="24"/>
        </w:rPr>
        <w:t>3.3 CLI Screenshots of Database Tables</w:t>
      </w:r>
    </w:p>
    <w:p>
      <w:pPr>
        <w:spacing w:after="100" w:line="300" w:lineRule="auto"/>
        <w:jc w:val="both"/>
      </w:pPr>
      <w:r>
        <w:rPr>
          <w:rFonts w:ascii="Times New Roman" w:hAnsi="Times New Roman"/>
          <w:sz w:val="24"/>
        </w:rPr>
        <w:t>3.4 Relationships and Normalization</w:t>
      </w:r>
    </w:p>
    <w:p>
      <w:pPr>
        <w:spacing w:after="100" w:line="300" w:lineRule="auto"/>
        <w:jc w:val="both"/>
      </w:pPr>
      <w:r>
        <w:rPr>
          <w:rFonts w:ascii="Times New Roman" w:hAnsi="Times New Roman"/>
          <w:sz w:val="24"/>
        </w:rPr>
        <w:t>3.5 Entity Relationship (ER) Diagram</w:t>
      </w:r>
    </w:p>
    <w:p>
      <w:pPr>
        <w:spacing w:after="100" w:line="300" w:lineRule="auto"/>
        <w:jc w:val="both"/>
      </w:pPr>
      <w:r>
        <w:rPr>
          <w:rFonts w:ascii="Times New Roman" w:hAnsi="Times New Roman"/>
          <w:sz w:val="24"/>
        </w:rPr>
        <w:t>4. DATABASE OPERATIONS AND SQL IMPLEMENTATION</w:t>
      </w:r>
    </w:p>
    <w:p>
      <w:pPr>
        <w:spacing w:after="100" w:line="300" w:lineRule="auto"/>
        <w:jc w:val="both"/>
      </w:pPr>
      <w:r>
        <w:rPr>
          <w:rFonts w:ascii="Times New Roman" w:hAnsi="Times New Roman"/>
          <w:sz w:val="24"/>
        </w:rPr>
        <w:t>4.1 Table Creation DDL (SQLite and MySQL Syntax)</w:t>
      </w:r>
    </w:p>
    <w:p>
      <w:pPr>
        <w:spacing w:after="100" w:line="300" w:lineRule="auto"/>
        <w:jc w:val="both"/>
      </w:pPr>
      <w:r>
        <w:rPr>
          <w:rFonts w:ascii="Times New Roman" w:hAnsi="Times New Roman"/>
          <w:sz w:val="24"/>
        </w:rPr>
        <w:t>4.2 Data Insertion (DML)</w:t>
      </w:r>
    </w:p>
    <w:p>
      <w:pPr>
        <w:spacing w:after="100" w:line="300" w:lineRule="auto"/>
        <w:jc w:val="both"/>
      </w:pPr>
      <w:r>
        <w:rPr>
          <w:rFonts w:ascii="Times New Roman" w:hAnsi="Times New Roman"/>
          <w:sz w:val="24"/>
        </w:rPr>
        <w:t>4.3 Schema Modification (ALTER TABLE)</w:t>
      </w:r>
    </w:p>
    <w:p>
      <w:pPr>
        <w:spacing w:after="100" w:line="300" w:lineRule="auto"/>
        <w:jc w:val="both"/>
      </w:pPr>
      <w:r>
        <w:rPr>
          <w:rFonts w:ascii="Times New Roman" w:hAnsi="Times New Roman"/>
          <w:sz w:val="24"/>
        </w:rPr>
        <w:t>4.4 Data Update and Delete Operations</w:t>
      </w:r>
    </w:p>
    <w:p>
      <w:pPr>
        <w:spacing w:after="100" w:line="300" w:lineRule="auto"/>
        <w:jc w:val="both"/>
      </w:pPr>
      <w:r>
        <w:rPr>
          <w:rFonts w:ascii="Times New Roman" w:hAnsi="Times New Roman"/>
          <w:sz w:val="24"/>
        </w:rPr>
        <w:t>4.5 Data Selection and Ordering (SELECT, ORDER BY)</w:t>
      </w:r>
    </w:p>
    <w:p>
      <w:pPr>
        <w:spacing w:after="100" w:line="300" w:lineRule="auto"/>
        <w:jc w:val="both"/>
      </w:pPr>
      <w:r>
        <w:rPr>
          <w:rFonts w:ascii="Times New Roman" w:hAnsi="Times New Roman"/>
          <w:sz w:val="24"/>
        </w:rPr>
        <w:t>4.6 Data Integrity Constraints and Aggregate Functions</w:t>
      </w:r>
    </w:p>
    <w:p>
      <w:pPr>
        <w:spacing w:after="100" w:line="300" w:lineRule="auto"/>
        <w:jc w:val="both"/>
      </w:pPr>
      <w:r>
        <w:rPr>
          <w:rFonts w:ascii="Times New Roman" w:hAnsi="Times New Roman"/>
          <w:sz w:val="24"/>
        </w:rPr>
        <w:t>4.7 Relational Join Operations (INNER, LEFT, RIGHT Emulation)</w:t>
      </w:r>
    </w:p>
    <w:p>
      <w:pPr>
        <w:spacing w:after="100" w:line="300" w:lineRule="auto"/>
        <w:jc w:val="both"/>
      </w:pPr>
      <w:r>
        <w:rPr>
          <w:rFonts w:ascii="Times New Roman" w:hAnsi="Times New Roman"/>
          <w:sz w:val="24"/>
        </w:rPr>
        <w:t>4.8 Wildcards and LIKE Statements</w:t>
      </w:r>
    </w:p>
    <w:p>
      <w:pPr>
        <w:spacing w:after="100" w:line="300" w:lineRule="auto"/>
        <w:jc w:val="both"/>
      </w:pPr>
      <w:r>
        <w:rPr>
          <w:rFonts w:ascii="Times New Roman" w:hAnsi="Times New Roman"/>
          <w:sz w:val="24"/>
        </w:rPr>
        <w:t>5. GRAPHICAL USER INTERFACE (GUI) IMPLEMENTATION</w:t>
      </w:r>
    </w:p>
    <w:p>
      <w:pPr>
        <w:spacing w:after="100" w:line="300" w:lineRule="auto"/>
        <w:jc w:val="both"/>
      </w:pPr>
      <w:r>
        <w:rPr>
          <w:rFonts w:ascii="Times New Roman" w:hAnsi="Times New Roman"/>
          <w:sz w:val="24"/>
        </w:rPr>
        <w:t>5.1 Design Overview and Architecture</w:t>
      </w:r>
    </w:p>
    <w:p>
      <w:pPr>
        <w:spacing w:after="100" w:line="300" w:lineRule="auto"/>
        <w:jc w:val="both"/>
      </w:pPr>
      <w:r>
        <w:rPr>
          <w:rFonts w:ascii="Times New Roman" w:hAnsi="Times New Roman"/>
          <w:sz w:val="24"/>
        </w:rPr>
        <w:t>5.2 How the GUI Interacts with the Database</w:t>
      </w:r>
    </w:p>
    <w:p>
      <w:pPr>
        <w:spacing w:after="100" w:line="300" w:lineRule="auto"/>
        <w:jc w:val="both"/>
      </w:pPr>
      <w:r>
        <w:rPr>
          <w:rFonts w:ascii="Times New Roman" w:hAnsi="Times New Roman"/>
          <w:sz w:val="24"/>
        </w:rPr>
        <w:t>5.3 Interface Screenshots and Descriptions</w:t>
      </w:r>
    </w:p>
    <w:p>
      <w:pPr>
        <w:spacing w:after="100" w:line="300" w:lineRule="auto"/>
        <w:jc w:val="both"/>
      </w:pPr>
      <w:r>
        <w:rPr>
          <w:rFonts w:ascii="Times New Roman" w:hAnsi="Times New Roman"/>
          <w:sz w:val="24"/>
        </w:rPr>
        <w:t>6. SYSTEM TESTING AND VERIFICATION</w:t>
      </w:r>
    </w:p>
    <w:p>
      <w:pPr>
        <w:spacing w:after="100" w:line="300" w:lineRule="auto"/>
        <w:jc w:val="both"/>
      </w:pPr>
      <w:r>
        <w:rPr>
          <w:rFonts w:ascii="Times New Roman" w:hAnsi="Times New Roman"/>
          <w:sz w:val="24"/>
        </w:rPr>
        <w:t>6.1 Automated Test Results (100/100 Passed)</w:t>
      </w:r>
    </w:p>
    <w:p>
      <w:pPr>
        <w:spacing w:after="100" w:line="300" w:lineRule="auto"/>
        <w:jc w:val="both"/>
      </w:pPr>
      <w:r>
        <w:rPr>
          <w:rFonts w:ascii="Times New Roman" w:hAnsi="Times New Roman"/>
          <w:sz w:val="24"/>
        </w:rPr>
        <w:t>6.2 Workflow Verification</w:t>
      </w:r>
    </w:p>
    <w:p>
      <w:pPr>
        <w:spacing w:after="100" w:line="300" w:lineRule="auto"/>
        <w:jc w:val="both"/>
      </w:pPr>
      <w:r>
        <w:rPr>
          <w:rFonts w:ascii="Times New Roman" w:hAnsi="Times New Roman"/>
          <w:sz w:val="24"/>
        </w:rPr>
        <w:t>7. CONCLUSION</w:t>
      </w:r>
    </w:p>
    <w:p>
      <w:pPr>
        <w:spacing w:after="100" w:line="300" w:lineRule="auto"/>
        <w:jc w:val="both"/>
      </w:pPr>
      <w:r>
        <w:rPr>
          <w:rFonts w:ascii="Times New Roman" w:hAnsi="Times New Roman"/>
          <w:sz w:val="24"/>
        </w:rPr>
        <w:t>REFERENCES</w:t>
      </w:r>
    </w:p>
    <w:p>
      <w:r>
        <w:br w:type="page"/>
      </w:r>
    </w:p>
    <w:p>
      <w:pPr>
        <w:pStyle w:val="Heading2"/>
        <w:spacing w:before="240" w:after="80"/>
        <w:jc w:val="left"/>
      </w:pPr>
      <w:r>
        <w:rPr>
          <w:rFonts w:ascii="Times New Roman" w:hAnsi="Times New Roman"/>
          <w:b/>
          <w:color w:val="1E3A8A"/>
          <w:sz w:val="28"/>
        </w:rPr>
        <w:t>1. INTRODUCTION</w:t>
      </w:r>
    </w:p>
    <w:p>
      <w:pPr>
        <w:pStyle w:val="Heading3"/>
        <w:spacing w:before="200" w:after="40"/>
        <w:jc w:val="left"/>
      </w:pPr>
      <w:r>
        <w:rPr>
          <w:rFonts w:ascii="Times New Roman" w:hAnsi="Times New Roman"/>
          <w:b/>
          <w:color w:val="334155"/>
          <w:sz w:val="24"/>
        </w:rPr>
        <w:t>1.1 Background</w:t>
      </w:r>
    </w:p>
    <w:p>
      <w:pPr>
        <w:spacing w:after="100" w:line="300" w:lineRule="auto"/>
        <w:jc w:val="both"/>
      </w:pPr>
      <w:r>
        <w:rPr>
          <w:rFonts w:ascii="Times New Roman" w:hAnsi="Times New Roman"/>
          <w:sz w:val="24"/>
        </w:rPr>
        <w:t>This report presents the design, implementation, and testing of a relational database and interactive graphical user interface developed for an academic equipment-sharing business platform as part of the Database Systems (CE/IS/CY 170) Project Two assignment. The project focuses on designing a robust relational database capable of supporting peer-to-peer equipment rentals across campus, enforcing data integrity constraints, tracking rental payments, managing asset maintenance, executing analytical queries, and providing a non-technical GUI interface for real-time interaction.</w:t>
      </w:r>
    </w:p>
    <w:p>
      <w:pPr>
        <w:pStyle w:val="Heading3"/>
        <w:spacing w:before="200" w:after="40"/>
        <w:jc w:val="left"/>
      </w:pPr>
      <w:r>
        <w:rPr>
          <w:rFonts w:ascii="Times New Roman" w:hAnsi="Times New Roman"/>
          <w:b/>
          <w:color w:val="334155"/>
          <w:sz w:val="24"/>
        </w:rPr>
        <w:t>1.2 The Platform: CampusLink</w:t>
      </w:r>
    </w:p>
    <w:p>
      <w:pPr>
        <w:spacing w:after="100" w:line="300" w:lineRule="auto"/>
        <w:jc w:val="both"/>
      </w:pPr>
      <w:r>
        <w:rPr>
          <w:rFonts w:ascii="Times New Roman" w:hAnsi="Times New Roman"/>
          <w:sz w:val="24"/>
        </w:rPr>
        <w:t>CampusLink is a peer-to-peer equipment rental marketplace designed specifically for students and staff at the University of Mines and Technology (UMaT), Tarkwa. Specialized engineering disciplines-such as Geomatic, Mining, Geological, Electrical, and Computer Engineering-require costly equipment including Leica Total Stations, Trimble GNSS Receivers, Rigol Digital Oscilloscopes, Rock Hammers, Safety Boots, and High-Performance Laptops.</w:t>
      </w:r>
    </w:p>
    <w:p>
      <w:pPr>
        <w:spacing w:after="100" w:line="300" w:lineRule="auto"/>
        <w:jc w:val="both"/>
      </w:pPr>
      <w:r>
        <w:rPr>
          <w:rFonts w:ascii="Times New Roman" w:hAnsi="Times New Roman"/>
          <w:sz w:val="24"/>
        </w:rPr>
        <w:t>CampusLink connects equipment owners (Lenders) with students needing short-term equipment (Borrowers). The database tracks registered users, item listings, borrowing requests, financial transactions, peer reviews, wishlist alerts, and maintenance logs.</w:t>
      </w:r>
    </w:p>
    <w:p>
      <w:pPr>
        <w:pStyle w:val="Heading3"/>
        <w:spacing w:before="200" w:after="40"/>
        <w:jc w:val="left"/>
      </w:pPr>
      <w:r>
        <w:rPr>
          <w:rFonts w:ascii="Times New Roman" w:hAnsi="Times New Roman"/>
          <w:b/>
          <w:color w:val="334155"/>
          <w:sz w:val="24"/>
        </w:rPr>
        <w:t>1.3 Objectives of the Project</w:t>
      </w:r>
    </w:p>
    <w:p>
      <w:pPr>
        <w:spacing w:after="100" w:line="300" w:lineRule="auto"/>
        <w:jc w:val="both"/>
      </w:pPr>
      <w:r>
        <w:rPr>
          <w:rFonts w:ascii="Times New Roman" w:hAnsi="Times New Roman"/>
          <w:sz w:val="24"/>
        </w:rPr>
        <w:t>1. Design and create a relational database named campuslink_umat containing 9 related tables with primary/foreign keys and data integrity constraints.</w:t>
      </w:r>
    </w:p>
    <w:p>
      <w:pPr>
        <w:spacing w:after="100" w:line="300" w:lineRule="auto"/>
        <w:jc w:val="both"/>
      </w:pPr>
      <w:r>
        <w:rPr>
          <w:rFonts w:ascii="Times New Roman" w:hAnsi="Times New Roman"/>
          <w:sz w:val="24"/>
        </w:rPr>
        <w:t>2. Populate the database with realistic sample records representing UMaT campus transactions.</w:t>
      </w:r>
    </w:p>
    <w:p>
      <w:pPr>
        <w:spacing w:after="100" w:line="300" w:lineRule="auto"/>
        <w:jc w:val="both"/>
      </w:pPr>
      <w:r>
        <w:rPr>
          <w:rFonts w:ascii="Times New Roman" w:hAnsi="Times New Roman"/>
          <w:sz w:val="24"/>
        </w:rPr>
        <w:t>3. Demonstrate schema modification by adding and dropping columns (ALTER TABLE), and data modification through UPDATE and DELETE queries.</w:t>
      </w:r>
    </w:p>
    <w:p>
      <w:pPr>
        <w:spacing w:after="100" w:line="300" w:lineRule="auto"/>
        <w:jc w:val="both"/>
      </w:pPr>
      <w:r>
        <w:rPr>
          <w:rFonts w:ascii="Times New Roman" w:hAnsi="Times New Roman"/>
          <w:sz w:val="24"/>
        </w:rPr>
        <w:t>4. Execute SELECT queries with ascending and descending data ordering (ORDER BY).</w:t>
      </w:r>
    </w:p>
    <w:p>
      <w:pPr>
        <w:spacing w:after="100" w:line="300" w:lineRule="auto"/>
        <w:jc w:val="both"/>
      </w:pPr>
      <w:r>
        <w:rPr>
          <w:rFonts w:ascii="Times New Roman" w:hAnsi="Times New Roman"/>
          <w:sz w:val="24"/>
        </w:rPr>
        <w:t>5. Apply database integrity constraints (PRIMARY KEY, FOREIGN KEY, UNIQUE, NOT NULL, CHECK, DEFAULT) and perform aggregate calculations (COUNT, SUM, AVG, MIN, MAX).</w:t>
      </w:r>
    </w:p>
    <w:p>
      <w:pPr>
        <w:spacing w:after="100" w:line="300" w:lineRule="auto"/>
        <w:jc w:val="both"/>
      </w:pPr>
      <w:r>
        <w:rPr>
          <w:rFonts w:ascii="Times New Roman" w:hAnsi="Times New Roman"/>
          <w:sz w:val="24"/>
        </w:rPr>
        <w:t>6. Perform INNER JOIN, LEFT JOIN, and RIGHT JOIN operations (including SQLite compatibility emulation).</w:t>
      </w:r>
    </w:p>
    <w:p>
      <w:pPr>
        <w:spacing w:after="100" w:line="300" w:lineRule="auto"/>
        <w:jc w:val="both"/>
      </w:pPr>
      <w:r>
        <w:rPr>
          <w:rFonts w:ascii="Times New Roman" w:hAnsi="Times New Roman"/>
          <w:sz w:val="24"/>
        </w:rPr>
        <w:t>7. Implement pattern matching using the LIKE wildcard operator (%).</w:t>
      </w:r>
    </w:p>
    <w:p>
      <w:pPr>
        <w:spacing w:after="100" w:line="300" w:lineRule="auto"/>
        <w:jc w:val="both"/>
      </w:pPr>
      <w:r>
        <w:rPr>
          <w:rFonts w:ascii="Times New Roman" w:hAnsi="Times New Roman"/>
          <w:sz w:val="24"/>
        </w:rPr>
        <w:t>8. Design and build a responsive Graphical User Interface (GUI) in Python (PySide6) supporting CRUD operations and dark/light UI themes.</w:t>
      </w:r>
    </w:p>
    <w:p>
      <w:pPr>
        <w:spacing w:after="100" w:line="300" w:lineRule="auto"/>
        <w:jc w:val="both"/>
      </w:pPr>
      <w:r>
        <w:rPr>
          <w:rFonts w:ascii="Times New Roman" w:hAnsi="Times New Roman"/>
          <w:sz w:val="24"/>
        </w:rPr>
        <w:t>9. Execute automated end-to-end test suite to verify 100% system compliance.</w:t>
      </w:r>
    </w:p>
    <w:p>
      <w:pPr>
        <w:pStyle w:val="Heading3"/>
        <w:spacing w:before="200" w:after="40"/>
        <w:jc w:val="left"/>
      </w:pPr>
      <w:r>
        <w:rPr>
          <w:rFonts w:ascii="Times New Roman" w:hAnsi="Times New Roman"/>
          <w:b/>
          <w:color w:val="334155"/>
          <w:sz w:val="24"/>
        </w:rPr>
        <w:t>1.4 Tools Used</w:t>
      </w:r>
    </w:p>
    <w:p>
      <w:pPr>
        <w:pStyle w:val="ListBullet"/>
        <w:spacing w:after="40" w:line="300" w:lineRule="auto"/>
      </w:pPr>
      <w:r>
        <w:rPr>
          <w:rFonts w:ascii="Times New Roman" w:hAnsi="Times New Roman"/>
          <w:sz w:val="24"/>
        </w:rPr>
        <w:t>Database Management System: SQLite 3 (with PRAGMA foreign_keys = ON;) and MySQL 8.0 DDL Compatibility</w:t>
      </w:r>
    </w:p>
    <w:p>
      <w:pPr>
        <w:pStyle w:val="ListBullet"/>
        <w:spacing w:after="40" w:line="300" w:lineRule="auto"/>
      </w:pPr>
      <w:r>
        <w:rPr>
          <w:rFonts w:ascii="Times New Roman" w:hAnsi="Times New Roman"/>
          <w:sz w:val="24"/>
        </w:rPr>
        <w:t>GUI / Application Language: Python 3.10+ using PySide6 (Qt6) framework</w:t>
      </w:r>
    </w:p>
    <w:p>
      <w:pPr>
        <w:pStyle w:val="ListBullet"/>
        <w:spacing w:after="40" w:line="300" w:lineRule="auto"/>
      </w:pPr>
      <w:r>
        <w:rPr>
          <w:rFonts w:ascii="Times New Roman" w:hAnsi="Times New Roman"/>
          <w:sz w:val="24"/>
        </w:rPr>
        <w:t>Cryptographic Library: Python hashlib implementing PBKDF2-HMAC-SHA256 (100,000 iterations)</w:t>
      </w:r>
    </w:p>
    <w:p>
      <w:pPr>
        <w:pStyle w:val="ListBullet"/>
        <w:spacing w:after="40" w:line="300" w:lineRule="auto"/>
      </w:pPr>
      <w:r>
        <w:rPr>
          <w:rFonts w:ascii="Times New Roman" w:hAnsi="Times New Roman"/>
          <w:sz w:val="24"/>
        </w:rPr>
        <w:t>Development Environment: VS Code and Python IDLE</w:t>
      </w:r>
    </w:p>
    <w:p>
      <w:pPr>
        <w:pStyle w:val="ListBullet"/>
        <w:spacing w:after="40" w:line="300" w:lineRule="auto"/>
      </w:pPr>
      <w:r>
        <w:rPr>
          <w:rFonts w:ascii="Times New Roman" w:hAnsi="Times New Roman"/>
          <w:sz w:val="24"/>
        </w:rPr>
        <w:t>Operating System: Windows 11</w:t>
      </w:r>
    </w:p>
    <w:p>
      <w:r>
        <w:br w:type="page"/>
      </w:r>
    </w:p>
    <w:p>
      <w:pPr>
        <w:pStyle w:val="Heading2"/>
        <w:spacing w:before="240" w:after="80"/>
        <w:jc w:val="left"/>
      </w:pPr>
      <w:r>
        <w:rPr>
          <w:rFonts w:ascii="Times New Roman" w:hAnsi="Times New Roman"/>
          <w:b/>
          <w:color w:val="1E3A8A"/>
          <w:sz w:val="28"/>
        </w:rPr>
        <w:t>2. SYSTEM ANALYSIS</w:t>
      </w:r>
    </w:p>
    <w:p>
      <w:pPr>
        <w:pStyle w:val="Heading3"/>
        <w:spacing w:before="200" w:after="40"/>
        <w:jc w:val="left"/>
      </w:pPr>
      <w:r>
        <w:rPr>
          <w:rFonts w:ascii="Times New Roman" w:hAnsi="Times New Roman"/>
          <w:b/>
          <w:color w:val="334155"/>
          <w:sz w:val="24"/>
        </w:rPr>
        <w:t>2.1 Actors and System Roles</w:t>
      </w:r>
    </w:p>
    <w:p>
      <w:pPr>
        <w:spacing w:after="100" w:line="300" w:lineRule="auto"/>
        <w:jc w:val="both"/>
      </w:pPr>
      <w:r>
        <w:rPr>
          <w:rFonts w:ascii="Times New Roman" w:hAnsi="Times New Roman"/>
          <w:sz w:val="24"/>
        </w:rPr>
        <w:t>1. Student / Borrower: Browses available equipment, filters items by category/condition/rate, submits rental requests, pays deposits, returns items, and rates lenders.</w:t>
      </w:r>
    </w:p>
    <w:p>
      <w:pPr>
        <w:spacing w:after="100" w:line="300" w:lineRule="auto"/>
        <w:jc w:val="both"/>
      </w:pPr>
      <w:r>
        <w:rPr>
          <w:rFonts w:ascii="Times New Roman" w:hAnsi="Times New Roman"/>
          <w:sz w:val="24"/>
        </w:rPr>
        <w:t>2. Equipment Owner / Lender: Posts equipment listings, sets daily rental rates and deposits, approves or rejects borrowing requests, inspects returned items, and receives net rental earnings (90% of gross fee).</w:t>
      </w:r>
    </w:p>
    <w:p>
      <w:pPr>
        <w:spacing w:after="100" w:line="300" w:lineRule="auto"/>
        <w:jc w:val="both"/>
      </w:pPr>
      <w:r>
        <w:rPr>
          <w:rFonts w:ascii="Times New Roman" w:hAnsi="Times New Roman"/>
          <w:sz w:val="24"/>
        </w:rPr>
        <w:t>3. Administrator: Manages user verification levels (Unverified, Verified Student, Verified Staff, Admin), inspects student credentials, suspends delinquent accounts, monitors maintenance tickets, and runs 15 Business Intelligence (BI) analytical reports.</w:t>
      </w:r>
    </w:p>
    <w:p>
      <w:pPr>
        <w:pStyle w:val="Heading3"/>
        <w:spacing w:before="200" w:after="40"/>
        <w:jc w:val="left"/>
      </w:pPr>
      <w:r>
        <w:rPr>
          <w:rFonts w:ascii="Times New Roman" w:hAnsi="Times New Roman"/>
          <w:b/>
          <w:color w:val="334155"/>
          <w:sz w:val="24"/>
        </w:rPr>
        <w:t>2.2 System Use Case Overview</w:t>
      </w:r>
    </w:p>
    <w:p>
      <w:pPr>
        <w:pStyle w:val="Heading3"/>
        <w:spacing w:before="200" w:after="40"/>
        <w:jc w:val="left"/>
      </w:pPr>
      <w:r>
        <w:rPr>
          <w:rFonts w:ascii="Times New Roman" w:hAnsi="Times New Roman"/>
          <w:b/>
          <w:color w:val="334155"/>
          <w:sz w:val="24"/>
        </w:rPr>
        <w:t>2.3 Rental Lifecycle and Workflow</w:t>
      </w:r>
    </w:p>
    <w:p>
      <w:r>
        <w:br w:type="page"/>
      </w:r>
    </w:p>
    <w:p>
      <w:pPr>
        <w:pStyle w:val="Heading2"/>
        <w:spacing w:before="240" w:after="80"/>
        <w:jc w:val="left"/>
      </w:pPr>
      <w:r>
        <w:rPr>
          <w:rFonts w:ascii="Times New Roman" w:hAnsi="Times New Roman"/>
          <w:b/>
          <w:color w:val="1E3A8A"/>
          <w:sz w:val="28"/>
        </w:rPr>
        <w:t>3. DATABASE DESIGN AND ENTITY RELATIONSHIP MODEL</w:t>
      </w:r>
    </w:p>
    <w:p>
      <w:pPr>
        <w:pStyle w:val="Heading3"/>
        <w:spacing w:before="200" w:after="40"/>
        <w:jc w:val="left"/>
      </w:pPr>
      <w:r>
        <w:rPr>
          <w:rFonts w:ascii="Times New Roman" w:hAnsi="Times New Roman"/>
          <w:b/>
          <w:color w:val="334155"/>
          <w:sz w:val="24"/>
        </w:rPr>
        <w:t>3.1 Database Creation</w:t>
      </w:r>
    </w:p>
    <w:p>
      <w:pPr>
        <w:spacing w:after="100" w:line="300" w:lineRule="auto"/>
        <w:jc w:val="both"/>
      </w:pPr>
      <w:r>
        <w:rPr>
          <w:rFonts w:ascii="Times New Roman" w:hAnsi="Times New Roman"/>
          <w:sz w:val="24"/>
        </w:rPr>
        <w:t>The database is named campuslink_umat and initialized with foreign key enforcement:</w:t>
      </w:r>
    </w:p>
    <w:p>
      <w:pPr>
        <w:spacing w:after="100" w:line="300" w:lineRule="auto"/>
        <w:jc w:val="both"/>
      </w:pPr>
      <w:r>
        <w:rPr>
          <w:rFonts w:ascii="Times New Roman" w:hAnsi="Times New Roman"/>
          <w:sz w:val="24"/>
        </w:rPr>
        <w:t>PRAGMA foreign_keys = ON;</w:t>
      </w:r>
    </w:p>
    <w:p>
      <w:pPr>
        <w:pStyle w:val="Heading3"/>
        <w:spacing w:before="200" w:after="40"/>
        <w:jc w:val="left"/>
      </w:pPr>
      <w:r>
        <w:rPr>
          <w:rFonts w:ascii="Times New Roman" w:hAnsi="Times New Roman"/>
          <w:b/>
          <w:color w:val="334155"/>
          <w:sz w:val="24"/>
        </w:rPr>
        <w:t>3.2 Table Structure and Data Dictionary</w:t>
      </w:r>
    </w:p>
    <w:p>
      <w:pPr>
        <w:spacing w:after="100" w:line="300" w:lineRule="auto"/>
        <w:jc w:val="both"/>
      </w:pPr>
      <w:r>
        <w:rPr>
          <w:rFonts w:ascii="Times New Roman" w:hAnsi="Times New Roman"/>
          <w:sz w:val="24"/>
        </w:rPr>
        <w:t>The database consists of 9 normalized tables:</w:t>
      </w:r>
    </w:p>
    <w:p>
      <w:pPr>
        <w:spacing w:after="100" w:line="300" w:lineRule="auto"/>
        <w:jc w:val="both"/>
      </w:pPr>
      <w:r>
        <w:rPr>
          <w:rFonts w:ascii="Times New Roman" w:hAnsi="Times New Roman"/>
          <w:sz w:val="24"/>
        </w:rPr>
        <w:t>Table Name | Description | Key Attributes</w:t>
      </w:r>
    </w:p>
    <w:p>
      <w:pPr>
        <w:spacing w:after="100" w:line="300" w:lineRule="auto"/>
        <w:jc w:val="both"/>
      </w:pPr>
      <w:r>
        <w:rPr>
          <w:rFonts w:ascii="Times New Roman" w:hAnsi="Times New Roman"/>
          <w:sz w:val="24"/>
        </w:rPr>
        <w:t>--- | --- | ---</w:t>
      </w:r>
    </w:p>
    <w:p>
      <w:pPr>
        <w:spacing w:after="100" w:line="300" w:lineRule="auto"/>
        <w:jc w:val="both"/>
      </w:pPr>
      <w:r>
        <w:rPr>
          <w:rFonts w:ascii="Times New Roman" w:hAnsi="Times New Roman"/>
          <w:sz w:val="24"/>
        </w:rPr>
        <w:t>USERS | Stores user identity, UMaT email, password hash, student ID, verification status, and hostel. | user_id (PK), email (UK)</w:t>
      </w:r>
    </w:p>
    <w:p>
      <w:pPr>
        <w:spacing w:after="100" w:line="300" w:lineRule="auto"/>
        <w:jc w:val="both"/>
      </w:pPr>
      <w:r>
        <w:rPr>
          <w:rFonts w:ascii="Times New Roman" w:hAnsi="Times New Roman"/>
          <w:sz w:val="24"/>
        </w:rPr>
        <w:t>CATEGORIES | Defines equipment categories (Surveying, Mining PPE, Computing, Electronics, Laboratory, etc.). | category_id (PK), name (UK)</w:t>
      </w:r>
    </w:p>
    <w:p>
      <w:pPr>
        <w:spacing w:after="100" w:line="300" w:lineRule="auto"/>
        <w:jc w:val="both"/>
      </w:pPr>
      <w:r>
        <w:rPr>
          <w:rFonts w:ascii="Times New Roman" w:hAnsi="Times New Roman"/>
          <w:sz w:val="24"/>
        </w:rPr>
        <w:t>LISTINGS | Equipment posted for rental with daily rates, deposit amounts, condition, and status. | listing_id (PK), owner_id (FK), category_id (FK)</w:t>
      </w:r>
    </w:p>
    <w:p>
      <w:pPr>
        <w:spacing w:after="100" w:line="300" w:lineRule="auto"/>
        <w:jc w:val="both"/>
      </w:pPr>
      <w:r>
        <w:rPr>
          <w:rFonts w:ascii="Times New Roman" w:hAnsi="Times New Roman"/>
          <w:sz w:val="24"/>
        </w:rPr>
        <w:t>RENTAL_REQUESTS | Booking requests submitted by borrowers with requested date ranges and purpose. | request_id (PK), listing_id (FK), borrower_id (FK)</w:t>
      </w:r>
    </w:p>
    <w:p>
      <w:pPr>
        <w:spacing w:after="100" w:line="300" w:lineRule="auto"/>
        <w:jc w:val="both"/>
      </w:pPr>
      <w:r>
        <w:rPr>
          <w:rFonts w:ascii="Times New Roman" w:hAnsi="Times New Roman"/>
          <w:sz w:val="24"/>
        </w:rPr>
        <w:t>RENTAL_TRANSACTIONS | Active and completed rental contracts tracking gross fees, 10% commission, and payouts. | transaction_id (PK), request_id (FK, UK)</w:t>
      </w:r>
    </w:p>
    <w:p>
      <w:pPr>
        <w:spacing w:after="100" w:line="300" w:lineRule="auto"/>
        <w:jc w:val="both"/>
      </w:pPr>
      <w:r>
        <w:rPr>
          <w:rFonts w:ascii="Times New Roman" w:hAnsi="Times New Roman"/>
          <w:sz w:val="24"/>
        </w:rPr>
        <w:t>MAINTENANCE | Damage logs tracking repair costs, issue descriptions, and maintenance completion dates. | maintenance_id (PK), listing_id (FK)</w:t>
      </w:r>
    </w:p>
    <w:p>
      <w:pPr>
        <w:spacing w:after="100" w:line="300" w:lineRule="auto"/>
        <w:jc w:val="both"/>
      </w:pPr>
      <w:r>
        <w:rPr>
          <w:rFonts w:ascii="Times New Roman" w:hAnsi="Times New Roman"/>
          <w:sz w:val="24"/>
        </w:rPr>
        <w:t>REVIEWS | Peer rating scores (1-5 stars) and feedback comments between lenders and borrowers. | review_id (PK), transaction_id (FK)</w:t>
      </w:r>
    </w:p>
    <w:p>
      <w:pPr>
        <w:spacing w:after="100" w:line="300" w:lineRule="auto"/>
        <w:jc w:val="both"/>
      </w:pPr>
      <w:r>
        <w:rPr>
          <w:rFonts w:ascii="Times New Roman" w:hAnsi="Times New Roman"/>
          <w:sz w:val="24"/>
        </w:rPr>
        <w:t>WISHLIST | Category and keyword interest alerts configured by students. | wishlist_id (PK), user_id (FK)</w:t>
      </w:r>
    </w:p>
    <w:p>
      <w:pPr>
        <w:spacing w:after="100" w:line="300" w:lineRule="auto"/>
        <w:jc w:val="both"/>
      </w:pPr>
      <w:r>
        <w:rPr>
          <w:rFonts w:ascii="Times New Roman" w:hAnsi="Times New Roman"/>
          <w:sz w:val="24"/>
        </w:rPr>
        <w:t>SAVED_LISTINGS | Bookmarked marketplace listings saved by users for quick reference. | saved_id (PK), user_id (FK), listing_id (FK)</w:t>
      </w:r>
    </w:p>
    <w:p>
      <w:pPr>
        <w:pStyle w:val="Heading3"/>
        <w:spacing w:before="200" w:after="40"/>
        <w:jc w:val="left"/>
      </w:pPr>
      <w:r>
        <w:rPr>
          <w:rFonts w:ascii="Times New Roman" w:hAnsi="Times New Roman"/>
          <w:b/>
          <w:color w:val="334155"/>
          <w:sz w:val="24"/>
        </w:rPr>
        <w:t>3.3 CLI Screenshots of Database Tables</w:t>
      </w:r>
    </w:p>
    <w:p>
      <w:pPr>
        <w:spacing w:after="100" w:line="300" w:lineRule="auto"/>
        <w:jc w:val="both"/>
      </w:pPr>
      <w:r>
        <w:rPr>
          <w:rFonts w:ascii="Times New Roman" w:hAnsi="Times New Roman"/>
          <w:sz w:val="24"/>
        </w:rPr>
        <w:t>The following command line interface screenshots show the populated sample records across all 9 database tables.</w:t>
      </w:r>
    </w:p>
    <w:p>
      <w:pPr>
        <w:spacing w:before="160" w:after="40"/>
        <w:jc w:val="center"/>
      </w:pPr>
      <w:r>
        <w:drawing>
          <wp:inline xmlns:a="http://schemas.openxmlformats.org/drawingml/2006/main" xmlns:pic="http://schemas.openxmlformats.org/drawingml/2006/picture">
            <wp:extent cx="5120640" cy="2042232"/>
            <wp:docPr id="1" name="Picture 1"/>
            <wp:cNvGraphicFramePr>
              <a:graphicFrameLocks noChangeAspect="1"/>
            </wp:cNvGraphicFramePr>
            <a:graphic>
              <a:graphicData uri="http://schemas.openxmlformats.org/drawingml/2006/picture">
                <pic:pic>
                  <pic:nvPicPr>
                    <pic:cNvPr id="0" name="cli_users_table.png"/>
                    <pic:cNvPicPr/>
                  </pic:nvPicPr>
                  <pic:blipFill>
                    <a:blip r:embed="rId9"/>
                    <a:stretch>
                      <a:fillRect/>
                    </a:stretch>
                  </pic:blipFill>
                  <pic:spPr>
                    <a:xfrm>
                      <a:off x="0" y="0"/>
                      <a:ext cx="5120640" cy="2042232"/>
                    </a:xfrm>
                    <a:prstGeom prst="rect"/>
                  </pic:spPr>
                </pic:pic>
              </a:graphicData>
            </a:graphic>
          </wp:inline>
        </w:drawing>
      </w:r>
    </w:p>
    <w:p>
      <w:pPr>
        <w:spacing w:after="200"/>
        <w:jc w:val="center"/>
      </w:pPr>
      <w:r>
        <w:rPr>
          <w:rFonts w:ascii="Times New Roman" w:hAnsi="Times New Roman"/>
          <w:i/>
          <w:color w:val="475569"/>
          <w:sz w:val="20"/>
        </w:rPr>
        <w:t>Figure 3.1: CLI Screenshot - USERS Table Output</w:t>
      </w:r>
    </w:p>
    <w:p>
      <w:pPr>
        <w:spacing w:after="100" w:line="300" w:lineRule="auto"/>
        <w:jc w:val="both"/>
      </w:pPr>
      <w:r>
        <w:rPr>
          <w:rFonts w:ascii="Times New Roman" w:hAnsi="Times New Roman"/>
          <w:sz w:val="24"/>
        </w:rPr>
        <w:t>Figure 3.1: Command line output showing populated records in the USERS table.</w:t>
      </w:r>
    </w:p>
    <w:p>
      <w:pPr>
        <w:spacing w:before="160" w:after="40"/>
        <w:jc w:val="center"/>
      </w:pPr>
      <w:r>
        <w:drawing>
          <wp:inline xmlns:a="http://schemas.openxmlformats.org/drawingml/2006/main" xmlns:pic="http://schemas.openxmlformats.org/drawingml/2006/picture">
            <wp:extent cx="5120640" cy="2042232"/>
            <wp:docPr id="2" name="Picture 2"/>
            <wp:cNvGraphicFramePr>
              <a:graphicFrameLocks noChangeAspect="1"/>
            </wp:cNvGraphicFramePr>
            <a:graphic>
              <a:graphicData uri="http://schemas.openxmlformats.org/drawingml/2006/picture">
                <pic:pic>
                  <pic:nvPicPr>
                    <pic:cNvPr id="0" name="cli_categories_table.png"/>
                    <pic:cNvPicPr/>
                  </pic:nvPicPr>
                  <pic:blipFill>
                    <a:blip r:embed="rId10"/>
                    <a:stretch>
                      <a:fillRect/>
                    </a:stretch>
                  </pic:blipFill>
                  <pic:spPr>
                    <a:xfrm>
                      <a:off x="0" y="0"/>
                      <a:ext cx="5120640" cy="2042232"/>
                    </a:xfrm>
                    <a:prstGeom prst="rect"/>
                  </pic:spPr>
                </pic:pic>
              </a:graphicData>
            </a:graphic>
          </wp:inline>
        </w:drawing>
      </w:r>
    </w:p>
    <w:p>
      <w:pPr>
        <w:spacing w:after="200"/>
        <w:jc w:val="center"/>
      </w:pPr>
      <w:r>
        <w:rPr>
          <w:rFonts w:ascii="Times New Roman" w:hAnsi="Times New Roman"/>
          <w:i/>
          <w:color w:val="475569"/>
          <w:sz w:val="20"/>
        </w:rPr>
        <w:t>Figure 3.2: CLI Screenshot - CATEGORIES Table Output</w:t>
      </w:r>
    </w:p>
    <w:p>
      <w:pPr>
        <w:spacing w:after="100" w:line="300" w:lineRule="auto"/>
        <w:jc w:val="both"/>
      </w:pPr>
      <w:r>
        <w:rPr>
          <w:rFonts w:ascii="Times New Roman" w:hAnsi="Times New Roman"/>
          <w:sz w:val="24"/>
        </w:rPr>
        <w:t>Figure 3.2: Command line output showing populated records in the CATEGORIES table.</w:t>
      </w:r>
    </w:p>
    <w:p>
      <w:pPr>
        <w:spacing w:before="160" w:after="40"/>
        <w:jc w:val="center"/>
      </w:pPr>
      <w:r>
        <w:drawing>
          <wp:inline xmlns:a="http://schemas.openxmlformats.org/drawingml/2006/main" xmlns:pic="http://schemas.openxmlformats.org/drawingml/2006/picture">
            <wp:extent cx="5120640" cy="2042232"/>
            <wp:docPr id="3" name="Picture 3"/>
            <wp:cNvGraphicFramePr>
              <a:graphicFrameLocks noChangeAspect="1"/>
            </wp:cNvGraphicFramePr>
            <a:graphic>
              <a:graphicData uri="http://schemas.openxmlformats.org/drawingml/2006/picture">
                <pic:pic>
                  <pic:nvPicPr>
                    <pic:cNvPr id="0" name="cli_listings_table.png"/>
                    <pic:cNvPicPr/>
                  </pic:nvPicPr>
                  <pic:blipFill>
                    <a:blip r:embed="rId11"/>
                    <a:stretch>
                      <a:fillRect/>
                    </a:stretch>
                  </pic:blipFill>
                  <pic:spPr>
                    <a:xfrm>
                      <a:off x="0" y="0"/>
                      <a:ext cx="5120640" cy="2042232"/>
                    </a:xfrm>
                    <a:prstGeom prst="rect"/>
                  </pic:spPr>
                </pic:pic>
              </a:graphicData>
            </a:graphic>
          </wp:inline>
        </w:drawing>
      </w:r>
    </w:p>
    <w:p>
      <w:pPr>
        <w:spacing w:after="200"/>
        <w:jc w:val="center"/>
      </w:pPr>
      <w:r>
        <w:rPr>
          <w:rFonts w:ascii="Times New Roman" w:hAnsi="Times New Roman"/>
          <w:i/>
          <w:color w:val="475569"/>
          <w:sz w:val="20"/>
        </w:rPr>
        <w:t>Figure 3.3: CLI Screenshot - LISTINGS Table Output</w:t>
      </w:r>
    </w:p>
    <w:p>
      <w:pPr>
        <w:spacing w:after="100" w:line="300" w:lineRule="auto"/>
        <w:jc w:val="both"/>
      </w:pPr>
      <w:r>
        <w:rPr>
          <w:rFonts w:ascii="Times New Roman" w:hAnsi="Times New Roman"/>
          <w:sz w:val="24"/>
        </w:rPr>
        <w:t>Figure 3.3: Command line output showing populated records in the LISTINGS table.</w:t>
      </w:r>
    </w:p>
    <w:p>
      <w:pPr>
        <w:spacing w:before="160" w:after="40"/>
        <w:jc w:val="center"/>
      </w:pPr>
      <w:r>
        <w:drawing>
          <wp:inline xmlns:a="http://schemas.openxmlformats.org/drawingml/2006/main" xmlns:pic="http://schemas.openxmlformats.org/drawingml/2006/picture">
            <wp:extent cx="5120640" cy="1512095"/>
            <wp:docPr id="4" name="Picture 4"/>
            <wp:cNvGraphicFramePr>
              <a:graphicFrameLocks noChangeAspect="1"/>
            </wp:cNvGraphicFramePr>
            <a:graphic>
              <a:graphicData uri="http://schemas.openxmlformats.org/drawingml/2006/picture">
                <pic:pic>
                  <pic:nvPicPr>
                    <pic:cNvPr id="0" name="cli_requests_table.png"/>
                    <pic:cNvPicPr/>
                  </pic:nvPicPr>
                  <pic:blipFill>
                    <a:blip r:embed="rId12"/>
                    <a:stretch>
                      <a:fillRect/>
                    </a:stretch>
                  </pic:blipFill>
                  <pic:spPr>
                    <a:xfrm>
                      <a:off x="0" y="0"/>
                      <a:ext cx="5120640" cy="1512095"/>
                    </a:xfrm>
                    <a:prstGeom prst="rect"/>
                  </pic:spPr>
                </pic:pic>
              </a:graphicData>
            </a:graphic>
          </wp:inline>
        </w:drawing>
      </w:r>
    </w:p>
    <w:p>
      <w:pPr>
        <w:spacing w:after="200"/>
        <w:jc w:val="center"/>
      </w:pPr>
      <w:r>
        <w:rPr>
          <w:rFonts w:ascii="Times New Roman" w:hAnsi="Times New Roman"/>
          <w:i/>
          <w:color w:val="475569"/>
          <w:sz w:val="20"/>
        </w:rPr>
        <w:t>Figure 3.4: CLI Screenshot - RENTAL_REQUESTS Table Output</w:t>
      </w:r>
    </w:p>
    <w:p>
      <w:pPr>
        <w:spacing w:after="100" w:line="300" w:lineRule="auto"/>
        <w:jc w:val="both"/>
      </w:pPr>
      <w:r>
        <w:rPr>
          <w:rFonts w:ascii="Times New Roman" w:hAnsi="Times New Roman"/>
          <w:sz w:val="24"/>
        </w:rPr>
        <w:t>Figure 3.4: Command line output showing populated records in the RENTAL_REQUESTS table.</w:t>
      </w:r>
    </w:p>
    <w:p>
      <w:pPr>
        <w:spacing w:before="160" w:after="40"/>
        <w:jc w:val="center"/>
      </w:pPr>
      <w:r>
        <w:drawing>
          <wp:inline xmlns:a="http://schemas.openxmlformats.org/drawingml/2006/main" xmlns:pic="http://schemas.openxmlformats.org/drawingml/2006/picture">
            <wp:extent cx="5120640" cy="1512095"/>
            <wp:docPr id="5" name="Picture 5"/>
            <wp:cNvGraphicFramePr>
              <a:graphicFrameLocks noChangeAspect="1"/>
            </wp:cNvGraphicFramePr>
            <a:graphic>
              <a:graphicData uri="http://schemas.openxmlformats.org/drawingml/2006/picture">
                <pic:pic>
                  <pic:nvPicPr>
                    <pic:cNvPr id="0" name="cli_transactions_table.png"/>
                    <pic:cNvPicPr/>
                  </pic:nvPicPr>
                  <pic:blipFill>
                    <a:blip r:embed="rId13"/>
                    <a:stretch>
                      <a:fillRect/>
                    </a:stretch>
                  </pic:blipFill>
                  <pic:spPr>
                    <a:xfrm>
                      <a:off x="0" y="0"/>
                      <a:ext cx="5120640" cy="1512095"/>
                    </a:xfrm>
                    <a:prstGeom prst="rect"/>
                  </pic:spPr>
                </pic:pic>
              </a:graphicData>
            </a:graphic>
          </wp:inline>
        </w:drawing>
      </w:r>
    </w:p>
    <w:p>
      <w:pPr>
        <w:spacing w:after="200"/>
        <w:jc w:val="center"/>
      </w:pPr>
      <w:r>
        <w:rPr>
          <w:rFonts w:ascii="Times New Roman" w:hAnsi="Times New Roman"/>
          <w:i/>
          <w:color w:val="475569"/>
          <w:sz w:val="20"/>
        </w:rPr>
        <w:t>Figure 3.5: CLI Screenshot - RENTAL_TRANSACTIONS Table Output</w:t>
      </w:r>
    </w:p>
    <w:p>
      <w:pPr>
        <w:spacing w:after="100" w:line="300" w:lineRule="auto"/>
        <w:jc w:val="both"/>
      </w:pPr>
      <w:r>
        <w:rPr>
          <w:rFonts w:ascii="Times New Roman" w:hAnsi="Times New Roman"/>
          <w:sz w:val="24"/>
        </w:rPr>
        <w:t>Figure 3.5: Command line output showing populated records in the RENTAL_TRANSACTIONS table.</w:t>
      </w:r>
    </w:p>
    <w:p>
      <w:pPr>
        <w:spacing w:before="160" w:after="40"/>
        <w:jc w:val="center"/>
      </w:pPr>
      <w:r>
        <w:drawing>
          <wp:inline xmlns:a="http://schemas.openxmlformats.org/drawingml/2006/main" xmlns:pic="http://schemas.openxmlformats.org/drawingml/2006/picture">
            <wp:extent cx="5120640" cy="1379561"/>
            <wp:docPr id="6" name="Picture 6"/>
            <wp:cNvGraphicFramePr>
              <a:graphicFrameLocks noChangeAspect="1"/>
            </wp:cNvGraphicFramePr>
            <a:graphic>
              <a:graphicData uri="http://schemas.openxmlformats.org/drawingml/2006/picture">
                <pic:pic>
                  <pic:nvPicPr>
                    <pic:cNvPr id="0" name="cli_maintenance_table.png"/>
                    <pic:cNvPicPr/>
                  </pic:nvPicPr>
                  <pic:blipFill>
                    <a:blip r:embed="rId14"/>
                    <a:stretch>
                      <a:fillRect/>
                    </a:stretch>
                  </pic:blipFill>
                  <pic:spPr>
                    <a:xfrm>
                      <a:off x="0" y="0"/>
                      <a:ext cx="5120640" cy="1379561"/>
                    </a:xfrm>
                    <a:prstGeom prst="rect"/>
                  </pic:spPr>
                </pic:pic>
              </a:graphicData>
            </a:graphic>
          </wp:inline>
        </w:drawing>
      </w:r>
    </w:p>
    <w:p>
      <w:pPr>
        <w:spacing w:after="200"/>
        <w:jc w:val="center"/>
      </w:pPr>
      <w:r>
        <w:rPr>
          <w:rFonts w:ascii="Times New Roman" w:hAnsi="Times New Roman"/>
          <w:i/>
          <w:color w:val="475569"/>
          <w:sz w:val="20"/>
        </w:rPr>
        <w:t>Figure 3.6: CLI Screenshot - MAINTENANCE Table Output</w:t>
      </w:r>
    </w:p>
    <w:p>
      <w:pPr>
        <w:spacing w:after="100" w:line="300" w:lineRule="auto"/>
        <w:jc w:val="both"/>
      </w:pPr>
      <w:r>
        <w:rPr>
          <w:rFonts w:ascii="Times New Roman" w:hAnsi="Times New Roman"/>
          <w:sz w:val="24"/>
        </w:rPr>
        <w:t>Figure 3.6: Command line output showing populated records in the MAINTENANCE table.</w:t>
      </w:r>
    </w:p>
    <w:p>
      <w:pPr>
        <w:spacing w:before="160" w:after="40"/>
        <w:jc w:val="center"/>
      </w:pPr>
      <w:r>
        <w:drawing>
          <wp:inline xmlns:a="http://schemas.openxmlformats.org/drawingml/2006/main" xmlns:pic="http://schemas.openxmlformats.org/drawingml/2006/picture">
            <wp:extent cx="5120640" cy="1512095"/>
            <wp:docPr id="7" name="Picture 7"/>
            <wp:cNvGraphicFramePr>
              <a:graphicFrameLocks noChangeAspect="1"/>
            </wp:cNvGraphicFramePr>
            <a:graphic>
              <a:graphicData uri="http://schemas.openxmlformats.org/drawingml/2006/picture">
                <pic:pic>
                  <pic:nvPicPr>
                    <pic:cNvPr id="0" name="cli_reviews_table.png"/>
                    <pic:cNvPicPr/>
                  </pic:nvPicPr>
                  <pic:blipFill>
                    <a:blip r:embed="rId15"/>
                    <a:stretch>
                      <a:fillRect/>
                    </a:stretch>
                  </pic:blipFill>
                  <pic:spPr>
                    <a:xfrm>
                      <a:off x="0" y="0"/>
                      <a:ext cx="5120640" cy="1512095"/>
                    </a:xfrm>
                    <a:prstGeom prst="rect"/>
                  </pic:spPr>
                </pic:pic>
              </a:graphicData>
            </a:graphic>
          </wp:inline>
        </w:drawing>
      </w:r>
    </w:p>
    <w:p>
      <w:pPr>
        <w:spacing w:after="200"/>
        <w:jc w:val="center"/>
      </w:pPr>
      <w:r>
        <w:rPr>
          <w:rFonts w:ascii="Times New Roman" w:hAnsi="Times New Roman"/>
          <w:i/>
          <w:color w:val="475569"/>
          <w:sz w:val="20"/>
        </w:rPr>
        <w:t>Figure 3.7: CLI Screenshot - REVIEWS Table Output</w:t>
      </w:r>
    </w:p>
    <w:p>
      <w:pPr>
        <w:spacing w:after="100" w:line="300" w:lineRule="auto"/>
        <w:jc w:val="both"/>
      </w:pPr>
      <w:r>
        <w:rPr>
          <w:rFonts w:ascii="Times New Roman" w:hAnsi="Times New Roman"/>
          <w:sz w:val="24"/>
        </w:rPr>
        <w:t>Figure 3.7: Command line output showing populated records in the REVIEWS table.</w:t>
      </w:r>
    </w:p>
    <w:p>
      <w:pPr>
        <w:spacing w:before="160" w:after="40"/>
        <w:jc w:val="center"/>
      </w:pPr>
      <w:r>
        <w:drawing>
          <wp:inline xmlns:a="http://schemas.openxmlformats.org/drawingml/2006/main" xmlns:pic="http://schemas.openxmlformats.org/drawingml/2006/picture">
            <wp:extent cx="5120640" cy="1512095"/>
            <wp:docPr id="8" name="Picture 8"/>
            <wp:cNvGraphicFramePr>
              <a:graphicFrameLocks noChangeAspect="1"/>
            </wp:cNvGraphicFramePr>
            <a:graphic>
              <a:graphicData uri="http://schemas.openxmlformats.org/drawingml/2006/picture">
                <pic:pic>
                  <pic:nvPicPr>
                    <pic:cNvPr id="0" name="cli_wishlist_table.png"/>
                    <pic:cNvPicPr/>
                  </pic:nvPicPr>
                  <pic:blipFill>
                    <a:blip r:embed="rId16"/>
                    <a:stretch>
                      <a:fillRect/>
                    </a:stretch>
                  </pic:blipFill>
                  <pic:spPr>
                    <a:xfrm>
                      <a:off x="0" y="0"/>
                      <a:ext cx="5120640" cy="1512095"/>
                    </a:xfrm>
                    <a:prstGeom prst="rect"/>
                  </pic:spPr>
                </pic:pic>
              </a:graphicData>
            </a:graphic>
          </wp:inline>
        </w:drawing>
      </w:r>
    </w:p>
    <w:p>
      <w:pPr>
        <w:spacing w:after="200"/>
        <w:jc w:val="center"/>
      </w:pPr>
      <w:r>
        <w:rPr>
          <w:rFonts w:ascii="Times New Roman" w:hAnsi="Times New Roman"/>
          <w:i/>
          <w:color w:val="475569"/>
          <w:sz w:val="20"/>
        </w:rPr>
        <w:t>Figure 3.8: CLI Screenshot - WISHLIST Table Output</w:t>
      </w:r>
    </w:p>
    <w:p>
      <w:pPr>
        <w:spacing w:after="100" w:line="300" w:lineRule="auto"/>
        <w:jc w:val="both"/>
      </w:pPr>
      <w:r>
        <w:rPr>
          <w:rFonts w:ascii="Times New Roman" w:hAnsi="Times New Roman"/>
          <w:sz w:val="24"/>
        </w:rPr>
        <w:t>Figure 3.8: Command line output showing populated records in the WISHLIST table.</w:t>
      </w:r>
    </w:p>
    <w:p>
      <w:pPr>
        <w:spacing w:before="160" w:after="40"/>
        <w:jc w:val="center"/>
      </w:pPr>
      <w:r>
        <w:drawing>
          <wp:inline xmlns:a="http://schemas.openxmlformats.org/drawingml/2006/main" xmlns:pic="http://schemas.openxmlformats.org/drawingml/2006/picture">
            <wp:extent cx="5120640" cy="1512095"/>
            <wp:docPr id="9" name="Picture 9"/>
            <wp:cNvGraphicFramePr>
              <a:graphicFrameLocks noChangeAspect="1"/>
            </wp:cNvGraphicFramePr>
            <a:graphic>
              <a:graphicData uri="http://schemas.openxmlformats.org/drawingml/2006/picture">
                <pic:pic>
                  <pic:nvPicPr>
                    <pic:cNvPr id="0" name="cli_saved_table.png"/>
                    <pic:cNvPicPr/>
                  </pic:nvPicPr>
                  <pic:blipFill>
                    <a:blip r:embed="rId17"/>
                    <a:stretch>
                      <a:fillRect/>
                    </a:stretch>
                  </pic:blipFill>
                  <pic:spPr>
                    <a:xfrm>
                      <a:off x="0" y="0"/>
                      <a:ext cx="5120640" cy="1512095"/>
                    </a:xfrm>
                    <a:prstGeom prst="rect"/>
                  </pic:spPr>
                </pic:pic>
              </a:graphicData>
            </a:graphic>
          </wp:inline>
        </w:drawing>
      </w:r>
    </w:p>
    <w:p>
      <w:pPr>
        <w:spacing w:after="200"/>
        <w:jc w:val="center"/>
      </w:pPr>
      <w:r>
        <w:rPr>
          <w:rFonts w:ascii="Times New Roman" w:hAnsi="Times New Roman"/>
          <w:i/>
          <w:color w:val="475569"/>
          <w:sz w:val="20"/>
        </w:rPr>
        <w:t>Figure 3.9: CLI Screenshot - SAVED_LISTINGS Table Output</w:t>
      </w:r>
    </w:p>
    <w:p>
      <w:pPr>
        <w:spacing w:after="100" w:line="300" w:lineRule="auto"/>
        <w:jc w:val="both"/>
      </w:pPr>
      <w:r>
        <w:rPr>
          <w:rFonts w:ascii="Times New Roman" w:hAnsi="Times New Roman"/>
          <w:sz w:val="24"/>
        </w:rPr>
        <w:t>Figure 3.9: Command line output showing populated records in the SAVED_LISTINGS table.</w:t>
      </w:r>
    </w:p>
    <w:p>
      <w:pPr>
        <w:pStyle w:val="Heading3"/>
        <w:spacing w:before="200" w:after="40"/>
        <w:jc w:val="left"/>
      </w:pPr>
      <w:r>
        <w:rPr>
          <w:rFonts w:ascii="Times New Roman" w:hAnsi="Times New Roman"/>
          <w:b/>
          <w:color w:val="334155"/>
          <w:sz w:val="24"/>
        </w:rPr>
        <w:t>3.4 Relationships and Normalization</w:t>
      </w:r>
    </w:p>
    <w:p>
      <w:pPr>
        <w:pStyle w:val="ListBullet"/>
        <w:spacing w:after="40" w:line="300" w:lineRule="auto"/>
      </w:pPr>
      <w:r>
        <w:rPr>
          <w:rFonts w:ascii="Times New Roman" w:hAnsi="Times New Roman"/>
          <w:sz w:val="24"/>
        </w:rPr>
        <w:t>LISTINGS.owner_id references USERS(user_id) (One User to Many Listings).</w:t>
      </w:r>
    </w:p>
    <w:p>
      <w:pPr>
        <w:pStyle w:val="ListBullet"/>
        <w:spacing w:after="40" w:line="300" w:lineRule="auto"/>
      </w:pPr>
      <w:r>
        <w:rPr>
          <w:rFonts w:ascii="Times New Roman" w:hAnsi="Times New Roman"/>
          <w:sz w:val="24"/>
        </w:rPr>
        <w:t>LISTINGS.category_id references CATEGORIES(category_id) (One Category to Many Listings).</w:t>
      </w:r>
    </w:p>
    <w:p>
      <w:pPr>
        <w:pStyle w:val="ListBullet"/>
        <w:spacing w:after="40" w:line="300" w:lineRule="auto"/>
      </w:pPr>
      <w:r>
        <w:rPr>
          <w:rFonts w:ascii="Times New Roman" w:hAnsi="Times New Roman"/>
          <w:sz w:val="24"/>
        </w:rPr>
        <w:t>RENTAL_REQUESTS.listing_id references LISTINGS(listing_id) and borrower_id references USERS(user_id).</w:t>
      </w:r>
    </w:p>
    <w:p>
      <w:pPr>
        <w:pStyle w:val="ListBullet"/>
        <w:spacing w:after="40" w:line="300" w:lineRule="auto"/>
      </w:pPr>
      <w:r>
        <w:rPr>
          <w:rFonts w:ascii="Times New Roman" w:hAnsi="Times New Roman"/>
          <w:sz w:val="24"/>
        </w:rPr>
        <w:t>RENTAL_TRANSACTIONS.request_id references RENTAL_REQUESTS(request_id) (One-to-One Unique Relationship).</w:t>
      </w:r>
    </w:p>
    <w:p>
      <w:pPr>
        <w:pStyle w:val="ListBullet"/>
        <w:spacing w:after="40" w:line="300" w:lineRule="auto"/>
      </w:pPr>
      <w:r>
        <w:rPr>
          <w:rFonts w:ascii="Times New Roman" w:hAnsi="Times New Roman"/>
          <w:sz w:val="24"/>
        </w:rPr>
        <w:t>MAINTENANCE.listing_id references LISTINGS(listing_id).</w:t>
      </w:r>
    </w:p>
    <w:p>
      <w:pPr>
        <w:pStyle w:val="ListBullet"/>
        <w:spacing w:after="40" w:line="300" w:lineRule="auto"/>
      </w:pPr>
      <w:r>
        <w:rPr>
          <w:rFonts w:ascii="Times New Roman" w:hAnsi="Times New Roman"/>
          <w:sz w:val="24"/>
        </w:rPr>
        <w:t>REVIEWS.transaction_id references RENTAL_TRANSACTIONS(transaction_id).</w:t>
      </w:r>
    </w:p>
    <w:p>
      <w:pPr>
        <w:spacing w:after="100" w:line="300" w:lineRule="auto"/>
        <w:jc w:val="both"/>
      </w:pPr>
      <w:r>
        <w:rPr>
          <w:rFonts w:ascii="Times New Roman" w:hAnsi="Times New Roman"/>
          <w:sz w:val="24"/>
        </w:rPr>
        <w:t>Normalization: All entities satisfy 3rd Normal Form (3NF). Every non-key field depends solely on the primary key, eliminating transitive and partial dependencies.</w:t>
      </w:r>
    </w:p>
    <w:p>
      <w:pPr>
        <w:pStyle w:val="Heading3"/>
        <w:spacing w:before="200" w:after="40"/>
        <w:jc w:val="left"/>
      </w:pPr>
      <w:r>
        <w:rPr>
          <w:rFonts w:ascii="Times New Roman" w:hAnsi="Times New Roman"/>
          <w:b/>
          <w:color w:val="334155"/>
          <w:sz w:val="24"/>
        </w:rPr>
        <w:t>3.5 Entity Relationship (ER) Diagram (Chen Notation)</w:t>
      </w:r>
    </w:p>
    <w:p>
      <w:r>
        <w:br w:type="page"/>
      </w:r>
    </w:p>
    <w:p>
      <w:pPr>
        <w:pStyle w:val="Heading2"/>
        <w:spacing w:before="240" w:after="80"/>
        <w:jc w:val="left"/>
      </w:pPr>
      <w:r>
        <w:rPr>
          <w:rFonts w:ascii="Times New Roman" w:hAnsi="Times New Roman"/>
          <w:b/>
          <w:color w:val="1E3A8A"/>
          <w:sz w:val="28"/>
        </w:rPr>
        <w:t>4. DATABASE OPERATIONS AND SQL IMPLEMENTATION</w:t>
      </w:r>
    </w:p>
    <w:p>
      <w:pPr>
        <w:pStyle w:val="Heading3"/>
        <w:spacing w:before="200" w:after="40"/>
        <w:jc w:val="left"/>
      </w:pPr>
      <w:r>
        <w:rPr>
          <w:rFonts w:ascii="Times New Roman" w:hAnsi="Times New Roman"/>
          <w:b/>
          <w:color w:val="334155"/>
          <w:sz w:val="24"/>
        </w:rPr>
        <w:t>4.1 Table Creation DDL (SQLite and MySQL Syntax)</w:t>
      </w:r>
    </w:p>
    <w:p>
      <w:pPr>
        <w:spacing w:after="100" w:line="300" w:lineRule="auto"/>
        <w:jc w:val="both"/>
      </w:pPr>
      <w:r>
        <w:rPr>
          <w:rFonts w:ascii="Times New Roman" w:hAnsi="Times New Roman"/>
          <w:sz w:val="24"/>
        </w:rPr>
        <w:t>USERS Table Creation:</w:t>
      </w:r>
    </w:p>
    <w:p>
      <w:pPr>
        <w:spacing w:after="100" w:line="300" w:lineRule="auto"/>
        <w:jc w:val="both"/>
      </w:pPr>
      <w:r>
        <w:rPr>
          <w:rFonts w:ascii="Times New Roman" w:hAnsi="Times New Roman"/>
          <w:sz w:val="24"/>
        </w:rPr>
        <w:t>SQLite Syntax (CampusLink Live Engine):</w:t>
      </w:r>
    </w:p>
    <w:p>
      <w:pPr>
        <w:spacing w:after="100" w:line="300" w:lineRule="auto"/>
        <w:jc w:val="both"/>
      </w:pPr>
      <w:r>
        <w:rPr>
          <w:rFonts w:ascii="Times New Roman" w:hAnsi="Times New Roman"/>
          <w:sz w:val="24"/>
        </w:rPr>
        <w:t>CREATE TABLE IF NOT EXISTS users (</w:t>
      </w:r>
    </w:p>
    <w:p>
      <w:pPr>
        <w:spacing w:after="100" w:line="300" w:lineRule="auto"/>
        <w:jc w:val="both"/>
      </w:pPr>
      <w:r>
        <w:rPr>
          <w:rFonts w:ascii="Times New Roman" w:hAnsi="Times New Roman"/>
          <w:sz w:val="24"/>
        </w:rPr>
        <w:t>user_id INTEGER PRIMARY KEY AUTOINCREMENT,</w:t>
      </w:r>
    </w:p>
    <w:p>
      <w:pPr>
        <w:spacing w:after="100" w:line="300" w:lineRule="auto"/>
        <w:jc w:val="both"/>
      </w:pPr>
      <w:r>
        <w:rPr>
          <w:rFonts w:ascii="Times New Roman" w:hAnsi="Times New Roman"/>
          <w:sz w:val="24"/>
        </w:rPr>
        <w:t>name TEXT NOT NULL,</w:t>
      </w:r>
    </w:p>
    <w:p>
      <w:pPr>
        <w:spacing w:after="100" w:line="300" w:lineRule="auto"/>
        <w:jc w:val="both"/>
      </w:pPr>
      <w:r>
        <w:rPr>
          <w:rFonts w:ascii="Times New Roman" w:hAnsi="Times New Roman"/>
          <w:sz w:val="24"/>
        </w:rPr>
        <w:t>email TEXT UNIQUE NOT NULL CHECK(email LIKE '%@umat.edu.gh' OR email LIKE '%@student.umat.edu.gh'),</w:t>
      </w:r>
    </w:p>
    <w:p>
      <w:pPr>
        <w:spacing w:after="100" w:line="300" w:lineRule="auto"/>
        <w:jc w:val="both"/>
      </w:pPr>
      <w:r>
        <w:rPr>
          <w:rFonts w:ascii="Times New Roman" w:hAnsi="Times New Roman"/>
          <w:sz w:val="24"/>
        </w:rPr>
        <w:t>password_hash TEXT NOT NULL,</w:t>
      </w:r>
    </w:p>
    <w:p>
      <w:pPr>
        <w:spacing w:after="100" w:line="300" w:lineRule="auto"/>
        <w:jc w:val="both"/>
      </w:pPr>
      <w:r>
        <w:rPr>
          <w:rFonts w:ascii="Times New Roman" w:hAnsi="Times New Roman"/>
          <w:sz w:val="24"/>
        </w:rPr>
        <w:t>student_id TEXT UNIQUE,</w:t>
      </w:r>
    </w:p>
    <w:p>
      <w:pPr>
        <w:spacing w:after="100" w:line="300" w:lineRule="auto"/>
        <w:jc w:val="both"/>
      </w:pPr>
      <w:r>
        <w:rPr>
          <w:rFonts w:ascii="Times New Roman" w:hAnsi="Times New Roman"/>
          <w:sz w:val="24"/>
        </w:rPr>
        <w:t>phone TEXT NOT NULL,</w:t>
      </w:r>
    </w:p>
    <w:p>
      <w:pPr>
        <w:spacing w:after="100" w:line="300" w:lineRule="auto"/>
        <w:jc w:val="both"/>
      </w:pPr>
      <w:r>
        <w:rPr>
          <w:rFonts w:ascii="Times New Roman" w:hAnsi="Times New Roman"/>
          <w:sz w:val="24"/>
        </w:rPr>
        <w:t>verification_level TEXT NOT NULL DEFAULT 'Unverified'</w:t>
      </w:r>
    </w:p>
    <w:p>
      <w:pPr>
        <w:spacing w:after="100" w:line="300" w:lineRule="auto"/>
        <w:jc w:val="both"/>
      </w:pPr>
      <w:r>
        <w:rPr>
          <w:rFonts w:ascii="Times New Roman" w:hAnsi="Times New Roman"/>
          <w:sz w:val="24"/>
        </w:rPr>
        <w:t>CHECK(verification_level IN ('Unverified', 'Verified Student', 'Verified Staff', 'Admin')),</w:t>
      </w:r>
    </w:p>
    <w:p>
      <w:pPr>
        <w:spacing w:after="100" w:line="300" w:lineRule="auto"/>
        <w:jc w:val="both"/>
      </w:pPr>
      <w:r>
        <w:rPr>
          <w:rFonts w:ascii="Times New Roman" w:hAnsi="Times New Roman"/>
          <w:sz w:val="24"/>
        </w:rPr>
        <w:t>account_status TEXT NOT NULL DEFAULT 'Active'</w:t>
      </w:r>
    </w:p>
    <w:p>
      <w:pPr>
        <w:spacing w:after="100" w:line="300" w:lineRule="auto"/>
        <w:jc w:val="both"/>
      </w:pPr>
      <w:r>
        <w:rPr>
          <w:rFonts w:ascii="Times New Roman" w:hAnsi="Times New Roman"/>
          <w:sz w:val="24"/>
        </w:rPr>
        <w:t>CHECK(account_status IN ('Active', 'Suspended', 'Pending Verification')),</w:t>
      </w:r>
    </w:p>
    <w:p>
      <w:pPr>
        <w:spacing w:after="100" w:line="300" w:lineRule="auto"/>
        <w:jc w:val="both"/>
      </w:pPr>
      <w:r>
        <w:rPr>
          <w:rFonts w:ascii="Times New Roman" w:hAnsi="Times New Roman"/>
          <w:sz w:val="24"/>
        </w:rPr>
        <w:t>department TEXT NOT NULL,</w:t>
      </w:r>
    </w:p>
    <w:p>
      <w:pPr>
        <w:spacing w:after="100" w:line="300" w:lineRule="auto"/>
        <w:jc w:val="both"/>
      </w:pPr>
      <w:r>
        <w:rPr>
          <w:rFonts w:ascii="Times New Roman" w:hAnsi="Times New Roman"/>
          <w:sz w:val="24"/>
        </w:rPr>
        <w:t>hostel TEXT,</w:t>
      </w:r>
    </w:p>
    <w:p>
      <w:pPr>
        <w:spacing w:after="100" w:line="300" w:lineRule="auto"/>
        <w:jc w:val="both"/>
      </w:pPr>
      <w:r>
        <w:rPr>
          <w:rFonts w:ascii="Times New Roman" w:hAnsi="Times New Roman"/>
          <w:sz w:val="24"/>
        </w:rPr>
        <w:t>last_login DATETIME,</w:t>
      </w:r>
    </w:p>
    <w:p>
      <w:pPr>
        <w:spacing w:after="100" w:line="300" w:lineRule="auto"/>
        <w:jc w:val="both"/>
      </w:pPr>
      <w:r>
        <w:rPr>
          <w:rFonts w:ascii="Times New Roman" w:hAnsi="Times New Roman"/>
          <w:sz w:val="24"/>
        </w:rPr>
        <w:t>created_at DATETIME DEFAULT CURRENT_TIMESTAMP</w:t>
      </w:r>
    </w:p>
    <w:p>
      <w:pPr>
        <w:spacing w:after="100" w:line="300" w:lineRule="auto"/>
        <w:jc w:val="both"/>
      </w:pPr>
      <w:r>
        <w:rPr>
          <w:rFonts w:ascii="Times New Roman" w:hAnsi="Times New Roman"/>
          <w:sz w:val="24"/>
        </w:rPr>
        <w:t>);</w:t>
      </w:r>
    </w:p>
    <w:p>
      <w:pPr>
        <w:spacing w:after="100" w:line="300" w:lineRule="auto"/>
        <w:jc w:val="both"/>
      </w:pPr>
      <w:r>
        <w:rPr>
          <w:rFonts w:ascii="Times New Roman" w:hAnsi="Times New Roman"/>
          <w:sz w:val="24"/>
        </w:rPr>
        <w:t>MySQL 8.0 Equivalent Syntax:</w:t>
      </w:r>
    </w:p>
    <w:p>
      <w:pPr>
        <w:spacing w:after="100" w:line="300" w:lineRule="auto"/>
        <w:jc w:val="both"/>
      </w:pPr>
      <w:r>
        <w:rPr>
          <w:rFonts w:ascii="Times New Roman" w:hAnsi="Times New Roman"/>
          <w:sz w:val="24"/>
        </w:rPr>
        <w:t>CREATE TABLE IF NOT EXISTS users (</w:t>
      </w:r>
    </w:p>
    <w:p>
      <w:pPr>
        <w:spacing w:after="100" w:line="300" w:lineRule="auto"/>
        <w:jc w:val="both"/>
      </w:pPr>
      <w:r>
        <w:rPr>
          <w:rFonts w:ascii="Times New Roman" w:hAnsi="Times New Roman"/>
          <w:sz w:val="24"/>
        </w:rPr>
        <w:t>user_id INT AUTO_INCREMENT PRIMARY KEY,</w:t>
      </w:r>
    </w:p>
    <w:p>
      <w:pPr>
        <w:spacing w:after="100" w:line="300" w:lineRule="auto"/>
        <w:jc w:val="both"/>
      </w:pPr>
      <w:r>
        <w:rPr>
          <w:rFonts w:ascii="Times New Roman" w:hAnsi="Times New Roman"/>
          <w:sz w:val="24"/>
        </w:rPr>
        <w:t>name VARCHAR(255) NOT NULL,</w:t>
      </w:r>
    </w:p>
    <w:p>
      <w:pPr>
        <w:spacing w:after="100" w:line="300" w:lineRule="auto"/>
        <w:jc w:val="both"/>
      </w:pPr>
      <w:r>
        <w:rPr>
          <w:rFonts w:ascii="Times New Roman" w:hAnsi="Times New Roman"/>
          <w:sz w:val="24"/>
        </w:rPr>
        <w:t>email VARCHAR(255) UNIQUE NOT NULL,</w:t>
      </w:r>
    </w:p>
    <w:p>
      <w:pPr>
        <w:spacing w:after="100" w:line="300" w:lineRule="auto"/>
        <w:jc w:val="both"/>
      </w:pPr>
      <w:r>
        <w:rPr>
          <w:rFonts w:ascii="Times New Roman" w:hAnsi="Times New Roman"/>
          <w:sz w:val="24"/>
        </w:rPr>
        <w:t>password_hash VARCHAR(255) NOT NULL,</w:t>
      </w:r>
    </w:p>
    <w:p>
      <w:pPr>
        <w:spacing w:after="100" w:line="300" w:lineRule="auto"/>
        <w:jc w:val="both"/>
      </w:pPr>
      <w:r>
        <w:rPr>
          <w:rFonts w:ascii="Times New Roman" w:hAnsi="Times New Roman"/>
          <w:sz w:val="24"/>
        </w:rPr>
        <w:t>student_id VARCHAR(50) UNIQUE,</w:t>
      </w:r>
    </w:p>
    <w:p>
      <w:pPr>
        <w:spacing w:after="100" w:line="300" w:lineRule="auto"/>
        <w:jc w:val="both"/>
      </w:pPr>
      <w:r>
        <w:rPr>
          <w:rFonts w:ascii="Times New Roman" w:hAnsi="Times New Roman"/>
          <w:sz w:val="24"/>
        </w:rPr>
        <w:t>phone VARCHAR(30) NOT NULL,</w:t>
      </w:r>
    </w:p>
    <w:p>
      <w:pPr>
        <w:spacing w:after="100" w:line="300" w:lineRule="auto"/>
        <w:jc w:val="both"/>
      </w:pPr>
      <w:r>
        <w:rPr>
          <w:rFonts w:ascii="Times New Roman" w:hAnsi="Times New Roman"/>
          <w:sz w:val="24"/>
        </w:rPr>
        <w:t>verification_level ENUM('Unverified', 'Verified Student', 'Verified Staff', 'Admin') DEFAULT 'Unverified',</w:t>
      </w:r>
    </w:p>
    <w:p>
      <w:pPr>
        <w:spacing w:after="100" w:line="300" w:lineRule="auto"/>
        <w:jc w:val="both"/>
      </w:pPr>
      <w:r>
        <w:rPr>
          <w:rFonts w:ascii="Times New Roman" w:hAnsi="Times New Roman"/>
          <w:sz w:val="24"/>
        </w:rPr>
        <w:t>account_status ENUM('Active', 'Suspended', 'Pending Verification') DEFAULT 'Active',</w:t>
      </w:r>
    </w:p>
    <w:p>
      <w:pPr>
        <w:spacing w:after="100" w:line="300" w:lineRule="auto"/>
        <w:jc w:val="both"/>
      </w:pPr>
      <w:r>
        <w:rPr>
          <w:rFonts w:ascii="Times New Roman" w:hAnsi="Times New Roman"/>
          <w:sz w:val="24"/>
        </w:rPr>
        <w:t>department VARCHAR(150) NOT NULL,</w:t>
      </w:r>
    </w:p>
    <w:p>
      <w:pPr>
        <w:spacing w:after="100" w:line="300" w:lineRule="auto"/>
        <w:jc w:val="both"/>
      </w:pPr>
      <w:r>
        <w:rPr>
          <w:rFonts w:ascii="Times New Roman" w:hAnsi="Times New Roman"/>
          <w:sz w:val="24"/>
        </w:rPr>
        <w:t>hostel VARCHAR(150) DEFAULT NULL,</w:t>
      </w:r>
    </w:p>
    <w:p>
      <w:pPr>
        <w:spacing w:after="100" w:line="300" w:lineRule="auto"/>
        <w:jc w:val="both"/>
      </w:pPr>
      <w:r>
        <w:rPr>
          <w:rFonts w:ascii="Times New Roman" w:hAnsi="Times New Roman"/>
          <w:sz w:val="24"/>
        </w:rPr>
        <w:t>last_login DATETIME DEFAULT NULL,</w:t>
      </w:r>
    </w:p>
    <w:p>
      <w:pPr>
        <w:spacing w:after="100" w:line="300" w:lineRule="auto"/>
        <w:jc w:val="both"/>
      </w:pPr>
      <w:r>
        <w:rPr>
          <w:rFonts w:ascii="Times New Roman" w:hAnsi="Times New Roman"/>
          <w:sz w:val="24"/>
        </w:rPr>
        <w:t>created_at DATETIME DEFAULT CURRENT_TIMESTAMP,</w:t>
      </w:r>
    </w:p>
    <w:p>
      <w:pPr>
        <w:spacing w:after="100" w:line="300" w:lineRule="auto"/>
        <w:jc w:val="both"/>
      </w:pPr>
      <w:r>
        <w:rPr>
          <w:rFonts w:ascii="Times New Roman" w:hAnsi="Times New Roman"/>
          <w:sz w:val="24"/>
        </w:rPr>
        <w:t>CONSTRAINT chk_email CHECK (email LIKE '%@umat.edu.gh' OR email LIKE '%@student.umat.edu.gh')</w:t>
      </w:r>
    </w:p>
    <w:p>
      <w:pPr>
        <w:spacing w:after="100" w:line="300" w:lineRule="auto"/>
        <w:jc w:val="both"/>
      </w:pPr>
      <w:r>
        <w:rPr>
          <w:rFonts w:ascii="Times New Roman" w:hAnsi="Times New Roman"/>
          <w:sz w:val="24"/>
        </w:rPr>
        <w:t>) ENGINE=InnoDB;</w:t>
      </w:r>
    </w:p>
    <w:p>
      <w:pPr>
        <w:spacing w:after="100" w:line="300" w:lineRule="auto"/>
        <w:jc w:val="both"/>
      </w:pPr>
      <w:r>
        <w:rPr>
          <w:rFonts w:ascii="Times New Roman" w:hAnsi="Times New Roman"/>
          <w:sz w:val="24"/>
        </w:rPr>
        <w:t>LISTINGS Table Creation:</w:t>
      </w:r>
    </w:p>
    <w:p>
      <w:pPr>
        <w:spacing w:after="100" w:line="300" w:lineRule="auto"/>
        <w:jc w:val="both"/>
      </w:pPr>
      <w:r>
        <w:rPr>
          <w:rFonts w:ascii="Times New Roman" w:hAnsi="Times New Roman"/>
          <w:sz w:val="24"/>
        </w:rPr>
        <w:t>CREATE TABLE IF NOT EXISTS listings (</w:t>
      </w:r>
    </w:p>
    <w:p>
      <w:pPr>
        <w:spacing w:after="100" w:line="300" w:lineRule="auto"/>
        <w:jc w:val="both"/>
      </w:pPr>
      <w:r>
        <w:rPr>
          <w:rFonts w:ascii="Times New Roman" w:hAnsi="Times New Roman"/>
          <w:sz w:val="24"/>
        </w:rPr>
        <w:t>listing_id INTEGER PRIMARY KEY AUTOINCREMENT,</w:t>
      </w:r>
    </w:p>
    <w:p>
      <w:pPr>
        <w:spacing w:after="100" w:line="300" w:lineRule="auto"/>
        <w:jc w:val="both"/>
      </w:pPr>
      <w:r>
        <w:rPr>
          <w:rFonts w:ascii="Times New Roman" w:hAnsi="Times New Roman"/>
          <w:sz w:val="24"/>
        </w:rPr>
        <w:t>owner_id INTEGER NOT NULL,</w:t>
      </w:r>
    </w:p>
    <w:p>
      <w:pPr>
        <w:spacing w:after="100" w:line="300" w:lineRule="auto"/>
        <w:jc w:val="both"/>
      </w:pPr>
      <w:r>
        <w:rPr>
          <w:rFonts w:ascii="Times New Roman" w:hAnsi="Times New Roman"/>
          <w:sz w:val="24"/>
        </w:rPr>
        <w:t>category_id INTEGER NOT NULL,</w:t>
      </w:r>
    </w:p>
    <w:p>
      <w:pPr>
        <w:spacing w:after="100" w:line="300" w:lineRule="auto"/>
        <w:jc w:val="both"/>
      </w:pPr>
      <w:r>
        <w:rPr>
          <w:rFonts w:ascii="Times New Roman" w:hAnsi="Times New Roman"/>
          <w:sz w:val="24"/>
        </w:rPr>
        <w:t>title TEXT NOT NULL,</w:t>
      </w:r>
    </w:p>
    <w:p>
      <w:pPr>
        <w:spacing w:after="100" w:line="300" w:lineRule="auto"/>
        <w:jc w:val="both"/>
      </w:pPr>
      <w:r>
        <w:rPr>
          <w:rFonts w:ascii="Times New Roman" w:hAnsi="Times New Roman"/>
          <w:sz w:val="24"/>
        </w:rPr>
        <w:t>description TEXT,</w:t>
      </w:r>
    </w:p>
    <w:p>
      <w:pPr>
        <w:spacing w:after="100" w:line="300" w:lineRule="auto"/>
        <w:jc w:val="both"/>
      </w:pPr>
      <w:r>
        <w:rPr>
          <w:rFonts w:ascii="Times New Roman" w:hAnsi="Times New Roman"/>
          <w:sz w:val="24"/>
        </w:rPr>
        <w:t>subcategory TEXT NOT NULL,</w:t>
      </w:r>
    </w:p>
    <w:p>
      <w:pPr>
        <w:spacing w:after="100" w:line="300" w:lineRule="auto"/>
        <w:jc w:val="both"/>
      </w:pPr>
      <w:r>
        <w:rPr>
          <w:rFonts w:ascii="Times New Roman" w:hAnsi="Times New Roman"/>
          <w:sz w:val="24"/>
        </w:rPr>
        <w:t>brand TEXT NOT NULL,</w:t>
      </w:r>
    </w:p>
    <w:p>
      <w:pPr>
        <w:spacing w:after="100" w:line="300" w:lineRule="auto"/>
        <w:jc w:val="both"/>
      </w:pPr>
      <w:r>
        <w:rPr>
          <w:rFonts w:ascii="Times New Roman" w:hAnsi="Times New Roman"/>
          <w:sz w:val="24"/>
        </w:rPr>
        <w:t>model TEXT NOT NULL,</w:t>
      </w:r>
    </w:p>
    <w:p>
      <w:pPr>
        <w:spacing w:after="100" w:line="300" w:lineRule="auto"/>
        <w:jc w:val="both"/>
      </w:pPr>
      <w:r>
        <w:rPr>
          <w:rFonts w:ascii="Times New Roman" w:hAnsi="Times New Roman"/>
          <w:sz w:val="24"/>
        </w:rPr>
        <w:t>rental_rate_per_day REAL NOT NULL CHECK(rental_rate_per_day &gt;= 0),</w:t>
      </w:r>
    </w:p>
    <w:p>
      <w:pPr>
        <w:spacing w:after="100" w:line="300" w:lineRule="auto"/>
        <w:jc w:val="both"/>
      </w:pPr>
      <w:r>
        <w:rPr>
          <w:rFonts w:ascii="Times New Roman" w:hAnsi="Times New Roman"/>
          <w:sz w:val="24"/>
        </w:rPr>
        <w:t>deposit_amount REAL NOT NULL CHECK(deposit_amount &gt;= 0),</w:t>
      </w:r>
    </w:p>
    <w:p>
      <w:pPr>
        <w:spacing w:after="100" w:line="300" w:lineRule="auto"/>
        <w:jc w:val="both"/>
      </w:pPr>
      <w:r>
        <w:rPr>
          <w:rFonts w:ascii="Times New Roman" w:hAnsi="Times New Roman"/>
          <w:sz w:val="24"/>
        </w:rPr>
        <w:t>condition TEXT NOT NULL CHECK(condition IN ('New', 'Good', 'Fair', 'Poor')),</w:t>
      </w:r>
    </w:p>
    <w:p>
      <w:pPr>
        <w:spacing w:after="100" w:line="300" w:lineRule="auto"/>
        <w:jc w:val="both"/>
      </w:pPr>
      <w:r>
        <w:rPr>
          <w:rFonts w:ascii="Times New Roman" w:hAnsi="Times New Roman"/>
          <w:sz w:val="24"/>
        </w:rPr>
        <w:t>status TEXT NOT NULL DEFAULT 'Available'</w:t>
      </w:r>
    </w:p>
    <w:p>
      <w:pPr>
        <w:spacing w:after="100" w:line="300" w:lineRule="auto"/>
        <w:jc w:val="both"/>
      </w:pPr>
      <w:r>
        <w:rPr>
          <w:rFonts w:ascii="Times New Roman" w:hAnsi="Times New Roman"/>
          <w:sz w:val="24"/>
        </w:rPr>
        <w:t>CHECK(status IN ('Available', 'Reserved', 'Rented', 'Maintenance', 'Delisted')),</w:t>
      </w:r>
    </w:p>
    <w:p>
      <w:pPr>
        <w:spacing w:after="100" w:line="300" w:lineRule="auto"/>
        <w:jc w:val="both"/>
      </w:pPr>
      <w:r>
        <w:rPr>
          <w:rFonts w:ascii="Times New Roman" w:hAnsi="Times New Roman"/>
          <w:sz w:val="24"/>
        </w:rPr>
        <w:t>pickup_location TEXT NOT NULL,</w:t>
      </w:r>
    </w:p>
    <w:p>
      <w:pPr>
        <w:spacing w:after="100" w:line="300" w:lineRule="auto"/>
        <w:jc w:val="both"/>
      </w:pPr>
      <w:r>
        <w:rPr>
          <w:rFonts w:ascii="Times New Roman" w:hAnsi="Times New Roman"/>
          <w:sz w:val="24"/>
        </w:rPr>
        <w:t>thumbnail_path TEXT,</w:t>
      </w:r>
    </w:p>
    <w:p>
      <w:pPr>
        <w:spacing w:after="100" w:line="300" w:lineRule="auto"/>
        <w:jc w:val="both"/>
      </w:pPr>
      <w:r>
        <w:rPr>
          <w:rFonts w:ascii="Times New Roman" w:hAnsi="Times New Roman"/>
          <w:sz w:val="24"/>
        </w:rPr>
        <w:t>available_from TEXT NOT NULL,</w:t>
      </w:r>
    </w:p>
    <w:p>
      <w:pPr>
        <w:spacing w:after="100" w:line="300" w:lineRule="auto"/>
        <w:jc w:val="both"/>
      </w:pPr>
      <w:r>
        <w:rPr>
          <w:rFonts w:ascii="Times New Roman" w:hAnsi="Times New Roman"/>
          <w:sz w:val="24"/>
        </w:rPr>
        <w:t>available_until TEXT NOT NULL,</w:t>
      </w:r>
    </w:p>
    <w:p>
      <w:pPr>
        <w:spacing w:after="100" w:line="300" w:lineRule="auto"/>
        <w:jc w:val="both"/>
      </w:pPr>
      <w:r>
        <w:rPr>
          <w:rFonts w:ascii="Times New Roman" w:hAnsi="Times New Roman"/>
          <w:sz w:val="24"/>
        </w:rPr>
        <w:t>FOREIGN KEY (owner_id) REFERENCES users (user_id) ON DELETE CASCADE,</w:t>
      </w:r>
    </w:p>
    <w:p>
      <w:pPr>
        <w:spacing w:after="100" w:line="300" w:lineRule="auto"/>
        <w:jc w:val="both"/>
      </w:pPr>
      <w:r>
        <w:rPr>
          <w:rFonts w:ascii="Times New Roman" w:hAnsi="Times New Roman"/>
          <w:sz w:val="24"/>
        </w:rPr>
        <w:t>FOREIGN KEY (category_id) REFERENCES categories (category_id) ON DELETE CASCADE</w:t>
      </w:r>
    </w:p>
    <w:p>
      <w:pPr>
        <w:spacing w:after="100" w:line="300" w:lineRule="auto"/>
        <w:jc w:val="both"/>
      </w:pPr>
      <w:r>
        <w:rPr>
          <w:rFonts w:ascii="Times New Roman" w:hAnsi="Times New Roman"/>
          <w:sz w:val="24"/>
        </w:rPr>
        <w:t>);</w:t>
      </w:r>
    </w:p>
    <w:p>
      <w:pPr>
        <w:pStyle w:val="Heading3"/>
        <w:spacing w:before="200" w:after="40"/>
        <w:jc w:val="left"/>
      </w:pPr>
      <w:r>
        <w:rPr>
          <w:rFonts w:ascii="Times New Roman" w:hAnsi="Times New Roman"/>
          <w:b/>
          <w:color w:val="334155"/>
          <w:sz w:val="24"/>
        </w:rPr>
        <w:t>4.2 Data Insertion (DML)</w:t>
      </w:r>
    </w:p>
    <w:p>
      <w:pPr>
        <w:spacing w:after="100" w:line="300" w:lineRule="auto"/>
        <w:jc w:val="both"/>
      </w:pPr>
      <w:r>
        <w:rPr>
          <w:rFonts w:ascii="Times New Roman" w:hAnsi="Times New Roman"/>
          <w:sz w:val="24"/>
        </w:rPr>
        <w:t>INSERT INTO users (name, email, password_hash, student_id, phone, verification_level, department, hostel)</w:t>
      </w:r>
    </w:p>
    <w:p>
      <w:pPr>
        <w:spacing w:after="100" w:line="300" w:lineRule="auto"/>
        <w:jc w:val="both"/>
      </w:pPr>
      <w:r>
        <w:rPr>
          <w:rFonts w:ascii="Times New Roman" w:hAnsi="Times New Roman"/>
          <w:sz w:val="24"/>
        </w:rPr>
        <w:t>VALUES ('Albert Boateng', 'albert@student.umat.edu.gh', 'pbkdf2_sha256$100000$umat...$hash', 'UMT-2021-0001', '+233241234567', 'Verified Student', 'Geomatic Engineering', 'Chamber of Mines Hostel');</w:t>
      </w:r>
    </w:p>
    <w:p>
      <w:pPr>
        <w:spacing w:after="100" w:line="300" w:lineRule="auto"/>
        <w:jc w:val="both"/>
      </w:pPr>
      <w:r>
        <w:rPr>
          <w:rFonts w:ascii="Times New Roman" w:hAnsi="Times New Roman"/>
          <w:sz w:val="24"/>
        </w:rPr>
        <w:t>INSERT INTO listings (owner_id, category_id, title, subcategory, brand, model, rental_rate_per_day, deposit_amount, condition, status, pickup_location, available_from, available_until)</w:t>
      </w:r>
    </w:p>
    <w:p>
      <w:pPr>
        <w:spacing w:after="100" w:line="300" w:lineRule="auto"/>
        <w:jc w:val="both"/>
      </w:pPr>
      <w:r>
        <w:rPr>
          <w:rFonts w:ascii="Times New Roman" w:hAnsi="Times New Roman"/>
          <w:sz w:val="24"/>
        </w:rPr>
        <w:t>VALUES (1, 1, 'Leica Total Station TS07', 'Total Station', 'Leica', 'TS07', 150.00, 500.00, 'Good', 'Available', 'KT Hall Room B12', '2026-08-01', '2026-12-31');</w:t>
      </w:r>
    </w:p>
    <w:p>
      <w:pPr>
        <w:pStyle w:val="Heading3"/>
        <w:spacing w:before="200" w:after="40"/>
        <w:jc w:val="left"/>
      </w:pPr>
      <w:r>
        <w:rPr>
          <w:rFonts w:ascii="Times New Roman" w:hAnsi="Times New Roman"/>
          <w:b/>
          <w:color w:val="334155"/>
          <w:sz w:val="24"/>
        </w:rPr>
        <w:t>4.3 Schema Modification (ALTER TABLE)</w:t>
      </w:r>
    </w:p>
    <w:p>
      <w:pPr>
        <w:spacing w:after="100" w:line="300" w:lineRule="auto"/>
        <w:jc w:val="both"/>
      </w:pPr>
      <w:r>
        <w:rPr>
          <w:rFonts w:ascii="Times New Roman" w:hAnsi="Times New Roman"/>
          <w:sz w:val="24"/>
        </w:rPr>
        <w:t>-- Demonstrate Adding a Column</w:t>
      </w:r>
    </w:p>
    <w:p>
      <w:pPr>
        <w:spacing w:after="100" w:line="300" w:lineRule="auto"/>
        <w:jc w:val="both"/>
      </w:pPr>
      <w:r>
        <w:rPr>
          <w:rFonts w:ascii="Times New Roman" w:hAnsi="Times New Roman"/>
          <w:sz w:val="24"/>
        </w:rPr>
        <w:t>ALTER TABLE users ADD COLUMN bio TEXT DEFAULT 'UMaT Student';</w:t>
      </w:r>
    </w:p>
    <w:p>
      <w:pPr>
        <w:spacing w:after="100" w:line="300" w:lineRule="auto"/>
        <w:jc w:val="both"/>
      </w:pPr>
      <w:r>
        <w:rPr>
          <w:rFonts w:ascii="Times New Roman" w:hAnsi="Times New Roman"/>
          <w:sz w:val="24"/>
        </w:rPr>
        <w:t>-- Demonstrate Dropping a Column (Compatibility helper in database_schema.py)</w:t>
      </w:r>
    </w:p>
    <w:p>
      <w:pPr>
        <w:spacing w:after="100" w:line="300" w:lineRule="auto"/>
        <w:jc w:val="both"/>
      </w:pPr>
      <w:r>
        <w:rPr>
          <w:rFonts w:ascii="Times New Roman" w:hAnsi="Times New Roman"/>
          <w:sz w:val="24"/>
        </w:rPr>
        <w:t>ALTER TABLE users DROP COLUMN bio;</w:t>
      </w:r>
    </w:p>
    <w:p>
      <w:pPr>
        <w:pStyle w:val="Heading3"/>
        <w:spacing w:before="200" w:after="40"/>
        <w:jc w:val="left"/>
      </w:pPr>
      <w:r>
        <w:rPr>
          <w:rFonts w:ascii="Times New Roman" w:hAnsi="Times New Roman"/>
          <w:b/>
          <w:color w:val="334155"/>
          <w:sz w:val="24"/>
        </w:rPr>
        <w:t>4.4 Data Update and Delete Operations</w:t>
      </w:r>
    </w:p>
    <w:p>
      <w:pPr>
        <w:spacing w:after="100" w:line="300" w:lineRule="auto"/>
        <w:jc w:val="both"/>
      </w:pPr>
      <w:r>
        <w:rPr>
          <w:rFonts w:ascii="Times New Roman" w:hAnsi="Times New Roman"/>
          <w:sz w:val="24"/>
        </w:rPr>
        <w:t>-- UPDATE Statement</w:t>
      </w:r>
    </w:p>
    <w:p>
      <w:pPr>
        <w:spacing w:after="100" w:line="300" w:lineRule="auto"/>
        <w:jc w:val="both"/>
      </w:pPr>
      <w:r>
        <w:rPr>
          <w:rFonts w:ascii="Times New Roman" w:hAnsi="Times New Roman"/>
          <w:sz w:val="24"/>
        </w:rPr>
        <w:t>UPDATE users SET verification_level = 'Verified Student' WHERE user_id = 3;</w:t>
      </w:r>
    </w:p>
    <w:p>
      <w:pPr>
        <w:spacing w:after="100" w:line="300" w:lineRule="auto"/>
        <w:jc w:val="both"/>
      </w:pPr>
      <w:r>
        <w:rPr>
          <w:rFonts w:ascii="Times New Roman" w:hAnsi="Times New Roman"/>
          <w:sz w:val="24"/>
        </w:rPr>
        <w:t>-- DELETE Statement</w:t>
      </w:r>
    </w:p>
    <w:p>
      <w:pPr>
        <w:spacing w:after="100" w:line="300" w:lineRule="auto"/>
        <w:jc w:val="both"/>
      </w:pPr>
      <w:r>
        <w:rPr>
          <w:rFonts w:ascii="Times New Roman" w:hAnsi="Times New Roman"/>
          <w:sz w:val="24"/>
        </w:rPr>
        <w:t>DELETE FROM users WHERE email = 'temp_user@student.umat.edu.gh';</w:t>
      </w:r>
    </w:p>
    <w:p>
      <w:pPr>
        <w:pStyle w:val="Heading3"/>
        <w:spacing w:before="200" w:after="40"/>
        <w:jc w:val="left"/>
      </w:pPr>
      <w:r>
        <w:rPr>
          <w:rFonts w:ascii="Times New Roman" w:hAnsi="Times New Roman"/>
          <w:b/>
          <w:color w:val="334155"/>
          <w:sz w:val="24"/>
        </w:rPr>
        <w:t>4.5 Data Selection and Ordering (SELECT, ORDER BY)</w:t>
      </w:r>
    </w:p>
    <w:p>
      <w:pPr>
        <w:spacing w:after="100" w:line="300" w:lineRule="auto"/>
        <w:jc w:val="both"/>
      </w:pPr>
      <w:r>
        <w:rPr>
          <w:rFonts w:ascii="Times New Roman" w:hAnsi="Times New Roman"/>
          <w:sz w:val="24"/>
        </w:rPr>
        <w:t>-- Ascending Order</w:t>
      </w:r>
    </w:p>
    <w:p>
      <w:pPr>
        <w:spacing w:after="100" w:line="300" w:lineRule="auto"/>
        <w:jc w:val="both"/>
      </w:pPr>
      <w:r>
        <w:rPr>
          <w:rFonts w:ascii="Times New Roman" w:hAnsi="Times New Roman"/>
          <w:sz w:val="24"/>
        </w:rPr>
        <w:t>SELECT title, rental_rate_per_day, condition FROM listings ORDER BY rental_rate_per_day ASC;</w:t>
      </w:r>
    </w:p>
    <w:p>
      <w:pPr>
        <w:spacing w:after="100" w:line="300" w:lineRule="auto"/>
        <w:jc w:val="both"/>
      </w:pPr>
      <w:r>
        <w:rPr>
          <w:rFonts w:ascii="Times New Roman" w:hAnsi="Times New Roman"/>
          <w:sz w:val="24"/>
        </w:rPr>
        <w:t>-- Descending Order</w:t>
      </w:r>
    </w:p>
    <w:p>
      <w:pPr>
        <w:spacing w:after="100" w:line="300" w:lineRule="auto"/>
        <w:jc w:val="both"/>
      </w:pPr>
      <w:r>
        <w:rPr>
          <w:rFonts w:ascii="Times New Roman" w:hAnsi="Times New Roman"/>
          <w:sz w:val="24"/>
        </w:rPr>
        <w:t>SELECT title, deposit_amount FROM listings ORDER BY deposit_amount DESC;</w:t>
      </w:r>
    </w:p>
    <w:p>
      <w:pPr>
        <w:pStyle w:val="Heading3"/>
        <w:spacing w:before="200" w:after="40"/>
        <w:jc w:val="left"/>
      </w:pPr>
      <w:r>
        <w:rPr>
          <w:rFonts w:ascii="Times New Roman" w:hAnsi="Times New Roman"/>
          <w:b/>
          <w:color w:val="334155"/>
          <w:sz w:val="24"/>
        </w:rPr>
        <w:t>4.6 Data Integrity Constraints and Aggregate Functions</w:t>
      </w:r>
    </w:p>
    <w:p>
      <w:pPr>
        <w:spacing w:after="100" w:line="300" w:lineRule="auto"/>
        <w:jc w:val="both"/>
      </w:pPr>
      <w:r>
        <w:rPr>
          <w:rFonts w:ascii="Times New Roman" w:hAnsi="Times New Roman"/>
          <w:sz w:val="24"/>
        </w:rPr>
        <w:t>Constraint Type | Table / Field Applied | Significance</w:t>
      </w:r>
    </w:p>
    <w:p>
      <w:pPr>
        <w:spacing w:after="100" w:line="300" w:lineRule="auto"/>
        <w:jc w:val="both"/>
      </w:pPr>
      <w:r>
        <w:rPr>
          <w:rFonts w:ascii="Times New Roman" w:hAnsi="Times New Roman"/>
          <w:sz w:val="24"/>
        </w:rPr>
        <w:t>--- | --- | ---</w:t>
      </w:r>
    </w:p>
    <w:p>
      <w:pPr>
        <w:spacing w:after="100" w:line="300" w:lineRule="auto"/>
        <w:jc w:val="both"/>
      </w:pPr>
      <w:r>
        <w:rPr>
          <w:rFonts w:ascii="Times New Roman" w:hAnsi="Times New Roman"/>
          <w:sz w:val="24"/>
        </w:rPr>
        <w:t>PRIMARY KEY | user_id, listing_id, request_id, etc. | Uniquely identifies each row in every table.</w:t>
      </w:r>
    </w:p>
    <w:p>
      <w:pPr>
        <w:spacing w:after="100" w:line="300" w:lineRule="auto"/>
        <w:jc w:val="both"/>
      </w:pPr>
      <w:r>
        <w:rPr>
          <w:rFonts w:ascii="Times New Roman" w:hAnsi="Times New Roman"/>
          <w:sz w:val="24"/>
        </w:rPr>
        <w:t>FOREIGN KEY | listings.owner_id, rental_transactions.request_id | Maintains referential integrity and prevents orphan records.</w:t>
      </w:r>
    </w:p>
    <w:p>
      <w:pPr>
        <w:spacing w:after="100" w:line="300" w:lineRule="auto"/>
        <w:jc w:val="both"/>
      </w:pPr>
      <w:r>
        <w:rPr>
          <w:rFonts w:ascii="Times New Roman" w:hAnsi="Times New Roman"/>
          <w:sz w:val="24"/>
        </w:rPr>
        <w:t>UNIQUE | users.email, users.student_id | Prevents duplicate student registrations.</w:t>
      </w:r>
    </w:p>
    <w:p>
      <w:pPr>
        <w:spacing w:after="100" w:line="300" w:lineRule="auto"/>
        <w:jc w:val="both"/>
      </w:pPr>
      <w:r>
        <w:rPr>
          <w:rFonts w:ascii="Times New Roman" w:hAnsi="Times New Roman"/>
          <w:sz w:val="24"/>
        </w:rPr>
        <w:t>NOT NULL | users.name, listings.title, listings.rental_rate_per_day | Ensures critical fields are never left blank.</w:t>
      </w:r>
    </w:p>
    <w:p>
      <w:pPr>
        <w:spacing w:after="100" w:line="300" w:lineRule="auto"/>
        <w:jc w:val="both"/>
      </w:pPr>
      <w:r>
        <w:rPr>
          <w:rFonts w:ascii="Times New Roman" w:hAnsi="Times New Roman"/>
          <w:sz w:val="24"/>
        </w:rPr>
        <w:t>CHECK | users.email domain, listings.rental_rate_per_day &gt;= 0 | Rejects logically invalid data at the database engine level.</w:t>
      </w:r>
    </w:p>
    <w:p>
      <w:pPr>
        <w:spacing w:after="100" w:line="300" w:lineRule="auto"/>
        <w:jc w:val="both"/>
      </w:pPr>
      <w:r>
        <w:rPr>
          <w:rFonts w:ascii="Times New Roman" w:hAnsi="Times New Roman"/>
          <w:sz w:val="24"/>
        </w:rPr>
        <w:t>DEFAULT | users.verification_level ('Unverified') | Assigns standard default values automatically.</w:t>
      </w:r>
    </w:p>
    <w:p>
      <w:pPr>
        <w:spacing w:after="100" w:line="300" w:lineRule="auto"/>
        <w:jc w:val="both"/>
      </w:pPr>
      <w:r>
        <w:rPr>
          <w:rFonts w:ascii="Times New Roman" w:hAnsi="Times New Roman"/>
          <w:sz w:val="24"/>
        </w:rPr>
        <w:t>Aggregate Functions Execution:</w:t>
      </w:r>
    </w:p>
    <w:p>
      <w:pPr>
        <w:spacing w:after="100" w:line="300" w:lineRule="auto"/>
        <w:jc w:val="both"/>
      </w:pPr>
      <w:r>
        <w:rPr>
          <w:rFonts w:ascii="Times New Roman" w:hAnsi="Times New Roman"/>
          <w:sz w:val="24"/>
        </w:rPr>
        <w:t>SELECT COUNT(ALL) AS total_listings FROM listings;</w:t>
      </w:r>
    </w:p>
    <w:p>
      <w:pPr>
        <w:spacing w:after="100" w:line="300" w:lineRule="auto"/>
        <w:jc w:val="both"/>
      </w:pPr>
      <w:r>
        <w:rPr>
          <w:rFonts w:ascii="Times New Roman" w:hAnsi="Times New Roman"/>
          <w:sz w:val="24"/>
        </w:rPr>
        <w:t>SELECT SUM(gross_amount) AS total_gross_revenue FROM rental_transactions;</w:t>
      </w:r>
    </w:p>
    <w:p>
      <w:pPr>
        <w:spacing w:after="100" w:line="300" w:lineRule="auto"/>
        <w:jc w:val="both"/>
      </w:pPr>
      <w:r>
        <w:rPr>
          <w:rFonts w:ascii="Times New Roman" w:hAnsi="Times New Roman"/>
          <w:sz w:val="24"/>
        </w:rPr>
        <w:t>SELECT AVG(rental_rate_per_day) AS avg_daily_rate FROM listings;</w:t>
      </w:r>
    </w:p>
    <w:p>
      <w:pPr>
        <w:spacing w:after="100" w:line="300" w:lineRule="auto"/>
        <w:jc w:val="both"/>
      </w:pPr>
      <w:r>
        <w:rPr>
          <w:rFonts w:ascii="Times New Roman" w:hAnsi="Times New Roman"/>
          <w:sz w:val="24"/>
        </w:rPr>
        <w:t>SELECT MIN(rental_rate_per_day) AS min_rate, MAX(rental_rate_per_day) AS max_rate FROM listings;</w:t>
      </w:r>
    </w:p>
    <w:p>
      <w:pPr>
        <w:spacing w:after="100" w:line="300" w:lineRule="auto"/>
        <w:jc w:val="both"/>
      </w:pPr>
      <w:r>
        <w:rPr>
          <w:rFonts w:ascii="Times New Roman" w:hAnsi="Times New Roman"/>
          <w:sz w:val="24"/>
        </w:rPr>
        <w:t>SELECT DISTINCT category_id FROM listings;</w:t>
      </w:r>
    </w:p>
    <w:p>
      <w:pPr>
        <w:pStyle w:val="Heading3"/>
        <w:spacing w:before="200" w:after="40"/>
        <w:jc w:val="left"/>
      </w:pPr>
      <w:r>
        <w:rPr>
          <w:rFonts w:ascii="Times New Roman" w:hAnsi="Times New Roman"/>
          <w:b/>
          <w:color w:val="334155"/>
          <w:sz w:val="24"/>
        </w:rPr>
        <w:t>4.7 Relational Join Operations (INNER, LEFT, RIGHT Emulation)</w:t>
      </w:r>
    </w:p>
    <w:p>
      <w:pPr>
        <w:spacing w:after="100" w:line="300" w:lineRule="auto"/>
        <w:jc w:val="both"/>
      </w:pPr>
      <w:r>
        <w:rPr>
          <w:rFonts w:ascii="Times New Roman" w:hAnsi="Times New Roman"/>
          <w:sz w:val="24"/>
        </w:rPr>
        <w:t>#### 1. Inner Join</w:t>
      </w:r>
    </w:p>
    <w:p>
      <w:pPr>
        <w:spacing w:after="100" w:line="300" w:lineRule="auto"/>
        <w:jc w:val="both"/>
      </w:pPr>
      <w:r>
        <w:rPr>
          <w:rFonts w:ascii="Times New Roman" w:hAnsi="Times New Roman"/>
          <w:sz w:val="24"/>
        </w:rPr>
        <w:t>SELECT t.transaction_id, u.name AS borrower, l.title AS item, t.gross_amount</w:t>
      </w:r>
    </w:p>
    <w:p>
      <w:pPr>
        <w:spacing w:after="100" w:line="300" w:lineRule="auto"/>
        <w:jc w:val="both"/>
      </w:pPr>
      <w:r>
        <w:rPr>
          <w:rFonts w:ascii="Times New Roman" w:hAnsi="Times New Roman"/>
          <w:sz w:val="24"/>
        </w:rPr>
        <w:t>FROM rental_transactions t</w:t>
      </w:r>
    </w:p>
    <w:p>
      <w:pPr>
        <w:spacing w:after="100" w:line="300" w:lineRule="auto"/>
        <w:jc w:val="both"/>
      </w:pPr>
      <w:r>
        <w:rPr>
          <w:rFonts w:ascii="Times New Roman" w:hAnsi="Times New Roman"/>
          <w:sz w:val="24"/>
        </w:rPr>
        <w:t>INNER JOIN users u ON t.borrower_id = u.user_id</w:t>
      </w:r>
    </w:p>
    <w:p>
      <w:pPr>
        <w:spacing w:after="100" w:line="300" w:lineRule="auto"/>
        <w:jc w:val="both"/>
      </w:pPr>
      <w:r>
        <w:rPr>
          <w:rFonts w:ascii="Times New Roman" w:hAnsi="Times New Roman"/>
          <w:sz w:val="24"/>
        </w:rPr>
        <w:t>INNER JOIN listings l ON t.listing_id = l.listing_id;</w:t>
      </w:r>
    </w:p>
    <w:p>
      <w:pPr>
        <w:spacing w:before="160" w:after="40"/>
        <w:jc w:val="center"/>
      </w:pPr>
      <w:r>
        <w:drawing>
          <wp:inline xmlns:a="http://schemas.openxmlformats.org/drawingml/2006/main" xmlns:pic="http://schemas.openxmlformats.org/drawingml/2006/picture">
            <wp:extent cx="5120640" cy="1909698"/>
            <wp:docPr id="10" name="Picture 10"/>
            <wp:cNvGraphicFramePr>
              <a:graphicFrameLocks noChangeAspect="1"/>
            </wp:cNvGraphicFramePr>
            <a:graphic>
              <a:graphicData uri="http://schemas.openxmlformats.org/drawingml/2006/picture">
                <pic:pic>
                  <pic:nvPicPr>
                    <pic:cNvPr id="0" name="cli_inner_join.png"/>
                    <pic:cNvPicPr/>
                  </pic:nvPicPr>
                  <pic:blipFill>
                    <a:blip r:embed="rId18"/>
                    <a:stretch>
                      <a:fillRect/>
                    </a:stretch>
                  </pic:blipFill>
                  <pic:spPr>
                    <a:xfrm>
                      <a:off x="0" y="0"/>
                      <a:ext cx="5120640" cy="1909698"/>
                    </a:xfrm>
                    <a:prstGeom prst="rect"/>
                  </pic:spPr>
                </pic:pic>
              </a:graphicData>
            </a:graphic>
          </wp:inline>
        </w:drawing>
      </w:r>
    </w:p>
    <w:p>
      <w:pPr>
        <w:spacing w:after="200"/>
        <w:jc w:val="center"/>
      </w:pPr>
      <w:r>
        <w:rPr>
          <w:rFonts w:ascii="Times New Roman" w:hAnsi="Times New Roman"/>
          <w:i/>
          <w:color w:val="475569"/>
          <w:sz w:val="20"/>
        </w:rPr>
        <w:t>Figure 4.1: CLI Screenshot - INNER JOIN Query Output</w:t>
      </w:r>
    </w:p>
    <w:p>
      <w:pPr>
        <w:spacing w:after="100" w:line="300" w:lineRule="auto"/>
        <w:jc w:val="both"/>
      </w:pPr>
      <w:r>
        <w:rPr>
          <w:rFonts w:ascii="Times New Roman" w:hAnsi="Times New Roman"/>
          <w:sz w:val="24"/>
        </w:rPr>
        <w:t>Figure 4.1: Command line output executing an INNER JOIN query.</w:t>
      </w:r>
    </w:p>
    <w:p>
      <w:pPr>
        <w:spacing w:after="100" w:line="300" w:lineRule="auto"/>
        <w:jc w:val="both"/>
      </w:pPr>
      <w:r>
        <w:rPr>
          <w:rFonts w:ascii="Times New Roman" w:hAnsi="Times New Roman"/>
          <w:sz w:val="24"/>
        </w:rPr>
        <w:t>#### 2. Left Join (Un-borrowed Listings)</w:t>
      </w:r>
    </w:p>
    <w:p>
      <w:pPr>
        <w:spacing w:after="100" w:line="300" w:lineRule="auto"/>
        <w:jc w:val="both"/>
      </w:pPr>
      <w:r>
        <w:rPr>
          <w:rFonts w:ascii="Times New Roman" w:hAnsi="Times New Roman"/>
          <w:sz w:val="24"/>
        </w:rPr>
        <w:t>SELECT l.listing_id, l.title, t.transaction_id</w:t>
      </w:r>
    </w:p>
    <w:p>
      <w:pPr>
        <w:spacing w:after="100" w:line="300" w:lineRule="auto"/>
        <w:jc w:val="both"/>
      </w:pPr>
      <w:r>
        <w:rPr>
          <w:rFonts w:ascii="Times New Roman" w:hAnsi="Times New Roman"/>
          <w:sz w:val="24"/>
        </w:rPr>
        <w:t>FROM listings l</w:t>
      </w:r>
    </w:p>
    <w:p>
      <w:pPr>
        <w:spacing w:after="100" w:line="300" w:lineRule="auto"/>
        <w:jc w:val="both"/>
      </w:pPr>
      <w:r>
        <w:rPr>
          <w:rFonts w:ascii="Times New Roman" w:hAnsi="Times New Roman"/>
          <w:sz w:val="24"/>
        </w:rPr>
        <w:t>LEFT JOIN rental_transactions t ON l.listing_id = t.listing_id</w:t>
      </w:r>
    </w:p>
    <w:p>
      <w:pPr>
        <w:spacing w:after="100" w:line="300" w:lineRule="auto"/>
        <w:jc w:val="both"/>
      </w:pPr>
      <w:r>
        <w:rPr>
          <w:rFonts w:ascii="Times New Roman" w:hAnsi="Times New Roman"/>
          <w:sz w:val="24"/>
        </w:rPr>
        <w:t>WHERE t.transaction_id IS NULL;</w:t>
      </w:r>
    </w:p>
    <w:p>
      <w:pPr>
        <w:spacing w:before="160" w:after="40"/>
        <w:jc w:val="center"/>
      </w:pPr>
      <w:r>
        <w:drawing>
          <wp:inline xmlns:a="http://schemas.openxmlformats.org/drawingml/2006/main" xmlns:pic="http://schemas.openxmlformats.org/drawingml/2006/picture">
            <wp:extent cx="5120640" cy="2307300"/>
            <wp:docPr id="11" name="Picture 11"/>
            <wp:cNvGraphicFramePr>
              <a:graphicFrameLocks noChangeAspect="1"/>
            </wp:cNvGraphicFramePr>
            <a:graphic>
              <a:graphicData uri="http://schemas.openxmlformats.org/drawingml/2006/picture">
                <pic:pic>
                  <pic:nvPicPr>
                    <pic:cNvPr id="0" name="cli_left_join.png"/>
                    <pic:cNvPicPr/>
                  </pic:nvPicPr>
                  <pic:blipFill>
                    <a:blip r:embed="rId19"/>
                    <a:stretch>
                      <a:fillRect/>
                    </a:stretch>
                  </pic:blipFill>
                  <pic:spPr>
                    <a:xfrm>
                      <a:off x="0" y="0"/>
                      <a:ext cx="5120640" cy="2307300"/>
                    </a:xfrm>
                    <a:prstGeom prst="rect"/>
                  </pic:spPr>
                </pic:pic>
              </a:graphicData>
            </a:graphic>
          </wp:inline>
        </w:drawing>
      </w:r>
    </w:p>
    <w:p>
      <w:pPr>
        <w:spacing w:after="200"/>
        <w:jc w:val="center"/>
      </w:pPr>
      <w:r>
        <w:rPr>
          <w:rFonts w:ascii="Times New Roman" w:hAnsi="Times New Roman"/>
          <w:i/>
          <w:color w:val="475569"/>
          <w:sz w:val="20"/>
        </w:rPr>
        <w:t>Figure 4.2: CLI Screenshot - LEFT JOIN Query Output</w:t>
      </w:r>
    </w:p>
    <w:p>
      <w:pPr>
        <w:spacing w:after="100" w:line="300" w:lineRule="auto"/>
        <w:jc w:val="both"/>
      </w:pPr>
      <w:r>
        <w:rPr>
          <w:rFonts w:ascii="Times New Roman" w:hAnsi="Times New Roman"/>
          <w:sz w:val="24"/>
        </w:rPr>
        <w:t>Figure 4.2: Command line output executing a LEFT JOIN query.</w:t>
      </w:r>
    </w:p>
    <w:p>
      <w:pPr>
        <w:spacing w:after="100" w:line="300" w:lineRule="auto"/>
        <w:jc w:val="both"/>
      </w:pPr>
      <w:r>
        <w:rPr>
          <w:rFonts w:ascii="Times New Roman" w:hAnsi="Times New Roman"/>
          <w:sz w:val="24"/>
        </w:rPr>
        <w:t>#### 3. Right Join Emulation (SQLite Swapped Table Order)</w:t>
      </w:r>
    </w:p>
    <w:p>
      <w:pPr>
        <w:spacing w:after="100" w:line="300" w:lineRule="auto"/>
        <w:jc w:val="both"/>
      </w:pPr>
      <w:r>
        <w:rPr>
          <w:rFonts w:ascii="Times New Roman" w:hAnsi="Times New Roman"/>
          <w:sz w:val="24"/>
        </w:rPr>
        <w:t>-- Emulates 'listings RIGHT JOIN users' in SQLite by reversing table order:</w:t>
      </w:r>
    </w:p>
    <w:p>
      <w:pPr>
        <w:spacing w:after="100" w:line="300" w:lineRule="auto"/>
        <w:jc w:val="both"/>
      </w:pPr>
      <w:r>
        <w:rPr>
          <w:rFonts w:ascii="Times New Roman" w:hAnsi="Times New Roman"/>
          <w:sz w:val="24"/>
        </w:rPr>
        <w:t>SELECT u.name AS user_name, l.title AS owned_item</w:t>
      </w:r>
    </w:p>
    <w:p>
      <w:pPr>
        <w:spacing w:after="100" w:line="300" w:lineRule="auto"/>
        <w:jc w:val="both"/>
      </w:pPr>
      <w:r>
        <w:rPr>
          <w:rFonts w:ascii="Times New Roman" w:hAnsi="Times New Roman"/>
          <w:sz w:val="24"/>
        </w:rPr>
        <w:t>FROM users u</w:t>
      </w:r>
    </w:p>
    <w:p>
      <w:pPr>
        <w:spacing w:after="100" w:line="300" w:lineRule="auto"/>
        <w:jc w:val="both"/>
      </w:pPr>
      <w:r>
        <w:rPr>
          <w:rFonts w:ascii="Times New Roman" w:hAnsi="Times New Roman"/>
          <w:sz w:val="24"/>
        </w:rPr>
        <w:t>LEFT JOIN listings l ON u.user_id = l.owner_id;</w:t>
      </w:r>
    </w:p>
    <w:p>
      <w:pPr>
        <w:spacing w:before="160" w:after="40"/>
        <w:jc w:val="center"/>
      </w:pPr>
      <w:r>
        <w:drawing>
          <wp:inline xmlns:a="http://schemas.openxmlformats.org/drawingml/2006/main" xmlns:pic="http://schemas.openxmlformats.org/drawingml/2006/picture">
            <wp:extent cx="5120640" cy="2307300"/>
            <wp:docPr id="12" name="Picture 12"/>
            <wp:cNvGraphicFramePr>
              <a:graphicFrameLocks noChangeAspect="1"/>
            </wp:cNvGraphicFramePr>
            <a:graphic>
              <a:graphicData uri="http://schemas.openxmlformats.org/drawingml/2006/picture">
                <pic:pic>
                  <pic:nvPicPr>
                    <pic:cNvPr id="0" name="cli_right_join.png"/>
                    <pic:cNvPicPr/>
                  </pic:nvPicPr>
                  <pic:blipFill>
                    <a:blip r:embed="rId20"/>
                    <a:stretch>
                      <a:fillRect/>
                    </a:stretch>
                  </pic:blipFill>
                  <pic:spPr>
                    <a:xfrm>
                      <a:off x="0" y="0"/>
                      <a:ext cx="5120640" cy="2307300"/>
                    </a:xfrm>
                    <a:prstGeom prst="rect"/>
                  </pic:spPr>
                </pic:pic>
              </a:graphicData>
            </a:graphic>
          </wp:inline>
        </w:drawing>
      </w:r>
    </w:p>
    <w:p>
      <w:pPr>
        <w:spacing w:after="200"/>
        <w:jc w:val="center"/>
      </w:pPr>
      <w:r>
        <w:rPr>
          <w:rFonts w:ascii="Times New Roman" w:hAnsi="Times New Roman"/>
          <w:i/>
          <w:color w:val="475569"/>
          <w:sz w:val="20"/>
        </w:rPr>
        <w:t>Figure 4.3: CLI Screenshot - RIGHT JOIN Emulation Query Output</w:t>
      </w:r>
    </w:p>
    <w:p>
      <w:pPr>
        <w:spacing w:after="100" w:line="300" w:lineRule="auto"/>
        <w:jc w:val="both"/>
      </w:pPr>
      <w:r>
        <w:rPr>
          <w:rFonts w:ascii="Times New Roman" w:hAnsi="Times New Roman"/>
          <w:sz w:val="24"/>
        </w:rPr>
        <w:t>Figure 4.3: Command line output executing a RIGHT JOIN emulation query.</w:t>
      </w:r>
    </w:p>
    <w:p>
      <w:pPr>
        <w:pStyle w:val="Heading3"/>
        <w:spacing w:before="200" w:after="40"/>
        <w:jc w:val="left"/>
      </w:pPr>
      <w:r>
        <w:rPr>
          <w:rFonts w:ascii="Times New Roman" w:hAnsi="Times New Roman"/>
          <w:b/>
          <w:color w:val="334155"/>
          <w:sz w:val="24"/>
        </w:rPr>
        <w:t>4.8 Wildcards and LIKE Statements</w:t>
      </w:r>
    </w:p>
    <w:p>
      <w:pPr>
        <w:spacing w:after="100" w:line="300" w:lineRule="auto"/>
        <w:jc w:val="both"/>
      </w:pPr>
      <w:r>
        <w:rPr>
          <w:rFonts w:ascii="Times New Roman" w:hAnsi="Times New Roman"/>
          <w:sz w:val="24"/>
        </w:rPr>
        <w:t>-- 1. Prefix Match (Names starting with 'A')</w:t>
      </w:r>
    </w:p>
    <w:p>
      <w:pPr>
        <w:spacing w:after="100" w:line="300" w:lineRule="auto"/>
        <w:jc w:val="both"/>
      </w:pPr>
      <w:r>
        <w:rPr>
          <w:rFonts w:ascii="Times New Roman" w:hAnsi="Times New Roman"/>
          <w:sz w:val="24"/>
        </w:rPr>
        <w:t>SELECT name, email FROM users WHERE name LIKE 'A%';</w:t>
      </w:r>
    </w:p>
    <w:p>
      <w:pPr>
        <w:spacing w:after="100" w:line="300" w:lineRule="auto"/>
        <w:jc w:val="both"/>
      </w:pPr>
      <w:r>
        <w:rPr>
          <w:rFonts w:ascii="Times New Roman" w:hAnsi="Times New Roman"/>
          <w:sz w:val="24"/>
        </w:rPr>
        <w:t>-- 2. Suffix Match (Official student emails)</w:t>
      </w:r>
    </w:p>
    <w:p>
      <w:pPr>
        <w:spacing w:after="100" w:line="300" w:lineRule="auto"/>
        <w:jc w:val="both"/>
      </w:pPr>
      <w:r>
        <w:rPr>
          <w:rFonts w:ascii="Times New Roman" w:hAnsi="Times New Roman"/>
          <w:sz w:val="24"/>
        </w:rPr>
        <w:t>SELECT name, email FROM users WHERE email LIKE '%@student.umat.edu.gh';</w:t>
      </w:r>
    </w:p>
    <w:p>
      <w:pPr>
        <w:spacing w:after="100" w:line="300" w:lineRule="auto"/>
        <w:jc w:val="both"/>
      </w:pPr>
      <w:r>
        <w:rPr>
          <w:rFonts w:ascii="Times New Roman" w:hAnsi="Times New Roman"/>
          <w:sz w:val="24"/>
        </w:rPr>
        <w:t>-- 3. Substring Match (Equipment containing 'GPS')</w:t>
      </w:r>
    </w:p>
    <w:p>
      <w:pPr>
        <w:spacing w:after="100" w:line="300" w:lineRule="auto"/>
        <w:jc w:val="both"/>
      </w:pPr>
      <w:r>
        <w:rPr>
          <w:rFonts w:ascii="Times New Roman" w:hAnsi="Times New Roman"/>
          <w:sz w:val="24"/>
        </w:rPr>
        <w:t>SELECT title, description FROM listings WHERE description LIKE '%GPS%';</w:t>
      </w:r>
    </w:p>
    <w:p>
      <w:r>
        <w:br w:type="page"/>
      </w:r>
    </w:p>
    <w:p>
      <w:pPr>
        <w:pStyle w:val="Heading2"/>
        <w:spacing w:before="240" w:after="80"/>
        <w:jc w:val="left"/>
      </w:pPr>
      <w:r>
        <w:rPr>
          <w:rFonts w:ascii="Times New Roman" w:hAnsi="Times New Roman"/>
          <w:b/>
          <w:color w:val="1E3A8A"/>
          <w:sz w:val="28"/>
        </w:rPr>
        <w:t>5. GRAPHICAL USER INTERFACE (GUI) IMPLEMENTATION</w:t>
      </w:r>
    </w:p>
    <w:p>
      <w:pPr>
        <w:pStyle w:val="Heading3"/>
        <w:spacing w:before="200" w:after="40"/>
        <w:jc w:val="left"/>
      </w:pPr>
      <w:r>
        <w:rPr>
          <w:rFonts w:ascii="Times New Roman" w:hAnsi="Times New Roman"/>
          <w:b/>
          <w:color w:val="334155"/>
          <w:sz w:val="24"/>
        </w:rPr>
        <w:t>5.1 Design Overview and Architecture</w:t>
      </w:r>
    </w:p>
    <w:p>
      <w:pPr>
        <w:spacing w:after="100" w:line="300" w:lineRule="auto"/>
        <w:jc w:val="both"/>
      </w:pPr>
      <w:r>
        <w:rPr>
          <w:rFonts w:ascii="Times New Roman" w:hAnsi="Times New Roman"/>
          <w:sz w:val="24"/>
        </w:rPr>
        <w:t>The GUI was constructed using Python 3 and PySide6 (Qt6). The interface employs a responsive multi-tab layout (QStackedWidget and sidebar navigation) supporting dynamic dark and light visual themes (CampusLinkTheme).</w:t>
      </w:r>
    </w:p>
    <w:p>
      <w:pPr>
        <w:pStyle w:val="Heading3"/>
        <w:spacing w:before="200" w:after="40"/>
        <w:jc w:val="left"/>
      </w:pPr>
      <w:r>
        <w:rPr>
          <w:rFonts w:ascii="Times New Roman" w:hAnsi="Times New Roman"/>
          <w:b/>
          <w:color w:val="334155"/>
          <w:sz w:val="24"/>
        </w:rPr>
        <w:t>5.2 How the GUI Interacts with the Database</w:t>
      </w:r>
    </w:p>
    <w:p>
      <w:pPr>
        <w:spacing w:after="100" w:line="300" w:lineRule="auto"/>
        <w:jc w:val="both"/>
      </w:pPr>
      <w:r>
        <w:rPr>
          <w:rFonts w:ascii="Times New Roman" w:hAnsi="Times New Roman"/>
          <w:sz w:val="24"/>
        </w:rPr>
        <w:t>Every GUI action invokes parameterized helper controller functions in controllers.py, executing safe SQL queries:</w:t>
      </w:r>
    </w:p>
    <w:p>
      <w:pPr>
        <w:pStyle w:val="ListBullet"/>
        <w:spacing w:after="40" w:line="300" w:lineRule="auto"/>
      </w:pPr>
      <w:r>
        <w:rPr>
          <w:rFonts w:ascii="Times New Roman" w:hAnsi="Times New Roman"/>
          <w:sz w:val="24"/>
        </w:rPr>
        <w:t>Add Listing / Submit Request: Translates form input into INSERT INTO queries using parameterized tuple bindings (?, ?).</w:t>
      </w:r>
    </w:p>
    <w:p>
      <w:pPr>
        <w:pStyle w:val="ListBullet"/>
        <w:spacing w:after="40" w:line="300" w:lineRule="auto"/>
      </w:pPr>
      <w:r>
        <w:rPr>
          <w:rFonts w:ascii="Times New Roman" w:hAnsi="Times New Roman"/>
          <w:sz w:val="24"/>
        </w:rPr>
        <w:t>Approve Request / Return Item: Executes atomic UPDATE statements modifying listing and transaction status records.</w:t>
      </w:r>
    </w:p>
    <w:p>
      <w:pPr>
        <w:pStyle w:val="ListBullet"/>
        <w:spacing w:after="40" w:line="300" w:lineRule="auto"/>
      </w:pPr>
      <w:r>
        <w:rPr>
          <w:rFonts w:ascii="Times New Roman" w:hAnsi="Times New Roman"/>
          <w:sz w:val="24"/>
        </w:rPr>
        <w:t>Delete Record: Executes DELETE FROM ... WHERE id = ?.</w:t>
      </w:r>
    </w:p>
    <w:p>
      <w:pPr>
        <w:pStyle w:val="ListBullet"/>
        <w:spacing w:after="40" w:line="300" w:lineRule="auto"/>
      </w:pPr>
      <w:r>
        <w:rPr>
          <w:rFonts w:ascii="Times New Roman" w:hAnsi="Times New Roman"/>
          <w:sz w:val="24"/>
        </w:rPr>
        <w:t>Search and View: Executes parameterized SELECT queries and repopulates Qt item cards and data tables in real time.</w:t>
      </w:r>
    </w:p>
    <w:p>
      <w:pPr>
        <w:pStyle w:val="Heading3"/>
        <w:spacing w:before="200" w:after="40"/>
        <w:jc w:val="left"/>
      </w:pPr>
      <w:r>
        <w:rPr>
          <w:rFonts w:ascii="Times New Roman" w:hAnsi="Times New Roman"/>
          <w:b/>
          <w:color w:val="334155"/>
          <w:sz w:val="24"/>
        </w:rPr>
        <w:t>5.3 Interface Screenshots and Descriptions</w:t>
      </w:r>
    </w:p>
    <w:p>
      <w:pPr>
        <w:spacing w:before="160" w:after="40"/>
        <w:jc w:val="center"/>
      </w:pPr>
      <w:r>
        <w:drawing>
          <wp:inline xmlns:a="http://schemas.openxmlformats.org/drawingml/2006/main" xmlns:pic="http://schemas.openxmlformats.org/drawingml/2006/picture">
            <wp:extent cx="5120640" cy="3286381"/>
            <wp:docPr id="13" name="Picture 13"/>
            <wp:cNvGraphicFramePr>
              <a:graphicFrameLocks noChangeAspect="1"/>
            </wp:cNvGraphicFramePr>
            <a:graphic>
              <a:graphicData uri="http://schemas.openxmlformats.org/drawingml/2006/picture">
                <pic:pic>
                  <pic:nvPicPr>
                    <pic:cNvPr id="0" name="dashboard_view.png"/>
                    <pic:cNvPicPr/>
                  </pic:nvPicPr>
                  <pic:blipFill>
                    <a:blip r:embed="rId21"/>
                    <a:stretch>
                      <a:fillRect/>
                    </a:stretch>
                  </pic:blipFill>
                  <pic:spPr>
                    <a:xfrm>
                      <a:off x="0" y="0"/>
                      <a:ext cx="5120640" cy="3286381"/>
                    </a:xfrm>
                    <a:prstGeom prst="rect"/>
                  </pic:spPr>
                </pic:pic>
              </a:graphicData>
            </a:graphic>
          </wp:inline>
        </w:drawing>
      </w:r>
    </w:p>
    <w:p>
      <w:pPr>
        <w:spacing w:after="200"/>
        <w:jc w:val="center"/>
      </w:pPr>
      <w:r>
        <w:rPr>
          <w:rFonts w:ascii="Times New Roman" w:hAnsi="Times New Roman"/>
          <w:i/>
          <w:color w:val="475569"/>
          <w:sz w:val="20"/>
        </w:rPr>
        <w:t>Figure 5.1: CampusLink Main Dashboard View</w:t>
      </w:r>
    </w:p>
    <w:p>
      <w:pPr>
        <w:spacing w:after="100" w:line="300" w:lineRule="auto"/>
        <w:jc w:val="both"/>
      </w:pPr>
      <w:r>
        <w:rPr>
          <w:rFonts w:ascii="Times New Roman" w:hAnsi="Times New Roman"/>
          <w:sz w:val="24"/>
        </w:rPr>
        <w:t>Figure 5.1: CampusLink Main Dashboard View</w:t>
      </w:r>
    </w:p>
    <w:p>
      <w:pPr>
        <w:spacing w:after="100" w:line="300" w:lineRule="auto"/>
        <w:jc w:val="both"/>
      </w:pPr>
      <w:r>
        <w:rPr>
          <w:rFonts w:ascii="Times New Roman" w:hAnsi="Times New Roman"/>
          <w:sz w:val="24"/>
        </w:rPr>
        <w:t>Figure 5.1 shows the main student dashboard displaying active rental counts, trust score badge (92/100), dark UI theme toggle, and navigation sidebar.</w:t>
      </w:r>
    </w:p>
    <w:p>
      <w:pPr>
        <w:spacing w:before="160" w:after="40"/>
        <w:jc w:val="center"/>
      </w:pPr>
      <w:r>
        <w:drawing>
          <wp:inline xmlns:a="http://schemas.openxmlformats.org/drawingml/2006/main" xmlns:pic="http://schemas.openxmlformats.org/drawingml/2006/picture">
            <wp:extent cx="5120640" cy="3286381"/>
            <wp:docPr id="14" name="Picture 14"/>
            <wp:cNvGraphicFramePr>
              <a:graphicFrameLocks noChangeAspect="1"/>
            </wp:cNvGraphicFramePr>
            <a:graphic>
              <a:graphicData uri="http://schemas.openxmlformats.org/drawingml/2006/picture">
                <pic:pic>
                  <pic:nvPicPr>
                    <pic:cNvPr id="0" name="marketplace_view.png"/>
                    <pic:cNvPicPr/>
                  </pic:nvPicPr>
                  <pic:blipFill>
                    <a:blip r:embed="rId22"/>
                    <a:stretch>
                      <a:fillRect/>
                    </a:stretch>
                  </pic:blipFill>
                  <pic:spPr>
                    <a:xfrm>
                      <a:off x="0" y="0"/>
                      <a:ext cx="5120640" cy="3286381"/>
                    </a:xfrm>
                    <a:prstGeom prst="rect"/>
                  </pic:spPr>
                </pic:pic>
              </a:graphicData>
            </a:graphic>
          </wp:inline>
        </w:drawing>
      </w:r>
    </w:p>
    <w:p>
      <w:pPr>
        <w:spacing w:after="200"/>
        <w:jc w:val="center"/>
      </w:pPr>
      <w:r>
        <w:rPr>
          <w:rFonts w:ascii="Times New Roman" w:hAnsi="Times New Roman"/>
          <w:i/>
          <w:color w:val="475569"/>
          <w:sz w:val="20"/>
        </w:rPr>
        <w:t>Figure 5.2: Marketplace Equipment Directory View</w:t>
      </w:r>
    </w:p>
    <w:p>
      <w:pPr>
        <w:spacing w:after="100" w:line="300" w:lineRule="auto"/>
        <w:jc w:val="both"/>
      </w:pPr>
      <w:r>
        <w:rPr>
          <w:rFonts w:ascii="Times New Roman" w:hAnsi="Times New Roman"/>
          <w:sz w:val="24"/>
        </w:rPr>
        <w:t>Figure 5.2: Marketplace Equipment Directory View</w:t>
      </w:r>
    </w:p>
    <w:p>
      <w:pPr>
        <w:spacing w:after="100" w:line="300" w:lineRule="auto"/>
        <w:jc w:val="both"/>
      </w:pPr>
      <w:r>
        <w:rPr>
          <w:rFonts w:ascii="Times New Roman" w:hAnsi="Times New Roman"/>
          <w:sz w:val="24"/>
        </w:rPr>
        <w:t>Figure 5.2 displays the marketplace grid. Product images scale using Qt.KeepAspectRatio inside dark containers #0F172A without cropping product details, featuring View Details and Rent Now action buttons.</w:t>
      </w:r>
    </w:p>
    <w:p>
      <w:pPr>
        <w:spacing w:before="160" w:after="40"/>
        <w:jc w:val="center"/>
      </w:pPr>
      <w:r>
        <w:drawing>
          <wp:inline xmlns:a="http://schemas.openxmlformats.org/drawingml/2006/main" xmlns:pic="http://schemas.openxmlformats.org/drawingml/2006/picture">
            <wp:extent cx="5120640" cy="3280410"/>
            <wp:docPr id="15" name="Picture 15"/>
            <wp:cNvGraphicFramePr>
              <a:graphicFrameLocks noChangeAspect="1"/>
            </wp:cNvGraphicFramePr>
            <a:graphic>
              <a:graphicData uri="http://schemas.openxmlformats.org/drawingml/2006/picture">
                <pic:pic>
                  <pic:nvPicPr>
                    <pic:cNvPr id="0" name="listings_view.png"/>
                    <pic:cNvPicPr/>
                  </pic:nvPicPr>
                  <pic:blipFill>
                    <a:blip r:embed="rId23"/>
                    <a:stretch>
                      <a:fillRect/>
                    </a:stretch>
                  </pic:blipFill>
                  <pic:spPr>
                    <a:xfrm>
                      <a:off x="0" y="0"/>
                      <a:ext cx="5120640" cy="3280410"/>
                    </a:xfrm>
                    <a:prstGeom prst="rect"/>
                  </pic:spPr>
                </pic:pic>
              </a:graphicData>
            </a:graphic>
          </wp:inline>
        </w:drawing>
      </w:r>
    </w:p>
    <w:p>
      <w:pPr>
        <w:spacing w:after="200"/>
        <w:jc w:val="center"/>
      </w:pPr>
      <w:r>
        <w:rPr>
          <w:rFonts w:ascii="Times New Roman" w:hAnsi="Times New Roman"/>
          <w:i/>
          <w:color w:val="475569"/>
          <w:sz w:val="20"/>
        </w:rPr>
        <w:t>Figure 5.3: My Listings and Incoming Requests Interface</w:t>
      </w:r>
    </w:p>
    <w:p>
      <w:pPr>
        <w:spacing w:after="100" w:line="300" w:lineRule="auto"/>
        <w:jc w:val="both"/>
      </w:pPr>
      <w:r>
        <w:rPr>
          <w:rFonts w:ascii="Times New Roman" w:hAnsi="Times New Roman"/>
          <w:sz w:val="24"/>
        </w:rPr>
        <w:t>Figure 5.3: My Listings and Incoming Requests Interface</w:t>
      </w:r>
    </w:p>
    <w:p>
      <w:pPr>
        <w:spacing w:after="100" w:line="300" w:lineRule="auto"/>
        <w:jc w:val="both"/>
      </w:pPr>
      <w:r>
        <w:rPr>
          <w:rFonts w:ascii="Times New Roman" w:hAnsi="Times New Roman"/>
          <w:sz w:val="24"/>
        </w:rPr>
        <w:t>Figure 5.3 illustrates the owner management view showing listed equipment items and incoming rental requests with one-click Approve buttons.</w:t>
      </w:r>
    </w:p>
    <w:p>
      <w:pPr>
        <w:spacing w:before="160" w:after="40"/>
        <w:jc w:val="center"/>
      </w:pPr>
      <w:r>
        <w:drawing>
          <wp:inline xmlns:a="http://schemas.openxmlformats.org/drawingml/2006/main" xmlns:pic="http://schemas.openxmlformats.org/drawingml/2006/picture">
            <wp:extent cx="5120640" cy="3280410"/>
            <wp:docPr id="16" name="Picture 16"/>
            <wp:cNvGraphicFramePr>
              <a:graphicFrameLocks noChangeAspect="1"/>
            </wp:cNvGraphicFramePr>
            <a:graphic>
              <a:graphicData uri="http://schemas.openxmlformats.org/drawingml/2006/picture">
                <pic:pic>
                  <pic:nvPicPr>
                    <pic:cNvPr id="0" name="reports_view.png"/>
                    <pic:cNvPicPr/>
                  </pic:nvPicPr>
                  <pic:blipFill>
                    <a:blip r:embed="rId24"/>
                    <a:stretch>
                      <a:fillRect/>
                    </a:stretch>
                  </pic:blipFill>
                  <pic:spPr>
                    <a:xfrm>
                      <a:off x="0" y="0"/>
                      <a:ext cx="5120640" cy="3280410"/>
                    </a:xfrm>
                    <a:prstGeom prst="rect"/>
                  </pic:spPr>
                </pic:pic>
              </a:graphicData>
            </a:graphic>
          </wp:inline>
        </w:drawing>
      </w:r>
    </w:p>
    <w:p>
      <w:pPr>
        <w:spacing w:after="200"/>
        <w:jc w:val="center"/>
      </w:pPr>
      <w:r>
        <w:rPr>
          <w:rFonts w:ascii="Times New Roman" w:hAnsi="Times New Roman"/>
          <w:i/>
          <w:color w:val="475569"/>
          <w:sz w:val="20"/>
        </w:rPr>
        <w:t>Figure 5.4: Business Intelligence Reports Interface</w:t>
      </w:r>
    </w:p>
    <w:p>
      <w:pPr>
        <w:spacing w:after="100" w:line="300" w:lineRule="auto"/>
        <w:jc w:val="both"/>
      </w:pPr>
      <w:r>
        <w:rPr>
          <w:rFonts w:ascii="Times New Roman" w:hAnsi="Times New Roman"/>
          <w:sz w:val="24"/>
        </w:rPr>
        <w:t>Figure 5.4: Business Intelligence Reports Interface</w:t>
      </w:r>
    </w:p>
    <w:p>
      <w:pPr>
        <w:spacing w:after="100" w:line="300" w:lineRule="auto"/>
        <w:jc w:val="both"/>
      </w:pPr>
      <w:r>
        <w:rPr>
          <w:rFonts w:ascii="Times New Roman" w:hAnsi="Times New Roman"/>
          <w:sz w:val="24"/>
        </w:rPr>
        <w:t>Figure 5.4 displays the administrative reporting panel rendering 15 Business Intelligence analytical queries in real-time data tables.</w:t>
      </w:r>
    </w:p>
    <w:p>
      <w:pPr>
        <w:spacing w:before="160" w:after="40"/>
        <w:jc w:val="center"/>
      </w:pPr>
      <w:r>
        <w:drawing>
          <wp:inline xmlns:a="http://schemas.openxmlformats.org/drawingml/2006/main" xmlns:pic="http://schemas.openxmlformats.org/drawingml/2006/picture">
            <wp:extent cx="5120640" cy="3280410"/>
            <wp:docPr id="17" name="Picture 17"/>
            <wp:cNvGraphicFramePr>
              <a:graphicFrameLocks noChangeAspect="1"/>
            </wp:cNvGraphicFramePr>
            <a:graphic>
              <a:graphicData uri="http://schemas.openxmlformats.org/drawingml/2006/picture">
                <pic:pic>
                  <pic:nvPicPr>
                    <pic:cNvPr id="0" name="admin_view.png"/>
                    <pic:cNvPicPr/>
                  </pic:nvPicPr>
                  <pic:blipFill>
                    <a:blip r:embed="rId25"/>
                    <a:stretch>
                      <a:fillRect/>
                    </a:stretch>
                  </pic:blipFill>
                  <pic:spPr>
                    <a:xfrm>
                      <a:off x="0" y="0"/>
                      <a:ext cx="5120640" cy="3280410"/>
                    </a:xfrm>
                    <a:prstGeom prst="rect"/>
                  </pic:spPr>
                </pic:pic>
              </a:graphicData>
            </a:graphic>
          </wp:inline>
        </w:drawing>
      </w:r>
    </w:p>
    <w:p>
      <w:pPr>
        <w:spacing w:after="200"/>
        <w:jc w:val="center"/>
      </w:pPr>
      <w:r>
        <w:rPr>
          <w:rFonts w:ascii="Times New Roman" w:hAnsi="Times New Roman"/>
          <w:i/>
          <w:color w:val="475569"/>
          <w:sz w:val="20"/>
        </w:rPr>
        <w:t>Figure 5.5: Administrator Control Panel</w:t>
      </w:r>
    </w:p>
    <w:p>
      <w:pPr>
        <w:spacing w:after="100" w:line="300" w:lineRule="auto"/>
        <w:jc w:val="both"/>
      </w:pPr>
      <w:r>
        <w:rPr>
          <w:rFonts w:ascii="Times New Roman" w:hAnsi="Times New Roman"/>
          <w:sz w:val="24"/>
        </w:rPr>
        <w:t>Figure 5.5: Administrator Control Panel</w:t>
      </w:r>
    </w:p>
    <w:p>
      <w:pPr>
        <w:spacing w:after="100" w:line="300" w:lineRule="auto"/>
        <w:jc w:val="both"/>
      </w:pPr>
      <w:r>
        <w:rPr>
          <w:rFonts w:ascii="Times New Roman" w:hAnsi="Times New Roman"/>
          <w:sz w:val="24"/>
        </w:rPr>
        <w:t>Figure 5.5 shows the administration module for managing student verification levels and account statuses.</w:t>
      </w:r>
    </w:p>
    <w:p>
      <w:r>
        <w:br w:type="page"/>
      </w:r>
    </w:p>
    <w:p>
      <w:pPr>
        <w:pStyle w:val="Heading2"/>
        <w:spacing w:before="240" w:after="80"/>
        <w:jc w:val="left"/>
      </w:pPr>
      <w:r>
        <w:rPr>
          <w:rFonts w:ascii="Times New Roman" w:hAnsi="Times New Roman"/>
          <w:b/>
          <w:color w:val="1E3A8A"/>
          <w:sz w:val="28"/>
        </w:rPr>
        <w:t>6. SYSTEM TESTING AND VERIFICATION</w:t>
      </w:r>
    </w:p>
    <w:p>
      <w:pPr>
        <w:pStyle w:val="Heading3"/>
        <w:spacing w:before="200" w:after="40"/>
        <w:jc w:val="left"/>
      </w:pPr>
      <w:r>
        <w:rPr>
          <w:rFonts w:ascii="Times New Roman" w:hAnsi="Times New Roman"/>
          <w:b/>
          <w:color w:val="334155"/>
          <w:sz w:val="24"/>
        </w:rPr>
        <w:t>6.1 Automated Test Results (100/100 Passed)</w:t>
      </w:r>
    </w:p>
    <w:p>
      <w:pPr>
        <w:spacing w:after="100" w:line="300" w:lineRule="auto"/>
        <w:jc w:val="both"/>
      </w:pPr>
      <w:r>
        <w:rPr>
          <w:rFonts w:ascii="Times New Roman" w:hAnsi="Times New Roman"/>
          <w:sz w:val="24"/>
        </w:rPr>
        <w:t>An end-to-end regression test suite (tests/end_to_end_test.py) was executed to verify all system components.</w:t>
      </w:r>
    </w:p>
    <w:p>
      <w:pPr>
        <w:spacing w:after="100" w:line="300" w:lineRule="auto"/>
        <w:jc w:val="both"/>
      </w:pPr>
      <w:r>
        <w:rPr>
          <w:rFonts w:ascii="Times New Roman" w:hAnsi="Times New Roman"/>
          <w:sz w:val="24"/>
        </w:rPr>
        <w:t>Figure 6.1: Automated test summary chart showing 100/100 tests passed across all 12 test sections.</w:t>
      </w:r>
    </w:p>
    <w:p>
      <w:pPr>
        <w:pStyle w:val="Heading3"/>
        <w:spacing w:before="200" w:after="40"/>
        <w:jc w:val="left"/>
      </w:pPr>
      <w:r>
        <w:rPr>
          <w:rFonts w:ascii="Times New Roman" w:hAnsi="Times New Roman"/>
          <w:b/>
          <w:color w:val="334155"/>
          <w:sz w:val="24"/>
        </w:rPr>
        <w:t>6.2 Workflow Verification</w:t>
      </w:r>
    </w:p>
    <w:p>
      <w:pPr>
        <w:spacing w:after="100" w:line="300" w:lineRule="auto"/>
        <w:jc w:val="both"/>
      </w:pPr>
      <w:r>
        <w:rPr>
          <w:rFonts w:ascii="Times New Roman" w:hAnsi="Times New Roman"/>
          <w:sz w:val="24"/>
        </w:rPr>
        <w:t>1. P2P Rental Lifecycle: Submit Request -&gt; Status Pending -&gt; Lender Approves -&gt; Status Approved -&gt; Listing Reserved -&gt; Transaction Active -&gt; Return Item -&gt; Listing Available -&gt; Peer Reviews logged -&gt; VERIFIED</w:t>
      </w:r>
    </w:p>
    <w:p>
      <w:pPr>
        <w:spacing w:after="100" w:line="300" w:lineRule="auto"/>
        <w:jc w:val="both"/>
      </w:pPr>
      <w:r>
        <w:rPr>
          <w:rFonts w:ascii="Times New Roman" w:hAnsi="Times New Roman"/>
          <w:sz w:val="24"/>
        </w:rPr>
        <w:t>2. Damage Lifecycle: Return with Damage -&gt; Listing Maintenance -&gt; Ticket Auto-Created -&gt; Repair Completed -&gt; Listing Available -&gt; VERIFIED</w:t>
      </w:r>
    </w:p>
    <w:p>
      <w:r>
        <w:br w:type="page"/>
      </w:r>
    </w:p>
    <w:p>
      <w:pPr>
        <w:pStyle w:val="Heading2"/>
        <w:spacing w:before="240" w:after="80"/>
        <w:jc w:val="left"/>
      </w:pPr>
      <w:r>
        <w:rPr>
          <w:rFonts w:ascii="Times New Roman" w:hAnsi="Times New Roman"/>
          <w:b/>
          <w:color w:val="1E3A8A"/>
          <w:sz w:val="28"/>
        </w:rPr>
        <w:t>7. CONCLUSION</w:t>
      </w:r>
    </w:p>
    <w:p>
      <w:pPr>
        <w:spacing w:after="100" w:line="300" w:lineRule="auto"/>
        <w:jc w:val="both"/>
      </w:pPr>
      <w:r>
        <w:rPr>
          <w:rFonts w:ascii="Times New Roman" w:hAnsi="Times New Roman"/>
          <w:sz w:val="24"/>
        </w:rPr>
        <w:t>This project successfully demonstrated practical competence across the full range of relational database systems skills taught in the Database Systems (CE/IS/CY 170) course. The CampusLink platform was designed with 9 normalized tables, populated with realistic campus rental data, and modified through column-level (ALTER TABLE) and record-level (UPDATE, DELETE) operations. Data integrity was strictly enforced via primary/foreign keys and 17 CHECK/UNIQUE domain rules. Data was retrieved and organized using SELECT, ORDER BY, LIKE wildcards, aggregate functions, and INNER/LEFT/RIGHT table joins. Finally, an interactive PySide6 GUI was developed, allowing non-technical campus users to perform equipment rentals smoothly. All assignment specifications were satisfied and verified with a 100% test pass rate.</w:t>
      </w:r>
    </w:p>
    <w:p>
      <w:r>
        <w:br w:type="page"/>
      </w:r>
    </w:p>
    <w:p>
      <w:pPr>
        <w:pStyle w:val="Heading2"/>
        <w:spacing w:before="240" w:after="80"/>
        <w:jc w:val="left"/>
      </w:pPr>
      <w:r>
        <w:rPr>
          <w:rFonts w:ascii="Times New Roman" w:hAnsi="Times New Roman"/>
          <w:b/>
          <w:color w:val="1E3A8A"/>
          <w:sz w:val="28"/>
        </w:rPr>
        <w:t>REFERENCES</w:t>
      </w:r>
    </w:p>
    <w:p>
      <w:pPr>
        <w:spacing w:after="100" w:line="300" w:lineRule="auto"/>
        <w:jc w:val="both"/>
      </w:pPr>
      <w:r>
        <w:rPr>
          <w:rFonts w:ascii="Times New Roman" w:hAnsi="Times New Roman"/>
          <w:sz w:val="24"/>
        </w:rPr>
        <w:t>1. Oracle Corporation (2026). MySQL 8.0 Reference Manual. Oracle Documentation.</w:t>
      </w:r>
    </w:p>
    <w:p>
      <w:pPr>
        <w:spacing w:after="100" w:line="300" w:lineRule="auto"/>
        <w:jc w:val="both"/>
      </w:pPr>
      <w:r>
        <w:rPr>
          <w:rFonts w:ascii="Times New Roman" w:hAnsi="Times New Roman"/>
          <w:sz w:val="24"/>
        </w:rPr>
        <w:t>2. Python Software Foundation (2026). Hashlib - Secure hashes and message digests (PBKDF2). Python 3 Documentation.</w:t>
      </w:r>
    </w:p>
    <w:p>
      <w:pPr>
        <w:spacing w:after="100" w:line="300" w:lineRule="auto"/>
        <w:jc w:val="both"/>
      </w:pPr>
      <w:r>
        <w:rPr>
          <w:rFonts w:ascii="Times New Roman" w:hAnsi="Times New Roman"/>
          <w:sz w:val="24"/>
        </w:rPr>
        <w:t>3. Qt Group (2024). PySide6 / Qt for Python GUI Framework Documentation. https://doc.qt.io/qtforpython-6/</w:t>
      </w:r>
    </w:p>
    <w:p>
      <w:pPr>
        <w:spacing w:after="100" w:line="300" w:lineRule="auto"/>
        <w:jc w:val="both"/>
      </w:pPr>
      <w:r>
        <w:rPr>
          <w:rFonts w:ascii="Times New Roman" w:hAnsi="Times New Roman"/>
          <w:sz w:val="24"/>
        </w:rPr>
        <w:t>4. Hipp, D. R. (2020). SQLite Architecture and Internal Design. SQLite Consortium. https://www.sqlite.org/arch.html</w:t>
      </w:r>
    </w:p>
    <w:p>
      <w:pPr>
        <w:spacing w:after="100" w:line="300" w:lineRule="auto"/>
        <w:jc w:val="both"/>
      </w:pPr>
      <w:r>
        <w:rPr>
          <w:rFonts w:ascii="Times New Roman" w:hAnsi="Times New Roman"/>
          <w:sz w:val="24"/>
        </w:rPr>
        <w:t>5. National Institute of Standards and Technology (NIST) (2017). Digital Identity Guidelines: Authentication and Lifecycle Management (NIST SP 800-63B). U.S. Department of Commerce.</w:t>
      </w:r>
    </w:p>
    <w:p>
      <w:pPr>
        <w:spacing w:after="100" w:line="300" w:lineRule="auto"/>
        <w:jc w:val="both"/>
      </w:pPr>
      <w:r>
        <w:rPr>
          <w:rFonts w:ascii="Times New Roman" w:hAnsi="Times New Roman"/>
          <w:sz w:val="24"/>
        </w:rPr>
        <w:t>6. Silberschatz, A., Korth, H. F., and Sudarshan, S. (2020). Database System Concepts (7th ed.). McGraw-Hill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