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538778" w14:textId="77777777" w:rsidR="00E45179" w:rsidRPr="00CD23DD" w:rsidRDefault="00E45179" w:rsidP="00CD23DD">
      <w:pPr>
        <w:spacing w:after="0" w:line="240" w:lineRule="auto"/>
        <w:jc w:val="both"/>
        <w:rPr>
          <w:rFonts w:ascii="Arial Narrow" w:hAnsi="Arial Narrow" w:cs="Arial"/>
        </w:rPr>
      </w:pPr>
    </w:p>
    <w:tbl>
      <w:tblPr>
        <w:tblpPr w:leftFromText="141" w:rightFromText="141" w:vertAnchor="text" w:horzAnchor="page" w:tblpX="6576" w:tblpY="117"/>
        <w:tblW w:w="40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1417"/>
      </w:tblGrid>
      <w:tr w:rsidR="00E45179" w:rsidRPr="0036238B" w14:paraId="56E0B00E" w14:textId="77777777" w:rsidTr="00233A1D">
        <w:trPr>
          <w:trHeight w:val="300"/>
        </w:trPr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0DCFC" w14:textId="77777777" w:rsidR="00E45179" w:rsidRPr="00787D02" w:rsidRDefault="00E45179" w:rsidP="00415C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</w:pPr>
            <w:r w:rsidRPr="00787D02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Fecha del CV</w:t>
            </w:r>
            <w:r w:rsidR="00415C25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A</w:t>
            </w:r>
            <w:r w:rsidRPr="00787D02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A99F2" w14:textId="77777777" w:rsidR="00E45179" w:rsidRPr="00787D02" w:rsidRDefault="00E45179" w:rsidP="003275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787D02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  <w:r w:rsidR="00C56185">
              <w:rPr>
                <w:rFonts w:ascii="Arial" w:eastAsia="Times New Roman" w:hAnsi="Arial" w:cs="Arial"/>
                <w:color w:val="000000"/>
                <w:lang w:eastAsia="es-ES"/>
              </w:rPr>
              <w:t>11/04/2016</w:t>
            </w:r>
          </w:p>
        </w:tc>
      </w:tr>
    </w:tbl>
    <w:p w14:paraId="04CEEC72" w14:textId="77777777" w:rsidR="00E45179" w:rsidRDefault="00E45179" w:rsidP="00787D02">
      <w:pPr>
        <w:spacing w:after="0" w:line="240" w:lineRule="auto"/>
        <w:rPr>
          <w:rFonts w:ascii="Arial" w:hAnsi="Arial" w:cs="Arial"/>
          <w:b/>
        </w:rPr>
      </w:pPr>
    </w:p>
    <w:p w14:paraId="11517F59" w14:textId="77777777" w:rsidR="00787D02" w:rsidRPr="00787D02" w:rsidRDefault="006B2155" w:rsidP="00787D02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Parte </w:t>
      </w:r>
      <w:r w:rsidR="00787D02" w:rsidRPr="00787D02">
        <w:rPr>
          <w:rFonts w:ascii="Arial" w:hAnsi="Arial" w:cs="Arial"/>
          <w:b/>
        </w:rPr>
        <w:t>A.</w:t>
      </w:r>
      <w:r w:rsidR="00787D02">
        <w:rPr>
          <w:rFonts w:ascii="Arial" w:hAnsi="Arial" w:cs="Arial"/>
          <w:b/>
        </w:rPr>
        <w:t xml:space="preserve"> </w:t>
      </w:r>
      <w:r w:rsidR="00CD23DD">
        <w:rPr>
          <w:rFonts w:ascii="Arial" w:hAnsi="Arial" w:cs="Arial"/>
          <w:b/>
        </w:rPr>
        <w:t>DATOS PERSONALES</w:t>
      </w: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2120"/>
        <w:gridCol w:w="1752"/>
        <w:gridCol w:w="851"/>
        <w:gridCol w:w="1984"/>
      </w:tblGrid>
      <w:tr w:rsidR="00111777" w:rsidRPr="0036238B" w14:paraId="2073C520" w14:textId="77777777" w:rsidTr="00B008BA">
        <w:trPr>
          <w:trHeight w:val="2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F3A11" w14:textId="77777777" w:rsidR="00111777" w:rsidRPr="00111777" w:rsidRDefault="00111777" w:rsidP="0011177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s-ES"/>
              </w:rPr>
            </w:pPr>
            <w:r w:rsidRPr="00111777">
              <w:rPr>
                <w:rFonts w:ascii="Arial" w:eastAsia="Times New Roman" w:hAnsi="Arial" w:cs="Arial"/>
                <w:bCs/>
                <w:color w:val="000000"/>
                <w:lang w:eastAsia="es-ES"/>
              </w:rPr>
              <w:t>Nombre y apellidos</w:t>
            </w:r>
          </w:p>
        </w:tc>
        <w:tc>
          <w:tcPr>
            <w:tcW w:w="67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39BFB" w14:textId="77777777" w:rsidR="00111777" w:rsidRPr="00111777" w:rsidRDefault="00C56185" w:rsidP="001117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César Augusto Castro Rozo</w:t>
            </w:r>
          </w:p>
        </w:tc>
      </w:tr>
      <w:tr w:rsidR="00111777" w:rsidRPr="0036238B" w14:paraId="273F8DAF" w14:textId="77777777" w:rsidTr="00B008BA">
        <w:trPr>
          <w:trHeight w:val="2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E2768" w14:textId="77777777" w:rsidR="00111777" w:rsidRPr="00111777" w:rsidRDefault="00111777" w:rsidP="001117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111777">
              <w:rPr>
                <w:rFonts w:ascii="Arial" w:eastAsia="Times New Roman" w:hAnsi="Arial" w:cs="Arial"/>
                <w:color w:val="000000"/>
                <w:lang w:eastAsia="es-ES"/>
              </w:rPr>
              <w:t>DNI/NIE/pasaporte</w:t>
            </w:r>
          </w:p>
        </w:tc>
        <w:tc>
          <w:tcPr>
            <w:tcW w:w="38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A7EE5" w14:textId="77777777" w:rsidR="00111777" w:rsidRPr="00111777" w:rsidRDefault="00C56185" w:rsidP="001117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03239611S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30749" w14:textId="77777777" w:rsidR="00111777" w:rsidRPr="00111777" w:rsidRDefault="00111777" w:rsidP="001117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111777">
              <w:rPr>
                <w:rFonts w:ascii="Arial" w:eastAsia="Times New Roman" w:hAnsi="Arial" w:cs="Arial"/>
                <w:color w:val="000000"/>
                <w:lang w:eastAsia="es-ES"/>
              </w:rPr>
              <w:t>Edad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B4B2B" w14:textId="77777777" w:rsidR="00111777" w:rsidRPr="00111777" w:rsidRDefault="00C56185" w:rsidP="001117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48 años</w:t>
            </w:r>
          </w:p>
        </w:tc>
      </w:tr>
      <w:tr w:rsidR="00111777" w:rsidRPr="0036238B" w14:paraId="72ADFFE6" w14:textId="77777777" w:rsidTr="00B008BA">
        <w:trPr>
          <w:trHeight w:val="20"/>
        </w:trPr>
        <w:tc>
          <w:tcPr>
            <w:tcW w:w="45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2B3CFA" w14:textId="77777777" w:rsidR="00111777" w:rsidRPr="00111777" w:rsidRDefault="00111777" w:rsidP="001117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111777">
              <w:rPr>
                <w:rFonts w:ascii="Arial" w:eastAsia="Times New Roman" w:hAnsi="Arial" w:cs="Arial"/>
                <w:color w:val="000000"/>
                <w:lang w:eastAsia="es-ES"/>
              </w:rPr>
              <w:t>Núm. identificación del investigador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F2AD2" w14:textId="77777777" w:rsidR="00111777" w:rsidRPr="00111777" w:rsidRDefault="00111777" w:rsidP="001117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proofErr w:type="spellStart"/>
            <w:r w:rsidRPr="00111777">
              <w:rPr>
                <w:rFonts w:ascii="Arial" w:eastAsia="Times New Roman" w:hAnsi="Arial" w:cs="Arial"/>
                <w:color w:val="000000"/>
                <w:lang w:eastAsia="es-ES"/>
              </w:rPr>
              <w:t>Researcher</w:t>
            </w:r>
            <w:proofErr w:type="spellEnd"/>
            <w:r w:rsidRPr="00111777">
              <w:rPr>
                <w:rFonts w:ascii="Arial" w:eastAsia="Times New Roman" w:hAnsi="Arial" w:cs="Arial"/>
                <w:color w:val="000000"/>
                <w:lang w:eastAsia="es-ES"/>
              </w:rPr>
              <w:t xml:space="preserve"> ID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A989F" w14:textId="77777777" w:rsidR="00111777" w:rsidRPr="00111777" w:rsidRDefault="00111777" w:rsidP="001117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111777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</w:tr>
      <w:tr w:rsidR="00111777" w:rsidRPr="0036238B" w14:paraId="33540C3D" w14:textId="77777777" w:rsidTr="00B008BA">
        <w:trPr>
          <w:trHeight w:val="20"/>
        </w:trPr>
        <w:tc>
          <w:tcPr>
            <w:tcW w:w="45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3F0960" w14:textId="77777777" w:rsidR="00111777" w:rsidRPr="00111777" w:rsidRDefault="00111777" w:rsidP="001117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7743A" w14:textId="77777777" w:rsidR="00111777" w:rsidRPr="00111777" w:rsidRDefault="00111777" w:rsidP="001117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111777">
              <w:rPr>
                <w:rFonts w:ascii="Arial" w:eastAsia="Times New Roman" w:hAnsi="Arial" w:cs="Arial"/>
                <w:color w:val="000000"/>
                <w:lang w:eastAsia="es-ES"/>
              </w:rPr>
              <w:t xml:space="preserve">Código </w:t>
            </w:r>
            <w:proofErr w:type="spellStart"/>
            <w:r w:rsidRPr="00111777">
              <w:rPr>
                <w:rFonts w:ascii="Arial" w:eastAsia="Times New Roman" w:hAnsi="Arial" w:cs="Arial"/>
                <w:color w:val="000000"/>
                <w:lang w:eastAsia="es-ES"/>
              </w:rPr>
              <w:t>Orcid</w:t>
            </w:r>
            <w:proofErr w:type="spellEnd"/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2B26E" w14:textId="77777777" w:rsidR="00111777" w:rsidRPr="00C56185" w:rsidRDefault="00111777" w:rsidP="0011177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111777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  <w:r w:rsidR="00C56185" w:rsidRPr="00C56185">
              <w:rPr>
                <w:rFonts w:ascii="Gill Sans W02" w:eastAsia="Times New Roman" w:hAnsi="Gill Sans W02" w:cs="Gill Sans W02"/>
                <w:color w:val="494A4C"/>
                <w:sz w:val="23"/>
                <w:szCs w:val="23"/>
                <w:shd w:val="clear" w:color="auto" w:fill="FFFFFF"/>
                <w:lang w:val="en-US"/>
              </w:rPr>
              <w:t>0000-0002-1367-3808</w:t>
            </w:r>
          </w:p>
        </w:tc>
      </w:tr>
    </w:tbl>
    <w:p w14:paraId="3A6657AD" w14:textId="77777777" w:rsidR="00111777" w:rsidRDefault="00111777" w:rsidP="001406E4">
      <w:pPr>
        <w:spacing w:after="0" w:line="240" w:lineRule="auto"/>
        <w:rPr>
          <w:rFonts w:ascii="Arial" w:hAnsi="Arial" w:cs="Arial"/>
          <w:b/>
        </w:rPr>
      </w:pPr>
    </w:p>
    <w:p w14:paraId="033E67AF" w14:textId="77777777" w:rsidR="001406E4" w:rsidRPr="007D619F" w:rsidRDefault="00CD23DD" w:rsidP="001406E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A.1. </w:t>
      </w:r>
      <w:r w:rsidR="001406E4" w:rsidRPr="007D619F">
        <w:rPr>
          <w:rFonts w:ascii="Arial" w:hAnsi="Arial" w:cs="Arial"/>
          <w:b/>
        </w:rPr>
        <w:t>Situación profesional actual</w:t>
      </w:r>
      <w:r w:rsidR="001406E4" w:rsidRPr="007D619F">
        <w:rPr>
          <w:rFonts w:ascii="Arial" w:hAnsi="Arial" w:cs="Arial"/>
        </w:rPr>
        <w:t xml:space="preserve"> </w:t>
      </w: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6"/>
        <w:gridCol w:w="1508"/>
        <w:gridCol w:w="1933"/>
        <w:gridCol w:w="348"/>
        <w:gridCol w:w="1481"/>
        <w:gridCol w:w="1431"/>
      </w:tblGrid>
      <w:tr w:rsidR="00222357" w:rsidRPr="0036238B" w14:paraId="6E9FCB40" w14:textId="77777777" w:rsidTr="00C56185">
        <w:trPr>
          <w:trHeight w:val="313"/>
        </w:trPr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C6444" w14:textId="77777777" w:rsidR="00222357" w:rsidRPr="00222357" w:rsidRDefault="00222357" w:rsidP="00B00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22357">
              <w:rPr>
                <w:rFonts w:ascii="Arial" w:eastAsia="Times New Roman" w:hAnsi="Arial" w:cs="Arial"/>
                <w:color w:val="000000"/>
                <w:lang w:eastAsia="es-ES"/>
              </w:rPr>
              <w:t>Organismo</w:t>
            </w:r>
          </w:p>
        </w:tc>
        <w:tc>
          <w:tcPr>
            <w:tcW w:w="670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F4751" w14:textId="77777777" w:rsidR="00222357" w:rsidRPr="00222357" w:rsidRDefault="00C56185" w:rsidP="00222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Universidad de Salamanca</w:t>
            </w:r>
            <w:r w:rsidR="00222357" w:rsidRPr="00222357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</w:tr>
      <w:tr w:rsidR="00222357" w:rsidRPr="0036238B" w14:paraId="1DFB9B0D" w14:textId="77777777" w:rsidTr="0036238B">
        <w:trPr>
          <w:trHeight w:val="20"/>
        </w:trPr>
        <w:tc>
          <w:tcPr>
            <w:tcW w:w="2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54932" w14:textId="77777777" w:rsidR="00222357" w:rsidRPr="00222357" w:rsidRDefault="00222357" w:rsidP="00B00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22357">
              <w:rPr>
                <w:rFonts w:ascii="Arial" w:eastAsia="Times New Roman" w:hAnsi="Arial" w:cs="Arial"/>
                <w:color w:val="000000"/>
                <w:lang w:eastAsia="es-ES"/>
              </w:rPr>
              <w:t>D</w:t>
            </w:r>
            <w:r w:rsidR="00B008BA">
              <w:rPr>
                <w:rFonts w:ascii="Arial" w:eastAsia="Times New Roman" w:hAnsi="Arial" w:cs="Arial"/>
                <w:color w:val="000000"/>
                <w:lang w:eastAsia="es-ES"/>
              </w:rPr>
              <w:t>pto.</w:t>
            </w:r>
            <w:r w:rsidRPr="00222357">
              <w:rPr>
                <w:rFonts w:ascii="Arial" w:eastAsia="Times New Roman" w:hAnsi="Arial" w:cs="Arial"/>
                <w:color w:val="000000"/>
                <w:lang w:eastAsia="es-ES"/>
              </w:rPr>
              <w:t>/Centro</w:t>
            </w:r>
          </w:p>
        </w:tc>
        <w:tc>
          <w:tcPr>
            <w:tcW w:w="670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5A8DB" w14:textId="77777777" w:rsidR="00222357" w:rsidRPr="00222357" w:rsidRDefault="00C56185" w:rsidP="00222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Economía e Historia Económica</w:t>
            </w:r>
          </w:p>
        </w:tc>
      </w:tr>
      <w:tr w:rsidR="00222357" w:rsidRPr="0036238B" w14:paraId="43E09720" w14:textId="77777777" w:rsidTr="00997562">
        <w:trPr>
          <w:trHeight w:val="243"/>
        </w:trPr>
        <w:tc>
          <w:tcPr>
            <w:tcW w:w="2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802C2" w14:textId="77777777" w:rsidR="00222357" w:rsidRPr="00222357" w:rsidRDefault="00222357" w:rsidP="002223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22357">
              <w:rPr>
                <w:rFonts w:ascii="Arial" w:eastAsia="Times New Roman" w:hAnsi="Arial" w:cs="Arial"/>
                <w:color w:val="000000"/>
                <w:lang w:eastAsia="es-ES"/>
              </w:rPr>
              <w:t>Dirección</w:t>
            </w:r>
          </w:p>
        </w:tc>
        <w:tc>
          <w:tcPr>
            <w:tcW w:w="670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EBFCB" w14:textId="77777777" w:rsidR="00222357" w:rsidRPr="00C56185" w:rsidRDefault="00C56185" w:rsidP="00C56185">
            <w:pPr>
              <w:pStyle w:val="NormalWeb"/>
              <w:shd w:val="clear" w:color="auto" w:fill="FFFFFF"/>
              <w:spacing w:before="0" w:beforeAutospacing="0" w:after="288" w:afterAutospacing="0" w:line="315" w:lineRule="atLeast"/>
              <w:textAlignment w:val="baseline"/>
              <w:rPr>
                <w:rFonts w:ascii="Arial" w:eastAsia="Times New Roman" w:hAnsi="Arial" w:cs="Arial"/>
                <w:sz w:val="22"/>
                <w:lang w:eastAsia="es-ES"/>
              </w:rPr>
            </w:pPr>
            <w:proofErr w:type="spellStart"/>
            <w:r w:rsidRPr="00C56185">
              <w:rPr>
                <w:rFonts w:ascii="Arial" w:hAnsi="Arial" w:cs="Arial"/>
                <w:sz w:val="22"/>
                <w:szCs w:val="21"/>
              </w:rPr>
              <w:t>Edificio</w:t>
            </w:r>
            <w:proofErr w:type="spellEnd"/>
            <w:r w:rsidRPr="00C56185">
              <w:rPr>
                <w:rFonts w:ascii="Arial" w:hAnsi="Arial" w:cs="Arial"/>
                <w:sz w:val="22"/>
                <w:szCs w:val="21"/>
              </w:rPr>
              <w:t xml:space="preserve"> FES, Campus Miguel Unamuno, E-37007 Salamanca</w:t>
            </w:r>
          </w:p>
        </w:tc>
      </w:tr>
      <w:tr w:rsidR="003275A9" w:rsidRPr="0036238B" w14:paraId="77074AAB" w14:textId="77777777" w:rsidTr="00C56185">
        <w:trPr>
          <w:trHeight w:val="313"/>
        </w:trPr>
        <w:tc>
          <w:tcPr>
            <w:tcW w:w="2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2924D" w14:textId="77777777" w:rsidR="00222357" w:rsidRPr="00222357" w:rsidRDefault="00222357" w:rsidP="002223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22357">
              <w:rPr>
                <w:rFonts w:ascii="Arial" w:eastAsia="Times New Roman" w:hAnsi="Arial" w:cs="Arial"/>
                <w:color w:val="000000"/>
                <w:lang w:eastAsia="es-ES"/>
              </w:rPr>
              <w:t>Teléfono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3481F" w14:textId="77777777" w:rsidR="00222357" w:rsidRPr="00222357" w:rsidRDefault="00C56185" w:rsidP="003275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679548237</w:t>
            </w:r>
            <w:r w:rsidR="00222357" w:rsidRPr="00222357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2B749" w14:textId="77777777" w:rsidR="00222357" w:rsidRPr="00222357" w:rsidRDefault="0024160D" w:rsidP="00D95D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correo electrónico</w:t>
            </w: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E462F" w14:textId="77777777" w:rsidR="00222357" w:rsidRPr="00222357" w:rsidRDefault="00C56185" w:rsidP="00222357">
            <w:pPr>
              <w:spacing w:after="0" w:line="240" w:lineRule="auto"/>
              <w:rPr>
                <w:rFonts w:eastAsia="Times New Roman"/>
                <w:color w:val="0000FF"/>
                <w:u w:val="single"/>
                <w:lang w:eastAsia="es-ES"/>
              </w:rPr>
            </w:pPr>
            <w:r>
              <w:rPr>
                <w:rFonts w:eastAsia="Times New Roman"/>
                <w:color w:val="0000FF"/>
                <w:u w:val="single"/>
                <w:lang w:eastAsia="es-ES"/>
              </w:rPr>
              <w:t>cecarozo@usal.es</w:t>
            </w:r>
          </w:p>
        </w:tc>
      </w:tr>
      <w:tr w:rsidR="00222357" w:rsidRPr="0036238B" w14:paraId="076939D3" w14:textId="77777777" w:rsidTr="0036238B">
        <w:trPr>
          <w:trHeight w:val="20"/>
        </w:trPr>
        <w:tc>
          <w:tcPr>
            <w:tcW w:w="2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87AE7" w14:textId="77777777" w:rsidR="00222357" w:rsidRPr="00222357" w:rsidRDefault="00222357" w:rsidP="002223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22357">
              <w:rPr>
                <w:rFonts w:ascii="Arial" w:eastAsia="Times New Roman" w:hAnsi="Arial" w:cs="Arial"/>
                <w:color w:val="000000"/>
                <w:lang w:eastAsia="es-ES"/>
              </w:rPr>
              <w:t>Categoría profesional</w:t>
            </w:r>
          </w:p>
        </w:tc>
        <w:tc>
          <w:tcPr>
            <w:tcW w:w="37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FE8A1" w14:textId="77777777" w:rsidR="00222357" w:rsidRPr="00222357" w:rsidRDefault="00C56185" w:rsidP="00222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Estudiante doctorado</w:t>
            </w:r>
            <w:r w:rsidR="00222357" w:rsidRPr="00222357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C33F1" w14:textId="77777777" w:rsidR="00222357" w:rsidRPr="00222357" w:rsidRDefault="00B008BA" w:rsidP="00B00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Fecha inicio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17B05" w14:textId="77777777" w:rsidR="00090E15" w:rsidRPr="00222357" w:rsidRDefault="00C56185" w:rsidP="002223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10/2015</w:t>
            </w:r>
          </w:p>
        </w:tc>
      </w:tr>
      <w:tr w:rsidR="00222357" w:rsidRPr="0036238B" w14:paraId="7170DECE" w14:textId="77777777" w:rsidTr="0036238B">
        <w:trPr>
          <w:trHeight w:val="20"/>
        </w:trPr>
        <w:tc>
          <w:tcPr>
            <w:tcW w:w="2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C004F" w14:textId="77777777" w:rsidR="00222357" w:rsidRPr="00222357" w:rsidRDefault="00222357" w:rsidP="00B00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proofErr w:type="spellStart"/>
            <w:r w:rsidRPr="00222357">
              <w:rPr>
                <w:rFonts w:ascii="Arial" w:eastAsia="Times New Roman" w:hAnsi="Arial" w:cs="Arial"/>
                <w:color w:val="000000"/>
                <w:lang w:eastAsia="es-ES"/>
              </w:rPr>
              <w:t>Espec</w:t>
            </w:r>
            <w:proofErr w:type="spellEnd"/>
            <w:r w:rsidR="00B008BA">
              <w:rPr>
                <w:rFonts w:ascii="Arial" w:eastAsia="Times New Roman" w:hAnsi="Arial" w:cs="Arial"/>
                <w:color w:val="000000"/>
                <w:lang w:eastAsia="es-ES"/>
              </w:rPr>
              <w:t>. c</w:t>
            </w:r>
            <w:r w:rsidRPr="00222357">
              <w:rPr>
                <w:rFonts w:ascii="Arial" w:eastAsia="Times New Roman" w:hAnsi="Arial" w:cs="Arial"/>
                <w:color w:val="000000"/>
                <w:lang w:eastAsia="es-ES"/>
              </w:rPr>
              <w:t xml:space="preserve">ód. </w:t>
            </w:r>
            <w:r w:rsidR="00B008BA">
              <w:rPr>
                <w:rFonts w:ascii="Arial" w:eastAsia="Times New Roman" w:hAnsi="Arial" w:cs="Arial"/>
                <w:color w:val="000000"/>
                <w:lang w:eastAsia="es-ES"/>
              </w:rPr>
              <w:t>U</w:t>
            </w:r>
            <w:r w:rsidRPr="00222357">
              <w:rPr>
                <w:rFonts w:ascii="Arial" w:eastAsia="Times New Roman" w:hAnsi="Arial" w:cs="Arial"/>
                <w:color w:val="000000"/>
                <w:lang w:eastAsia="es-ES"/>
              </w:rPr>
              <w:t>NESCO</w:t>
            </w:r>
          </w:p>
        </w:tc>
        <w:tc>
          <w:tcPr>
            <w:tcW w:w="670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4BA6F" w14:textId="77777777" w:rsidR="00222357" w:rsidRPr="00222357" w:rsidRDefault="00DA00E9" w:rsidP="00222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5302</w:t>
            </w:r>
            <w:r w:rsidR="00222357" w:rsidRPr="00222357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</w:tr>
      <w:tr w:rsidR="00222357" w:rsidRPr="0036238B" w14:paraId="60B11203" w14:textId="77777777" w:rsidTr="0036238B">
        <w:trPr>
          <w:trHeight w:val="20"/>
        </w:trPr>
        <w:tc>
          <w:tcPr>
            <w:tcW w:w="2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084AB" w14:textId="77777777" w:rsidR="00222357" w:rsidRPr="00222357" w:rsidRDefault="00222357" w:rsidP="002223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22357">
              <w:rPr>
                <w:rFonts w:ascii="Arial" w:eastAsia="Times New Roman" w:hAnsi="Arial" w:cs="Arial"/>
                <w:color w:val="000000"/>
                <w:lang w:eastAsia="es-ES"/>
              </w:rPr>
              <w:t>Palabras clave</w:t>
            </w:r>
          </w:p>
        </w:tc>
        <w:tc>
          <w:tcPr>
            <w:tcW w:w="670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E431B" w14:textId="77777777" w:rsidR="00222357" w:rsidRPr="00222357" w:rsidRDefault="00222357" w:rsidP="00222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22357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  <w:r w:rsidR="00DA00E9">
              <w:rPr>
                <w:rFonts w:ascii="Arial" w:eastAsia="Times New Roman" w:hAnsi="Arial" w:cs="Arial"/>
                <w:color w:val="000000"/>
                <w:lang w:eastAsia="es-ES"/>
              </w:rPr>
              <w:t>Econometría; Energía; Macroeconomía</w:t>
            </w:r>
          </w:p>
        </w:tc>
      </w:tr>
    </w:tbl>
    <w:p w14:paraId="040CE791" w14:textId="77777777" w:rsidR="00787D02" w:rsidRPr="007D619F" w:rsidRDefault="00787D02" w:rsidP="001406E4">
      <w:pPr>
        <w:spacing w:after="0" w:line="240" w:lineRule="auto"/>
        <w:rPr>
          <w:rFonts w:ascii="Arial" w:hAnsi="Arial" w:cs="Arial"/>
        </w:rPr>
      </w:pPr>
    </w:p>
    <w:p w14:paraId="7E1C5D6B" w14:textId="77777777" w:rsidR="001406E4" w:rsidRPr="00E45179" w:rsidRDefault="00CD23DD" w:rsidP="001406E4">
      <w:pPr>
        <w:spacing w:after="0" w:line="240" w:lineRule="auto"/>
        <w:rPr>
          <w:rFonts w:ascii="Arial" w:hAnsi="Arial" w:cs="Arial"/>
          <w:i/>
        </w:rPr>
      </w:pPr>
      <w:r>
        <w:rPr>
          <w:rFonts w:ascii="Arial" w:hAnsi="Arial" w:cs="Arial"/>
          <w:b/>
        </w:rPr>
        <w:t>A.2</w:t>
      </w:r>
      <w:r w:rsidR="005A3C65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 xml:space="preserve"> </w:t>
      </w:r>
      <w:r w:rsidR="001406E4" w:rsidRPr="007D619F">
        <w:rPr>
          <w:rFonts w:ascii="Arial" w:hAnsi="Arial" w:cs="Arial"/>
          <w:b/>
        </w:rPr>
        <w:t xml:space="preserve">Formación académica </w:t>
      </w:r>
      <w:r w:rsidR="001406E4" w:rsidRPr="00E45179">
        <w:rPr>
          <w:rFonts w:ascii="Arial" w:hAnsi="Arial" w:cs="Arial"/>
          <w:i/>
        </w:rPr>
        <w:t>(título, institución, fecha)</w:t>
      </w: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4"/>
        <w:gridCol w:w="4678"/>
        <w:gridCol w:w="1275"/>
      </w:tblGrid>
      <w:tr w:rsidR="00E45179" w:rsidRPr="0036238B" w14:paraId="45CE2676" w14:textId="77777777" w:rsidTr="00CD23DD">
        <w:trPr>
          <w:trHeight w:val="20"/>
        </w:trPr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8D778" w14:textId="77777777" w:rsidR="00E45179" w:rsidRPr="00E45179" w:rsidRDefault="00E45179" w:rsidP="00B008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E45179">
              <w:rPr>
                <w:rFonts w:ascii="Arial" w:eastAsia="Times New Roman" w:hAnsi="Arial" w:cs="Arial"/>
                <w:color w:val="000000"/>
                <w:lang w:eastAsia="es-ES"/>
              </w:rPr>
              <w:t>Licenciatura/Grado/Doctorado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EEB57" w14:textId="77777777" w:rsidR="00E45179" w:rsidRPr="00E45179" w:rsidRDefault="00E45179" w:rsidP="00E4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E45179">
              <w:rPr>
                <w:rFonts w:ascii="Arial" w:eastAsia="Times New Roman" w:hAnsi="Arial" w:cs="Arial"/>
                <w:color w:val="000000"/>
                <w:lang w:eastAsia="es-ES"/>
              </w:rPr>
              <w:t>Universidad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72CC9" w14:textId="77777777" w:rsidR="00E45179" w:rsidRPr="00E45179" w:rsidRDefault="00E45179" w:rsidP="00E4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E45179">
              <w:rPr>
                <w:rFonts w:ascii="Arial" w:eastAsia="Times New Roman" w:hAnsi="Arial" w:cs="Arial"/>
                <w:color w:val="000000"/>
                <w:lang w:eastAsia="es-ES"/>
              </w:rPr>
              <w:t>Año</w:t>
            </w:r>
          </w:p>
        </w:tc>
      </w:tr>
      <w:tr w:rsidR="00E45179" w:rsidRPr="0036238B" w14:paraId="4BB6F8C9" w14:textId="77777777" w:rsidTr="00DA00E9">
        <w:trPr>
          <w:trHeight w:val="20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6580F" w14:textId="77777777" w:rsidR="00E45179" w:rsidRPr="00E45179" w:rsidRDefault="00DA00E9" w:rsidP="00E451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Doctorado en Economía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CED19" w14:textId="77777777" w:rsidR="00E45179" w:rsidRPr="00E45179" w:rsidRDefault="00DA00E9" w:rsidP="00E451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Universidad de Salamanca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0B405" w14:textId="77777777" w:rsidR="00E45179" w:rsidRPr="00E45179" w:rsidRDefault="00DA00E9" w:rsidP="00E4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2016</w:t>
            </w:r>
          </w:p>
        </w:tc>
      </w:tr>
      <w:tr w:rsidR="00E45179" w:rsidRPr="0036238B" w14:paraId="2AF14DDF" w14:textId="77777777" w:rsidTr="00DA00E9">
        <w:trPr>
          <w:trHeight w:val="20"/>
        </w:trPr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3101C" w14:textId="77777777" w:rsidR="00E45179" w:rsidRPr="00E45179" w:rsidRDefault="00E45179" w:rsidP="00DA00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E45179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  <w:r w:rsidR="00DA00E9">
              <w:rPr>
                <w:rFonts w:ascii="Arial" w:eastAsia="Times New Roman" w:hAnsi="Arial" w:cs="Arial"/>
                <w:color w:val="000000"/>
                <w:lang w:eastAsia="es-ES"/>
              </w:rPr>
              <w:t>DEA en Economía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DDAE2" w14:textId="77777777" w:rsidR="00E45179" w:rsidRPr="00E45179" w:rsidRDefault="00DA00E9" w:rsidP="00E451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Universidad de Alcalá</w:t>
            </w:r>
            <w:r w:rsidR="00E45179" w:rsidRPr="00E45179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312B3" w14:textId="77777777" w:rsidR="00E45179" w:rsidRPr="00E45179" w:rsidRDefault="00DA00E9" w:rsidP="00E4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2002</w:t>
            </w:r>
            <w:r w:rsidR="00E45179" w:rsidRPr="00E45179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</w:tr>
      <w:tr w:rsidR="00DA00E9" w:rsidRPr="0036238B" w14:paraId="49F7B239" w14:textId="77777777" w:rsidTr="00DA00E9">
        <w:trPr>
          <w:trHeight w:val="20"/>
        </w:trPr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52C9F" w14:textId="77777777" w:rsidR="00DA00E9" w:rsidRPr="00E45179" w:rsidRDefault="00DA00E9" w:rsidP="00E451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Master en Economía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D839D" w14:textId="77777777" w:rsidR="00DA00E9" w:rsidRDefault="00DA00E9" w:rsidP="00E451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Universidad Nacional de Colombia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3EEC30" w14:textId="77777777" w:rsidR="00DA00E9" w:rsidRDefault="00DA00E9" w:rsidP="00E4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2000</w:t>
            </w:r>
          </w:p>
        </w:tc>
      </w:tr>
      <w:tr w:rsidR="00DA00E9" w:rsidRPr="0036238B" w14:paraId="229F29FA" w14:textId="77777777" w:rsidTr="00DA00E9">
        <w:trPr>
          <w:trHeight w:val="20"/>
        </w:trPr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D04CE" w14:textId="77777777" w:rsidR="00DA00E9" w:rsidRDefault="00DA00E9" w:rsidP="00E451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Licenciatura en Economía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E3358" w14:textId="77777777" w:rsidR="00DA00E9" w:rsidRDefault="00DA00E9" w:rsidP="00E451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Universidad Nacional de Colombia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48F02" w14:textId="77777777" w:rsidR="00DA00E9" w:rsidRDefault="00DA00E9" w:rsidP="00E4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1995</w:t>
            </w:r>
          </w:p>
        </w:tc>
      </w:tr>
      <w:tr w:rsidR="00DA00E9" w:rsidRPr="0036238B" w14:paraId="25B9C2E4" w14:textId="77777777" w:rsidTr="00DA00E9">
        <w:trPr>
          <w:trHeight w:val="20"/>
        </w:trPr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A2506" w14:textId="77777777" w:rsidR="00DA00E9" w:rsidRDefault="00DA00E9" w:rsidP="00E451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Licenciatura Ingeniería Forestal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B42C7" w14:textId="77777777" w:rsidR="00DA00E9" w:rsidRDefault="00DA00E9" w:rsidP="00E451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Universidad Distrital Francisco José de Caldas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D9FD8" w14:textId="77777777" w:rsidR="00DA00E9" w:rsidRDefault="00DA00E9" w:rsidP="00E4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1993</w:t>
            </w:r>
          </w:p>
        </w:tc>
      </w:tr>
    </w:tbl>
    <w:p w14:paraId="627658C1" w14:textId="77777777" w:rsidR="00E45179" w:rsidRDefault="00E45179" w:rsidP="001406E4">
      <w:pPr>
        <w:spacing w:after="0" w:line="240" w:lineRule="auto"/>
        <w:rPr>
          <w:rFonts w:ascii="Arial" w:hAnsi="Arial" w:cs="Arial"/>
          <w:b/>
        </w:rPr>
      </w:pPr>
    </w:p>
    <w:p w14:paraId="7137C6DE" w14:textId="77777777" w:rsidR="001406E4" w:rsidRPr="007D619F" w:rsidRDefault="00CD23DD" w:rsidP="006B2155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A.3. </w:t>
      </w:r>
      <w:r w:rsidR="001406E4" w:rsidRPr="007D619F">
        <w:rPr>
          <w:rFonts w:ascii="Arial" w:hAnsi="Arial" w:cs="Arial"/>
          <w:b/>
        </w:rPr>
        <w:t xml:space="preserve">Indicadores generales de calidad de la </w:t>
      </w:r>
      <w:r w:rsidR="00233A1D">
        <w:rPr>
          <w:rFonts w:ascii="Arial" w:hAnsi="Arial" w:cs="Arial"/>
          <w:b/>
        </w:rPr>
        <w:t>p</w:t>
      </w:r>
      <w:r w:rsidR="001406E4" w:rsidRPr="007D619F">
        <w:rPr>
          <w:rFonts w:ascii="Arial" w:hAnsi="Arial" w:cs="Arial"/>
          <w:b/>
        </w:rPr>
        <w:t xml:space="preserve">roducción </w:t>
      </w:r>
      <w:r w:rsidR="00233A1D">
        <w:rPr>
          <w:rFonts w:ascii="Arial" w:hAnsi="Arial" w:cs="Arial"/>
          <w:b/>
        </w:rPr>
        <w:t>c</w:t>
      </w:r>
      <w:r w:rsidR="001406E4" w:rsidRPr="007D619F">
        <w:rPr>
          <w:rFonts w:ascii="Arial" w:hAnsi="Arial" w:cs="Arial"/>
          <w:b/>
        </w:rPr>
        <w:t xml:space="preserve">ientífica </w:t>
      </w:r>
      <w:r w:rsidR="00090E15" w:rsidRPr="00090E15">
        <w:rPr>
          <w:rFonts w:ascii="Arial" w:hAnsi="Arial" w:cs="Arial"/>
          <w:i/>
        </w:rPr>
        <w:t>(</w:t>
      </w:r>
      <w:r w:rsidR="0024160D">
        <w:rPr>
          <w:rFonts w:ascii="Arial" w:hAnsi="Arial" w:cs="Arial"/>
          <w:i/>
        </w:rPr>
        <w:t>véanse</w:t>
      </w:r>
      <w:r w:rsidR="00090E15" w:rsidRPr="00090E15">
        <w:rPr>
          <w:rFonts w:ascii="Arial" w:hAnsi="Arial" w:cs="Arial"/>
          <w:i/>
        </w:rPr>
        <w:t xml:space="preserve"> instrucciones)</w:t>
      </w:r>
    </w:p>
    <w:p w14:paraId="03D51BED" w14:textId="77777777" w:rsidR="00CD23DD" w:rsidRDefault="00CD23DD" w:rsidP="006B2155">
      <w:pPr>
        <w:spacing w:after="0" w:line="240" w:lineRule="auto"/>
        <w:jc w:val="both"/>
        <w:rPr>
          <w:rFonts w:ascii="Arial" w:hAnsi="Arial" w:cs="Arial"/>
          <w:b/>
        </w:rPr>
      </w:pPr>
    </w:p>
    <w:p w14:paraId="6C861CBC" w14:textId="20D1FABA" w:rsidR="007E1B31" w:rsidRPr="00336402" w:rsidRDefault="00336402" w:rsidP="006B2155">
      <w:pPr>
        <w:spacing w:after="0" w:line="240" w:lineRule="auto"/>
        <w:jc w:val="both"/>
        <w:rPr>
          <w:rFonts w:ascii="Arial" w:hAnsi="Arial" w:cs="Arial"/>
        </w:rPr>
      </w:pPr>
      <w:r w:rsidRPr="00336402">
        <w:rPr>
          <w:rFonts w:ascii="Arial" w:hAnsi="Arial" w:cs="Arial"/>
        </w:rPr>
        <w:t>Publicaciones totales en el primer cuartil</w:t>
      </w:r>
      <w:r w:rsidR="0051401A">
        <w:rPr>
          <w:rFonts w:ascii="Arial" w:hAnsi="Arial" w:cs="Arial"/>
        </w:rPr>
        <w:t xml:space="preserve"> (JCR)</w:t>
      </w:r>
      <w:r w:rsidRPr="00336402">
        <w:rPr>
          <w:rFonts w:ascii="Arial" w:hAnsi="Arial" w:cs="Arial"/>
        </w:rPr>
        <w:t>: 1</w:t>
      </w:r>
    </w:p>
    <w:p w14:paraId="70094577" w14:textId="77777777" w:rsidR="007E1B31" w:rsidRDefault="007E1B31" w:rsidP="006B2155">
      <w:pPr>
        <w:spacing w:after="0" w:line="240" w:lineRule="auto"/>
        <w:jc w:val="both"/>
        <w:rPr>
          <w:rFonts w:ascii="Arial" w:hAnsi="Arial" w:cs="Arial"/>
          <w:b/>
        </w:rPr>
      </w:pPr>
    </w:p>
    <w:p w14:paraId="551E38EF" w14:textId="77777777" w:rsidR="00336402" w:rsidRDefault="00336402" w:rsidP="006B2155">
      <w:pPr>
        <w:spacing w:after="0" w:line="240" w:lineRule="auto"/>
        <w:jc w:val="both"/>
        <w:rPr>
          <w:rFonts w:ascii="Arial" w:hAnsi="Arial" w:cs="Arial"/>
          <w:b/>
        </w:rPr>
      </w:pPr>
    </w:p>
    <w:p w14:paraId="219D0E85" w14:textId="77777777" w:rsidR="001406E4" w:rsidRPr="00B008BA" w:rsidRDefault="006B2155" w:rsidP="006B2155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Parte </w:t>
      </w:r>
      <w:r w:rsidR="001406E4" w:rsidRPr="007D619F">
        <w:rPr>
          <w:rFonts w:ascii="Arial" w:hAnsi="Arial" w:cs="Arial"/>
          <w:b/>
        </w:rPr>
        <w:t xml:space="preserve">B. </w:t>
      </w:r>
      <w:r w:rsidR="00CD23DD">
        <w:rPr>
          <w:rFonts w:ascii="Arial" w:hAnsi="Arial" w:cs="Arial"/>
          <w:b/>
        </w:rPr>
        <w:t>RESUMEN LIBRE DEL</w:t>
      </w:r>
      <w:r w:rsidR="001406E4" w:rsidRPr="007D619F">
        <w:rPr>
          <w:rFonts w:ascii="Arial" w:hAnsi="Arial" w:cs="Arial"/>
          <w:b/>
        </w:rPr>
        <w:t xml:space="preserve"> </w:t>
      </w:r>
      <w:r w:rsidR="00B67504">
        <w:rPr>
          <w:rFonts w:ascii="Arial" w:hAnsi="Arial" w:cs="Arial"/>
          <w:b/>
        </w:rPr>
        <w:t>CURRÍCULUM</w:t>
      </w:r>
      <w:r w:rsidR="001406E4" w:rsidRPr="007D619F">
        <w:rPr>
          <w:rFonts w:ascii="Arial" w:hAnsi="Arial" w:cs="Arial"/>
          <w:b/>
        </w:rPr>
        <w:t xml:space="preserve"> </w:t>
      </w:r>
      <w:r w:rsidR="001406E4" w:rsidRPr="00B008BA">
        <w:rPr>
          <w:rFonts w:ascii="Arial" w:hAnsi="Arial" w:cs="Arial"/>
          <w:i/>
        </w:rPr>
        <w:t>(</w:t>
      </w:r>
      <w:r w:rsidR="0024160D">
        <w:rPr>
          <w:rFonts w:ascii="Arial" w:hAnsi="Arial" w:cs="Arial"/>
          <w:i/>
        </w:rPr>
        <w:t>m</w:t>
      </w:r>
      <w:r w:rsidR="001406E4" w:rsidRPr="00B008BA">
        <w:rPr>
          <w:rFonts w:ascii="Arial" w:hAnsi="Arial" w:cs="Arial"/>
          <w:i/>
        </w:rPr>
        <w:t>áximo 3500 caracteres</w:t>
      </w:r>
      <w:r w:rsidR="001467B2" w:rsidRPr="00B008BA">
        <w:rPr>
          <w:rFonts w:ascii="Arial" w:hAnsi="Arial" w:cs="Arial"/>
          <w:i/>
        </w:rPr>
        <w:t xml:space="preserve">, incluyendo espacios en </w:t>
      </w:r>
      <w:r>
        <w:rPr>
          <w:rFonts w:ascii="Arial" w:hAnsi="Arial" w:cs="Arial"/>
          <w:i/>
        </w:rPr>
        <w:t>b</w:t>
      </w:r>
      <w:r w:rsidR="001467B2" w:rsidRPr="00B008BA">
        <w:rPr>
          <w:rFonts w:ascii="Arial" w:hAnsi="Arial" w:cs="Arial"/>
          <w:i/>
        </w:rPr>
        <w:t>lanco</w:t>
      </w:r>
      <w:r w:rsidR="001406E4" w:rsidRPr="00B008BA">
        <w:rPr>
          <w:rFonts w:ascii="Arial" w:hAnsi="Arial" w:cs="Arial"/>
          <w:i/>
        </w:rPr>
        <w:t>)</w:t>
      </w:r>
    </w:p>
    <w:p w14:paraId="2142B95E" w14:textId="77777777" w:rsidR="00090E15" w:rsidRDefault="00090E15" w:rsidP="006B2155">
      <w:pPr>
        <w:spacing w:after="0" w:line="240" w:lineRule="auto"/>
        <w:jc w:val="both"/>
        <w:rPr>
          <w:rFonts w:ascii="Arial" w:hAnsi="Arial" w:cs="Arial"/>
          <w:b/>
        </w:rPr>
      </w:pPr>
    </w:p>
    <w:p w14:paraId="17CE15B4" w14:textId="0535E301" w:rsidR="00761523" w:rsidRPr="003D766C" w:rsidRDefault="003D766C" w:rsidP="006B2155">
      <w:pPr>
        <w:spacing w:after="0" w:line="240" w:lineRule="auto"/>
        <w:jc w:val="both"/>
        <w:rPr>
          <w:rFonts w:ascii="Arial" w:hAnsi="Arial" w:cs="Arial"/>
        </w:rPr>
      </w:pPr>
      <w:r w:rsidRPr="003D766C">
        <w:rPr>
          <w:rFonts w:ascii="Arial" w:hAnsi="Arial" w:cs="Arial"/>
        </w:rPr>
        <w:t>Soy un economista con un especial interés en el análisis de datos. Los temas de investigación que he trabajado recientemente son i) Análisis de coyuntura y previsión de variables económicas; ii) Mercado petrolero y sus efectos</w:t>
      </w:r>
      <w:r w:rsidR="00B05390">
        <w:rPr>
          <w:rFonts w:ascii="Arial" w:hAnsi="Arial" w:cs="Arial"/>
        </w:rPr>
        <w:t xml:space="preserve"> macro</w:t>
      </w:r>
      <w:r w:rsidRPr="003D766C">
        <w:rPr>
          <w:rFonts w:ascii="Arial" w:hAnsi="Arial" w:cs="Arial"/>
        </w:rPr>
        <w:t>económicos; iii) Modelos de series de tiempo y desagregación en el análisis de variables económicas; iv) Programación en R y su potencial como herramienta de visualización de datos. He trabajado por varios años como analista económico en la Universidad Carlos III de Madrid y como director, coordinador y asistente en varias investigaciones realizadas en la Universidad Nacional de Colombia. He sido profesor asistente en esta misma Universidad. Doctor candidato por la Universidad de Salamanca</w:t>
      </w:r>
      <w:r w:rsidR="00B05390">
        <w:rPr>
          <w:rFonts w:ascii="Arial" w:hAnsi="Arial" w:cs="Arial"/>
        </w:rPr>
        <w:t xml:space="preserve"> (fecha prevista de grado abril de 2016)</w:t>
      </w:r>
      <w:r w:rsidRPr="003D766C">
        <w:rPr>
          <w:rFonts w:ascii="Arial" w:hAnsi="Arial" w:cs="Arial"/>
        </w:rPr>
        <w:t>, he obtenido el Diploma de Estudios Avanzados (DEA) en economía por la Universidad de Alcalá, y el Magister y la licenciatura en economía por la Universidad Nacional de Colombia.</w:t>
      </w:r>
    </w:p>
    <w:p w14:paraId="582369F7" w14:textId="77777777" w:rsidR="00761523" w:rsidRDefault="00761523" w:rsidP="006B2155">
      <w:pPr>
        <w:spacing w:after="0" w:line="240" w:lineRule="auto"/>
        <w:jc w:val="both"/>
        <w:rPr>
          <w:rFonts w:ascii="Arial" w:hAnsi="Arial" w:cs="Arial"/>
          <w:b/>
        </w:rPr>
      </w:pPr>
    </w:p>
    <w:p w14:paraId="61A4FED2" w14:textId="77777777" w:rsidR="001406E4" w:rsidRPr="00385EAD" w:rsidRDefault="006B2155" w:rsidP="006B2155">
      <w:pPr>
        <w:spacing w:after="0" w:line="240" w:lineRule="auto"/>
        <w:jc w:val="both"/>
        <w:rPr>
          <w:rFonts w:ascii="Arial" w:hAnsi="Arial" w:cs="Arial"/>
          <w:b/>
          <w:i/>
          <w:color w:val="A6A6A6"/>
        </w:rPr>
      </w:pPr>
      <w:r>
        <w:rPr>
          <w:rFonts w:ascii="Arial" w:hAnsi="Arial" w:cs="Arial"/>
          <w:b/>
        </w:rPr>
        <w:t xml:space="preserve">Parte </w:t>
      </w:r>
      <w:r w:rsidR="001406E4" w:rsidRPr="007D619F">
        <w:rPr>
          <w:rFonts w:ascii="Arial" w:hAnsi="Arial" w:cs="Arial"/>
          <w:b/>
        </w:rPr>
        <w:t xml:space="preserve">C. </w:t>
      </w:r>
      <w:r w:rsidR="00090E15">
        <w:rPr>
          <w:rFonts w:ascii="Arial" w:hAnsi="Arial" w:cs="Arial"/>
          <w:b/>
        </w:rPr>
        <w:t>MÉRITOS MÁS RELEVANTES</w:t>
      </w:r>
      <w:r w:rsidR="001406E4" w:rsidRPr="007D619F">
        <w:rPr>
          <w:rFonts w:ascii="Arial" w:hAnsi="Arial" w:cs="Arial"/>
          <w:b/>
        </w:rPr>
        <w:t xml:space="preserve"> </w:t>
      </w:r>
      <w:r w:rsidR="00090E15" w:rsidRPr="006B2155">
        <w:rPr>
          <w:rFonts w:ascii="Arial" w:hAnsi="Arial" w:cs="Arial"/>
          <w:i/>
        </w:rPr>
        <w:t>(ordenados por tipologí</w:t>
      </w:r>
      <w:r w:rsidR="001406E4" w:rsidRPr="006B2155">
        <w:rPr>
          <w:rFonts w:ascii="Arial" w:hAnsi="Arial" w:cs="Arial"/>
          <w:i/>
        </w:rPr>
        <w:t>a</w:t>
      </w:r>
      <w:r w:rsidR="00090E15" w:rsidRPr="006B2155">
        <w:rPr>
          <w:rFonts w:ascii="Arial" w:hAnsi="Arial" w:cs="Arial"/>
          <w:i/>
        </w:rPr>
        <w:t>)</w:t>
      </w:r>
    </w:p>
    <w:p w14:paraId="11D0B32E" w14:textId="77777777" w:rsidR="00090E15" w:rsidRDefault="00090E15" w:rsidP="00B67504">
      <w:pPr>
        <w:spacing w:after="0" w:line="240" w:lineRule="auto"/>
        <w:ind w:firstLine="708"/>
        <w:jc w:val="both"/>
        <w:rPr>
          <w:rFonts w:ascii="Arial" w:eastAsia="Times New Roman" w:hAnsi="Arial" w:cs="Arial"/>
          <w:b/>
          <w:noProof/>
          <w:color w:val="000000"/>
          <w:lang w:val="es-ES_tradnl" w:eastAsia="es-ES"/>
        </w:rPr>
      </w:pPr>
    </w:p>
    <w:p w14:paraId="0E76ACFA" w14:textId="77777777" w:rsidR="00CD23DD" w:rsidRPr="00CD23DD" w:rsidRDefault="00CD23DD" w:rsidP="006B2155">
      <w:pPr>
        <w:spacing w:after="0" w:line="240" w:lineRule="auto"/>
        <w:jc w:val="both"/>
        <w:rPr>
          <w:rFonts w:ascii="Arial" w:eastAsia="Times New Roman" w:hAnsi="Arial" w:cs="Arial"/>
          <w:b/>
          <w:noProof/>
          <w:color w:val="000000"/>
          <w:lang w:val="es-ES_tradnl" w:eastAsia="es-ES"/>
        </w:rPr>
      </w:pPr>
      <w:r w:rsidRPr="00CD23DD">
        <w:rPr>
          <w:rFonts w:ascii="Arial" w:eastAsia="Times New Roman" w:hAnsi="Arial" w:cs="Arial"/>
          <w:b/>
          <w:noProof/>
          <w:color w:val="000000"/>
          <w:lang w:val="es-ES_tradnl" w:eastAsia="es-ES"/>
        </w:rPr>
        <w:t>C</w:t>
      </w:r>
      <w:r w:rsidR="00090E15">
        <w:rPr>
          <w:rFonts w:ascii="Arial" w:eastAsia="Times New Roman" w:hAnsi="Arial" w:cs="Arial"/>
          <w:b/>
          <w:noProof/>
          <w:color w:val="000000"/>
          <w:lang w:val="es-ES_tradnl" w:eastAsia="es-ES"/>
        </w:rPr>
        <w:t>.</w:t>
      </w:r>
      <w:r w:rsidRPr="00CD23DD">
        <w:rPr>
          <w:rFonts w:ascii="Arial" w:eastAsia="Times New Roman" w:hAnsi="Arial" w:cs="Arial"/>
          <w:b/>
          <w:noProof/>
          <w:color w:val="000000"/>
          <w:lang w:val="es-ES_tradnl" w:eastAsia="es-ES"/>
        </w:rPr>
        <w:t>1. Publicaciones</w:t>
      </w:r>
    </w:p>
    <w:p w14:paraId="79D6AE4F" w14:textId="77777777" w:rsidR="00090E15" w:rsidRDefault="00090E15" w:rsidP="006B2155">
      <w:pPr>
        <w:spacing w:after="0" w:line="240" w:lineRule="auto"/>
        <w:jc w:val="both"/>
        <w:rPr>
          <w:rFonts w:ascii="Arial" w:eastAsia="Times New Roman" w:hAnsi="Arial" w:cs="Arial"/>
          <w:b/>
          <w:noProof/>
          <w:color w:val="000000"/>
          <w:lang w:val="es-ES_tradnl" w:eastAsia="es-ES"/>
        </w:rPr>
      </w:pPr>
    </w:p>
    <w:p w14:paraId="3BEA1572" w14:textId="2417A09B" w:rsidR="003D766C" w:rsidRDefault="003D766C" w:rsidP="003D766C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Arial" w:eastAsia="Times New Roman" w:hAnsi="Arial" w:cs="Arial"/>
          <w:noProof/>
          <w:color w:val="000000"/>
          <w:lang w:val="es-ES_tradnl" w:eastAsia="es-ES"/>
        </w:rPr>
      </w:pPr>
      <w:r>
        <w:rPr>
          <w:rFonts w:ascii="Arial" w:eastAsia="Times New Roman" w:hAnsi="Arial" w:cs="Arial"/>
          <w:noProof/>
          <w:color w:val="000000"/>
          <w:lang w:val="es-ES_tradnl" w:eastAsia="es-ES"/>
        </w:rPr>
        <w:t>César Castro, Miguel Jerez, Andres Barge-Gil, 2016. The deflationary effect of oi</w:t>
      </w:r>
      <w:r w:rsidR="004C03B9">
        <w:rPr>
          <w:rFonts w:ascii="Arial" w:eastAsia="Times New Roman" w:hAnsi="Arial" w:cs="Arial"/>
          <w:noProof/>
          <w:color w:val="000000"/>
          <w:lang w:val="es-ES_tradnl" w:eastAsia="es-ES"/>
        </w:rPr>
        <w:t>l prices in the euro area. Ener</w:t>
      </w:r>
      <w:r>
        <w:rPr>
          <w:rFonts w:ascii="Arial" w:eastAsia="Times New Roman" w:hAnsi="Arial" w:cs="Arial"/>
          <w:noProof/>
          <w:color w:val="000000"/>
          <w:lang w:val="es-ES_tradnl" w:eastAsia="es-ES"/>
        </w:rPr>
        <w:t>gy Economics. Forthcoming.</w:t>
      </w:r>
    </w:p>
    <w:p w14:paraId="0B08DD70" w14:textId="4D58BE21" w:rsidR="004C03B9" w:rsidRDefault="004C03B9" w:rsidP="003D766C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Arial" w:eastAsia="Times New Roman" w:hAnsi="Arial" w:cs="Arial"/>
          <w:noProof/>
          <w:color w:val="000000"/>
          <w:lang w:val="es-ES_tradnl" w:eastAsia="es-ES"/>
        </w:rPr>
      </w:pPr>
      <w:r>
        <w:rPr>
          <w:rFonts w:ascii="Arial" w:eastAsia="Times New Roman" w:hAnsi="Arial" w:cs="Arial"/>
          <w:noProof/>
          <w:color w:val="000000"/>
          <w:lang w:val="es-ES_tradnl" w:eastAsia="es-ES"/>
        </w:rPr>
        <w:t>César Castro, Rebeca Jiménez-Rodríguez, 2016. Oil price pass-through along the price change in the euro area. MPR paper 70227.</w:t>
      </w:r>
    </w:p>
    <w:p w14:paraId="05E24F24" w14:textId="4487842B" w:rsidR="004C03B9" w:rsidRDefault="004C03B9" w:rsidP="003D766C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Arial" w:eastAsia="Times New Roman" w:hAnsi="Arial" w:cs="Arial"/>
          <w:noProof/>
          <w:color w:val="000000"/>
          <w:lang w:val="es-ES_tradnl" w:eastAsia="es-ES"/>
        </w:rPr>
      </w:pPr>
      <w:r>
        <w:rPr>
          <w:rFonts w:ascii="Arial" w:eastAsia="Times New Roman" w:hAnsi="Arial" w:cs="Arial"/>
          <w:noProof/>
          <w:color w:val="000000"/>
          <w:lang w:val="es-ES_tradnl" w:eastAsia="es-ES"/>
        </w:rPr>
        <w:lastRenderedPageBreak/>
        <w:t xml:space="preserve">César Castro, Rebeca Jiménez-Rodríguez, Pilar Poncela, Eva Senra, 2016. </w:t>
      </w:r>
      <w:r w:rsidRPr="004C03B9">
        <w:rPr>
          <w:rFonts w:ascii="Arial" w:eastAsia="Times New Roman" w:hAnsi="Arial" w:cs="Arial"/>
          <w:noProof/>
          <w:color w:val="000000"/>
          <w:lang w:val="es-ES_tradnl" w:eastAsia="es-ES"/>
        </w:rPr>
        <w:t>A new look at oil price pass-through into inflation: Evidence from disaggregated European data.</w:t>
      </w:r>
      <w:r>
        <w:rPr>
          <w:rFonts w:ascii="Arial" w:eastAsia="Times New Roman" w:hAnsi="Arial" w:cs="Arial"/>
          <w:noProof/>
          <w:color w:val="000000"/>
          <w:lang w:val="es-ES_tradnl" w:eastAsia="es-ES"/>
        </w:rPr>
        <w:t xml:space="preserve"> Mimeo.</w:t>
      </w:r>
    </w:p>
    <w:p w14:paraId="1E457CED" w14:textId="1DE644B5" w:rsidR="003D766C" w:rsidRDefault="003D766C" w:rsidP="003D766C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Arial" w:eastAsia="Times New Roman" w:hAnsi="Arial" w:cs="Arial"/>
          <w:noProof/>
          <w:color w:val="000000"/>
          <w:lang w:val="es-ES_tradnl" w:eastAsia="es-ES"/>
        </w:rPr>
      </w:pPr>
      <w:r w:rsidRPr="003D766C">
        <w:rPr>
          <w:rFonts w:ascii="Arial" w:eastAsia="Times New Roman" w:hAnsi="Arial" w:cs="Arial"/>
          <w:noProof/>
          <w:color w:val="000000"/>
          <w:lang w:val="es-ES_tradnl" w:eastAsia="es-ES"/>
        </w:rPr>
        <w:t>C</w:t>
      </w:r>
      <w:r>
        <w:rPr>
          <w:rFonts w:ascii="Arial" w:eastAsia="Times New Roman" w:hAnsi="Arial" w:cs="Arial"/>
          <w:noProof/>
          <w:color w:val="000000"/>
          <w:lang w:val="es-ES_tradnl" w:eastAsia="es-ES"/>
        </w:rPr>
        <w:t>ésar Castro</w:t>
      </w:r>
      <w:r w:rsidRPr="003D766C">
        <w:rPr>
          <w:rFonts w:ascii="Arial" w:eastAsia="Times New Roman" w:hAnsi="Arial" w:cs="Arial"/>
          <w:noProof/>
          <w:color w:val="000000"/>
          <w:lang w:val="es-ES_tradnl" w:eastAsia="es-ES"/>
        </w:rPr>
        <w:t xml:space="preserve">, </w:t>
      </w:r>
      <w:r>
        <w:rPr>
          <w:rFonts w:ascii="Arial" w:eastAsia="Times New Roman" w:hAnsi="Arial" w:cs="Arial"/>
          <w:noProof/>
          <w:color w:val="000000"/>
          <w:lang w:val="es-ES_tradnl" w:eastAsia="es-ES"/>
        </w:rPr>
        <w:t>Pilar Poncela</w:t>
      </w:r>
      <w:r w:rsidRPr="003D766C">
        <w:rPr>
          <w:rFonts w:ascii="Arial" w:eastAsia="Times New Roman" w:hAnsi="Arial" w:cs="Arial"/>
          <w:noProof/>
          <w:color w:val="000000"/>
          <w:lang w:val="es-ES_tradnl" w:eastAsia="es-ES"/>
        </w:rPr>
        <w:t xml:space="preserve">, </w:t>
      </w:r>
      <w:r>
        <w:rPr>
          <w:rFonts w:ascii="Arial" w:eastAsia="Times New Roman" w:hAnsi="Arial" w:cs="Arial"/>
          <w:noProof/>
          <w:color w:val="000000"/>
          <w:lang w:val="es-ES_tradnl" w:eastAsia="es-ES"/>
        </w:rPr>
        <w:t xml:space="preserve">Eva </w:t>
      </w:r>
      <w:r w:rsidRPr="003D766C">
        <w:rPr>
          <w:rFonts w:ascii="Arial" w:eastAsia="Times New Roman" w:hAnsi="Arial" w:cs="Arial"/>
          <w:noProof/>
          <w:color w:val="000000"/>
          <w:lang w:val="es-ES_tradnl" w:eastAsia="es-ES"/>
        </w:rPr>
        <w:t>Senra, 2012. Oil Prices and Inflation in the Euro Area and its Main Countries: Germany, France, Italy and Spain. FUNCAS Working papers series, No.171. December</w:t>
      </w:r>
    </w:p>
    <w:p w14:paraId="6AD640A6" w14:textId="77777777" w:rsidR="003D766C" w:rsidRDefault="003D766C" w:rsidP="003D766C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Arial" w:eastAsia="Times New Roman" w:hAnsi="Arial" w:cs="Arial"/>
          <w:noProof/>
          <w:color w:val="000000"/>
          <w:lang w:val="es-ES_tradnl" w:eastAsia="es-ES"/>
        </w:rPr>
      </w:pPr>
      <w:r>
        <w:rPr>
          <w:rFonts w:ascii="Arial" w:eastAsia="Times New Roman" w:hAnsi="Arial" w:cs="Arial"/>
          <w:noProof/>
          <w:color w:val="000000"/>
          <w:lang w:val="es-ES_tradnl" w:eastAsia="es-ES"/>
        </w:rPr>
        <w:t xml:space="preserve">César </w:t>
      </w:r>
      <w:r w:rsidRPr="003D766C">
        <w:rPr>
          <w:rFonts w:ascii="Arial" w:eastAsia="Times New Roman" w:hAnsi="Arial" w:cs="Arial"/>
          <w:noProof/>
          <w:color w:val="000000"/>
          <w:lang w:val="es-ES_tradnl" w:eastAsia="es-ES"/>
        </w:rPr>
        <w:t xml:space="preserve">Castro, </w:t>
      </w:r>
      <w:r>
        <w:rPr>
          <w:rFonts w:ascii="Arial" w:eastAsia="Times New Roman" w:hAnsi="Arial" w:cs="Arial"/>
          <w:noProof/>
          <w:color w:val="000000"/>
          <w:lang w:val="es-ES_tradnl" w:eastAsia="es-ES"/>
        </w:rPr>
        <w:t xml:space="preserve">Pilar </w:t>
      </w:r>
      <w:r w:rsidRPr="003D766C">
        <w:rPr>
          <w:rFonts w:ascii="Arial" w:eastAsia="Times New Roman" w:hAnsi="Arial" w:cs="Arial"/>
          <w:noProof/>
          <w:color w:val="000000"/>
          <w:lang w:val="es-ES_tradnl" w:eastAsia="es-ES"/>
        </w:rPr>
        <w:t xml:space="preserve">Poncela, </w:t>
      </w:r>
      <w:r>
        <w:rPr>
          <w:rFonts w:ascii="Arial" w:eastAsia="Times New Roman" w:hAnsi="Arial" w:cs="Arial"/>
          <w:noProof/>
          <w:color w:val="000000"/>
          <w:lang w:val="es-ES_tradnl" w:eastAsia="es-ES"/>
        </w:rPr>
        <w:t xml:space="preserve">Eva </w:t>
      </w:r>
      <w:r w:rsidRPr="003D766C">
        <w:rPr>
          <w:rFonts w:ascii="Arial" w:eastAsia="Times New Roman" w:hAnsi="Arial" w:cs="Arial"/>
          <w:noProof/>
          <w:color w:val="000000"/>
          <w:lang w:val="es-ES_tradnl" w:eastAsia="es-ES"/>
        </w:rPr>
        <w:t>Senra, 2011. Do we see the effects of oil variations in official statistics price data? Boletín de Estadística e Investigación Operativa. Vol 27:1. February</w:t>
      </w:r>
    </w:p>
    <w:p w14:paraId="387B151E" w14:textId="77777777" w:rsidR="003A1C46" w:rsidRPr="003D766C" w:rsidRDefault="003A1C46" w:rsidP="003D766C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Arial" w:eastAsia="Times New Roman" w:hAnsi="Arial" w:cs="Arial"/>
          <w:noProof/>
          <w:color w:val="000000"/>
          <w:lang w:val="es-ES_tradnl" w:eastAsia="es-ES"/>
        </w:rPr>
      </w:pPr>
      <w:r>
        <w:rPr>
          <w:rFonts w:ascii="Arial" w:eastAsia="Times New Roman" w:hAnsi="Arial" w:cs="Arial"/>
          <w:noProof/>
          <w:color w:val="000000"/>
          <w:lang w:val="es-ES_tradnl" w:eastAsia="es-ES"/>
        </w:rPr>
        <w:t xml:space="preserve">Emiliano </w:t>
      </w:r>
      <w:r w:rsidRPr="003A1C46">
        <w:rPr>
          <w:rFonts w:ascii="Arial" w:eastAsia="Times New Roman" w:hAnsi="Arial" w:cs="Arial"/>
          <w:noProof/>
          <w:color w:val="000000"/>
          <w:lang w:val="es-ES_tradnl" w:eastAsia="es-ES"/>
        </w:rPr>
        <w:t xml:space="preserve">Carluccio, </w:t>
      </w:r>
      <w:r>
        <w:rPr>
          <w:rFonts w:ascii="Arial" w:eastAsia="Times New Roman" w:hAnsi="Arial" w:cs="Arial"/>
          <w:noProof/>
          <w:color w:val="000000"/>
          <w:lang w:val="es-ES_tradnl" w:eastAsia="es-ES"/>
        </w:rPr>
        <w:t xml:space="preserve">César </w:t>
      </w:r>
      <w:r w:rsidRPr="003A1C46">
        <w:rPr>
          <w:rFonts w:ascii="Arial" w:eastAsia="Times New Roman" w:hAnsi="Arial" w:cs="Arial"/>
          <w:noProof/>
          <w:color w:val="000000"/>
          <w:lang w:val="es-ES_tradnl" w:eastAsia="es-ES"/>
        </w:rPr>
        <w:t>Castro, 2009. El diferencial de inflación en los servicio</w:t>
      </w:r>
      <w:r>
        <w:rPr>
          <w:rFonts w:ascii="Arial" w:eastAsia="Times New Roman" w:hAnsi="Arial" w:cs="Arial"/>
          <w:noProof/>
          <w:color w:val="000000"/>
          <w:lang w:val="es-ES_tradnl" w:eastAsia="es-ES"/>
        </w:rPr>
        <w:t>s entre España y la euro área.</w:t>
      </w:r>
      <w:r w:rsidRPr="003A1C46">
        <w:rPr>
          <w:rFonts w:ascii="Arial" w:eastAsia="Times New Roman" w:hAnsi="Arial" w:cs="Arial"/>
          <w:noProof/>
          <w:color w:val="000000"/>
          <w:lang w:val="es-ES_tradnl" w:eastAsia="es-ES"/>
        </w:rPr>
        <w:t xml:space="preserve"> Papeles de Economía Española. June.</w:t>
      </w:r>
    </w:p>
    <w:p w14:paraId="64E600A1" w14:textId="77777777" w:rsidR="003D766C" w:rsidRDefault="003D766C" w:rsidP="006B2155">
      <w:pPr>
        <w:spacing w:after="0" w:line="240" w:lineRule="auto"/>
        <w:jc w:val="both"/>
        <w:rPr>
          <w:rFonts w:ascii="Arial" w:eastAsia="Times New Roman" w:hAnsi="Arial" w:cs="Arial"/>
          <w:b/>
          <w:noProof/>
          <w:color w:val="000000"/>
          <w:lang w:val="es-ES_tradnl" w:eastAsia="es-ES"/>
        </w:rPr>
      </w:pPr>
    </w:p>
    <w:p w14:paraId="66B30D6F" w14:textId="77777777" w:rsidR="00CD23DD" w:rsidRPr="00CD23DD" w:rsidRDefault="00CD23DD" w:rsidP="006B2155">
      <w:pPr>
        <w:spacing w:after="0" w:line="240" w:lineRule="auto"/>
        <w:jc w:val="both"/>
        <w:rPr>
          <w:rFonts w:ascii="Arial" w:eastAsia="Times New Roman" w:hAnsi="Arial" w:cs="Arial"/>
          <w:b/>
          <w:noProof/>
          <w:color w:val="000000"/>
          <w:lang w:val="es-ES_tradnl" w:eastAsia="es-ES"/>
        </w:rPr>
      </w:pPr>
      <w:r w:rsidRPr="00CD23DD">
        <w:rPr>
          <w:rFonts w:ascii="Arial" w:eastAsia="Times New Roman" w:hAnsi="Arial" w:cs="Arial"/>
          <w:b/>
          <w:noProof/>
          <w:color w:val="000000"/>
          <w:lang w:val="es-ES_tradnl" w:eastAsia="es-ES"/>
        </w:rPr>
        <w:t>C</w:t>
      </w:r>
      <w:r w:rsidR="00090E15">
        <w:rPr>
          <w:rFonts w:ascii="Arial" w:eastAsia="Times New Roman" w:hAnsi="Arial" w:cs="Arial"/>
          <w:b/>
          <w:noProof/>
          <w:color w:val="000000"/>
          <w:lang w:val="es-ES_tradnl" w:eastAsia="es-ES"/>
        </w:rPr>
        <w:t>.</w:t>
      </w:r>
      <w:r w:rsidRPr="00CD23DD">
        <w:rPr>
          <w:rFonts w:ascii="Arial" w:eastAsia="Times New Roman" w:hAnsi="Arial" w:cs="Arial"/>
          <w:b/>
          <w:noProof/>
          <w:color w:val="000000"/>
          <w:lang w:val="es-ES_tradnl" w:eastAsia="es-ES"/>
        </w:rPr>
        <w:t>2. Proyectos</w:t>
      </w:r>
    </w:p>
    <w:p w14:paraId="7E173935" w14:textId="0D3E55FA" w:rsidR="00090E15" w:rsidRDefault="009210A1" w:rsidP="009210A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Arial" w:eastAsia="Times New Roman" w:hAnsi="Arial" w:cs="Arial"/>
          <w:noProof/>
          <w:color w:val="000000"/>
          <w:lang w:val="es-ES_tradnl" w:eastAsia="es-ES"/>
        </w:rPr>
      </w:pPr>
      <w:r>
        <w:rPr>
          <w:rFonts w:ascii="Arial" w:eastAsia="Times New Roman" w:hAnsi="Arial" w:cs="Arial"/>
          <w:noProof/>
          <w:color w:val="000000"/>
          <w:lang w:val="es-ES_tradnl" w:eastAsia="es-ES"/>
        </w:rPr>
        <w:t xml:space="preserve">Título: </w:t>
      </w:r>
      <w:r w:rsidRPr="009210A1">
        <w:rPr>
          <w:rFonts w:ascii="Arial" w:eastAsia="Times New Roman" w:hAnsi="Arial" w:cs="Arial"/>
          <w:noProof/>
          <w:color w:val="000000"/>
          <w:lang w:val="es-ES_tradnl" w:eastAsia="es-ES"/>
        </w:rPr>
        <w:t>Análisis y predicción de la inflación</w:t>
      </w:r>
    </w:p>
    <w:p w14:paraId="0E0065EB" w14:textId="3CDE1DBF" w:rsidR="009210A1" w:rsidRDefault="009210A1" w:rsidP="009210A1">
      <w:pPr>
        <w:pStyle w:val="ListParagraph"/>
        <w:spacing w:after="0" w:line="240" w:lineRule="auto"/>
        <w:jc w:val="both"/>
        <w:rPr>
          <w:rFonts w:ascii="Arial" w:eastAsia="Times New Roman" w:hAnsi="Arial" w:cs="Arial"/>
          <w:noProof/>
          <w:color w:val="000000"/>
          <w:lang w:val="es-ES_tradnl" w:eastAsia="es-ES"/>
        </w:rPr>
      </w:pPr>
      <w:r>
        <w:rPr>
          <w:rFonts w:ascii="Arial" w:eastAsia="Times New Roman" w:hAnsi="Arial" w:cs="Arial"/>
          <w:noProof/>
          <w:color w:val="000000"/>
          <w:lang w:val="es-ES_tradnl" w:eastAsia="es-ES"/>
        </w:rPr>
        <w:t>Entidad financiadora: Universidad Carlos III de Madrid</w:t>
      </w:r>
    </w:p>
    <w:p w14:paraId="4052A058" w14:textId="40B4BBC4" w:rsidR="009210A1" w:rsidRDefault="009210A1" w:rsidP="009210A1">
      <w:pPr>
        <w:pStyle w:val="ListParagraph"/>
        <w:spacing w:after="0" w:line="240" w:lineRule="auto"/>
        <w:jc w:val="both"/>
        <w:rPr>
          <w:rFonts w:ascii="Arial" w:eastAsia="Times New Roman" w:hAnsi="Arial" w:cs="Arial"/>
          <w:noProof/>
          <w:color w:val="000000"/>
          <w:lang w:val="es-ES_tradnl" w:eastAsia="es-ES"/>
        </w:rPr>
      </w:pPr>
      <w:r>
        <w:rPr>
          <w:rFonts w:ascii="Arial" w:eastAsia="Times New Roman" w:hAnsi="Arial" w:cs="Arial"/>
          <w:noProof/>
          <w:color w:val="000000"/>
          <w:lang w:val="es-ES_tradnl" w:eastAsia="es-ES"/>
        </w:rPr>
        <w:t>Investigador principal: Antoni Espasa Terrades, profesor catedratico Universidad Carlos III de Madrid</w:t>
      </w:r>
    </w:p>
    <w:p w14:paraId="63FB7497" w14:textId="215D77C6" w:rsidR="009210A1" w:rsidRDefault="009210A1" w:rsidP="009210A1">
      <w:pPr>
        <w:pStyle w:val="ListParagraph"/>
        <w:spacing w:after="0" w:line="240" w:lineRule="auto"/>
        <w:jc w:val="both"/>
        <w:rPr>
          <w:rFonts w:ascii="Arial" w:eastAsia="Times New Roman" w:hAnsi="Arial" w:cs="Arial"/>
          <w:noProof/>
          <w:color w:val="000000"/>
          <w:lang w:val="es-ES_tradnl" w:eastAsia="es-ES"/>
        </w:rPr>
      </w:pPr>
      <w:r>
        <w:rPr>
          <w:rFonts w:ascii="Arial" w:eastAsia="Times New Roman" w:hAnsi="Arial" w:cs="Arial"/>
          <w:noProof/>
          <w:color w:val="000000"/>
          <w:lang w:val="es-ES_tradnl" w:eastAsia="es-ES"/>
        </w:rPr>
        <w:t>Fecha de inicio: 5 de octubre de 2006</w:t>
      </w:r>
    </w:p>
    <w:p w14:paraId="70943228" w14:textId="4A87B10D" w:rsidR="009210A1" w:rsidRDefault="009210A1" w:rsidP="009210A1">
      <w:pPr>
        <w:pStyle w:val="ListParagraph"/>
        <w:spacing w:after="0" w:line="240" w:lineRule="auto"/>
        <w:jc w:val="both"/>
        <w:rPr>
          <w:rFonts w:ascii="Arial" w:eastAsia="Times New Roman" w:hAnsi="Arial" w:cs="Arial"/>
          <w:noProof/>
          <w:color w:val="000000"/>
          <w:lang w:val="es-ES_tradnl" w:eastAsia="es-ES"/>
        </w:rPr>
      </w:pPr>
      <w:r>
        <w:rPr>
          <w:rFonts w:ascii="Arial" w:eastAsia="Times New Roman" w:hAnsi="Arial" w:cs="Arial"/>
          <w:noProof/>
          <w:color w:val="000000"/>
          <w:lang w:val="es-ES_tradnl" w:eastAsia="es-ES"/>
        </w:rPr>
        <w:t>Fecha de finalización: 4 de abril de 2007</w:t>
      </w:r>
    </w:p>
    <w:p w14:paraId="52A01943" w14:textId="3CA053B1" w:rsidR="009210A1" w:rsidRDefault="009210A1" w:rsidP="009210A1">
      <w:pPr>
        <w:pStyle w:val="ListParagraph"/>
        <w:spacing w:after="0" w:line="240" w:lineRule="auto"/>
        <w:jc w:val="both"/>
        <w:rPr>
          <w:rFonts w:ascii="Arial" w:eastAsia="Times New Roman" w:hAnsi="Arial" w:cs="Arial"/>
          <w:noProof/>
          <w:color w:val="000000"/>
          <w:lang w:val="es-ES_tradnl" w:eastAsia="es-ES"/>
        </w:rPr>
      </w:pPr>
      <w:r>
        <w:rPr>
          <w:rFonts w:ascii="Arial" w:eastAsia="Times New Roman" w:hAnsi="Arial" w:cs="Arial"/>
          <w:noProof/>
          <w:color w:val="000000"/>
          <w:lang w:val="es-ES_tradnl" w:eastAsia="es-ES"/>
        </w:rPr>
        <w:t>Tipo de participación: Personal investigador (colaborador científico grado superior)</w:t>
      </w:r>
    </w:p>
    <w:p w14:paraId="16864EE1" w14:textId="24953088" w:rsidR="009210A1" w:rsidRDefault="009210A1" w:rsidP="009210A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Arial" w:eastAsia="Times New Roman" w:hAnsi="Arial" w:cs="Arial"/>
          <w:noProof/>
          <w:color w:val="000000"/>
          <w:lang w:val="es-ES_tradnl" w:eastAsia="es-ES"/>
        </w:rPr>
      </w:pPr>
      <w:r>
        <w:rPr>
          <w:rFonts w:ascii="Arial" w:eastAsia="Times New Roman" w:hAnsi="Arial" w:cs="Arial"/>
          <w:noProof/>
          <w:color w:val="000000"/>
          <w:lang w:val="es-ES_tradnl" w:eastAsia="es-ES"/>
        </w:rPr>
        <w:t xml:space="preserve">Título: </w:t>
      </w:r>
      <w:r w:rsidRPr="009210A1">
        <w:rPr>
          <w:rFonts w:ascii="Arial" w:eastAsia="Times New Roman" w:hAnsi="Arial" w:cs="Arial"/>
          <w:noProof/>
          <w:color w:val="000000"/>
          <w:lang w:val="es-ES_tradnl" w:eastAsia="es-ES"/>
        </w:rPr>
        <w:t>Análisis y predicción de la inflación</w:t>
      </w:r>
      <w:r>
        <w:rPr>
          <w:rFonts w:ascii="Arial" w:eastAsia="Times New Roman" w:hAnsi="Arial" w:cs="Arial"/>
          <w:noProof/>
          <w:color w:val="000000"/>
          <w:lang w:val="es-ES_tradnl" w:eastAsia="es-ES"/>
        </w:rPr>
        <w:t xml:space="preserve"> y Predicción y análisis macroeconómicos</w:t>
      </w:r>
    </w:p>
    <w:p w14:paraId="398CB97F" w14:textId="77777777" w:rsidR="009210A1" w:rsidRDefault="009210A1" w:rsidP="009210A1">
      <w:pPr>
        <w:pStyle w:val="ListParagraph"/>
        <w:spacing w:after="0" w:line="240" w:lineRule="auto"/>
        <w:jc w:val="both"/>
        <w:rPr>
          <w:rFonts w:ascii="Arial" w:eastAsia="Times New Roman" w:hAnsi="Arial" w:cs="Arial"/>
          <w:noProof/>
          <w:color w:val="000000"/>
          <w:lang w:val="es-ES_tradnl" w:eastAsia="es-ES"/>
        </w:rPr>
      </w:pPr>
      <w:r>
        <w:rPr>
          <w:rFonts w:ascii="Arial" w:eastAsia="Times New Roman" w:hAnsi="Arial" w:cs="Arial"/>
          <w:noProof/>
          <w:color w:val="000000"/>
          <w:lang w:val="es-ES_tradnl" w:eastAsia="es-ES"/>
        </w:rPr>
        <w:t>Entidad financiadora: Universidad Carlos III de Madrid</w:t>
      </w:r>
    </w:p>
    <w:p w14:paraId="66B519F9" w14:textId="77777777" w:rsidR="009210A1" w:rsidRDefault="009210A1" w:rsidP="009210A1">
      <w:pPr>
        <w:pStyle w:val="ListParagraph"/>
        <w:spacing w:after="0" w:line="240" w:lineRule="auto"/>
        <w:jc w:val="both"/>
        <w:rPr>
          <w:rFonts w:ascii="Arial" w:eastAsia="Times New Roman" w:hAnsi="Arial" w:cs="Arial"/>
          <w:noProof/>
          <w:color w:val="000000"/>
          <w:lang w:val="es-ES_tradnl" w:eastAsia="es-ES"/>
        </w:rPr>
      </w:pPr>
      <w:r>
        <w:rPr>
          <w:rFonts w:ascii="Arial" w:eastAsia="Times New Roman" w:hAnsi="Arial" w:cs="Arial"/>
          <w:noProof/>
          <w:color w:val="000000"/>
          <w:lang w:val="es-ES_tradnl" w:eastAsia="es-ES"/>
        </w:rPr>
        <w:t>Investigador principal: Antoni Espasa Terrades, profesor catedratico Universidad Carlos III de Madrid</w:t>
      </w:r>
    </w:p>
    <w:p w14:paraId="4CB24152" w14:textId="45641DBC" w:rsidR="009210A1" w:rsidRDefault="009210A1" w:rsidP="009210A1">
      <w:pPr>
        <w:pStyle w:val="ListParagraph"/>
        <w:spacing w:after="0" w:line="240" w:lineRule="auto"/>
        <w:jc w:val="both"/>
        <w:rPr>
          <w:rFonts w:ascii="Arial" w:eastAsia="Times New Roman" w:hAnsi="Arial" w:cs="Arial"/>
          <w:noProof/>
          <w:color w:val="000000"/>
          <w:lang w:val="es-ES_tradnl" w:eastAsia="es-ES"/>
        </w:rPr>
      </w:pPr>
      <w:r>
        <w:rPr>
          <w:rFonts w:ascii="Arial" w:eastAsia="Times New Roman" w:hAnsi="Arial" w:cs="Arial"/>
          <w:noProof/>
          <w:color w:val="000000"/>
          <w:lang w:val="es-ES_tradnl" w:eastAsia="es-ES"/>
        </w:rPr>
        <w:t xml:space="preserve">Fecha de inicio: 5 de </w:t>
      </w:r>
      <w:r w:rsidR="00457FA4">
        <w:rPr>
          <w:rFonts w:ascii="Arial" w:eastAsia="Times New Roman" w:hAnsi="Arial" w:cs="Arial"/>
          <w:noProof/>
          <w:color w:val="000000"/>
          <w:lang w:val="es-ES_tradnl" w:eastAsia="es-ES"/>
        </w:rPr>
        <w:t>abril de 2007</w:t>
      </w:r>
    </w:p>
    <w:p w14:paraId="6D80B4C9" w14:textId="1534E22B" w:rsidR="009210A1" w:rsidRDefault="009210A1" w:rsidP="009210A1">
      <w:pPr>
        <w:pStyle w:val="ListParagraph"/>
        <w:spacing w:after="0" w:line="240" w:lineRule="auto"/>
        <w:jc w:val="both"/>
        <w:rPr>
          <w:rFonts w:ascii="Arial" w:eastAsia="Times New Roman" w:hAnsi="Arial" w:cs="Arial"/>
          <w:noProof/>
          <w:color w:val="000000"/>
          <w:lang w:val="es-ES_tradnl" w:eastAsia="es-ES"/>
        </w:rPr>
      </w:pPr>
      <w:r>
        <w:rPr>
          <w:rFonts w:ascii="Arial" w:eastAsia="Times New Roman" w:hAnsi="Arial" w:cs="Arial"/>
          <w:noProof/>
          <w:color w:val="000000"/>
          <w:lang w:val="es-ES_tradnl" w:eastAsia="es-ES"/>
        </w:rPr>
        <w:t xml:space="preserve">Fecha de finalización: 4 de </w:t>
      </w:r>
      <w:r w:rsidR="00457FA4">
        <w:rPr>
          <w:rFonts w:ascii="Arial" w:eastAsia="Times New Roman" w:hAnsi="Arial" w:cs="Arial"/>
          <w:noProof/>
          <w:color w:val="000000"/>
          <w:lang w:val="es-ES_tradnl" w:eastAsia="es-ES"/>
        </w:rPr>
        <w:t>octubre</w:t>
      </w:r>
      <w:r>
        <w:rPr>
          <w:rFonts w:ascii="Arial" w:eastAsia="Times New Roman" w:hAnsi="Arial" w:cs="Arial"/>
          <w:noProof/>
          <w:color w:val="000000"/>
          <w:lang w:val="es-ES_tradnl" w:eastAsia="es-ES"/>
        </w:rPr>
        <w:t xml:space="preserve"> de 2007</w:t>
      </w:r>
    </w:p>
    <w:p w14:paraId="6DB786B0" w14:textId="54CAE79E" w:rsidR="009210A1" w:rsidRDefault="009210A1" w:rsidP="00457FA4">
      <w:pPr>
        <w:pStyle w:val="ListParagraph"/>
        <w:spacing w:after="0" w:line="240" w:lineRule="auto"/>
        <w:jc w:val="both"/>
        <w:rPr>
          <w:rFonts w:ascii="Arial" w:eastAsia="Times New Roman" w:hAnsi="Arial" w:cs="Arial"/>
          <w:noProof/>
          <w:color w:val="000000"/>
          <w:lang w:val="es-ES_tradnl" w:eastAsia="es-ES"/>
        </w:rPr>
      </w:pPr>
      <w:r>
        <w:rPr>
          <w:rFonts w:ascii="Arial" w:eastAsia="Times New Roman" w:hAnsi="Arial" w:cs="Arial"/>
          <w:noProof/>
          <w:color w:val="000000"/>
          <w:lang w:val="es-ES_tradnl" w:eastAsia="es-ES"/>
        </w:rPr>
        <w:t xml:space="preserve">Tipo de participación: Personal </w:t>
      </w:r>
      <w:r w:rsidR="00457FA4">
        <w:rPr>
          <w:rFonts w:ascii="Arial" w:eastAsia="Times New Roman" w:hAnsi="Arial" w:cs="Arial"/>
          <w:noProof/>
          <w:color w:val="000000"/>
          <w:lang w:val="es-ES_tradnl" w:eastAsia="es-ES"/>
        </w:rPr>
        <w:t xml:space="preserve">técnico apoyo a la investigación </w:t>
      </w:r>
      <w:r>
        <w:rPr>
          <w:rFonts w:ascii="Arial" w:eastAsia="Times New Roman" w:hAnsi="Arial" w:cs="Arial"/>
          <w:noProof/>
          <w:color w:val="000000"/>
          <w:lang w:val="es-ES_tradnl" w:eastAsia="es-ES"/>
        </w:rPr>
        <w:t>(</w:t>
      </w:r>
      <w:r w:rsidR="00457FA4">
        <w:rPr>
          <w:rFonts w:ascii="Arial" w:eastAsia="Times New Roman" w:hAnsi="Arial" w:cs="Arial"/>
          <w:noProof/>
          <w:color w:val="000000"/>
          <w:lang w:val="es-ES_tradnl" w:eastAsia="es-ES"/>
        </w:rPr>
        <w:t>titulado</w:t>
      </w:r>
      <w:r>
        <w:rPr>
          <w:rFonts w:ascii="Arial" w:eastAsia="Times New Roman" w:hAnsi="Arial" w:cs="Arial"/>
          <w:noProof/>
          <w:color w:val="000000"/>
          <w:lang w:val="es-ES_tradnl" w:eastAsia="es-ES"/>
        </w:rPr>
        <w:t xml:space="preserve"> superior)</w:t>
      </w:r>
    </w:p>
    <w:p w14:paraId="1D5ED2E7" w14:textId="5A4078FF" w:rsidR="00457FA4" w:rsidRDefault="00457FA4" w:rsidP="00457FA4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Arial" w:eastAsia="Times New Roman" w:hAnsi="Arial" w:cs="Arial"/>
          <w:noProof/>
          <w:color w:val="000000"/>
          <w:lang w:val="es-ES_tradnl" w:eastAsia="es-ES"/>
        </w:rPr>
      </w:pPr>
      <w:r>
        <w:rPr>
          <w:rFonts w:ascii="Arial" w:eastAsia="Times New Roman" w:hAnsi="Arial" w:cs="Arial"/>
          <w:noProof/>
          <w:color w:val="000000"/>
          <w:lang w:val="es-ES_tradnl" w:eastAsia="es-ES"/>
        </w:rPr>
        <w:t xml:space="preserve">Título: </w:t>
      </w:r>
      <w:r>
        <w:rPr>
          <w:rFonts w:ascii="Arial" w:eastAsia="Times New Roman" w:hAnsi="Arial" w:cs="Arial"/>
          <w:noProof/>
          <w:color w:val="000000"/>
          <w:lang w:val="es-ES_tradnl" w:eastAsia="es-ES"/>
        </w:rPr>
        <w:t>Predicción y análisis macroeconómico y creación de una unidad de seguimiento mensual de la inflación y de los precios relativos de la Comunidad Autónoma de Andalucía</w:t>
      </w:r>
    </w:p>
    <w:p w14:paraId="59CDA4D5" w14:textId="7B803355" w:rsidR="00457FA4" w:rsidRDefault="00457FA4" w:rsidP="00457FA4">
      <w:pPr>
        <w:pStyle w:val="ListParagraph"/>
        <w:spacing w:after="0" w:line="240" w:lineRule="auto"/>
        <w:jc w:val="both"/>
        <w:rPr>
          <w:rFonts w:ascii="Arial" w:eastAsia="Times New Roman" w:hAnsi="Arial" w:cs="Arial"/>
          <w:noProof/>
          <w:color w:val="000000"/>
          <w:lang w:val="es-ES_tradnl" w:eastAsia="es-ES"/>
        </w:rPr>
      </w:pPr>
      <w:r>
        <w:rPr>
          <w:rFonts w:ascii="Arial" w:eastAsia="Times New Roman" w:hAnsi="Arial" w:cs="Arial"/>
          <w:noProof/>
          <w:color w:val="000000"/>
          <w:lang w:val="es-ES_tradnl" w:eastAsia="es-ES"/>
        </w:rPr>
        <w:t>Entidad financiadora: Universidad Carlos III de Madrid</w:t>
      </w:r>
      <w:r w:rsidR="008E1652">
        <w:rPr>
          <w:rFonts w:ascii="Arial" w:eastAsia="Times New Roman" w:hAnsi="Arial" w:cs="Arial"/>
          <w:noProof/>
          <w:color w:val="000000"/>
          <w:lang w:val="es-ES_tradnl" w:eastAsia="es-ES"/>
        </w:rPr>
        <w:t xml:space="preserve"> – Junta de Andalucía</w:t>
      </w:r>
    </w:p>
    <w:p w14:paraId="41397312" w14:textId="77777777" w:rsidR="00457FA4" w:rsidRDefault="00457FA4" w:rsidP="00457FA4">
      <w:pPr>
        <w:pStyle w:val="ListParagraph"/>
        <w:spacing w:after="0" w:line="240" w:lineRule="auto"/>
        <w:jc w:val="both"/>
        <w:rPr>
          <w:rFonts w:ascii="Arial" w:eastAsia="Times New Roman" w:hAnsi="Arial" w:cs="Arial"/>
          <w:noProof/>
          <w:color w:val="000000"/>
          <w:lang w:val="es-ES_tradnl" w:eastAsia="es-ES"/>
        </w:rPr>
      </w:pPr>
      <w:r>
        <w:rPr>
          <w:rFonts w:ascii="Arial" w:eastAsia="Times New Roman" w:hAnsi="Arial" w:cs="Arial"/>
          <w:noProof/>
          <w:color w:val="000000"/>
          <w:lang w:val="es-ES_tradnl" w:eastAsia="es-ES"/>
        </w:rPr>
        <w:t>Investigador principal: Antoni Espasa Terrades, profesor catedratico Universidad Carlos III de Madrid</w:t>
      </w:r>
    </w:p>
    <w:p w14:paraId="54003E66" w14:textId="6E9E989E" w:rsidR="00457FA4" w:rsidRDefault="00457FA4" w:rsidP="00457FA4">
      <w:pPr>
        <w:pStyle w:val="ListParagraph"/>
        <w:spacing w:after="0" w:line="240" w:lineRule="auto"/>
        <w:jc w:val="both"/>
        <w:rPr>
          <w:rFonts w:ascii="Arial" w:eastAsia="Times New Roman" w:hAnsi="Arial" w:cs="Arial"/>
          <w:noProof/>
          <w:color w:val="000000"/>
          <w:lang w:val="es-ES_tradnl" w:eastAsia="es-ES"/>
        </w:rPr>
      </w:pPr>
      <w:r>
        <w:rPr>
          <w:rFonts w:ascii="Arial" w:eastAsia="Times New Roman" w:hAnsi="Arial" w:cs="Arial"/>
          <w:noProof/>
          <w:color w:val="000000"/>
          <w:lang w:val="es-ES_tradnl" w:eastAsia="es-ES"/>
        </w:rPr>
        <w:t>Fecha de i</w:t>
      </w:r>
      <w:r w:rsidR="008E1652">
        <w:rPr>
          <w:rFonts w:ascii="Arial" w:eastAsia="Times New Roman" w:hAnsi="Arial" w:cs="Arial"/>
          <w:noProof/>
          <w:color w:val="000000"/>
          <w:lang w:val="es-ES_tradnl" w:eastAsia="es-ES"/>
        </w:rPr>
        <w:t>nicio: 5 de octubre de 2007</w:t>
      </w:r>
    </w:p>
    <w:p w14:paraId="2866A620" w14:textId="38404617" w:rsidR="00457FA4" w:rsidRDefault="00457FA4" w:rsidP="00457FA4">
      <w:pPr>
        <w:pStyle w:val="ListParagraph"/>
        <w:spacing w:after="0" w:line="240" w:lineRule="auto"/>
        <w:jc w:val="both"/>
        <w:rPr>
          <w:rFonts w:ascii="Arial" w:eastAsia="Times New Roman" w:hAnsi="Arial" w:cs="Arial"/>
          <w:noProof/>
          <w:color w:val="000000"/>
          <w:lang w:val="es-ES_tradnl" w:eastAsia="es-ES"/>
        </w:rPr>
      </w:pPr>
      <w:r>
        <w:rPr>
          <w:rFonts w:ascii="Arial" w:eastAsia="Times New Roman" w:hAnsi="Arial" w:cs="Arial"/>
          <w:noProof/>
          <w:color w:val="000000"/>
          <w:lang w:val="es-ES_tradnl" w:eastAsia="es-ES"/>
        </w:rPr>
        <w:t xml:space="preserve">Fecha de finalización: </w:t>
      </w:r>
      <w:r w:rsidR="008E1652">
        <w:rPr>
          <w:rFonts w:ascii="Arial" w:eastAsia="Times New Roman" w:hAnsi="Arial" w:cs="Arial"/>
          <w:noProof/>
          <w:color w:val="000000"/>
          <w:lang w:val="es-ES_tradnl" w:eastAsia="es-ES"/>
        </w:rPr>
        <w:t>31</w:t>
      </w:r>
      <w:r>
        <w:rPr>
          <w:rFonts w:ascii="Arial" w:eastAsia="Times New Roman" w:hAnsi="Arial" w:cs="Arial"/>
          <w:noProof/>
          <w:color w:val="000000"/>
          <w:lang w:val="es-ES_tradnl" w:eastAsia="es-ES"/>
        </w:rPr>
        <w:t xml:space="preserve"> de </w:t>
      </w:r>
      <w:r w:rsidR="008E1652">
        <w:rPr>
          <w:rFonts w:ascii="Arial" w:eastAsia="Times New Roman" w:hAnsi="Arial" w:cs="Arial"/>
          <w:noProof/>
          <w:color w:val="000000"/>
          <w:lang w:val="es-ES_tradnl" w:eastAsia="es-ES"/>
        </w:rPr>
        <w:t>diciembre de 2009</w:t>
      </w:r>
    </w:p>
    <w:p w14:paraId="072479BC" w14:textId="732065CF" w:rsidR="00457FA4" w:rsidRDefault="00457FA4" w:rsidP="00457FA4">
      <w:pPr>
        <w:pStyle w:val="ListParagraph"/>
        <w:spacing w:after="0" w:line="240" w:lineRule="auto"/>
        <w:jc w:val="both"/>
        <w:rPr>
          <w:rFonts w:ascii="Arial" w:eastAsia="Times New Roman" w:hAnsi="Arial" w:cs="Arial"/>
          <w:noProof/>
          <w:color w:val="000000"/>
          <w:lang w:val="es-ES_tradnl" w:eastAsia="es-ES"/>
        </w:rPr>
      </w:pPr>
      <w:r>
        <w:rPr>
          <w:rFonts w:ascii="Arial" w:eastAsia="Times New Roman" w:hAnsi="Arial" w:cs="Arial"/>
          <w:noProof/>
          <w:color w:val="000000"/>
          <w:lang w:val="es-ES_tradnl" w:eastAsia="es-ES"/>
        </w:rPr>
        <w:t xml:space="preserve">Tipo de participación: </w:t>
      </w:r>
      <w:r w:rsidR="008E1652">
        <w:rPr>
          <w:rFonts w:ascii="Arial" w:eastAsia="Times New Roman" w:hAnsi="Arial" w:cs="Arial"/>
          <w:noProof/>
          <w:color w:val="000000"/>
          <w:lang w:val="es-ES_tradnl" w:eastAsia="es-ES"/>
        </w:rPr>
        <w:t>Apoyo investigación</w:t>
      </w:r>
      <w:r>
        <w:rPr>
          <w:rFonts w:ascii="Arial" w:eastAsia="Times New Roman" w:hAnsi="Arial" w:cs="Arial"/>
          <w:noProof/>
          <w:color w:val="000000"/>
          <w:lang w:val="es-ES_tradnl" w:eastAsia="es-ES"/>
        </w:rPr>
        <w:t xml:space="preserve"> (</w:t>
      </w:r>
      <w:r w:rsidR="008E1652">
        <w:rPr>
          <w:rFonts w:ascii="Arial" w:eastAsia="Times New Roman" w:hAnsi="Arial" w:cs="Arial"/>
          <w:noProof/>
          <w:color w:val="000000"/>
          <w:lang w:val="es-ES_tradnl" w:eastAsia="es-ES"/>
        </w:rPr>
        <w:t>titulado</w:t>
      </w:r>
      <w:r>
        <w:rPr>
          <w:rFonts w:ascii="Arial" w:eastAsia="Times New Roman" w:hAnsi="Arial" w:cs="Arial"/>
          <w:noProof/>
          <w:color w:val="000000"/>
          <w:lang w:val="es-ES_tradnl" w:eastAsia="es-ES"/>
        </w:rPr>
        <w:t xml:space="preserve"> superior)</w:t>
      </w:r>
    </w:p>
    <w:p w14:paraId="2D25FBC0" w14:textId="69D5F47B" w:rsidR="008E1652" w:rsidRDefault="008E1652" w:rsidP="008E1652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Arial" w:eastAsia="Times New Roman" w:hAnsi="Arial" w:cs="Arial"/>
          <w:noProof/>
          <w:color w:val="000000"/>
          <w:lang w:val="es-ES_tradnl" w:eastAsia="es-ES"/>
        </w:rPr>
      </w:pPr>
      <w:r>
        <w:rPr>
          <w:rFonts w:ascii="Arial" w:eastAsia="Times New Roman" w:hAnsi="Arial" w:cs="Arial"/>
          <w:noProof/>
          <w:color w:val="000000"/>
          <w:lang w:val="es-ES_tradnl" w:eastAsia="es-ES"/>
        </w:rPr>
        <w:t xml:space="preserve">Título: </w:t>
      </w:r>
      <w:r>
        <w:rPr>
          <w:rFonts w:ascii="Arial" w:eastAsia="Times New Roman" w:hAnsi="Arial" w:cs="Arial"/>
          <w:noProof/>
          <w:color w:val="000000"/>
          <w:lang w:val="es-ES_tradnl" w:eastAsia="es-ES"/>
        </w:rPr>
        <w:t>Modelos econométricos dinámicos, predicción, análisis de la coyuntura económica, inflación, modelos macroeconómicos, series temporales.</w:t>
      </w:r>
    </w:p>
    <w:p w14:paraId="2537B989" w14:textId="77777777" w:rsidR="008E1652" w:rsidRDefault="008E1652" w:rsidP="008E1652">
      <w:pPr>
        <w:pStyle w:val="ListParagraph"/>
        <w:spacing w:after="0" w:line="240" w:lineRule="auto"/>
        <w:jc w:val="both"/>
        <w:rPr>
          <w:rFonts w:ascii="Arial" w:eastAsia="Times New Roman" w:hAnsi="Arial" w:cs="Arial"/>
          <w:noProof/>
          <w:color w:val="000000"/>
          <w:lang w:val="es-ES_tradnl" w:eastAsia="es-ES"/>
        </w:rPr>
      </w:pPr>
      <w:r>
        <w:rPr>
          <w:rFonts w:ascii="Arial" w:eastAsia="Times New Roman" w:hAnsi="Arial" w:cs="Arial"/>
          <w:noProof/>
          <w:color w:val="000000"/>
          <w:lang w:val="es-ES_tradnl" w:eastAsia="es-ES"/>
        </w:rPr>
        <w:t>Entidad financiadora: Universidad Carlos III de Madrid</w:t>
      </w:r>
    </w:p>
    <w:p w14:paraId="65D58CDE" w14:textId="77777777" w:rsidR="008E1652" w:rsidRDefault="008E1652" w:rsidP="008E1652">
      <w:pPr>
        <w:pStyle w:val="ListParagraph"/>
        <w:spacing w:after="0" w:line="240" w:lineRule="auto"/>
        <w:jc w:val="both"/>
        <w:rPr>
          <w:rFonts w:ascii="Arial" w:eastAsia="Times New Roman" w:hAnsi="Arial" w:cs="Arial"/>
          <w:noProof/>
          <w:color w:val="000000"/>
          <w:lang w:val="es-ES_tradnl" w:eastAsia="es-ES"/>
        </w:rPr>
      </w:pPr>
      <w:r>
        <w:rPr>
          <w:rFonts w:ascii="Arial" w:eastAsia="Times New Roman" w:hAnsi="Arial" w:cs="Arial"/>
          <w:noProof/>
          <w:color w:val="000000"/>
          <w:lang w:val="es-ES_tradnl" w:eastAsia="es-ES"/>
        </w:rPr>
        <w:t>Investigador principal: Antoni Espasa Terrades, profesor catedratico Universidad Carlos III de Madrid</w:t>
      </w:r>
    </w:p>
    <w:p w14:paraId="4C8A0128" w14:textId="6FB2FD48" w:rsidR="008E1652" w:rsidRDefault="008E1652" w:rsidP="008E1652">
      <w:pPr>
        <w:pStyle w:val="ListParagraph"/>
        <w:spacing w:after="0" w:line="240" w:lineRule="auto"/>
        <w:jc w:val="both"/>
        <w:rPr>
          <w:rFonts w:ascii="Arial" w:eastAsia="Times New Roman" w:hAnsi="Arial" w:cs="Arial"/>
          <w:noProof/>
          <w:color w:val="000000"/>
          <w:lang w:val="es-ES_tradnl" w:eastAsia="es-ES"/>
        </w:rPr>
      </w:pPr>
      <w:r>
        <w:rPr>
          <w:rFonts w:ascii="Arial" w:eastAsia="Times New Roman" w:hAnsi="Arial" w:cs="Arial"/>
          <w:noProof/>
          <w:color w:val="000000"/>
          <w:lang w:val="es-ES_tradnl" w:eastAsia="es-ES"/>
        </w:rPr>
        <w:t xml:space="preserve">Fecha de inicio: </w:t>
      </w:r>
      <w:r>
        <w:rPr>
          <w:rFonts w:ascii="Arial" w:eastAsia="Times New Roman" w:hAnsi="Arial" w:cs="Arial"/>
          <w:noProof/>
          <w:color w:val="000000"/>
          <w:lang w:val="es-ES_tradnl" w:eastAsia="es-ES"/>
        </w:rPr>
        <w:t>1</w:t>
      </w:r>
      <w:r>
        <w:rPr>
          <w:rFonts w:ascii="Arial" w:eastAsia="Times New Roman" w:hAnsi="Arial" w:cs="Arial"/>
          <w:noProof/>
          <w:color w:val="000000"/>
          <w:lang w:val="es-ES_tradnl" w:eastAsia="es-ES"/>
        </w:rPr>
        <w:t xml:space="preserve"> de </w:t>
      </w:r>
      <w:r>
        <w:rPr>
          <w:rFonts w:ascii="Arial" w:eastAsia="Times New Roman" w:hAnsi="Arial" w:cs="Arial"/>
          <w:noProof/>
          <w:color w:val="000000"/>
          <w:lang w:val="es-ES_tradnl" w:eastAsia="es-ES"/>
        </w:rPr>
        <w:t>enero de 2010</w:t>
      </w:r>
    </w:p>
    <w:p w14:paraId="655B3392" w14:textId="3729BB06" w:rsidR="008E1652" w:rsidRDefault="008E1652" w:rsidP="008E1652">
      <w:pPr>
        <w:pStyle w:val="ListParagraph"/>
        <w:spacing w:after="0" w:line="240" w:lineRule="auto"/>
        <w:jc w:val="both"/>
        <w:rPr>
          <w:rFonts w:ascii="Arial" w:eastAsia="Times New Roman" w:hAnsi="Arial" w:cs="Arial"/>
          <w:noProof/>
          <w:color w:val="000000"/>
          <w:lang w:val="es-ES_tradnl" w:eastAsia="es-ES"/>
        </w:rPr>
      </w:pPr>
      <w:r>
        <w:rPr>
          <w:rFonts w:ascii="Arial" w:eastAsia="Times New Roman" w:hAnsi="Arial" w:cs="Arial"/>
          <w:noProof/>
          <w:color w:val="000000"/>
          <w:lang w:val="es-ES_tradnl" w:eastAsia="es-ES"/>
        </w:rPr>
        <w:t xml:space="preserve">Fecha de finalización: </w:t>
      </w:r>
      <w:r>
        <w:rPr>
          <w:rFonts w:ascii="Arial" w:eastAsia="Times New Roman" w:hAnsi="Arial" w:cs="Arial"/>
          <w:noProof/>
          <w:color w:val="000000"/>
          <w:lang w:val="es-ES_tradnl" w:eastAsia="es-ES"/>
        </w:rPr>
        <w:t>31</w:t>
      </w:r>
      <w:r>
        <w:rPr>
          <w:rFonts w:ascii="Arial" w:eastAsia="Times New Roman" w:hAnsi="Arial" w:cs="Arial"/>
          <w:noProof/>
          <w:color w:val="000000"/>
          <w:lang w:val="es-ES_tradnl" w:eastAsia="es-ES"/>
        </w:rPr>
        <w:t xml:space="preserve"> de </w:t>
      </w:r>
      <w:r w:rsidR="00CE542F">
        <w:rPr>
          <w:rFonts w:ascii="Arial" w:eastAsia="Times New Roman" w:hAnsi="Arial" w:cs="Arial"/>
          <w:noProof/>
          <w:color w:val="000000"/>
          <w:lang w:val="es-ES_tradnl" w:eastAsia="es-ES"/>
        </w:rPr>
        <w:t>marzo</w:t>
      </w:r>
      <w:r>
        <w:rPr>
          <w:rFonts w:ascii="Arial" w:eastAsia="Times New Roman" w:hAnsi="Arial" w:cs="Arial"/>
          <w:noProof/>
          <w:color w:val="000000"/>
          <w:lang w:val="es-ES_tradnl" w:eastAsia="es-ES"/>
        </w:rPr>
        <w:t xml:space="preserve"> de 20</w:t>
      </w:r>
      <w:r w:rsidR="00CE542F">
        <w:rPr>
          <w:rFonts w:ascii="Arial" w:eastAsia="Times New Roman" w:hAnsi="Arial" w:cs="Arial"/>
          <w:noProof/>
          <w:color w:val="000000"/>
          <w:lang w:val="es-ES_tradnl" w:eastAsia="es-ES"/>
        </w:rPr>
        <w:t>14</w:t>
      </w:r>
    </w:p>
    <w:p w14:paraId="3CEEB86D" w14:textId="59CBFB2E" w:rsidR="008E1652" w:rsidRDefault="008E1652" w:rsidP="008E1652">
      <w:pPr>
        <w:pStyle w:val="ListParagraph"/>
        <w:spacing w:after="0" w:line="240" w:lineRule="auto"/>
        <w:jc w:val="both"/>
        <w:rPr>
          <w:rFonts w:ascii="Arial" w:eastAsia="Times New Roman" w:hAnsi="Arial" w:cs="Arial"/>
          <w:noProof/>
          <w:color w:val="000000"/>
          <w:lang w:val="es-ES_tradnl" w:eastAsia="es-ES"/>
        </w:rPr>
      </w:pPr>
      <w:r>
        <w:rPr>
          <w:rFonts w:ascii="Arial" w:eastAsia="Times New Roman" w:hAnsi="Arial" w:cs="Arial"/>
          <w:noProof/>
          <w:color w:val="000000"/>
          <w:lang w:val="es-ES_tradnl" w:eastAsia="es-ES"/>
        </w:rPr>
        <w:t>Tipo de participación: Apoyo investigación (titulado superior)</w:t>
      </w:r>
    </w:p>
    <w:p w14:paraId="5DBB95AE" w14:textId="77777777" w:rsidR="002617B9" w:rsidRDefault="002617B9" w:rsidP="006B2155">
      <w:pPr>
        <w:spacing w:after="0" w:line="240" w:lineRule="auto"/>
        <w:jc w:val="both"/>
        <w:rPr>
          <w:rFonts w:ascii="Arial" w:eastAsia="Times New Roman" w:hAnsi="Arial" w:cs="Arial"/>
          <w:b/>
          <w:noProof/>
          <w:color w:val="000000"/>
          <w:lang w:val="es-ES_tradnl" w:eastAsia="es-ES"/>
        </w:rPr>
      </w:pPr>
      <w:bookmarkStart w:id="0" w:name="_GoBack"/>
      <w:bookmarkEnd w:id="0"/>
    </w:p>
    <w:p w14:paraId="5BFA96F2" w14:textId="77777777" w:rsidR="00CD23DD" w:rsidRPr="00CD23DD" w:rsidRDefault="00CD23DD" w:rsidP="006B2155">
      <w:pPr>
        <w:spacing w:after="0" w:line="240" w:lineRule="auto"/>
        <w:jc w:val="both"/>
        <w:rPr>
          <w:rFonts w:ascii="Arial" w:eastAsia="Times New Roman" w:hAnsi="Arial" w:cs="Arial"/>
          <w:b/>
          <w:noProof/>
          <w:color w:val="000000"/>
          <w:lang w:val="es-ES_tradnl" w:eastAsia="es-ES"/>
        </w:rPr>
      </w:pPr>
      <w:r w:rsidRPr="00CD23DD">
        <w:rPr>
          <w:rFonts w:ascii="Arial" w:eastAsia="Times New Roman" w:hAnsi="Arial" w:cs="Arial"/>
          <w:b/>
          <w:noProof/>
          <w:color w:val="000000"/>
          <w:lang w:val="es-ES_tradnl" w:eastAsia="es-ES"/>
        </w:rPr>
        <w:t>C</w:t>
      </w:r>
      <w:r w:rsidR="00090E15">
        <w:rPr>
          <w:rFonts w:ascii="Arial" w:eastAsia="Times New Roman" w:hAnsi="Arial" w:cs="Arial"/>
          <w:b/>
          <w:noProof/>
          <w:color w:val="000000"/>
          <w:lang w:val="es-ES_tradnl" w:eastAsia="es-ES"/>
        </w:rPr>
        <w:t>.</w:t>
      </w:r>
      <w:r w:rsidRPr="00CD23DD">
        <w:rPr>
          <w:rFonts w:ascii="Arial" w:eastAsia="Times New Roman" w:hAnsi="Arial" w:cs="Arial"/>
          <w:b/>
          <w:noProof/>
          <w:color w:val="000000"/>
          <w:lang w:val="es-ES_tradnl" w:eastAsia="es-ES"/>
        </w:rPr>
        <w:t>3. Contratos</w:t>
      </w:r>
      <w:r w:rsidR="00052F3D" w:rsidRPr="00052F3D">
        <w:rPr>
          <w:rFonts w:ascii="Arial" w:eastAsia="Times New Roman" w:hAnsi="Arial" w:cs="Arial"/>
          <w:b/>
          <w:noProof/>
          <w:color w:val="000000"/>
          <w:lang w:val="es-ES_tradnl" w:eastAsia="es-ES"/>
        </w:rPr>
        <w:t>, méritos tecnológicos o de transferencia</w:t>
      </w:r>
    </w:p>
    <w:p w14:paraId="377DA2F2" w14:textId="77777777" w:rsidR="00090E15" w:rsidRDefault="00090E15" w:rsidP="006B2155">
      <w:pPr>
        <w:spacing w:after="0" w:line="240" w:lineRule="auto"/>
        <w:jc w:val="both"/>
        <w:rPr>
          <w:rFonts w:ascii="Arial" w:eastAsia="Times New Roman" w:hAnsi="Arial" w:cs="Arial"/>
          <w:b/>
          <w:noProof/>
          <w:color w:val="000000"/>
          <w:lang w:val="es-ES_tradnl" w:eastAsia="es-ES"/>
        </w:rPr>
      </w:pPr>
    </w:p>
    <w:p w14:paraId="69E1005E" w14:textId="77777777" w:rsidR="00CD23DD" w:rsidRPr="00CD23DD" w:rsidRDefault="00CD23DD" w:rsidP="00B65F0C">
      <w:pPr>
        <w:tabs>
          <w:tab w:val="left" w:pos="6075"/>
        </w:tabs>
        <w:spacing w:after="0" w:line="240" w:lineRule="auto"/>
        <w:jc w:val="both"/>
        <w:rPr>
          <w:rFonts w:ascii="Arial" w:eastAsia="Times New Roman" w:hAnsi="Arial" w:cs="Arial"/>
          <w:b/>
          <w:noProof/>
          <w:color w:val="000000"/>
          <w:lang w:val="es-ES_tradnl" w:eastAsia="es-ES"/>
        </w:rPr>
      </w:pPr>
      <w:r w:rsidRPr="00CD23DD">
        <w:rPr>
          <w:rFonts w:ascii="Arial" w:eastAsia="Times New Roman" w:hAnsi="Arial" w:cs="Arial"/>
          <w:b/>
          <w:noProof/>
          <w:color w:val="000000"/>
          <w:lang w:val="es-ES_tradnl" w:eastAsia="es-ES"/>
        </w:rPr>
        <w:t>C</w:t>
      </w:r>
      <w:r w:rsidR="00090E15">
        <w:rPr>
          <w:rFonts w:ascii="Arial" w:eastAsia="Times New Roman" w:hAnsi="Arial" w:cs="Arial"/>
          <w:b/>
          <w:noProof/>
          <w:color w:val="000000"/>
          <w:lang w:val="es-ES_tradnl" w:eastAsia="es-ES"/>
        </w:rPr>
        <w:t>.</w:t>
      </w:r>
      <w:r w:rsidRPr="00CD23DD">
        <w:rPr>
          <w:rFonts w:ascii="Arial" w:eastAsia="Times New Roman" w:hAnsi="Arial" w:cs="Arial"/>
          <w:b/>
          <w:noProof/>
          <w:color w:val="000000"/>
          <w:lang w:val="es-ES_tradnl" w:eastAsia="es-ES"/>
        </w:rPr>
        <w:t>4. Patentes</w:t>
      </w:r>
      <w:r w:rsidR="00B65F0C">
        <w:rPr>
          <w:rFonts w:ascii="Arial" w:eastAsia="Times New Roman" w:hAnsi="Arial" w:cs="Arial"/>
          <w:b/>
          <w:noProof/>
          <w:color w:val="000000"/>
          <w:lang w:val="es-ES_tradnl" w:eastAsia="es-ES"/>
        </w:rPr>
        <w:tab/>
      </w:r>
    </w:p>
    <w:p w14:paraId="77D809E9" w14:textId="77777777" w:rsidR="00CD23DD" w:rsidRDefault="00CD23DD" w:rsidP="006B2155">
      <w:pPr>
        <w:spacing w:after="0" w:line="240" w:lineRule="auto"/>
        <w:jc w:val="both"/>
        <w:rPr>
          <w:rFonts w:ascii="Arial" w:eastAsia="Times New Roman" w:hAnsi="Arial" w:cs="Arial"/>
          <w:noProof/>
          <w:color w:val="000000"/>
          <w:lang w:val="es-ES_tradnl" w:eastAsia="es-ES"/>
        </w:rPr>
      </w:pPr>
    </w:p>
    <w:p w14:paraId="360121D6" w14:textId="77777777" w:rsidR="00385EAD" w:rsidRDefault="0024160D" w:rsidP="00385EAD">
      <w:pPr>
        <w:spacing w:after="0" w:line="240" w:lineRule="auto"/>
        <w:jc w:val="both"/>
        <w:rPr>
          <w:rFonts w:ascii="Arial" w:eastAsia="Times New Roman" w:hAnsi="Arial" w:cs="Arial"/>
          <w:b/>
          <w:noProof/>
          <w:color w:val="000000"/>
          <w:lang w:val="es-ES_tradnl" w:eastAsia="es-ES"/>
        </w:rPr>
      </w:pPr>
      <w:r>
        <w:rPr>
          <w:rFonts w:ascii="Arial" w:eastAsia="Times New Roman" w:hAnsi="Arial" w:cs="Arial"/>
          <w:b/>
          <w:noProof/>
          <w:color w:val="000000"/>
          <w:lang w:val="es-ES_tradnl" w:eastAsia="es-ES"/>
        </w:rPr>
        <w:t xml:space="preserve">C.5, C.6, C.7… </w:t>
      </w:r>
    </w:p>
    <w:p w14:paraId="647BE1B0" w14:textId="77777777" w:rsidR="00385EAD" w:rsidRDefault="00385EAD" w:rsidP="00385EAD">
      <w:pPr>
        <w:spacing w:after="0" w:line="240" w:lineRule="auto"/>
        <w:jc w:val="both"/>
        <w:rPr>
          <w:rFonts w:ascii="Arial" w:eastAsia="Times New Roman" w:hAnsi="Arial" w:cs="Arial"/>
          <w:b/>
          <w:noProof/>
          <w:color w:val="000000"/>
          <w:lang w:val="es-ES_tradnl" w:eastAsia="es-ES"/>
        </w:rPr>
      </w:pPr>
    </w:p>
    <w:p w14:paraId="7F8DF9B2" w14:textId="77777777" w:rsidR="00385EAD" w:rsidRDefault="00385EAD" w:rsidP="00385EAD">
      <w:pPr>
        <w:spacing w:after="0" w:line="240" w:lineRule="auto"/>
        <w:jc w:val="both"/>
        <w:rPr>
          <w:rFonts w:ascii="Arial" w:eastAsia="Times New Roman" w:hAnsi="Arial" w:cs="Arial"/>
          <w:b/>
          <w:noProof/>
          <w:color w:val="000000"/>
          <w:lang w:val="es-ES_tradnl" w:eastAsia="es-ES"/>
        </w:rPr>
      </w:pPr>
    </w:p>
    <w:sectPr w:rsidR="00385EAD" w:rsidSect="00C50D43">
      <w:headerReference w:type="default" r:id="rId7"/>
      <w:footerReference w:type="default" r:id="rId8"/>
      <w:pgSz w:w="11906" w:h="16838" w:code="9"/>
      <w:pgMar w:top="851" w:right="1418" w:bottom="851" w:left="1418" w:header="170" w:footer="197" w:gutter="0"/>
      <w:pgNumType w:start="1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B7E091" w14:textId="77777777" w:rsidR="00AC6510" w:rsidRDefault="00AC6510" w:rsidP="00B45F1A">
      <w:pPr>
        <w:spacing w:after="0" w:line="240" w:lineRule="auto"/>
      </w:pPr>
      <w:r>
        <w:separator/>
      </w:r>
    </w:p>
  </w:endnote>
  <w:endnote w:type="continuationSeparator" w:id="0">
    <w:p w14:paraId="4C56556C" w14:textId="77777777" w:rsidR="00AC6510" w:rsidRDefault="00AC6510" w:rsidP="00B45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W02">
    <w:charset w:val="00"/>
    <w:family w:val="auto"/>
    <w:pitch w:val="variable"/>
    <w:sig w:usb0="80000267" w:usb1="00000000" w:usb2="00000000" w:usb3="00000000" w:csb0="000001F7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1308BD" w14:textId="77777777" w:rsidR="00052F3D" w:rsidRPr="00C50D43" w:rsidRDefault="00052F3D">
    <w:pPr>
      <w:pStyle w:val="Footer"/>
      <w:jc w:val="center"/>
      <w:rPr>
        <w:rFonts w:ascii="Arial" w:hAnsi="Arial" w:cs="Arial"/>
      </w:rPr>
    </w:pPr>
    <w:r w:rsidRPr="00C50D43">
      <w:rPr>
        <w:rFonts w:ascii="Arial" w:hAnsi="Arial" w:cs="Arial"/>
      </w:rPr>
      <w:fldChar w:fldCharType="begin"/>
    </w:r>
    <w:r w:rsidRPr="00C50D43">
      <w:rPr>
        <w:rFonts w:ascii="Arial" w:hAnsi="Arial" w:cs="Arial"/>
      </w:rPr>
      <w:instrText>PAGE   \* MERGEFORMAT</w:instrText>
    </w:r>
    <w:r w:rsidRPr="00C50D43">
      <w:rPr>
        <w:rFonts w:ascii="Arial" w:hAnsi="Arial" w:cs="Arial"/>
      </w:rPr>
      <w:fldChar w:fldCharType="separate"/>
    </w:r>
    <w:r w:rsidR="00CE542F">
      <w:rPr>
        <w:rFonts w:ascii="Arial" w:hAnsi="Arial" w:cs="Arial"/>
        <w:noProof/>
      </w:rPr>
      <w:t>1</w:t>
    </w:r>
    <w:r w:rsidRPr="00C50D43">
      <w:rPr>
        <w:rFonts w:ascii="Arial" w:hAnsi="Arial" w:cs="Arial"/>
      </w:rPr>
      <w:fldChar w:fldCharType="end"/>
    </w:r>
  </w:p>
  <w:p w14:paraId="4C431EB0" w14:textId="77777777" w:rsidR="00052F3D" w:rsidRPr="00615AAF" w:rsidRDefault="00052F3D" w:rsidP="00807CFB">
    <w:pPr>
      <w:pStyle w:val="Footer"/>
      <w:jc w:val="cen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ED1DB0" w14:textId="77777777" w:rsidR="00AC6510" w:rsidRDefault="00AC6510" w:rsidP="00B45F1A">
      <w:pPr>
        <w:spacing w:after="0" w:line="240" w:lineRule="auto"/>
      </w:pPr>
      <w:r>
        <w:separator/>
      </w:r>
    </w:p>
  </w:footnote>
  <w:footnote w:type="continuationSeparator" w:id="0">
    <w:p w14:paraId="5F4CB444" w14:textId="77777777" w:rsidR="00AC6510" w:rsidRDefault="00AC6510" w:rsidP="00B45F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5414DB" w14:textId="77777777" w:rsidR="00052F3D" w:rsidRDefault="008E1DDC" w:rsidP="002A02D4">
    <w:pPr>
      <w:pStyle w:val="Header"/>
      <w:ind w:left="-709"/>
    </w:pPr>
    <w:r>
      <w:rPr>
        <w:noProof/>
        <w:lang w:val="en-US"/>
      </w:rPr>
      <w:drawing>
        <wp:anchor distT="0" distB="0" distL="114300" distR="114300" simplePos="0" relativeHeight="251657216" behindDoc="0" locked="0" layoutInCell="1" allowOverlap="1" wp14:anchorId="618B3DAD" wp14:editId="35C9F562">
          <wp:simplePos x="0" y="0"/>
          <wp:positionH relativeFrom="column">
            <wp:posOffset>-776605</wp:posOffset>
          </wp:positionH>
          <wp:positionV relativeFrom="paragraph">
            <wp:posOffset>8255</wp:posOffset>
          </wp:positionV>
          <wp:extent cx="1305560" cy="342900"/>
          <wp:effectExtent l="0" t="0" r="8890" b="0"/>
          <wp:wrapSquare wrapText="bothSides"/>
          <wp:docPr id="2" name="Imagen 10" descr="2011-Web-EconomiaC-63p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 descr="2011-Web-EconomiaC-63px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5560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FD77AC8" wp14:editId="288E1DC1">
              <wp:simplePos x="0" y="0"/>
              <wp:positionH relativeFrom="column">
                <wp:posOffset>662305</wp:posOffset>
              </wp:positionH>
              <wp:positionV relativeFrom="paragraph">
                <wp:posOffset>8255</wp:posOffset>
              </wp:positionV>
              <wp:extent cx="5934075" cy="390525"/>
              <wp:effectExtent l="0" t="0" r="28575" b="28575"/>
              <wp:wrapNone/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4075" cy="390525"/>
                      </a:xfrm>
                      <a:prstGeom prst="rect">
                        <a:avLst/>
                      </a:prstGeom>
                      <a:solidFill>
                        <a:srgbClr val="FFFF00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F183972" w14:textId="77777777" w:rsidR="00052F3D" w:rsidRDefault="00052F3D" w:rsidP="0054690E">
                          <w:pPr>
                            <w:spacing w:after="0" w:line="240" w:lineRule="auto"/>
                            <w:jc w:val="center"/>
                            <w:rPr>
                              <w:rFonts w:ascii="Arial Narrow" w:hAnsi="Arial Narrow" w:cs="Arial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 w:cs="Arial"/>
                              <w:b/>
                              <w:sz w:val="20"/>
                              <w:szCs w:val="20"/>
                            </w:rPr>
                            <w:t>CURRÍCULUM ABREVIADO (CVA)</w:t>
                          </w:r>
                          <w:r w:rsidR="00385EAD">
                            <w:rPr>
                              <w:rFonts w:ascii="Arial Narrow" w:hAnsi="Arial Narrow" w:cs="Arial"/>
                              <w:b/>
                              <w:sz w:val="20"/>
                              <w:szCs w:val="20"/>
                            </w:rPr>
                            <w:t xml:space="preserve"> – </w:t>
                          </w:r>
                          <w:r w:rsidR="00385EAD" w:rsidRPr="00385EAD">
                            <w:rPr>
                              <w:rFonts w:ascii="Arial Narrow" w:hAnsi="Arial Narrow" w:cs="Arial"/>
                              <w:b/>
                              <w:u w:val="single"/>
                            </w:rPr>
                            <w:t>Extensión máxima: 4 PÁGINAS</w:t>
                          </w:r>
                        </w:p>
                        <w:p w14:paraId="0F60BD6F" w14:textId="77777777" w:rsidR="00385EAD" w:rsidRDefault="00052F3D" w:rsidP="0054690E">
                          <w:pPr>
                            <w:spacing w:after="0" w:line="240" w:lineRule="auto"/>
                            <w:jc w:val="center"/>
                            <w:rPr>
                              <w:rFonts w:ascii="Arial Narrow" w:hAnsi="Arial Narrow" w:cs="Arial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 w:cs="Arial"/>
                              <w:b/>
                              <w:sz w:val="20"/>
                              <w:szCs w:val="20"/>
                            </w:rPr>
                            <w:t>Lea detenidamente las instrucciones disponibles en la web de la convocatoria para rellenar correctamente el  CVA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D77AC8" id="_x0000_t202" coordsize="21600,21600" o:spt="202" path="m0,0l0,21600,21600,21600,21600,0xe">
              <v:stroke joinstyle="miter"/>
              <v:path gradientshapeok="t" o:connecttype="rect"/>
            </v:shapetype>
            <v:shape id="Cuadro_x0020_de_x0020_texto_x0020_2" o:spid="_x0000_s1026" type="#_x0000_t202" style="position:absolute;left:0;text-align:left;margin-left:52.15pt;margin-top:.65pt;width:467.25pt;height:30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" fillcolor="yellow">
              <v:textbox>
                <w:txbxContent>
                  <w:p w14:paraId="6F183972" w14:textId="77777777" w:rsidR="00052F3D" w:rsidRDefault="00052F3D" w:rsidP="0054690E">
                    <w:pPr>
                      <w:spacing w:after="0" w:line="240" w:lineRule="auto"/>
                      <w:jc w:val="center"/>
                      <w:rPr>
                        <w:rFonts w:ascii="Arial Narrow" w:hAnsi="Arial Narrow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 Narrow" w:hAnsi="Arial Narrow" w:cs="Arial"/>
                        <w:b/>
                        <w:sz w:val="20"/>
                        <w:szCs w:val="20"/>
                      </w:rPr>
                      <w:t>CURRÍCULUM ABREVIADO (CVA)</w:t>
                    </w:r>
                    <w:r w:rsidR="00385EAD">
                      <w:rPr>
                        <w:rFonts w:ascii="Arial Narrow" w:hAnsi="Arial Narrow" w:cs="Arial"/>
                        <w:b/>
                        <w:sz w:val="20"/>
                        <w:szCs w:val="20"/>
                      </w:rPr>
                      <w:t xml:space="preserve"> – </w:t>
                    </w:r>
                    <w:r w:rsidR="00385EAD" w:rsidRPr="00385EAD">
                      <w:rPr>
                        <w:rFonts w:ascii="Arial Narrow" w:hAnsi="Arial Narrow" w:cs="Arial"/>
                        <w:b/>
                        <w:u w:val="single"/>
                      </w:rPr>
                      <w:t>Extensión máxima: 4 PÁGINAS</w:t>
                    </w:r>
                  </w:p>
                  <w:p w14:paraId="0F60BD6F" w14:textId="77777777" w:rsidR="00385EAD" w:rsidRDefault="00052F3D" w:rsidP="0054690E">
                    <w:pPr>
                      <w:spacing w:after="0" w:line="240" w:lineRule="auto"/>
                      <w:jc w:val="center"/>
                      <w:rPr>
                        <w:rFonts w:ascii="Arial Narrow" w:hAnsi="Arial Narrow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 Narrow" w:hAnsi="Arial Narrow" w:cs="Arial"/>
                        <w:b/>
                        <w:sz w:val="20"/>
                        <w:szCs w:val="20"/>
                      </w:rPr>
                      <w:t>Lea detenidamente las instrucciones disponibles en la web de la convocatoria para rellenar correctamente el  CVA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7671C"/>
    <w:multiLevelType w:val="hybridMultilevel"/>
    <w:tmpl w:val="70DAF61A"/>
    <w:lvl w:ilvl="0" w:tplc="CEEEFD7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93E54"/>
    <w:multiLevelType w:val="hybridMultilevel"/>
    <w:tmpl w:val="3AEE0E70"/>
    <w:lvl w:ilvl="0" w:tplc="2E3E61E2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C24391"/>
    <w:multiLevelType w:val="hybridMultilevel"/>
    <w:tmpl w:val="3B84BEE2"/>
    <w:lvl w:ilvl="0" w:tplc="0E4A78D6">
      <w:start w:val="2"/>
      <w:numFmt w:val="bullet"/>
      <w:lvlText w:val="-"/>
      <w:lvlJc w:val="left"/>
      <w:pPr>
        <w:ind w:left="1080" w:hanging="360"/>
      </w:pPr>
      <w:rPr>
        <w:rFonts w:ascii="Arial Narrow" w:eastAsia="Calibri" w:hAnsi="Arial Narrow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5B44518"/>
    <w:multiLevelType w:val="hybridMultilevel"/>
    <w:tmpl w:val="4CB2C6C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AE4553"/>
    <w:multiLevelType w:val="hybridMultilevel"/>
    <w:tmpl w:val="C6449CE0"/>
    <w:lvl w:ilvl="0" w:tplc="CDF4BDFC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1121FA"/>
    <w:multiLevelType w:val="hybridMultilevel"/>
    <w:tmpl w:val="BA4A2C90"/>
    <w:lvl w:ilvl="0" w:tplc="88BC1136">
      <w:start w:val="1"/>
      <w:numFmt w:val="decimal"/>
      <w:lvlText w:val="%1."/>
      <w:lvlJc w:val="left"/>
      <w:pPr>
        <w:ind w:left="720" w:hanging="360"/>
      </w:pPr>
      <w:rPr>
        <w:rFonts w:eastAsia="Calibri" w:cs="Arial" w:hint="default"/>
        <w:color w:val="auto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953BDD"/>
    <w:multiLevelType w:val="hybridMultilevel"/>
    <w:tmpl w:val="317E36E4"/>
    <w:lvl w:ilvl="0" w:tplc="5F1C1A74">
      <w:start w:val="1"/>
      <w:numFmt w:val="decimal"/>
      <w:lvlText w:val="%1."/>
      <w:lvlJc w:val="left"/>
      <w:pPr>
        <w:ind w:left="720" w:hanging="360"/>
      </w:pPr>
      <w:rPr>
        <w:rFonts w:eastAsia="Calibri" w:cs="Arial" w:hint="default"/>
        <w:color w:val="auto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B27585"/>
    <w:multiLevelType w:val="hybridMultilevel"/>
    <w:tmpl w:val="93664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8662C9"/>
    <w:multiLevelType w:val="hybridMultilevel"/>
    <w:tmpl w:val="5972CAFA"/>
    <w:lvl w:ilvl="0" w:tplc="BBEAB9BE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DC1153"/>
    <w:multiLevelType w:val="hybridMultilevel"/>
    <w:tmpl w:val="9C4A3834"/>
    <w:lvl w:ilvl="0" w:tplc="7494C07E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033120"/>
    <w:multiLevelType w:val="hybridMultilevel"/>
    <w:tmpl w:val="4FD04170"/>
    <w:lvl w:ilvl="0" w:tplc="E8B86D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D22001"/>
    <w:multiLevelType w:val="hybridMultilevel"/>
    <w:tmpl w:val="F36E4482"/>
    <w:lvl w:ilvl="0" w:tplc="A36AB1C6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F02458"/>
    <w:multiLevelType w:val="hybridMultilevel"/>
    <w:tmpl w:val="FAA086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F0303B"/>
    <w:multiLevelType w:val="hybridMultilevel"/>
    <w:tmpl w:val="EEFA7190"/>
    <w:lvl w:ilvl="0" w:tplc="003436CC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3210FF"/>
    <w:multiLevelType w:val="hybridMultilevel"/>
    <w:tmpl w:val="144E7C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D970DB"/>
    <w:multiLevelType w:val="hybridMultilevel"/>
    <w:tmpl w:val="E40C45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000540"/>
    <w:multiLevelType w:val="hybridMultilevel"/>
    <w:tmpl w:val="25A6B8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B1195E"/>
    <w:multiLevelType w:val="hybridMultilevel"/>
    <w:tmpl w:val="A290ED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2D60A2"/>
    <w:multiLevelType w:val="hybridMultilevel"/>
    <w:tmpl w:val="696CD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CA6B7B"/>
    <w:multiLevelType w:val="hybridMultilevel"/>
    <w:tmpl w:val="4B9ADFF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8102B9"/>
    <w:multiLevelType w:val="hybridMultilevel"/>
    <w:tmpl w:val="5476C9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333DC3"/>
    <w:multiLevelType w:val="hybridMultilevel"/>
    <w:tmpl w:val="C5AE28C2"/>
    <w:lvl w:ilvl="0" w:tplc="0B727FCC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7C7827"/>
    <w:multiLevelType w:val="hybridMultilevel"/>
    <w:tmpl w:val="AEB865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222547"/>
    <w:multiLevelType w:val="hybridMultilevel"/>
    <w:tmpl w:val="A68CE68E"/>
    <w:lvl w:ilvl="0" w:tplc="848C5A5E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67772E"/>
    <w:multiLevelType w:val="hybridMultilevel"/>
    <w:tmpl w:val="8ECE19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11"/>
  </w:num>
  <w:num w:numId="4">
    <w:abstractNumId w:val="1"/>
  </w:num>
  <w:num w:numId="5">
    <w:abstractNumId w:val="4"/>
  </w:num>
  <w:num w:numId="6">
    <w:abstractNumId w:val="0"/>
  </w:num>
  <w:num w:numId="7">
    <w:abstractNumId w:val="17"/>
  </w:num>
  <w:num w:numId="8">
    <w:abstractNumId w:val="24"/>
  </w:num>
  <w:num w:numId="9">
    <w:abstractNumId w:val="20"/>
  </w:num>
  <w:num w:numId="10">
    <w:abstractNumId w:val="2"/>
  </w:num>
  <w:num w:numId="11">
    <w:abstractNumId w:val="6"/>
  </w:num>
  <w:num w:numId="12">
    <w:abstractNumId w:val="5"/>
  </w:num>
  <w:num w:numId="13">
    <w:abstractNumId w:val="14"/>
  </w:num>
  <w:num w:numId="14">
    <w:abstractNumId w:val="8"/>
  </w:num>
  <w:num w:numId="15">
    <w:abstractNumId w:val="15"/>
  </w:num>
  <w:num w:numId="16">
    <w:abstractNumId w:val="22"/>
  </w:num>
  <w:num w:numId="17">
    <w:abstractNumId w:val="12"/>
  </w:num>
  <w:num w:numId="18">
    <w:abstractNumId w:val="9"/>
  </w:num>
  <w:num w:numId="19">
    <w:abstractNumId w:val="21"/>
  </w:num>
  <w:num w:numId="20">
    <w:abstractNumId w:val="13"/>
  </w:num>
  <w:num w:numId="21">
    <w:abstractNumId w:val="23"/>
  </w:num>
  <w:num w:numId="22">
    <w:abstractNumId w:val="19"/>
  </w:num>
  <w:num w:numId="23">
    <w:abstractNumId w:val="3"/>
  </w:num>
  <w:num w:numId="24">
    <w:abstractNumId w:val="7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2ED"/>
    <w:rsid w:val="00004BD4"/>
    <w:rsid w:val="000175A6"/>
    <w:rsid w:val="0003582D"/>
    <w:rsid w:val="00052F3D"/>
    <w:rsid w:val="00056385"/>
    <w:rsid w:val="00057E2C"/>
    <w:rsid w:val="00073686"/>
    <w:rsid w:val="00083105"/>
    <w:rsid w:val="000906AE"/>
    <w:rsid w:val="00090E15"/>
    <w:rsid w:val="000A70C7"/>
    <w:rsid w:val="000E4DF7"/>
    <w:rsid w:val="00111777"/>
    <w:rsid w:val="0011323D"/>
    <w:rsid w:val="0012356B"/>
    <w:rsid w:val="001406E4"/>
    <w:rsid w:val="001467B2"/>
    <w:rsid w:val="00146D1C"/>
    <w:rsid w:val="00180494"/>
    <w:rsid w:val="001851A4"/>
    <w:rsid w:val="001855EF"/>
    <w:rsid w:val="001B56E2"/>
    <w:rsid w:val="001C52F9"/>
    <w:rsid w:val="001C7D7F"/>
    <w:rsid w:val="001D699A"/>
    <w:rsid w:val="001F3DEC"/>
    <w:rsid w:val="0021794C"/>
    <w:rsid w:val="00222357"/>
    <w:rsid w:val="00226DE2"/>
    <w:rsid w:val="00233A1D"/>
    <w:rsid w:val="0024160D"/>
    <w:rsid w:val="0025348E"/>
    <w:rsid w:val="002617B9"/>
    <w:rsid w:val="00276A8D"/>
    <w:rsid w:val="002A02D4"/>
    <w:rsid w:val="002C4122"/>
    <w:rsid w:val="002D35B6"/>
    <w:rsid w:val="002F2BED"/>
    <w:rsid w:val="003041F0"/>
    <w:rsid w:val="00320A4F"/>
    <w:rsid w:val="0032450B"/>
    <w:rsid w:val="003275A9"/>
    <w:rsid w:val="00335B10"/>
    <w:rsid w:val="00336402"/>
    <w:rsid w:val="0036070B"/>
    <w:rsid w:val="0036238B"/>
    <w:rsid w:val="00364522"/>
    <w:rsid w:val="00372FDB"/>
    <w:rsid w:val="00385EAD"/>
    <w:rsid w:val="003A1BB3"/>
    <w:rsid w:val="003A1C46"/>
    <w:rsid w:val="003D766C"/>
    <w:rsid w:val="00404A46"/>
    <w:rsid w:val="00415C25"/>
    <w:rsid w:val="00432CC4"/>
    <w:rsid w:val="00457FA4"/>
    <w:rsid w:val="004952D8"/>
    <w:rsid w:val="004A3972"/>
    <w:rsid w:val="004A75FF"/>
    <w:rsid w:val="004B347B"/>
    <w:rsid w:val="004C03B9"/>
    <w:rsid w:val="004D1EC7"/>
    <w:rsid w:val="004D431D"/>
    <w:rsid w:val="004E261D"/>
    <w:rsid w:val="004E6A8A"/>
    <w:rsid w:val="004F18E4"/>
    <w:rsid w:val="00510BA0"/>
    <w:rsid w:val="0051401A"/>
    <w:rsid w:val="005240D3"/>
    <w:rsid w:val="005428A5"/>
    <w:rsid w:val="0054690E"/>
    <w:rsid w:val="00567C51"/>
    <w:rsid w:val="00597199"/>
    <w:rsid w:val="005973EB"/>
    <w:rsid w:val="005A3C65"/>
    <w:rsid w:val="005A5AB9"/>
    <w:rsid w:val="005B78E5"/>
    <w:rsid w:val="005C38D7"/>
    <w:rsid w:val="00615AAF"/>
    <w:rsid w:val="00623D6D"/>
    <w:rsid w:val="00650E71"/>
    <w:rsid w:val="00674285"/>
    <w:rsid w:val="00696B6C"/>
    <w:rsid w:val="006A071E"/>
    <w:rsid w:val="006A71C2"/>
    <w:rsid w:val="006B2155"/>
    <w:rsid w:val="006F29C7"/>
    <w:rsid w:val="006F635F"/>
    <w:rsid w:val="006F7A31"/>
    <w:rsid w:val="00715CED"/>
    <w:rsid w:val="00723EE6"/>
    <w:rsid w:val="00747DC5"/>
    <w:rsid w:val="00761523"/>
    <w:rsid w:val="00787D02"/>
    <w:rsid w:val="00792F2C"/>
    <w:rsid w:val="007A5C32"/>
    <w:rsid w:val="007C61AA"/>
    <w:rsid w:val="007D0116"/>
    <w:rsid w:val="007D0AB1"/>
    <w:rsid w:val="007D5A83"/>
    <w:rsid w:val="007E1B31"/>
    <w:rsid w:val="007E4E6E"/>
    <w:rsid w:val="00807CFB"/>
    <w:rsid w:val="008133B3"/>
    <w:rsid w:val="00815E92"/>
    <w:rsid w:val="00831666"/>
    <w:rsid w:val="0085318E"/>
    <w:rsid w:val="008604D6"/>
    <w:rsid w:val="008A446F"/>
    <w:rsid w:val="008B1219"/>
    <w:rsid w:val="008D09E4"/>
    <w:rsid w:val="008D4B67"/>
    <w:rsid w:val="008E1652"/>
    <w:rsid w:val="008E1DDC"/>
    <w:rsid w:val="0090213E"/>
    <w:rsid w:val="009210A1"/>
    <w:rsid w:val="00934B86"/>
    <w:rsid w:val="00994547"/>
    <w:rsid w:val="00997562"/>
    <w:rsid w:val="009A35F1"/>
    <w:rsid w:val="009B22DD"/>
    <w:rsid w:val="009C1E87"/>
    <w:rsid w:val="009D14EA"/>
    <w:rsid w:val="009D316B"/>
    <w:rsid w:val="009E20B3"/>
    <w:rsid w:val="00A01439"/>
    <w:rsid w:val="00A051AB"/>
    <w:rsid w:val="00A07230"/>
    <w:rsid w:val="00A22C8D"/>
    <w:rsid w:val="00A31137"/>
    <w:rsid w:val="00A57D02"/>
    <w:rsid w:val="00A80E96"/>
    <w:rsid w:val="00AB604E"/>
    <w:rsid w:val="00AC16B6"/>
    <w:rsid w:val="00AC6510"/>
    <w:rsid w:val="00AE193F"/>
    <w:rsid w:val="00AE506A"/>
    <w:rsid w:val="00AE77B1"/>
    <w:rsid w:val="00B008BA"/>
    <w:rsid w:val="00B05390"/>
    <w:rsid w:val="00B333B2"/>
    <w:rsid w:val="00B45F1A"/>
    <w:rsid w:val="00B61F9B"/>
    <w:rsid w:val="00B65F0C"/>
    <w:rsid w:val="00B67504"/>
    <w:rsid w:val="00B71F5D"/>
    <w:rsid w:val="00B8658E"/>
    <w:rsid w:val="00B90924"/>
    <w:rsid w:val="00C36A2A"/>
    <w:rsid w:val="00C50D43"/>
    <w:rsid w:val="00C53724"/>
    <w:rsid w:val="00C56185"/>
    <w:rsid w:val="00C61B6D"/>
    <w:rsid w:val="00C82086"/>
    <w:rsid w:val="00C93E47"/>
    <w:rsid w:val="00CB5FF6"/>
    <w:rsid w:val="00CD174B"/>
    <w:rsid w:val="00CD23DD"/>
    <w:rsid w:val="00CE542F"/>
    <w:rsid w:val="00CE553A"/>
    <w:rsid w:val="00CF705F"/>
    <w:rsid w:val="00D10D38"/>
    <w:rsid w:val="00D1716B"/>
    <w:rsid w:val="00D462E9"/>
    <w:rsid w:val="00D5003B"/>
    <w:rsid w:val="00D5604A"/>
    <w:rsid w:val="00D651BD"/>
    <w:rsid w:val="00D723A6"/>
    <w:rsid w:val="00D77274"/>
    <w:rsid w:val="00D95D25"/>
    <w:rsid w:val="00DA00E9"/>
    <w:rsid w:val="00DB1C8A"/>
    <w:rsid w:val="00DC61F6"/>
    <w:rsid w:val="00DD46D7"/>
    <w:rsid w:val="00DE6C22"/>
    <w:rsid w:val="00E000E6"/>
    <w:rsid w:val="00E223B1"/>
    <w:rsid w:val="00E45179"/>
    <w:rsid w:val="00E4704C"/>
    <w:rsid w:val="00E83C0A"/>
    <w:rsid w:val="00EC29F9"/>
    <w:rsid w:val="00F03A88"/>
    <w:rsid w:val="00F10AC8"/>
    <w:rsid w:val="00F51D9E"/>
    <w:rsid w:val="00F550E8"/>
    <w:rsid w:val="00F63D6E"/>
    <w:rsid w:val="00F63EFF"/>
    <w:rsid w:val="00F73F8B"/>
    <w:rsid w:val="00F872ED"/>
    <w:rsid w:val="00F87E06"/>
    <w:rsid w:val="00F976EB"/>
    <w:rsid w:val="00FF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578AF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5F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F1A"/>
  </w:style>
  <w:style w:type="paragraph" w:styleId="Footer">
    <w:name w:val="footer"/>
    <w:basedOn w:val="Normal"/>
    <w:link w:val="FooterChar"/>
    <w:uiPriority w:val="99"/>
    <w:unhideWhenUsed/>
    <w:rsid w:val="00B45F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F1A"/>
  </w:style>
  <w:style w:type="paragraph" w:styleId="ListParagraph">
    <w:name w:val="List Paragraph"/>
    <w:basedOn w:val="Normal"/>
    <w:uiPriority w:val="34"/>
    <w:qFormat/>
    <w:rsid w:val="000906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3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5348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06E4"/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5618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6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760</Words>
  <Characters>4335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Ministerio de Ciencia e Innovación</Company>
  <LinksUpToDate>false</LinksUpToDate>
  <CharactersWithSpaces>5085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Franch Meneu, M.Asuncion</dc:creator>
  <cp:lastModifiedBy>César Castro Rozo</cp:lastModifiedBy>
  <cp:revision>2</cp:revision>
  <cp:lastPrinted>2014-07-31T14:59:00Z</cp:lastPrinted>
  <dcterms:created xsi:type="dcterms:W3CDTF">2016-04-11T12:50:00Z</dcterms:created>
  <dcterms:modified xsi:type="dcterms:W3CDTF">2016-04-11T12:50:00Z</dcterms:modified>
</cp:coreProperties>
</file>