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10C1" w:rsidRDefault="008610C1" w:rsidP="008610C1">
      <w:pPr>
        <w:pStyle w:val="Titolo1"/>
      </w:pPr>
      <w:r w:rsidRPr="008610C1">
        <w:t xml:space="preserve">From </w:t>
      </w:r>
      <w:proofErr w:type="spellStart"/>
      <w:r w:rsidRPr="008610C1">
        <w:t>Pages</w:t>
      </w:r>
      <w:proofErr w:type="spellEnd"/>
      <w:r w:rsidRPr="008610C1">
        <w:t xml:space="preserve"> to </w:t>
      </w:r>
      <w:proofErr w:type="spellStart"/>
      <w:r w:rsidRPr="008610C1">
        <w:t>articles</w:t>
      </w:r>
      <w:proofErr w:type="spellEnd"/>
      <w:r w:rsidRPr="008610C1">
        <w:t xml:space="preserve">: an agent </w:t>
      </w:r>
      <w:proofErr w:type="spellStart"/>
      <w:r w:rsidRPr="008610C1">
        <w:t>based</w:t>
      </w:r>
      <w:proofErr w:type="spellEnd"/>
      <w:r w:rsidRPr="008610C1">
        <w:t xml:space="preserve"> model</w:t>
      </w:r>
    </w:p>
    <w:p w:rsidR="00A00E28" w:rsidRPr="00A00E28" w:rsidRDefault="00A00E28" w:rsidP="00A00E28">
      <w:bookmarkStart w:id="0" w:name="_GoBack"/>
      <w:bookmarkEnd w:id="0"/>
    </w:p>
    <w:p w:rsidR="008610C1" w:rsidRDefault="008610C1" w:rsidP="008610C1">
      <w:pPr>
        <w:pStyle w:val="Titolo2"/>
      </w:pPr>
      <w:proofErr w:type="spellStart"/>
      <w:r>
        <w:t>Introduction</w:t>
      </w:r>
      <w:proofErr w:type="spellEnd"/>
    </w:p>
    <w:p w:rsidR="008610C1" w:rsidRPr="008610C1" w:rsidRDefault="008610C1" w:rsidP="008610C1">
      <w:r w:rsidRPr="00C33422">
        <w:rPr>
          <w:highlight w:val="yellow"/>
        </w:rPr>
        <w:t xml:space="preserve">TO DO La parte iniziale del documento per Napoli. La letteratura a cui ci siamo ispirati (i tre tipi di cui mi avevi parlato). La domanda di ricerca, estratti dal documento </w:t>
      </w:r>
      <w:proofErr w:type="spellStart"/>
      <w:r w:rsidRPr="00C33422">
        <w:rPr>
          <w:highlight w:val="yellow"/>
        </w:rPr>
        <w:t>descrizine</w:t>
      </w:r>
      <w:proofErr w:type="spellEnd"/>
      <w:r w:rsidRPr="00C33422">
        <w:rPr>
          <w:highlight w:val="yellow"/>
        </w:rPr>
        <w:t xml:space="preserve"> della simulazione</w:t>
      </w:r>
    </w:p>
    <w:p w:rsidR="008610C1" w:rsidRDefault="008610C1" w:rsidP="008610C1">
      <w:pPr>
        <w:pStyle w:val="Titolo1"/>
      </w:pPr>
      <w:proofErr w:type="spellStart"/>
      <w:r>
        <w:t>Entities</w:t>
      </w:r>
      <w:proofErr w:type="spellEnd"/>
      <w:r>
        <w:t xml:space="preserve">, state </w:t>
      </w:r>
      <w:proofErr w:type="spellStart"/>
      <w:r>
        <w:t>variables</w:t>
      </w:r>
      <w:proofErr w:type="spellEnd"/>
      <w:r>
        <w:t xml:space="preserve">, and </w:t>
      </w:r>
      <w:proofErr w:type="spellStart"/>
      <w:r>
        <w:t>scales</w:t>
      </w:r>
      <w:proofErr w:type="spellEnd"/>
    </w:p>
    <w:p w:rsidR="008610C1" w:rsidRDefault="008610C1" w:rsidP="008610C1">
      <w:r>
        <w:t xml:space="preserve">Ci sono quattro tipologie di agenti, </w:t>
      </w:r>
      <w:proofErr w:type="spellStart"/>
      <w:r w:rsidRPr="00C33422">
        <w:rPr>
          <w:b/>
          <w:i/>
        </w:rPr>
        <w:t>Articles</w:t>
      </w:r>
      <w:proofErr w:type="spellEnd"/>
      <w:r>
        <w:t xml:space="preserve">, </w:t>
      </w:r>
      <w:proofErr w:type="spellStart"/>
      <w:r w:rsidRPr="00C33422">
        <w:rPr>
          <w:b/>
          <w:i/>
        </w:rPr>
        <w:t>Websites</w:t>
      </w:r>
      <w:proofErr w:type="spellEnd"/>
      <w:r>
        <w:t xml:space="preserve">, </w:t>
      </w:r>
      <w:proofErr w:type="spellStart"/>
      <w:r w:rsidRPr="00C33422">
        <w:rPr>
          <w:b/>
          <w:i/>
        </w:rPr>
        <w:t>Pages</w:t>
      </w:r>
      <w:proofErr w:type="spellEnd"/>
      <w:r>
        <w:t xml:space="preserve"> and </w:t>
      </w:r>
      <w:proofErr w:type="spellStart"/>
      <w:r w:rsidRPr="00C33422">
        <w:rPr>
          <w:b/>
          <w:i/>
        </w:rPr>
        <w:t>Users</w:t>
      </w:r>
      <w:proofErr w:type="spellEnd"/>
    </w:p>
    <w:p w:rsidR="008610C1" w:rsidRDefault="008610C1" w:rsidP="008610C1">
      <w:r>
        <w:rPr>
          <w:noProof/>
          <w:lang w:eastAsia="it-IT"/>
        </w:rPr>
        <w:drawing>
          <wp:inline distT="0" distB="0" distL="0" distR="0">
            <wp:extent cx="6120130" cy="331851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ta_documentation_0.png"/>
                    <pic:cNvPicPr/>
                  </pic:nvPicPr>
                  <pic:blipFill>
                    <a:blip r:embed="rId5">
                      <a:extLst>
                        <a:ext uri="{28A0092B-C50C-407E-A947-70E740481C1C}">
                          <a14:useLocalDpi xmlns:a14="http://schemas.microsoft.com/office/drawing/2010/main" val="0"/>
                        </a:ext>
                      </a:extLst>
                    </a:blip>
                    <a:stretch>
                      <a:fillRect/>
                    </a:stretch>
                  </pic:blipFill>
                  <pic:spPr>
                    <a:xfrm>
                      <a:off x="0" y="0"/>
                      <a:ext cx="6120130" cy="3318510"/>
                    </a:xfrm>
                    <a:prstGeom prst="rect">
                      <a:avLst/>
                    </a:prstGeom>
                  </pic:spPr>
                </pic:pic>
              </a:graphicData>
            </a:graphic>
          </wp:inline>
        </w:drawing>
      </w:r>
    </w:p>
    <w:p w:rsidR="008610C1" w:rsidRDefault="008610C1" w:rsidP="008610C1">
      <w:r>
        <w:t>In dettaglio le quattro tipologie sono così strutturate</w:t>
      </w:r>
    </w:p>
    <w:p w:rsidR="008610C1" w:rsidRDefault="00CF59FB" w:rsidP="008610C1">
      <w:r>
        <w:rPr>
          <w:noProof/>
          <w:lang w:eastAsia="it-IT"/>
        </w:rPr>
        <w:lastRenderedPageBreak/>
        <w:drawing>
          <wp:inline distT="0" distB="0" distL="0" distR="0">
            <wp:extent cx="6120130" cy="6739890"/>
            <wp:effectExtent l="0" t="0" r="0" b="381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ta_documentation_1.png"/>
                    <pic:cNvPicPr/>
                  </pic:nvPicPr>
                  <pic:blipFill>
                    <a:blip r:embed="rId6">
                      <a:extLst>
                        <a:ext uri="{28A0092B-C50C-407E-A947-70E740481C1C}">
                          <a14:useLocalDpi xmlns:a14="http://schemas.microsoft.com/office/drawing/2010/main" val="0"/>
                        </a:ext>
                      </a:extLst>
                    </a:blip>
                    <a:stretch>
                      <a:fillRect/>
                    </a:stretch>
                  </pic:blipFill>
                  <pic:spPr>
                    <a:xfrm>
                      <a:off x="0" y="0"/>
                      <a:ext cx="6120130" cy="6739890"/>
                    </a:xfrm>
                    <a:prstGeom prst="rect">
                      <a:avLst/>
                    </a:prstGeom>
                  </pic:spPr>
                </pic:pic>
              </a:graphicData>
            </a:graphic>
          </wp:inline>
        </w:drawing>
      </w:r>
      <w:r w:rsidR="008610C1">
        <w:tab/>
      </w:r>
    </w:p>
    <w:p w:rsidR="00CF59FB" w:rsidRDefault="00CF59FB" w:rsidP="008610C1">
      <w:r w:rsidRPr="00C33422">
        <w:rPr>
          <w:highlight w:val="yellow"/>
        </w:rPr>
        <w:t xml:space="preserve">Metti qui una rapida descrizione delle proprietà. Descrivi bene cosa è </w:t>
      </w:r>
      <w:proofErr w:type="gramStart"/>
      <w:r w:rsidRPr="00C33422">
        <w:rPr>
          <w:highlight w:val="yellow"/>
        </w:rPr>
        <w:t>la sum</w:t>
      </w:r>
      <w:proofErr w:type="gramEnd"/>
      <w:r w:rsidRPr="00C33422">
        <w:rPr>
          <w:highlight w:val="yellow"/>
        </w:rPr>
        <w:t xml:space="preserve"> of </w:t>
      </w:r>
      <w:proofErr w:type="spellStart"/>
      <w:r w:rsidRPr="00C33422">
        <w:rPr>
          <w:highlight w:val="yellow"/>
        </w:rPr>
        <w:t>interactions</w:t>
      </w:r>
      <w:proofErr w:type="spellEnd"/>
    </w:p>
    <w:p w:rsidR="00CF59FB" w:rsidRDefault="00CF59FB" w:rsidP="008610C1">
      <w:r>
        <w:t>Gli agenti sono inseriti all’interno di una rete così strutturata</w:t>
      </w:r>
    </w:p>
    <w:p w:rsidR="00CF59FB" w:rsidRDefault="00CF59FB" w:rsidP="008610C1">
      <w:r>
        <w:rPr>
          <w:noProof/>
          <w:lang w:eastAsia="it-IT"/>
        </w:rPr>
        <w:lastRenderedPageBreak/>
        <w:drawing>
          <wp:inline distT="0" distB="0" distL="0" distR="0">
            <wp:extent cx="6120130" cy="5573395"/>
            <wp:effectExtent l="0" t="0" r="0" b="825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 Diagram.png"/>
                    <pic:cNvPicPr/>
                  </pic:nvPicPr>
                  <pic:blipFill>
                    <a:blip r:embed="rId7">
                      <a:extLst>
                        <a:ext uri="{28A0092B-C50C-407E-A947-70E740481C1C}">
                          <a14:useLocalDpi xmlns:a14="http://schemas.microsoft.com/office/drawing/2010/main" val="0"/>
                        </a:ext>
                      </a:extLst>
                    </a:blip>
                    <a:stretch>
                      <a:fillRect/>
                    </a:stretch>
                  </pic:blipFill>
                  <pic:spPr>
                    <a:xfrm>
                      <a:off x="0" y="0"/>
                      <a:ext cx="6120130" cy="5573395"/>
                    </a:xfrm>
                    <a:prstGeom prst="rect">
                      <a:avLst/>
                    </a:prstGeom>
                  </pic:spPr>
                </pic:pic>
              </a:graphicData>
            </a:graphic>
          </wp:inline>
        </w:drawing>
      </w:r>
    </w:p>
    <w:p w:rsidR="00CF59FB" w:rsidRDefault="00CF59FB" w:rsidP="008610C1">
      <w:r>
        <w:t xml:space="preserve">Lo scopo della simulazione è ricostruire la rete pagine </w:t>
      </w:r>
      <w:r w:rsidR="000900FD">
        <w:t>vs.</w:t>
      </w:r>
      <w:r>
        <w:t xml:space="preserve"> articoli</w:t>
      </w:r>
    </w:p>
    <w:p w:rsidR="008610C1" w:rsidRDefault="008610C1" w:rsidP="008610C1">
      <w:pPr>
        <w:pStyle w:val="Titolo1"/>
      </w:pPr>
      <w:proofErr w:type="spellStart"/>
      <w:r>
        <w:t>P</w:t>
      </w:r>
      <w:r>
        <w:t>rocess</w:t>
      </w:r>
      <w:proofErr w:type="spellEnd"/>
      <w:r>
        <w:t xml:space="preserve"> </w:t>
      </w:r>
      <w:proofErr w:type="spellStart"/>
      <w:r>
        <w:t>overview</w:t>
      </w:r>
      <w:proofErr w:type="spellEnd"/>
      <w:r>
        <w:t xml:space="preserve"> and </w:t>
      </w:r>
      <w:proofErr w:type="spellStart"/>
      <w:r>
        <w:t>scheduling</w:t>
      </w:r>
      <w:proofErr w:type="spellEnd"/>
    </w:p>
    <w:p w:rsidR="00CF59FB" w:rsidRDefault="00CF59FB" w:rsidP="00CF59FB"/>
    <w:p w:rsidR="00FB68B9" w:rsidRDefault="00FB68B9" w:rsidP="00CF59FB">
      <w:r>
        <w:t xml:space="preserve">Nella simulazione dobbiamo creare dei link tra pagine e articoli. Questo deve essere fatto utilizzando le proprietà degli articoli, dei siti web, delle pagine e degli utenti presi dalla </w:t>
      </w:r>
      <w:proofErr w:type="spellStart"/>
      <w:r>
        <w:t>survey</w:t>
      </w:r>
      <w:proofErr w:type="spellEnd"/>
      <w:r>
        <w:t>. Non vengono caricati i link tra pagine e articoli che sono il risultato della simulazione.</w:t>
      </w:r>
    </w:p>
    <w:p w:rsidR="00FB68B9" w:rsidRDefault="00FB68B9" w:rsidP="00CF59FB">
      <w:r>
        <w:t xml:space="preserve">I valori di queste proprietà sono combinati nella simulazione con dei pesi che determinano se il valore di una certa proprietà aumenta o diminuisce la </w:t>
      </w:r>
      <w:proofErr w:type="spellStart"/>
      <w:r>
        <w:t>probabiltà</w:t>
      </w:r>
      <w:proofErr w:type="spellEnd"/>
      <w:r>
        <w:t xml:space="preserve"> che una certa coppia pagina articolo sia create oppure no. Chiamiamo questo insieme di pesi SCENARIO. Lo scenario è, in pratica, la nostra teoria su come si forma la rete pagine-articoli</w:t>
      </w:r>
    </w:p>
    <w:p w:rsidR="00CF59FB" w:rsidRDefault="00CF59FB" w:rsidP="00CF59FB">
      <w:r>
        <w:t>La simulazione è organizzata secondo questo flusso</w:t>
      </w:r>
    </w:p>
    <w:p w:rsidR="00CF59FB" w:rsidRDefault="00357A13" w:rsidP="00CF59FB">
      <w:r w:rsidRPr="00357A13">
        <w:rPr>
          <w:noProof/>
          <w:lang w:eastAsia="it-IT"/>
        </w:rPr>
        <w:lastRenderedPageBreak/>
        <w:drawing>
          <wp:inline distT="0" distB="0" distL="0" distR="0">
            <wp:extent cx="4171950" cy="6562725"/>
            <wp:effectExtent l="0" t="0" r="0" b="9525"/>
            <wp:docPr id="4" name="Immagine 4" descr="C:\Users\cecconi.federico\Downloads\pta_document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cconi.federico\Downloads\pta_documentation_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71950" cy="6562725"/>
                    </a:xfrm>
                    <a:prstGeom prst="rect">
                      <a:avLst/>
                    </a:prstGeom>
                    <a:noFill/>
                    <a:ln>
                      <a:noFill/>
                    </a:ln>
                  </pic:spPr>
                </pic:pic>
              </a:graphicData>
            </a:graphic>
          </wp:inline>
        </w:drawing>
      </w:r>
    </w:p>
    <w:p w:rsidR="00357A13" w:rsidRDefault="00357A13" w:rsidP="00CF59FB">
      <w:r w:rsidRPr="00C33422">
        <w:rPr>
          <w:highlight w:val="yellow"/>
        </w:rPr>
        <w:t>Descrivi a parole il flusso.</w:t>
      </w:r>
      <w:r>
        <w:t xml:space="preserve"> </w:t>
      </w:r>
    </w:p>
    <w:p w:rsidR="00357A13" w:rsidRDefault="00357A13" w:rsidP="00CF59FB">
      <w:r>
        <w:t xml:space="preserve">In dettaglio, la procedura </w:t>
      </w:r>
      <w:proofErr w:type="spellStart"/>
      <w:r w:rsidRPr="000900FD">
        <w:rPr>
          <w:b/>
        </w:rPr>
        <w:t>choose_page_by_pageProperties</w:t>
      </w:r>
      <w:proofErr w:type="spellEnd"/>
      <w:r>
        <w:t xml:space="preserve"> calcola se una pagina può essere sele</w:t>
      </w:r>
      <w:r w:rsidR="00C33422">
        <w:t>zionata</w:t>
      </w:r>
      <w:r>
        <w:t xml:space="preserve"> per il processo </w:t>
      </w:r>
      <w:r w:rsidR="00C33422">
        <w:t xml:space="preserve">successivo, </w:t>
      </w:r>
      <w:r>
        <w:t>tramite il seguente algoritmo</w:t>
      </w:r>
    </w:p>
    <w:tbl>
      <w:tblPr>
        <w:tblStyle w:val="Tabellagriglia5scura-colore3"/>
        <w:tblW w:w="0" w:type="auto"/>
        <w:tblLook w:val="04A0" w:firstRow="1" w:lastRow="0" w:firstColumn="1" w:lastColumn="0" w:noHBand="0" w:noVBand="1"/>
      </w:tblPr>
      <w:tblGrid>
        <w:gridCol w:w="1696"/>
        <w:gridCol w:w="7932"/>
      </w:tblGrid>
      <w:tr w:rsidR="000900FD" w:rsidTr="000900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900FD" w:rsidRDefault="000900FD" w:rsidP="00CF59FB">
            <w:r>
              <w:t>Algoritmo</w:t>
            </w:r>
          </w:p>
        </w:tc>
        <w:tc>
          <w:tcPr>
            <w:tcW w:w="7932" w:type="dxa"/>
          </w:tcPr>
          <w:p w:rsidR="000900FD" w:rsidRDefault="000900FD" w:rsidP="000900FD">
            <w:pPr>
              <w:cnfStyle w:val="100000000000" w:firstRow="1" w:lastRow="0" w:firstColumn="0" w:lastColumn="0" w:oddVBand="0" w:evenVBand="0" w:oddHBand="0" w:evenHBand="0" w:firstRowFirstColumn="0" w:firstRowLastColumn="0" w:lastRowFirstColumn="0" w:lastRowLastColumn="0"/>
            </w:pPr>
            <w:r>
              <w:t xml:space="preserve">La procedura </w:t>
            </w:r>
            <w:proofErr w:type="spellStart"/>
            <w:r w:rsidRPr="000900FD">
              <w:t>choose_page_by_pageProperties</w:t>
            </w:r>
            <w:proofErr w:type="spellEnd"/>
            <w:r>
              <w:rPr>
                <w:b w:val="0"/>
              </w:rPr>
              <w:t xml:space="preserve"> calcola se una certa pagina può essere selezionata come candidata in una possibile coppia page-articolo. L’estrazione è una lotteria stocastica, utilizzando come fattori probabilistici:</w:t>
            </w:r>
            <w:r w:rsidR="00005097">
              <w:rPr>
                <w:b w:val="0"/>
              </w:rPr>
              <w:t xml:space="preserve"> il numero di </w:t>
            </w:r>
            <w:proofErr w:type="spellStart"/>
            <w:r w:rsidR="00005097">
              <w:rPr>
                <w:b w:val="0"/>
              </w:rPr>
              <w:t>follower</w:t>
            </w:r>
            <w:proofErr w:type="spellEnd"/>
            <w:r w:rsidR="00005097">
              <w:rPr>
                <w:b w:val="0"/>
              </w:rPr>
              <w:t xml:space="preserve"> e</w:t>
            </w:r>
            <w:r>
              <w:rPr>
                <w:b w:val="0"/>
              </w:rPr>
              <w:t xml:space="preserve"> il grado della pagina nella rete pagine-articoli</w:t>
            </w:r>
          </w:p>
        </w:tc>
      </w:tr>
      <w:tr w:rsidR="000900FD" w:rsidTr="0009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900FD" w:rsidRDefault="000900FD" w:rsidP="00CF59FB">
            <w:r>
              <w:t>Input</w:t>
            </w:r>
          </w:p>
        </w:tc>
        <w:tc>
          <w:tcPr>
            <w:tcW w:w="7932" w:type="dxa"/>
          </w:tcPr>
          <w:p w:rsidR="000900FD" w:rsidRDefault="000900FD" w:rsidP="00CF59FB">
            <w:pPr>
              <w:cnfStyle w:val="000000100000" w:firstRow="0" w:lastRow="0" w:firstColumn="0" w:lastColumn="0" w:oddVBand="0" w:evenVBand="0" w:oddHBand="1" w:evenHBand="0" w:firstRowFirstColumn="0" w:firstRowLastColumn="0" w:lastRowFirstColumn="0" w:lastRowLastColumn="0"/>
            </w:pPr>
            <w:proofErr w:type="spellStart"/>
            <w:r>
              <w:t>Number_of_followers</w:t>
            </w:r>
            <w:proofErr w:type="spellEnd"/>
            <w:r>
              <w:t xml:space="preserve">, </w:t>
            </w:r>
            <w:proofErr w:type="spellStart"/>
            <w:r>
              <w:t>degree</w:t>
            </w:r>
            <w:proofErr w:type="spellEnd"/>
            <w:r>
              <w:t xml:space="preserve"> of the page </w:t>
            </w:r>
            <w:proofErr w:type="spellStart"/>
            <w:r>
              <w:t>into</w:t>
            </w:r>
            <w:proofErr w:type="spellEnd"/>
            <w:r>
              <w:t xml:space="preserve"> </w:t>
            </w:r>
            <w:proofErr w:type="spellStart"/>
            <w:r>
              <w:t>pages-articles</w:t>
            </w:r>
            <w:proofErr w:type="spellEnd"/>
            <w:r>
              <w:t xml:space="preserve"> </w:t>
            </w:r>
            <w:proofErr w:type="spellStart"/>
            <w:r>
              <w:t>graphs</w:t>
            </w:r>
            <w:proofErr w:type="spellEnd"/>
          </w:p>
        </w:tc>
      </w:tr>
      <w:tr w:rsidR="000900FD" w:rsidTr="000900FD">
        <w:tc>
          <w:tcPr>
            <w:cnfStyle w:val="001000000000" w:firstRow="0" w:lastRow="0" w:firstColumn="1" w:lastColumn="0" w:oddVBand="0" w:evenVBand="0" w:oddHBand="0" w:evenHBand="0" w:firstRowFirstColumn="0" w:firstRowLastColumn="0" w:lastRowFirstColumn="0" w:lastRowLastColumn="0"/>
            <w:tcW w:w="1696" w:type="dxa"/>
          </w:tcPr>
          <w:p w:rsidR="000900FD" w:rsidRDefault="000900FD" w:rsidP="00CF59FB">
            <w:r>
              <w:t>Output</w:t>
            </w:r>
          </w:p>
        </w:tc>
        <w:tc>
          <w:tcPr>
            <w:tcW w:w="7932" w:type="dxa"/>
          </w:tcPr>
          <w:p w:rsidR="000900FD" w:rsidRPr="00005097" w:rsidRDefault="000900FD" w:rsidP="00CF59FB">
            <w:pPr>
              <w:cnfStyle w:val="000000000000" w:firstRow="0" w:lastRow="0" w:firstColumn="0" w:lastColumn="0" w:oddVBand="0" w:evenVBand="0" w:oddHBand="0" w:evenHBand="0" w:firstRowFirstColumn="0" w:firstRowLastColumn="0" w:lastRowFirstColumn="0" w:lastRowLastColumn="0"/>
              <w:rPr>
                <w:b/>
              </w:rPr>
            </w:pPr>
            <w:proofErr w:type="spellStart"/>
            <w:r w:rsidRPr="00005097">
              <w:rPr>
                <w:b/>
              </w:rPr>
              <w:t>actualPage</w:t>
            </w:r>
            <w:proofErr w:type="spellEnd"/>
          </w:p>
        </w:tc>
      </w:tr>
    </w:tbl>
    <w:p w:rsidR="000900FD" w:rsidRDefault="000900FD" w:rsidP="00CF59FB"/>
    <w:p w:rsidR="00357A13" w:rsidRDefault="00357A13" w:rsidP="00CF59FB"/>
    <w:p w:rsidR="00357A13" w:rsidRDefault="00357A13" w:rsidP="00CF59FB">
      <w:r>
        <w:lastRenderedPageBreak/>
        <w:t xml:space="preserve">La procedura </w:t>
      </w:r>
      <w:proofErr w:type="spellStart"/>
      <w:r w:rsidRPr="00C33422">
        <w:rPr>
          <w:b/>
        </w:rPr>
        <w:t>create_articlesPool</w:t>
      </w:r>
      <w:proofErr w:type="spellEnd"/>
      <w:r>
        <w:t xml:space="preserve"> crea un pool di articoli potenzialmente linkabili con la pagina </w:t>
      </w:r>
      <w:proofErr w:type="spellStart"/>
      <w:r>
        <w:t>actualPage</w:t>
      </w:r>
      <w:proofErr w:type="spellEnd"/>
    </w:p>
    <w:tbl>
      <w:tblPr>
        <w:tblStyle w:val="Tabellagriglia5scura-colore3"/>
        <w:tblW w:w="0" w:type="auto"/>
        <w:tblLook w:val="04A0" w:firstRow="1" w:lastRow="0" w:firstColumn="1" w:lastColumn="0" w:noHBand="0" w:noVBand="1"/>
      </w:tblPr>
      <w:tblGrid>
        <w:gridCol w:w="1696"/>
        <w:gridCol w:w="7932"/>
      </w:tblGrid>
      <w:tr w:rsidR="00FB68B9" w:rsidTr="00B1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B68B9" w:rsidRDefault="00FB68B9" w:rsidP="00FB68B9">
            <w:r>
              <w:t>Algoritmo</w:t>
            </w:r>
          </w:p>
        </w:tc>
        <w:tc>
          <w:tcPr>
            <w:tcW w:w="7932" w:type="dxa"/>
          </w:tcPr>
          <w:p w:rsidR="00FB68B9" w:rsidRDefault="00FB68B9" w:rsidP="00005097">
            <w:pPr>
              <w:cnfStyle w:val="100000000000" w:firstRow="1" w:lastRow="0" w:firstColumn="0" w:lastColumn="0" w:oddVBand="0" w:evenVBand="0" w:oddHBand="0" w:evenHBand="0" w:firstRowFirstColumn="0" w:firstRowLastColumn="0" w:lastRowFirstColumn="0" w:lastRowLastColumn="0"/>
            </w:pPr>
            <w:r>
              <w:t xml:space="preserve">La procedura </w:t>
            </w:r>
            <w:proofErr w:type="spellStart"/>
            <w:r w:rsidR="00C33422" w:rsidRPr="00C33422">
              <w:t>create_articlesPool</w:t>
            </w:r>
            <w:proofErr w:type="spellEnd"/>
            <w:r>
              <w:rPr>
                <w:b w:val="0"/>
              </w:rPr>
              <w:t xml:space="preserve"> </w:t>
            </w:r>
            <w:r w:rsidR="00C33422">
              <w:rPr>
                <w:b w:val="0"/>
              </w:rPr>
              <w:t>crea un pool di articoli che potenzialmente possono attirare pagine</w:t>
            </w:r>
            <w:r>
              <w:rPr>
                <w:b w:val="0"/>
              </w:rPr>
              <w:t xml:space="preserve">. </w:t>
            </w:r>
            <w:r w:rsidR="00C33422">
              <w:rPr>
                <w:b w:val="0"/>
              </w:rPr>
              <w:t>La creazione del pool</w:t>
            </w:r>
            <w:r>
              <w:rPr>
                <w:b w:val="0"/>
              </w:rPr>
              <w:t xml:space="preserve"> è una lotteria stocastica, utilizzando come fattori probabilistici</w:t>
            </w:r>
            <w:r>
              <w:rPr>
                <w:b w:val="0"/>
              </w:rPr>
              <w:t xml:space="preserve"> le proprietà descritte in </w:t>
            </w:r>
            <w:r w:rsidR="00005097">
              <w:rPr>
                <w:b w:val="0"/>
              </w:rPr>
              <w:t xml:space="preserve">Input. La lotteria </w:t>
            </w:r>
            <w:r w:rsidR="00C33422">
              <w:rPr>
                <w:b w:val="0"/>
              </w:rPr>
              <w:t>termina quando il numero di articoli presenti nel pool ha raggiunto una certa soglia, e comunque dopo un certo numero di tentativi</w:t>
            </w:r>
          </w:p>
        </w:tc>
      </w:tr>
      <w:tr w:rsidR="00FB68B9" w:rsidTr="00B11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FB68B9" w:rsidRDefault="00FB68B9" w:rsidP="00FB68B9">
            <w:r>
              <w:t>Input</w:t>
            </w:r>
          </w:p>
        </w:tc>
        <w:tc>
          <w:tcPr>
            <w:tcW w:w="7932" w:type="dxa"/>
          </w:tcPr>
          <w:p w:rsidR="00FB68B9" w:rsidRDefault="00005097" w:rsidP="00FB68B9">
            <w:pPr>
              <w:cnfStyle w:val="000000100000" w:firstRow="0" w:lastRow="0" w:firstColumn="0" w:lastColumn="0" w:oddVBand="0" w:evenVBand="0" w:oddHBand="1" w:evenHBand="0" w:firstRowFirstColumn="0" w:firstRowLastColumn="0" w:lastRowFirstColumn="0" w:lastRowLastColumn="0"/>
            </w:pPr>
            <w:r>
              <w:t>SCENARIO (vedi esempio scenario in INPUT DATA)</w:t>
            </w:r>
          </w:p>
          <w:p w:rsidR="00005097" w:rsidRDefault="00005097" w:rsidP="00FB68B9">
            <w:pPr>
              <w:cnfStyle w:val="000000100000" w:firstRow="0" w:lastRow="0" w:firstColumn="0" w:lastColumn="0" w:oddVBand="0" w:evenVBand="0" w:oddHBand="1" w:evenHBand="0" w:firstRowFirstColumn="0" w:firstRowLastColumn="0" w:lastRowFirstColumn="0" w:lastRowLastColumn="0"/>
            </w:pPr>
          </w:p>
          <w:p w:rsidR="00CD1899" w:rsidRDefault="00CD1899" w:rsidP="00FB68B9">
            <w:pPr>
              <w:cnfStyle w:val="000000100000" w:firstRow="0" w:lastRow="0" w:firstColumn="0" w:lastColumn="0" w:oddVBand="0" w:evenVBand="0" w:oddHBand="1" w:evenHBand="0" w:firstRowFirstColumn="0" w:firstRowLastColumn="0" w:lastRowFirstColumn="0" w:lastRowLastColumn="0"/>
            </w:pPr>
            <w:proofErr w:type="spellStart"/>
            <w:r>
              <w:t>Contents</w:t>
            </w:r>
            <w:proofErr w:type="spellEnd"/>
          </w:p>
          <w:p w:rsidR="00CD1899" w:rsidRDefault="00CD1899" w:rsidP="00FB68B9">
            <w:pPr>
              <w:cnfStyle w:val="000000100000" w:firstRow="0" w:lastRow="0" w:firstColumn="0" w:lastColumn="0" w:oddVBand="0" w:evenVBand="0" w:oddHBand="1" w:evenHBand="0" w:firstRowFirstColumn="0" w:firstRowLastColumn="0" w:lastRowFirstColumn="0" w:lastRowLastColumn="0"/>
            </w:pPr>
            <w:proofErr w:type="spellStart"/>
            <w:r>
              <w:t>Intensity</w:t>
            </w:r>
            <w:proofErr w:type="spellEnd"/>
          </w:p>
          <w:p w:rsidR="00CD1899" w:rsidRDefault="00CD1899" w:rsidP="00FB68B9">
            <w:pPr>
              <w:cnfStyle w:val="000000100000" w:firstRow="0" w:lastRow="0" w:firstColumn="0" w:lastColumn="0" w:oddVBand="0" w:evenVBand="0" w:oddHBand="1" w:evenHBand="0" w:firstRowFirstColumn="0" w:firstRowLastColumn="0" w:lastRowFirstColumn="0" w:lastRowLastColumn="0"/>
            </w:pPr>
            <w:proofErr w:type="spellStart"/>
            <w:r>
              <w:t>Issue</w:t>
            </w:r>
            <w:proofErr w:type="spellEnd"/>
          </w:p>
          <w:p w:rsidR="00CD1899" w:rsidRDefault="00CD1899" w:rsidP="00CD1899">
            <w:pPr>
              <w:cnfStyle w:val="000000100000" w:firstRow="0" w:lastRow="0" w:firstColumn="0" w:lastColumn="0" w:oddVBand="0" w:evenVBand="0" w:oddHBand="1" w:evenHBand="0" w:firstRowFirstColumn="0" w:firstRowLastColumn="0" w:lastRowFirstColumn="0" w:lastRowLastColumn="0"/>
            </w:pPr>
            <w:proofErr w:type="spellStart"/>
            <w:r>
              <w:t>p</w:t>
            </w:r>
            <w:r w:rsidRPr="00CD1899">
              <w:t>olitical</w:t>
            </w:r>
            <w:proofErr w:type="spellEnd"/>
            <w:r w:rsidRPr="00CD1899">
              <w:t xml:space="preserve"> </w:t>
            </w:r>
          </w:p>
          <w:p w:rsidR="00005097" w:rsidRDefault="00CD1899" w:rsidP="00CD1899">
            <w:pPr>
              <w:cnfStyle w:val="000000100000" w:firstRow="0" w:lastRow="0" w:firstColumn="0" w:lastColumn="0" w:oddVBand="0" w:evenVBand="0" w:oddHBand="1" w:evenHBand="0" w:firstRowFirstColumn="0" w:firstRowLastColumn="0" w:lastRowFirstColumn="0" w:lastRowLastColumn="0"/>
            </w:pPr>
            <w:proofErr w:type="spellStart"/>
            <w:r>
              <w:t>i</w:t>
            </w:r>
            <w:r w:rsidRPr="00CD1899">
              <w:t>ncitement</w:t>
            </w:r>
            <w:proofErr w:type="spellEnd"/>
          </w:p>
          <w:p w:rsidR="00CD1899" w:rsidRDefault="00CD1899" w:rsidP="00CD1899">
            <w:pPr>
              <w:cnfStyle w:val="000000100000" w:firstRow="0" w:lastRow="0" w:firstColumn="0" w:lastColumn="0" w:oddVBand="0" w:evenVBand="0" w:oddHBand="1" w:evenHBand="0" w:firstRowFirstColumn="0" w:firstRowLastColumn="0" w:lastRowFirstColumn="0" w:lastRowLastColumn="0"/>
            </w:pPr>
          </w:p>
        </w:tc>
      </w:tr>
      <w:tr w:rsidR="00FB68B9" w:rsidTr="00B113B7">
        <w:tc>
          <w:tcPr>
            <w:cnfStyle w:val="001000000000" w:firstRow="0" w:lastRow="0" w:firstColumn="1" w:lastColumn="0" w:oddVBand="0" w:evenVBand="0" w:oddHBand="0" w:evenHBand="0" w:firstRowFirstColumn="0" w:firstRowLastColumn="0" w:lastRowFirstColumn="0" w:lastRowLastColumn="0"/>
            <w:tcW w:w="1696" w:type="dxa"/>
          </w:tcPr>
          <w:p w:rsidR="00FB68B9" w:rsidRDefault="00FB68B9" w:rsidP="00FB68B9">
            <w:r>
              <w:t>Output</w:t>
            </w:r>
          </w:p>
        </w:tc>
        <w:tc>
          <w:tcPr>
            <w:tcW w:w="7932" w:type="dxa"/>
          </w:tcPr>
          <w:p w:rsidR="00FB68B9" w:rsidRPr="00005097" w:rsidRDefault="00005097" w:rsidP="00FB68B9">
            <w:pPr>
              <w:cnfStyle w:val="000000000000" w:firstRow="0" w:lastRow="0" w:firstColumn="0" w:lastColumn="0" w:oddVBand="0" w:evenVBand="0" w:oddHBand="0" w:evenHBand="0" w:firstRowFirstColumn="0" w:firstRowLastColumn="0" w:lastRowFirstColumn="0" w:lastRowLastColumn="0"/>
              <w:rPr>
                <w:b/>
              </w:rPr>
            </w:pPr>
            <w:proofErr w:type="spellStart"/>
            <w:r w:rsidRPr="00005097">
              <w:rPr>
                <w:b/>
              </w:rPr>
              <w:t>actualPoolOfArticles</w:t>
            </w:r>
            <w:proofErr w:type="spellEnd"/>
          </w:p>
        </w:tc>
      </w:tr>
    </w:tbl>
    <w:p w:rsidR="000900FD" w:rsidRDefault="000900FD" w:rsidP="000900FD"/>
    <w:p w:rsidR="00357A13" w:rsidRDefault="00357A13" w:rsidP="00CF59FB"/>
    <w:p w:rsidR="00357A13" w:rsidRDefault="00357A13" w:rsidP="00CF59FB">
      <w:r>
        <w:t xml:space="preserve">La procedura </w:t>
      </w:r>
      <w:proofErr w:type="spellStart"/>
      <w:r w:rsidRPr="00005097">
        <w:rPr>
          <w:b/>
        </w:rPr>
        <w:t>compute_ra</w:t>
      </w:r>
      <w:r w:rsidR="00FB68B9" w:rsidRPr="00005097">
        <w:rPr>
          <w:b/>
        </w:rPr>
        <w:t>n</w:t>
      </w:r>
      <w:r w:rsidRPr="00005097">
        <w:rPr>
          <w:b/>
        </w:rPr>
        <w:t>k</w:t>
      </w:r>
      <w:proofErr w:type="spellEnd"/>
      <w:r>
        <w:t xml:space="preserve"> calcola il punteggio per ogni coppia </w:t>
      </w:r>
      <w:r w:rsidR="00005097">
        <w:t>articolo</w:t>
      </w:r>
      <w:r>
        <w:t>-</w:t>
      </w:r>
      <w:proofErr w:type="spellStart"/>
      <w:r>
        <w:t>sitoweb</w:t>
      </w:r>
      <w:proofErr w:type="spellEnd"/>
      <w:r w:rsidR="00005097">
        <w:t xml:space="preserve"> (vedi i dettagli del calcolo in INPUT DATA)</w:t>
      </w:r>
    </w:p>
    <w:tbl>
      <w:tblPr>
        <w:tblStyle w:val="Tabellagriglia5scura-colore3"/>
        <w:tblW w:w="0" w:type="auto"/>
        <w:tblLook w:val="04A0" w:firstRow="1" w:lastRow="0" w:firstColumn="1" w:lastColumn="0" w:noHBand="0" w:noVBand="1"/>
      </w:tblPr>
      <w:tblGrid>
        <w:gridCol w:w="1696"/>
        <w:gridCol w:w="7932"/>
      </w:tblGrid>
      <w:tr w:rsidR="000900FD" w:rsidTr="00B1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900FD" w:rsidRDefault="000900FD" w:rsidP="00B113B7">
            <w:r>
              <w:t>Algoritmo</w:t>
            </w:r>
          </w:p>
        </w:tc>
        <w:tc>
          <w:tcPr>
            <w:tcW w:w="7932" w:type="dxa"/>
          </w:tcPr>
          <w:p w:rsidR="000900FD" w:rsidRDefault="00C33422" w:rsidP="00B113B7">
            <w:pPr>
              <w:cnfStyle w:val="100000000000" w:firstRow="1" w:lastRow="0" w:firstColumn="0" w:lastColumn="0" w:oddVBand="0" w:evenVBand="0" w:oddHBand="0" w:evenHBand="0" w:firstRowFirstColumn="0" w:firstRowLastColumn="0" w:lastRowFirstColumn="0" w:lastRowLastColumn="0"/>
            </w:pPr>
            <w:r>
              <w:t>Calcola il punteggio per ogni coppia</w:t>
            </w:r>
          </w:p>
        </w:tc>
      </w:tr>
      <w:tr w:rsidR="000900FD" w:rsidTr="00B11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900FD" w:rsidRDefault="000900FD" w:rsidP="00B113B7">
            <w:r>
              <w:t>Input</w:t>
            </w:r>
          </w:p>
        </w:tc>
        <w:tc>
          <w:tcPr>
            <w:tcW w:w="7932" w:type="dxa"/>
          </w:tcPr>
          <w:p w:rsidR="000900FD" w:rsidRPr="00005097" w:rsidRDefault="00005097" w:rsidP="00B113B7">
            <w:pPr>
              <w:cnfStyle w:val="000000100000" w:firstRow="0" w:lastRow="0" w:firstColumn="0" w:lastColumn="0" w:oddVBand="0" w:evenVBand="0" w:oddHBand="1" w:evenHBand="0" w:firstRowFirstColumn="0" w:firstRowLastColumn="0" w:lastRowFirstColumn="0" w:lastRowLastColumn="0"/>
              <w:rPr>
                <w:b/>
              </w:rPr>
            </w:pPr>
            <w:proofErr w:type="spellStart"/>
            <w:r w:rsidRPr="00005097">
              <w:rPr>
                <w:b/>
              </w:rPr>
              <w:t>listArticlesWebsite</w:t>
            </w:r>
            <w:proofErr w:type="spellEnd"/>
          </w:p>
        </w:tc>
      </w:tr>
      <w:tr w:rsidR="000900FD" w:rsidTr="00B113B7">
        <w:tc>
          <w:tcPr>
            <w:cnfStyle w:val="001000000000" w:firstRow="0" w:lastRow="0" w:firstColumn="1" w:lastColumn="0" w:oddVBand="0" w:evenVBand="0" w:oddHBand="0" w:evenHBand="0" w:firstRowFirstColumn="0" w:firstRowLastColumn="0" w:lastRowFirstColumn="0" w:lastRowLastColumn="0"/>
            <w:tcW w:w="1696" w:type="dxa"/>
          </w:tcPr>
          <w:p w:rsidR="000900FD" w:rsidRDefault="000900FD" w:rsidP="00B113B7">
            <w:r>
              <w:t>Output</w:t>
            </w:r>
          </w:p>
        </w:tc>
        <w:tc>
          <w:tcPr>
            <w:tcW w:w="7932" w:type="dxa"/>
          </w:tcPr>
          <w:p w:rsidR="000900FD" w:rsidRPr="00005097" w:rsidRDefault="00005097" w:rsidP="00B113B7">
            <w:pPr>
              <w:cnfStyle w:val="000000000000" w:firstRow="0" w:lastRow="0" w:firstColumn="0" w:lastColumn="0" w:oddVBand="0" w:evenVBand="0" w:oddHBand="0" w:evenHBand="0" w:firstRowFirstColumn="0" w:firstRowLastColumn="0" w:lastRowFirstColumn="0" w:lastRowLastColumn="0"/>
              <w:rPr>
                <w:b/>
              </w:rPr>
            </w:pPr>
            <w:proofErr w:type="spellStart"/>
            <w:r w:rsidRPr="00005097">
              <w:rPr>
                <w:b/>
              </w:rPr>
              <w:t>Ranked_listArticlesWebsite</w:t>
            </w:r>
            <w:proofErr w:type="spellEnd"/>
          </w:p>
        </w:tc>
      </w:tr>
    </w:tbl>
    <w:p w:rsidR="000900FD" w:rsidRDefault="000900FD" w:rsidP="000900FD"/>
    <w:p w:rsidR="00357A13" w:rsidRDefault="00357A13" w:rsidP="00CF59FB"/>
    <w:p w:rsidR="00357A13" w:rsidRDefault="00357A13" w:rsidP="00CF59FB">
      <w:r>
        <w:t xml:space="preserve">La procedura </w:t>
      </w:r>
      <w:proofErr w:type="spellStart"/>
      <w:r w:rsidRPr="00005097">
        <w:rPr>
          <w:b/>
        </w:rPr>
        <w:t>choose_article_by_article-website_rank</w:t>
      </w:r>
      <w:proofErr w:type="spellEnd"/>
      <w:r>
        <w:t xml:space="preserve"> </w:t>
      </w:r>
      <w:r w:rsidR="00005097">
        <w:t>se una coppia</w:t>
      </w:r>
      <w:r>
        <w:t xml:space="preserve"> </w:t>
      </w:r>
      <w:r w:rsidR="00005097">
        <w:t xml:space="preserve">presa da </w:t>
      </w:r>
    </w:p>
    <w:tbl>
      <w:tblPr>
        <w:tblStyle w:val="Tabellagriglia5scura-colore3"/>
        <w:tblW w:w="0" w:type="auto"/>
        <w:tblLook w:val="04A0" w:firstRow="1" w:lastRow="0" w:firstColumn="1" w:lastColumn="0" w:noHBand="0" w:noVBand="1"/>
      </w:tblPr>
      <w:tblGrid>
        <w:gridCol w:w="1696"/>
        <w:gridCol w:w="7932"/>
      </w:tblGrid>
      <w:tr w:rsidR="000900FD" w:rsidTr="00B113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900FD" w:rsidRDefault="000900FD" w:rsidP="00B113B7">
            <w:r>
              <w:t>Algoritmo</w:t>
            </w:r>
          </w:p>
        </w:tc>
        <w:tc>
          <w:tcPr>
            <w:tcW w:w="7932" w:type="dxa"/>
          </w:tcPr>
          <w:p w:rsidR="000900FD" w:rsidRDefault="00DD492F" w:rsidP="00B113B7">
            <w:pPr>
              <w:cnfStyle w:val="100000000000" w:firstRow="1" w:lastRow="0" w:firstColumn="0" w:lastColumn="0" w:oddVBand="0" w:evenVBand="0" w:oddHBand="0" w:evenHBand="0" w:firstRowFirstColumn="0" w:firstRowLastColumn="0" w:lastRowFirstColumn="0" w:lastRowLastColumn="0"/>
            </w:pPr>
            <w:r>
              <w:t>Sulla base del punteggio ottenuto da ciascuna coppia articolo-</w:t>
            </w:r>
            <w:proofErr w:type="spellStart"/>
            <w:r>
              <w:t>sitoweb</w:t>
            </w:r>
            <w:proofErr w:type="spellEnd"/>
            <w:r>
              <w:t>, viene estratta la coppia vincente oppure se, dopo un certo numero di tentativi nessuna coppia ha superato una soglia, si passa al prossimo ciclo</w:t>
            </w:r>
          </w:p>
        </w:tc>
      </w:tr>
      <w:tr w:rsidR="000900FD" w:rsidTr="00B113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rsidR="000900FD" w:rsidRDefault="000900FD" w:rsidP="00B113B7">
            <w:r>
              <w:t>Input</w:t>
            </w:r>
          </w:p>
        </w:tc>
        <w:tc>
          <w:tcPr>
            <w:tcW w:w="7932" w:type="dxa"/>
          </w:tcPr>
          <w:p w:rsidR="000900FD" w:rsidRDefault="00005097" w:rsidP="00B113B7">
            <w:pPr>
              <w:cnfStyle w:val="000000100000" w:firstRow="0" w:lastRow="0" w:firstColumn="0" w:lastColumn="0" w:oddVBand="0" w:evenVBand="0" w:oddHBand="1" w:evenHBand="0" w:firstRowFirstColumn="0" w:firstRowLastColumn="0" w:lastRowFirstColumn="0" w:lastRowLastColumn="0"/>
            </w:pPr>
            <w:proofErr w:type="spellStart"/>
            <w:r w:rsidRPr="00005097">
              <w:rPr>
                <w:b/>
              </w:rPr>
              <w:t>Ranked_listArticlesWebsite</w:t>
            </w:r>
            <w:proofErr w:type="spellEnd"/>
          </w:p>
        </w:tc>
      </w:tr>
      <w:tr w:rsidR="000900FD" w:rsidTr="00B113B7">
        <w:tc>
          <w:tcPr>
            <w:cnfStyle w:val="001000000000" w:firstRow="0" w:lastRow="0" w:firstColumn="1" w:lastColumn="0" w:oddVBand="0" w:evenVBand="0" w:oddHBand="0" w:evenHBand="0" w:firstRowFirstColumn="0" w:firstRowLastColumn="0" w:lastRowFirstColumn="0" w:lastRowLastColumn="0"/>
            <w:tcW w:w="1696" w:type="dxa"/>
          </w:tcPr>
          <w:p w:rsidR="000900FD" w:rsidRDefault="000900FD" w:rsidP="00B113B7">
            <w:r>
              <w:t>Output</w:t>
            </w:r>
          </w:p>
        </w:tc>
        <w:tc>
          <w:tcPr>
            <w:tcW w:w="7932" w:type="dxa"/>
          </w:tcPr>
          <w:p w:rsidR="000900FD" w:rsidRPr="00005097" w:rsidRDefault="00005097" w:rsidP="00B113B7">
            <w:pPr>
              <w:cnfStyle w:val="000000000000" w:firstRow="0" w:lastRow="0" w:firstColumn="0" w:lastColumn="0" w:oddVBand="0" w:evenVBand="0" w:oddHBand="0" w:evenHBand="0" w:firstRowFirstColumn="0" w:firstRowLastColumn="0" w:lastRowFirstColumn="0" w:lastRowLastColumn="0"/>
              <w:rPr>
                <w:b/>
              </w:rPr>
            </w:pPr>
            <w:proofErr w:type="spellStart"/>
            <w:r w:rsidRPr="00005097">
              <w:rPr>
                <w:b/>
              </w:rPr>
              <w:t>actualArticle</w:t>
            </w:r>
            <w:proofErr w:type="spellEnd"/>
          </w:p>
        </w:tc>
      </w:tr>
    </w:tbl>
    <w:p w:rsidR="000900FD" w:rsidRDefault="000900FD" w:rsidP="000900FD"/>
    <w:p w:rsidR="00357A13" w:rsidRPr="00CF59FB" w:rsidRDefault="00357A13" w:rsidP="00CF59FB"/>
    <w:p w:rsidR="008610C1" w:rsidRDefault="008610C1" w:rsidP="008610C1">
      <w:pPr>
        <w:pStyle w:val="Titolo1"/>
      </w:pPr>
      <w:proofErr w:type="spellStart"/>
      <w:r>
        <w:t>Initialization</w:t>
      </w:r>
      <w:proofErr w:type="spellEnd"/>
    </w:p>
    <w:p w:rsidR="00357A13" w:rsidRPr="00357A13" w:rsidRDefault="00357A13" w:rsidP="00357A13">
      <w:r w:rsidRPr="00005097">
        <w:rPr>
          <w:highlight w:val="yellow"/>
        </w:rPr>
        <w:t xml:space="preserve">Spiega che la network viene caricata a partire dai dati della </w:t>
      </w:r>
      <w:proofErr w:type="spellStart"/>
      <w:r w:rsidRPr="00005097">
        <w:rPr>
          <w:highlight w:val="yellow"/>
        </w:rPr>
        <w:t>survey</w:t>
      </w:r>
      <w:proofErr w:type="spellEnd"/>
    </w:p>
    <w:p w:rsidR="008610C1" w:rsidRDefault="008610C1" w:rsidP="008610C1">
      <w:pPr>
        <w:pStyle w:val="Titolo1"/>
      </w:pPr>
      <w:r>
        <w:t>Input data</w:t>
      </w:r>
    </w:p>
    <w:p w:rsidR="00357A13" w:rsidRDefault="00357A13" w:rsidP="00357A13">
      <w:r w:rsidRPr="00005097">
        <w:rPr>
          <w:highlight w:val="yellow"/>
        </w:rPr>
        <w:t>Spiega l’interfaccia</w:t>
      </w:r>
    </w:p>
    <w:p w:rsidR="00005097" w:rsidRDefault="00CD1899" w:rsidP="00357A13">
      <w:r>
        <w:rPr>
          <w:noProof/>
          <w:lang w:eastAsia="it-IT"/>
        </w:rPr>
        <w:lastRenderedPageBreak/>
        <w:drawing>
          <wp:inline distT="0" distB="0" distL="0" distR="0">
            <wp:extent cx="6120130" cy="3092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s_to_articles interfac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092450"/>
                    </a:xfrm>
                    <a:prstGeom prst="rect">
                      <a:avLst/>
                    </a:prstGeom>
                  </pic:spPr>
                </pic:pic>
              </a:graphicData>
            </a:graphic>
          </wp:inline>
        </w:drawing>
      </w:r>
    </w:p>
    <w:p w:rsidR="00CD1899" w:rsidRDefault="00CD1899" w:rsidP="00357A13"/>
    <w:p w:rsidR="00CD1899" w:rsidRDefault="00CD1899" w:rsidP="00357A13">
      <w:r>
        <w:t xml:space="preserve">TO DO FEDERICO COME </w:t>
      </w:r>
      <w:proofErr w:type="gramStart"/>
      <w:r>
        <w:t>E’</w:t>
      </w:r>
      <w:proofErr w:type="gramEnd"/>
      <w:r>
        <w:t xml:space="preserve"> FATTO UN SCENARIO</w:t>
      </w:r>
    </w:p>
    <w:p w:rsidR="00CD1899" w:rsidRPr="00357A13" w:rsidRDefault="00CD1899" w:rsidP="00357A13">
      <w:r>
        <w:t xml:space="preserve">TO DO FEDERICO COME </w:t>
      </w:r>
      <w:proofErr w:type="gramStart"/>
      <w:r>
        <w:t>E’</w:t>
      </w:r>
      <w:proofErr w:type="gramEnd"/>
      <w:r>
        <w:t xml:space="preserve"> IL DETTAGLIO DEL CALCOLO DEL RANK</w:t>
      </w:r>
    </w:p>
    <w:p w:rsidR="008610C1" w:rsidRDefault="008610C1" w:rsidP="008610C1">
      <w:pPr>
        <w:pStyle w:val="Titolo1"/>
      </w:pPr>
      <w:proofErr w:type="spellStart"/>
      <w:r>
        <w:t>Results</w:t>
      </w:r>
      <w:proofErr w:type="spellEnd"/>
    </w:p>
    <w:p w:rsidR="00357A13" w:rsidRPr="00357A13" w:rsidRDefault="00357A13" w:rsidP="00357A13">
      <w:pPr>
        <w:pStyle w:val="Paragrafoelenco"/>
        <w:numPr>
          <w:ilvl w:val="0"/>
          <w:numId w:val="3"/>
        </w:numPr>
      </w:pPr>
      <w:r>
        <w:t xml:space="preserve">To do </w:t>
      </w:r>
    </w:p>
    <w:p w:rsidR="00510C7F" w:rsidRDefault="008610C1" w:rsidP="008610C1">
      <w:pPr>
        <w:pStyle w:val="Titolo1"/>
      </w:pPr>
      <w:proofErr w:type="spellStart"/>
      <w:r>
        <w:t>Discussion</w:t>
      </w:r>
      <w:proofErr w:type="spellEnd"/>
    </w:p>
    <w:p w:rsidR="00357A13" w:rsidRPr="00357A13" w:rsidRDefault="00357A13" w:rsidP="00357A13">
      <w:pPr>
        <w:pStyle w:val="Paragrafoelenco"/>
        <w:numPr>
          <w:ilvl w:val="0"/>
          <w:numId w:val="3"/>
        </w:numPr>
      </w:pPr>
      <w:r>
        <w:t>To do</w:t>
      </w:r>
    </w:p>
    <w:sectPr w:rsidR="00357A13" w:rsidRPr="00357A1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default"/>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6E284A"/>
    <w:multiLevelType w:val="hybridMultilevel"/>
    <w:tmpl w:val="59C2C8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575D653D"/>
    <w:multiLevelType w:val="hybridMultilevel"/>
    <w:tmpl w:val="B1663452"/>
    <w:lvl w:ilvl="0" w:tplc="D80E4C32">
      <w:start w:val="1"/>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77E447B1"/>
    <w:multiLevelType w:val="hybridMultilevel"/>
    <w:tmpl w:val="0C4E73EC"/>
    <w:lvl w:ilvl="0" w:tplc="ED5EAD54">
      <w:start w:val="1"/>
      <w:numFmt w:val="bullet"/>
      <w:lvlText w:val="-"/>
      <w:lvlJc w:val="left"/>
      <w:pPr>
        <w:ind w:left="720" w:hanging="360"/>
      </w:pPr>
      <w:rPr>
        <w:rFonts w:ascii="Calibri" w:eastAsiaTheme="minorHAnsi" w:hAnsi="Calibri"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0C1"/>
    <w:rsid w:val="00005097"/>
    <w:rsid w:val="000900FD"/>
    <w:rsid w:val="00357A13"/>
    <w:rsid w:val="008610C1"/>
    <w:rsid w:val="00A00E28"/>
    <w:rsid w:val="00C33422"/>
    <w:rsid w:val="00CD1899"/>
    <w:rsid w:val="00CF59FB"/>
    <w:rsid w:val="00DD492F"/>
    <w:rsid w:val="00FB68B9"/>
    <w:rsid w:val="00FE39F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075A9"/>
  <w15:chartTrackingRefBased/>
  <w15:docId w15:val="{CA67EB1F-371C-4D23-A22C-E7F049EA2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610C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8610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610C1"/>
    <w:rPr>
      <w:rFonts w:asciiTheme="majorHAnsi" w:eastAsiaTheme="majorEastAsia" w:hAnsiTheme="majorHAnsi" w:cstheme="majorBidi"/>
      <w:color w:val="2E74B5" w:themeColor="accent1" w:themeShade="BF"/>
      <w:sz w:val="32"/>
      <w:szCs w:val="32"/>
    </w:rPr>
  </w:style>
  <w:style w:type="character" w:customStyle="1" w:styleId="Titolo2Carattere">
    <w:name w:val="Titolo 2 Carattere"/>
    <w:basedOn w:val="Carpredefinitoparagrafo"/>
    <w:link w:val="Titolo2"/>
    <w:uiPriority w:val="9"/>
    <w:rsid w:val="008610C1"/>
    <w:rPr>
      <w:rFonts w:asciiTheme="majorHAnsi" w:eastAsiaTheme="majorEastAsia" w:hAnsiTheme="majorHAnsi" w:cstheme="majorBidi"/>
      <w:color w:val="2E74B5" w:themeColor="accent1" w:themeShade="BF"/>
      <w:sz w:val="26"/>
      <w:szCs w:val="26"/>
    </w:rPr>
  </w:style>
  <w:style w:type="paragraph" w:styleId="Paragrafoelenco">
    <w:name w:val="List Paragraph"/>
    <w:basedOn w:val="Normale"/>
    <w:uiPriority w:val="34"/>
    <w:qFormat/>
    <w:rsid w:val="008610C1"/>
    <w:pPr>
      <w:ind w:left="720"/>
      <w:contextualSpacing/>
    </w:pPr>
  </w:style>
  <w:style w:type="table" w:styleId="Grigliatabella">
    <w:name w:val="Table Grid"/>
    <w:basedOn w:val="Tabellanormale"/>
    <w:uiPriority w:val="39"/>
    <w:rsid w:val="000900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3">
    <w:name w:val="Grid Table 5 Dark Accent 3"/>
    <w:basedOn w:val="Tabellanormale"/>
    <w:uiPriority w:val="50"/>
    <w:rsid w:val="000900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6</Pages>
  <Words>514</Words>
  <Characters>2934</Characters>
  <Application>Microsoft Office Word</Application>
  <DocSecurity>0</DocSecurity>
  <Lines>24</Lines>
  <Paragraphs>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cecconi.federico</dc:creator>
  <cp:keywords/>
  <dc:description/>
  <cp:lastModifiedBy>cecconi.federico</cp:lastModifiedBy>
  <cp:revision>5</cp:revision>
  <dcterms:created xsi:type="dcterms:W3CDTF">2021-05-24T09:31:00Z</dcterms:created>
  <dcterms:modified xsi:type="dcterms:W3CDTF">2021-05-24T11:26:00Z</dcterms:modified>
</cp:coreProperties>
</file>