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28193" w14:textId="2A2AE81C" w:rsidR="001749D9" w:rsidRPr="001749D9" w:rsidRDefault="001749D9" w:rsidP="001749D9">
      <w:pPr>
        <w:pStyle w:val="Ttulo"/>
        <w:rPr>
          <w:color w:val="4F6228" w:themeColor="accent3" w:themeShade="80"/>
          <w:sz w:val="28"/>
          <w:szCs w:val="28"/>
          <w:lang w:val="es-ES"/>
        </w:rPr>
      </w:pPr>
      <w:r w:rsidRPr="001749D9">
        <w:rPr>
          <w:color w:val="4F6228" w:themeColor="accent3" w:themeShade="80"/>
          <w:sz w:val="28"/>
          <w:szCs w:val="28"/>
          <w:lang w:val="es-ES"/>
        </w:rPr>
        <w:t>Predicción: Series Temporales</w:t>
      </w:r>
    </w:p>
    <w:p w14:paraId="50EE8234" w14:textId="2EA44D40" w:rsidR="00A040AE" w:rsidRPr="001749D9" w:rsidRDefault="00BF539C">
      <w:pPr>
        <w:pStyle w:val="Author"/>
        <w:rPr>
          <w:lang w:val="es-ES"/>
        </w:rPr>
      </w:pPr>
      <w:r w:rsidRPr="001749D9">
        <w:rPr>
          <w:lang w:val="es-ES"/>
        </w:rPr>
        <w:t>Carlota Echevarr</w:t>
      </w:r>
      <w:r w:rsidR="001749D9">
        <w:rPr>
          <w:lang w:val="es-ES"/>
        </w:rPr>
        <w:t>í</w:t>
      </w:r>
      <w:r w:rsidRPr="001749D9">
        <w:rPr>
          <w:lang w:val="es-ES"/>
        </w:rPr>
        <w:t>a</w:t>
      </w:r>
    </w:p>
    <w:p w14:paraId="13525177" w14:textId="4B17415A" w:rsidR="001749D9" w:rsidRDefault="00BF539C" w:rsidP="001749D9">
      <w:pPr>
        <w:pStyle w:val="Fecha"/>
        <w:rPr>
          <w:lang w:val="es-ES"/>
        </w:rPr>
      </w:pPr>
      <w:r w:rsidRPr="001749D9">
        <w:rPr>
          <w:lang w:val="es-ES"/>
        </w:rPr>
        <w:t>13/11/2019</w:t>
      </w:r>
    </w:p>
    <w:p w14:paraId="7697A240" w14:textId="755B5446" w:rsidR="001749D9" w:rsidRDefault="001749D9" w:rsidP="008831C2">
      <w:pPr>
        <w:pStyle w:val="Textoindependiente"/>
        <w:jc w:val="both"/>
        <w:rPr>
          <w:lang w:val="es-ES"/>
        </w:rPr>
      </w:pPr>
      <w:r>
        <w:rPr>
          <w:lang w:val="es-ES"/>
        </w:rPr>
        <w:t>El objetivo de este trabajo es predecir la prima de los seguros de Mapfre para el año 2018, mediante la estimación de los modelos ETS y ARIMA y comparar ambos según los resultados.</w:t>
      </w:r>
    </w:p>
    <w:p w14:paraId="616A498F" w14:textId="56796A4E" w:rsidR="001749D9" w:rsidRDefault="001749D9" w:rsidP="008831C2">
      <w:pPr>
        <w:pStyle w:val="FirstParagraph"/>
        <w:jc w:val="both"/>
        <w:rPr>
          <w:lang w:val="es-ES"/>
        </w:rPr>
      </w:pPr>
      <w:r>
        <w:rPr>
          <w:lang w:val="es-ES"/>
        </w:rPr>
        <w:t xml:space="preserve">Nuestra base de datos </w:t>
      </w:r>
      <w:r w:rsidR="000E5B57">
        <w:rPr>
          <w:lang w:val="es-ES"/>
        </w:rPr>
        <w:t>contiene 4 variables de 40 observaciones y distribuidas en cuatrimestres</w:t>
      </w:r>
      <w:r w:rsidR="00F80009">
        <w:rPr>
          <w:lang w:val="es-ES"/>
        </w:rPr>
        <w:t xml:space="preserve"> desde 2008 </w:t>
      </w:r>
      <w:r w:rsidR="001B224A">
        <w:rPr>
          <w:lang w:val="es-ES"/>
        </w:rPr>
        <w:t>hasta 2</w:t>
      </w:r>
      <w:r w:rsidR="00F80009">
        <w:rPr>
          <w:lang w:val="es-ES"/>
        </w:rPr>
        <w:t>018</w:t>
      </w:r>
      <w:r w:rsidR="000E5B57">
        <w:rPr>
          <w:lang w:val="es-ES"/>
        </w:rPr>
        <w:t xml:space="preserve">, nuestras observaciones a predecir son las primas de seguro de vida </w:t>
      </w:r>
      <w:r w:rsidR="00D2127A">
        <w:rPr>
          <w:lang w:val="es-ES"/>
        </w:rPr>
        <w:t xml:space="preserve">y </w:t>
      </w:r>
      <w:r w:rsidR="000E5B57">
        <w:rPr>
          <w:lang w:val="es-ES"/>
        </w:rPr>
        <w:t>las de no vida.</w:t>
      </w:r>
      <w:r w:rsidR="00F80009">
        <w:rPr>
          <w:lang w:val="es-ES"/>
        </w:rPr>
        <w:t xml:space="preserve"> Se realizará la predicción de 2017 y 2018.</w:t>
      </w:r>
    </w:p>
    <w:p w14:paraId="15B87AFD" w14:textId="104FD542" w:rsidR="00D2127A" w:rsidRDefault="00D2127A" w:rsidP="008831C2">
      <w:pPr>
        <w:pStyle w:val="Textoindependiente"/>
        <w:jc w:val="both"/>
        <w:rPr>
          <w:lang w:val="es-ES"/>
        </w:rPr>
      </w:pPr>
      <w:r>
        <w:rPr>
          <w:noProof/>
          <w:lang w:val="es-ES"/>
        </w:rPr>
        <w:drawing>
          <wp:anchor distT="0" distB="0" distL="114300" distR="114300" simplePos="0" relativeHeight="251594240" behindDoc="0" locked="0" layoutInCell="1" allowOverlap="1" wp14:anchorId="40B71C47" wp14:editId="2CBEE49B">
            <wp:simplePos x="0" y="0"/>
            <wp:positionH relativeFrom="column">
              <wp:posOffset>-294640</wp:posOffset>
            </wp:positionH>
            <wp:positionV relativeFrom="paragraph">
              <wp:posOffset>2388870</wp:posOffset>
            </wp:positionV>
            <wp:extent cx="2815590" cy="1755775"/>
            <wp:effectExtent l="0" t="0" r="0" b="0"/>
            <wp:wrapSquare wrapText="bothSides"/>
            <wp:docPr id="12" name="Imagen 1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d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590" cy="1755775"/>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334144" behindDoc="0" locked="0" layoutInCell="1" allowOverlap="1" wp14:anchorId="52732E0F" wp14:editId="116D64C0">
            <wp:simplePos x="0" y="0"/>
            <wp:positionH relativeFrom="column">
              <wp:posOffset>2955925</wp:posOffset>
            </wp:positionH>
            <wp:positionV relativeFrom="paragraph">
              <wp:posOffset>542290</wp:posOffset>
            </wp:positionV>
            <wp:extent cx="2975610" cy="1835785"/>
            <wp:effectExtent l="0" t="0" r="0" b="0"/>
            <wp:wrapSquare wrapText="bothSides"/>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vida.jpg"/>
                    <pic:cNvPicPr/>
                  </pic:nvPicPr>
                  <pic:blipFill>
                    <a:blip r:embed="rId9">
                      <a:extLst>
                        <a:ext uri="{28A0092B-C50C-407E-A947-70E740481C1C}">
                          <a14:useLocalDpi xmlns:a14="http://schemas.microsoft.com/office/drawing/2010/main" val="0"/>
                        </a:ext>
                      </a:extLst>
                    </a:blip>
                    <a:stretch>
                      <a:fillRect/>
                    </a:stretch>
                  </pic:blipFill>
                  <pic:spPr>
                    <a:xfrm>
                      <a:off x="0" y="0"/>
                      <a:ext cx="2975610" cy="1835785"/>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414016" behindDoc="0" locked="0" layoutInCell="1" allowOverlap="1" wp14:anchorId="02E12457" wp14:editId="7DDC8F2B">
            <wp:simplePos x="0" y="0"/>
            <wp:positionH relativeFrom="column">
              <wp:posOffset>-329565</wp:posOffset>
            </wp:positionH>
            <wp:positionV relativeFrom="paragraph">
              <wp:posOffset>568960</wp:posOffset>
            </wp:positionV>
            <wp:extent cx="2948305" cy="1819275"/>
            <wp:effectExtent l="0" t="0" r="0" b="0"/>
            <wp:wrapSquare wrapText="bothSides"/>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daSerie.jpg"/>
                    <pic:cNvPicPr/>
                  </pic:nvPicPr>
                  <pic:blipFill>
                    <a:blip r:embed="rId10">
                      <a:extLst>
                        <a:ext uri="{28A0092B-C50C-407E-A947-70E740481C1C}">
                          <a14:useLocalDpi xmlns:a14="http://schemas.microsoft.com/office/drawing/2010/main" val="0"/>
                        </a:ext>
                      </a:extLst>
                    </a:blip>
                    <a:stretch>
                      <a:fillRect/>
                    </a:stretch>
                  </pic:blipFill>
                  <pic:spPr>
                    <a:xfrm>
                      <a:off x="0" y="0"/>
                      <a:ext cx="2948305" cy="1819275"/>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503104" behindDoc="0" locked="0" layoutInCell="1" allowOverlap="1" wp14:anchorId="47F56A32" wp14:editId="24B9902B">
            <wp:simplePos x="0" y="0"/>
            <wp:positionH relativeFrom="column">
              <wp:posOffset>3054350</wp:posOffset>
            </wp:positionH>
            <wp:positionV relativeFrom="paragraph">
              <wp:posOffset>2381250</wp:posOffset>
            </wp:positionV>
            <wp:extent cx="2799715" cy="1784985"/>
            <wp:effectExtent l="0" t="0" r="0" b="0"/>
            <wp:wrapSquare wrapText="bothSides"/>
            <wp:docPr id="11" name="Imagen 11"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 vid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9715" cy="1784985"/>
                    </a:xfrm>
                    <a:prstGeom prst="rect">
                      <a:avLst/>
                    </a:prstGeom>
                  </pic:spPr>
                </pic:pic>
              </a:graphicData>
            </a:graphic>
            <wp14:sizeRelH relativeFrom="margin">
              <wp14:pctWidth>0</wp14:pctWidth>
            </wp14:sizeRelH>
            <wp14:sizeRelV relativeFrom="margin">
              <wp14:pctHeight>0</wp14:pctHeight>
            </wp14:sizeRelV>
          </wp:anchor>
        </w:drawing>
      </w:r>
      <w:r>
        <w:rPr>
          <w:lang w:val="es-ES"/>
        </w:rPr>
        <w:t xml:space="preserve">Ambas series no son estacionarias en media </w:t>
      </w:r>
      <w:r w:rsidR="00072A7D">
        <w:rPr>
          <w:lang w:val="es-ES"/>
        </w:rPr>
        <w:t>ni varianza</w:t>
      </w:r>
      <w:r>
        <w:rPr>
          <w:lang w:val="es-ES"/>
        </w:rPr>
        <w:t>, la tendencia es creciente y presentan estacionalidad.</w:t>
      </w:r>
    </w:p>
    <w:p w14:paraId="45D05979" w14:textId="6505519E" w:rsidR="00D2127A" w:rsidRDefault="00D2127A" w:rsidP="00D2127A">
      <w:pPr>
        <w:pStyle w:val="Textoindependiente"/>
        <w:rPr>
          <w:lang w:val="es-ES"/>
        </w:rPr>
      </w:pPr>
    </w:p>
    <w:p w14:paraId="1819125D" w14:textId="77777777" w:rsidR="00D2127A" w:rsidRPr="00D2127A" w:rsidRDefault="00D2127A" w:rsidP="00D2127A">
      <w:pPr>
        <w:pStyle w:val="Textoindependiente"/>
        <w:rPr>
          <w:lang w:val="es-ES"/>
        </w:rPr>
      </w:pPr>
    </w:p>
    <w:p w14:paraId="64DBFAFA" w14:textId="77777777" w:rsidR="00D2127A" w:rsidRPr="00D2127A" w:rsidRDefault="00D2127A" w:rsidP="00D2127A">
      <w:pPr>
        <w:pStyle w:val="Textoindependiente"/>
        <w:rPr>
          <w:lang w:val="es-ES"/>
        </w:rPr>
      </w:pPr>
    </w:p>
    <w:p w14:paraId="3D76BEE4" w14:textId="4E22904C" w:rsidR="000E5B57" w:rsidRPr="000E5B57" w:rsidRDefault="000E5B57" w:rsidP="000E5B57">
      <w:pPr>
        <w:pStyle w:val="Textoindependiente"/>
        <w:rPr>
          <w:lang w:val="es-ES"/>
        </w:rPr>
      </w:pPr>
    </w:p>
    <w:p w14:paraId="30DE0DFF" w14:textId="01501C57" w:rsidR="001749D9" w:rsidRDefault="001749D9" w:rsidP="001749D9">
      <w:pPr>
        <w:pStyle w:val="Textoindependiente"/>
        <w:rPr>
          <w:lang w:val="es-ES"/>
        </w:rPr>
      </w:pPr>
    </w:p>
    <w:p w14:paraId="78C07035" w14:textId="2810A876" w:rsidR="001749D9" w:rsidRDefault="001749D9">
      <w:pPr>
        <w:pStyle w:val="FirstParagraph"/>
        <w:rPr>
          <w:lang w:val="es-ES"/>
        </w:rPr>
      </w:pPr>
    </w:p>
    <w:p w14:paraId="221B89D1" w14:textId="1582CD54" w:rsidR="00D2127A" w:rsidRDefault="00D2127A" w:rsidP="00D2127A">
      <w:pPr>
        <w:pStyle w:val="Textoindependiente"/>
        <w:rPr>
          <w:lang w:val="es-ES"/>
        </w:rPr>
      </w:pPr>
    </w:p>
    <w:p w14:paraId="560BBE0C" w14:textId="0045339F" w:rsidR="00D2127A" w:rsidRDefault="00D2127A" w:rsidP="008831C2">
      <w:pPr>
        <w:pStyle w:val="Textoindependiente"/>
        <w:jc w:val="both"/>
        <w:rPr>
          <w:lang w:val="es-ES"/>
        </w:rPr>
      </w:pPr>
      <w:r>
        <w:rPr>
          <w:lang w:val="es-ES"/>
        </w:rPr>
        <w:t>Se ha realizado la suma de las primas de vida y no vida, para realizar la estimación de los modelos y posteriormente la predicción.</w:t>
      </w:r>
    </w:p>
    <w:p w14:paraId="79DA0ADD" w14:textId="2493E8D7" w:rsidR="00D2127A" w:rsidRDefault="00D2127A" w:rsidP="008831C2">
      <w:pPr>
        <w:pStyle w:val="Textoindependiente"/>
        <w:jc w:val="both"/>
        <w:rPr>
          <w:lang w:val="es-ES"/>
        </w:rPr>
      </w:pPr>
      <w:r>
        <w:rPr>
          <w:lang w:val="es-ES"/>
        </w:rPr>
        <w:t xml:space="preserve">Se explicará primero el modelo </w:t>
      </w:r>
      <w:proofErr w:type="gramStart"/>
      <w:r>
        <w:rPr>
          <w:lang w:val="es-ES"/>
        </w:rPr>
        <w:t xml:space="preserve">ETS </w:t>
      </w:r>
      <w:r w:rsidR="00072A7D">
        <w:rPr>
          <w:lang w:val="es-ES"/>
        </w:rPr>
        <w:t>,</w:t>
      </w:r>
      <w:proofErr w:type="gramEnd"/>
      <w:r w:rsidR="00072A7D">
        <w:rPr>
          <w:lang w:val="es-ES"/>
        </w:rPr>
        <w:t xml:space="preserve"> seguido del modelo ARIMA.</w:t>
      </w:r>
    </w:p>
    <w:p w14:paraId="595838FA" w14:textId="30234398" w:rsidR="00072A7D" w:rsidRDefault="00072A7D" w:rsidP="00D2127A">
      <w:pPr>
        <w:pStyle w:val="Textoindependiente"/>
        <w:rPr>
          <w:lang w:val="es-ES"/>
        </w:rPr>
      </w:pPr>
    </w:p>
    <w:p w14:paraId="07AD0457" w14:textId="0688F344" w:rsidR="00072A7D" w:rsidRDefault="00072A7D" w:rsidP="00D2127A">
      <w:pPr>
        <w:pStyle w:val="Textoindependiente"/>
        <w:rPr>
          <w:sz w:val="28"/>
          <w:szCs w:val="28"/>
          <w:u w:val="single"/>
          <w:lang w:val="es-ES"/>
        </w:rPr>
      </w:pPr>
      <w:r>
        <w:rPr>
          <w:noProof/>
          <w:lang w:val="es-ES"/>
        </w:rPr>
        <w:lastRenderedPageBreak/>
        <w:drawing>
          <wp:anchor distT="0" distB="0" distL="114300" distR="114300" simplePos="0" relativeHeight="252022272" behindDoc="0" locked="0" layoutInCell="1" allowOverlap="1" wp14:anchorId="753FD5BF" wp14:editId="63CE0280">
            <wp:simplePos x="0" y="0"/>
            <wp:positionH relativeFrom="column">
              <wp:posOffset>2767330</wp:posOffset>
            </wp:positionH>
            <wp:positionV relativeFrom="paragraph">
              <wp:posOffset>-3810</wp:posOffset>
            </wp:positionV>
            <wp:extent cx="2842260" cy="1790065"/>
            <wp:effectExtent l="0" t="0" r="0" b="0"/>
            <wp:wrapSquare wrapText="bothSides"/>
            <wp:docPr id="13" name="Imagen 13"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macom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2260" cy="1790065"/>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808256" behindDoc="0" locked="0" layoutInCell="1" allowOverlap="1" wp14:anchorId="4A0E70ED" wp14:editId="6B88B162">
            <wp:simplePos x="0" y="0"/>
            <wp:positionH relativeFrom="column">
              <wp:posOffset>-57150</wp:posOffset>
            </wp:positionH>
            <wp:positionV relativeFrom="paragraph">
              <wp:posOffset>104140</wp:posOffset>
            </wp:positionV>
            <wp:extent cx="2851785" cy="1758950"/>
            <wp:effectExtent l="0" t="0" r="0" b="0"/>
            <wp:wrapSquare wrapText="bothSides"/>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maSeri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1785" cy="1758950"/>
                    </a:xfrm>
                    <a:prstGeom prst="rect">
                      <a:avLst/>
                    </a:prstGeom>
                  </pic:spPr>
                </pic:pic>
              </a:graphicData>
            </a:graphic>
            <wp14:sizeRelH relativeFrom="margin">
              <wp14:pctWidth>0</wp14:pctWidth>
            </wp14:sizeRelH>
            <wp14:sizeRelV relativeFrom="margin">
              <wp14:pctHeight>0</wp14:pctHeight>
            </wp14:sizeRelV>
          </wp:anchor>
        </w:drawing>
      </w:r>
    </w:p>
    <w:p w14:paraId="0322D5FE" w14:textId="1C1EC787" w:rsidR="00072A7D" w:rsidRPr="007C6428" w:rsidRDefault="00072A7D" w:rsidP="00D2127A">
      <w:pPr>
        <w:pStyle w:val="Textoindependiente"/>
        <w:rPr>
          <w:b/>
          <w:bCs/>
          <w:sz w:val="28"/>
          <w:szCs w:val="28"/>
          <w:u w:val="single"/>
          <w:lang w:val="es-ES"/>
        </w:rPr>
      </w:pPr>
      <w:r w:rsidRPr="007C6428">
        <w:rPr>
          <w:b/>
          <w:bCs/>
          <w:sz w:val="28"/>
          <w:szCs w:val="28"/>
          <w:u w:val="single"/>
          <w:lang w:val="es-ES"/>
        </w:rPr>
        <w:t>Modelo ETS:</w:t>
      </w:r>
    </w:p>
    <w:p w14:paraId="0239A25E" w14:textId="508607B7" w:rsidR="008831C2" w:rsidRDefault="008831C2" w:rsidP="00577ADE">
      <w:pPr>
        <w:pStyle w:val="Textoindependiente"/>
        <w:rPr>
          <w:lang w:val="es-ES"/>
        </w:rPr>
      </w:pPr>
      <w:r w:rsidRPr="008831C2">
        <w:rPr>
          <w:lang w:val="es-ES"/>
        </w:rPr>
        <w:t xml:space="preserve"> </w:t>
      </w:r>
      <w:r>
        <w:rPr>
          <w:lang w:val="es-ES"/>
        </w:rPr>
        <w:t>En el primer y segundo trimestre del año las primas de seguros son más elevadas, y el tercer trimestre más reducida.</w:t>
      </w:r>
    </w:p>
    <w:p w14:paraId="7D191979" w14:textId="40E2E999" w:rsidR="00072A7D" w:rsidRPr="00072A7D" w:rsidRDefault="008831C2" w:rsidP="008831C2">
      <w:pPr>
        <w:pStyle w:val="Textoindependiente"/>
        <w:jc w:val="center"/>
        <w:rPr>
          <w:lang w:val="es-ES"/>
        </w:rPr>
      </w:pPr>
      <w:r w:rsidRPr="001749D9">
        <w:rPr>
          <w:noProof/>
          <w:lang w:val="es-ES"/>
        </w:rPr>
        <w:drawing>
          <wp:inline distT="0" distB="0" distL="0" distR="0" wp14:anchorId="05BF47D6" wp14:editId="73BADD2F">
            <wp:extent cx="4879340" cy="311439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umaSeguros_files/figure-docx/unnamed-chunk-8-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85990" cy="3118637"/>
                    </a:xfrm>
                    <a:prstGeom prst="rect">
                      <a:avLst/>
                    </a:prstGeom>
                    <a:noFill/>
                    <a:ln w="9525">
                      <a:noFill/>
                      <a:headEnd/>
                      <a:tailEnd/>
                    </a:ln>
                  </pic:spPr>
                </pic:pic>
              </a:graphicData>
            </a:graphic>
          </wp:inline>
        </w:drawing>
      </w:r>
    </w:p>
    <w:p w14:paraId="69E6DC18" w14:textId="4D8FB8A8" w:rsidR="004C0D3D" w:rsidRDefault="008831C2" w:rsidP="00577ADE">
      <w:pPr>
        <w:pStyle w:val="Textoindependiente"/>
        <w:jc w:val="both"/>
        <w:rPr>
          <w:lang w:val="es-ES"/>
        </w:rPr>
      </w:pPr>
      <w:r>
        <w:rPr>
          <w:lang w:val="es-ES"/>
        </w:rPr>
        <w:t>Se ha estimado el modelo ETS</w:t>
      </w:r>
      <w:r w:rsidR="00577ADE">
        <w:rPr>
          <w:lang w:val="es-ES"/>
        </w:rPr>
        <w:t xml:space="preserve">, se trata de un modelo </w:t>
      </w:r>
      <w:r w:rsidR="005140C6">
        <w:rPr>
          <w:lang w:val="es-ES"/>
        </w:rPr>
        <w:t>aditivo amortiguado</w:t>
      </w:r>
      <w:r>
        <w:rPr>
          <w:lang w:val="es-ES"/>
        </w:rPr>
        <w:t xml:space="preserve"> y se ha realizado una predicción para las primas de seguros de los cuatrimestres de 2017 y 2018.</w:t>
      </w:r>
    </w:p>
    <w:p w14:paraId="204A9CE2" w14:textId="0968F1E3" w:rsidR="008831C2" w:rsidRDefault="008831C2" w:rsidP="00577ADE">
      <w:pPr>
        <w:pStyle w:val="Textoindependiente"/>
        <w:jc w:val="both"/>
        <w:rPr>
          <w:lang w:val="es-ES"/>
        </w:rPr>
      </w:pPr>
      <w:r>
        <w:rPr>
          <w:lang w:val="es-ES"/>
        </w:rPr>
        <w:t xml:space="preserve">Respecto a la predicción de 2017, comparamos la observación la predicción y se </w:t>
      </w:r>
      <w:r w:rsidR="00577ADE">
        <w:rPr>
          <w:lang w:val="es-ES"/>
        </w:rPr>
        <w:t>observa</w:t>
      </w:r>
      <w:r>
        <w:rPr>
          <w:lang w:val="es-ES"/>
        </w:rPr>
        <w:t xml:space="preserve"> que la predicción de los dos primeros cuatrimestres esta por debajo de la </w:t>
      </w:r>
      <w:r w:rsidR="00577ADE">
        <w:rPr>
          <w:lang w:val="es-ES"/>
        </w:rPr>
        <w:t>realidad</w:t>
      </w:r>
      <w:r>
        <w:rPr>
          <w:lang w:val="es-ES"/>
        </w:rPr>
        <w:t>, respecto al tercer y cuarto trimestre por encima.</w:t>
      </w:r>
    </w:p>
    <w:p w14:paraId="602CE2CB" w14:textId="55FBEDCA" w:rsidR="00577ADE" w:rsidRDefault="008831C2" w:rsidP="00577ADE">
      <w:pPr>
        <w:pStyle w:val="Textoindependiente"/>
        <w:jc w:val="both"/>
        <w:rPr>
          <w:lang w:val="es-ES"/>
        </w:rPr>
      </w:pPr>
      <w:r>
        <w:rPr>
          <w:lang w:val="es-ES"/>
        </w:rPr>
        <w:t xml:space="preserve">Es el resultado de que las </w:t>
      </w:r>
      <w:r w:rsidR="00577ADE">
        <w:rPr>
          <w:lang w:val="es-ES"/>
        </w:rPr>
        <w:t>primas son más elevadas en el primer y segundo cuatrimestre, y en el tercer y cuarto disminuyen notablemente. El resultado más favorable de la predicción es el del cuarto, puesto que es en el que las primas se estabilizan.</w:t>
      </w:r>
    </w:p>
    <w:tbl>
      <w:tblPr>
        <w:tblStyle w:val="Tablaconcuadrcula"/>
        <w:tblpPr w:leftFromText="141" w:rightFromText="141" w:vertAnchor="page" w:horzAnchor="margin" w:tblpY="7371"/>
        <w:tblW w:w="8494" w:type="dxa"/>
        <w:tblLook w:val="04A0" w:firstRow="1" w:lastRow="0" w:firstColumn="1" w:lastColumn="0" w:noHBand="0" w:noVBand="1"/>
      </w:tblPr>
      <w:tblGrid>
        <w:gridCol w:w="1797"/>
        <w:gridCol w:w="2198"/>
        <w:gridCol w:w="2505"/>
        <w:gridCol w:w="1994"/>
      </w:tblGrid>
      <w:tr w:rsidR="00577ADE" w14:paraId="055D9548" w14:textId="77777777" w:rsidTr="00577ADE">
        <w:trPr>
          <w:trHeight w:val="535"/>
        </w:trPr>
        <w:tc>
          <w:tcPr>
            <w:tcW w:w="0" w:type="auto"/>
            <w:tcBorders>
              <w:top w:val="nil"/>
              <w:left w:val="nil"/>
              <w:bottom w:val="nil"/>
              <w:right w:val="single" w:sz="4" w:space="0" w:color="auto"/>
            </w:tcBorders>
          </w:tcPr>
          <w:p w14:paraId="4495D65B" w14:textId="77777777" w:rsidR="00577ADE" w:rsidRDefault="00577ADE" w:rsidP="00577ADE">
            <w:pPr>
              <w:pStyle w:val="Textoindependiente"/>
              <w:rPr>
                <w:lang w:val="es-ES"/>
              </w:rPr>
            </w:pPr>
          </w:p>
        </w:tc>
        <w:tc>
          <w:tcPr>
            <w:tcW w:w="0" w:type="auto"/>
            <w:gridSpan w:val="3"/>
            <w:tcBorders>
              <w:left w:val="single" w:sz="4" w:space="0" w:color="auto"/>
            </w:tcBorders>
          </w:tcPr>
          <w:p w14:paraId="434D3E58" w14:textId="77777777" w:rsidR="00577ADE" w:rsidRPr="004C0D3D" w:rsidRDefault="00577ADE" w:rsidP="00577ADE">
            <w:pPr>
              <w:pStyle w:val="Textoindependiente"/>
              <w:jc w:val="center"/>
              <w:rPr>
                <w:b/>
                <w:bCs/>
                <w:lang w:val="es-ES"/>
              </w:rPr>
            </w:pPr>
            <w:r w:rsidRPr="004C0D3D">
              <w:rPr>
                <w:b/>
                <w:bCs/>
                <w:lang w:val="es-ES"/>
              </w:rPr>
              <w:t>Predicción VS Observación</w:t>
            </w:r>
          </w:p>
        </w:tc>
      </w:tr>
      <w:tr w:rsidR="00577ADE" w14:paraId="59FE0397" w14:textId="77777777" w:rsidTr="00577ADE">
        <w:trPr>
          <w:trHeight w:val="181"/>
        </w:trPr>
        <w:tc>
          <w:tcPr>
            <w:tcW w:w="0" w:type="auto"/>
            <w:tcBorders>
              <w:top w:val="nil"/>
              <w:left w:val="nil"/>
              <w:bottom w:val="single" w:sz="4" w:space="0" w:color="auto"/>
              <w:right w:val="single" w:sz="4" w:space="0" w:color="auto"/>
            </w:tcBorders>
          </w:tcPr>
          <w:p w14:paraId="7234A06D" w14:textId="77777777" w:rsidR="00577ADE" w:rsidRDefault="00577ADE" w:rsidP="00577ADE">
            <w:pPr>
              <w:pStyle w:val="Textoindependiente"/>
              <w:rPr>
                <w:lang w:val="es-ES"/>
              </w:rPr>
            </w:pPr>
          </w:p>
        </w:tc>
        <w:tc>
          <w:tcPr>
            <w:tcW w:w="0" w:type="auto"/>
            <w:tcBorders>
              <w:left w:val="single" w:sz="4" w:space="0" w:color="auto"/>
            </w:tcBorders>
          </w:tcPr>
          <w:p w14:paraId="67FB7B6B" w14:textId="77777777" w:rsidR="00577ADE" w:rsidRPr="004C0D3D" w:rsidRDefault="00577ADE" w:rsidP="00577ADE">
            <w:pPr>
              <w:pStyle w:val="Textoindependiente"/>
              <w:jc w:val="center"/>
              <w:rPr>
                <w:b/>
                <w:bCs/>
                <w:lang w:val="es-ES"/>
              </w:rPr>
            </w:pPr>
            <w:r w:rsidRPr="004C0D3D">
              <w:rPr>
                <w:b/>
                <w:bCs/>
                <w:lang w:val="es-ES"/>
              </w:rPr>
              <w:t>Predicción</w:t>
            </w:r>
          </w:p>
        </w:tc>
        <w:tc>
          <w:tcPr>
            <w:tcW w:w="0" w:type="auto"/>
          </w:tcPr>
          <w:p w14:paraId="35BAA199" w14:textId="77777777" w:rsidR="00577ADE" w:rsidRPr="004C0D3D" w:rsidRDefault="00577ADE" w:rsidP="00577ADE">
            <w:pPr>
              <w:pStyle w:val="Textoindependiente"/>
              <w:jc w:val="center"/>
              <w:rPr>
                <w:b/>
                <w:bCs/>
                <w:lang w:val="es-ES"/>
              </w:rPr>
            </w:pPr>
            <w:r w:rsidRPr="004C0D3D">
              <w:rPr>
                <w:b/>
                <w:bCs/>
                <w:lang w:val="es-ES"/>
              </w:rPr>
              <w:t>Observación</w:t>
            </w:r>
          </w:p>
        </w:tc>
        <w:tc>
          <w:tcPr>
            <w:tcW w:w="0" w:type="auto"/>
          </w:tcPr>
          <w:p w14:paraId="53D6295F" w14:textId="77777777" w:rsidR="00577ADE" w:rsidRPr="004C0D3D" w:rsidRDefault="00577ADE" w:rsidP="00577ADE">
            <w:pPr>
              <w:pStyle w:val="Textoindependiente"/>
              <w:jc w:val="center"/>
              <w:rPr>
                <w:b/>
                <w:bCs/>
                <w:lang w:val="es-ES"/>
              </w:rPr>
            </w:pPr>
            <w:r>
              <w:rPr>
                <w:b/>
                <w:bCs/>
                <w:lang w:val="es-ES"/>
              </w:rPr>
              <w:t>Error</w:t>
            </w:r>
          </w:p>
        </w:tc>
      </w:tr>
      <w:tr w:rsidR="00577ADE" w14:paraId="00E9BB39" w14:textId="77777777" w:rsidTr="00577ADE">
        <w:trPr>
          <w:trHeight w:val="377"/>
        </w:trPr>
        <w:tc>
          <w:tcPr>
            <w:tcW w:w="0" w:type="auto"/>
            <w:tcBorders>
              <w:top w:val="single" w:sz="4" w:space="0" w:color="auto"/>
            </w:tcBorders>
          </w:tcPr>
          <w:p w14:paraId="00DCAF25" w14:textId="77777777" w:rsidR="00577ADE" w:rsidRPr="004C0D3D" w:rsidRDefault="00577ADE" w:rsidP="00577ADE">
            <w:pPr>
              <w:pStyle w:val="Textoindependiente"/>
              <w:rPr>
                <w:b/>
                <w:bCs/>
                <w:lang w:val="es-ES"/>
              </w:rPr>
            </w:pPr>
            <w:r w:rsidRPr="004C0D3D">
              <w:rPr>
                <w:b/>
                <w:bCs/>
                <w:lang w:val="es-ES"/>
              </w:rPr>
              <w:t>2017 Q1</w:t>
            </w:r>
          </w:p>
        </w:tc>
        <w:tc>
          <w:tcPr>
            <w:tcW w:w="0" w:type="auto"/>
          </w:tcPr>
          <w:p w14:paraId="2D37D883" w14:textId="77777777" w:rsidR="00577ADE" w:rsidRDefault="00577ADE" w:rsidP="00577ADE">
            <w:pPr>
              <w:pStyle w:val="Textoindependiente"/>
              <w:jc w:val="right"/>
              <w:rPr>
                <w:lang w:val="es-ES"/>
              </w:rPr>
            </w:pPr>
            <w:r>
              <w:rPr>
                <w:lang w:val="es-ES"/>
              </w:rPr>
              <w:t>6360.1</w:t>
            </w:r>
          </w:p>
        </w:tc>
        <w:tc>
          <w:tcPr>
            <w:tcW w:w="0" w:type="auto"/>
          </w:tcPr>
          <w:p w14:paraId="5279EAAA" w14:textId="77777777" w:rsidR="00577ADE" w:rsidRDefault="00577ADE" w:rsidP="00577ADE">
            <w:pPr>
              <w:pStyle w:val="Textoindependiente"/>
              <w:jc w:val="right"/>
              <w:rPr>
                <w:lang w:val="es-ES"/>
              </w:rPr>
            </w:pPr>
            <w:r>
              <w:rPr>
                <w:lang w:val="es-ES"/>
              </w:rPr>
              <w:t>6674.6</w:t>
            </w:r>
          </w:p>
        </w:tc>
        <w:tc>
          <w:tcPr>
            <w:tcW w:w="0" w:type="auto"/>
          </w:tcPr>
          <w:p w14:paraId="2A2C4F44" w14:textId="77777777" w:rsidR="00577ADE" w:rsidRDefault="00577ADE" w:rsidP="00577ADE">
            <w:pPr>
              <w:pStyle w:val="Textoindependiente"/>
              <w:jc w:val="right"/>
              <w:rPr>
                <w:lang w:val="es-ES"/>
              </w:rPr>
            </w:pPr>
            <w:r>
              <w:rPr>
                <w:lang w:val="es-ES"/>
              </w:rPr>
              <w:t>314.5</w:t>
            </w:r>
          </w:p>
        </w:tc>
      </w:tr>
      <w:tr w:rsidR="00577ADE" w14:paraId="574456BD" w14:textId="77777777" w:rsidTr="00577ADE">
        <w:trPr>
          <w:trHeight w:val="113"/>
        </w:trPr>
        <w:tc>
          <w:tcPr>
            <w:tcW w:w="0" w:type="auto"/>
          </w:tcPr>
          <w:p w14:paraId="21C0332E" w14:textId="77777777" w:rsidR="00577ADE" w:rsidRPr="004C0D3D" w:rsidRDefault="00577ADE" w:rsidP="00577ADE">
            <w:pPr>
              <w:pStyle w:val="Textoindependiente"/>
              <w:rPr>
                <w:b/>
                <w:bCs/>
                <w:lang w:val="es-ES"/>
              </w:rPr>
            </w:pPr>
            <w:r w:rsidRPr="004C0D3D">
              <w:rPr>
                <w:b/>
                <w:bCs/>
                <w:lang w:val="es-ES"/>
              </w:rPr>
              <w:t>2017 Q2</w:t>
            </w:r>
          </w:p>
        </w:tc>
        <w:tc>
          <w:tcPr>
            <w:tcW w:w="0" w:type="auto"/>
          </w:tcPr>
          <w:p w14:paraId="65782B66" w14:textId="77777777" w:rsidR="00577ADE" w:rsidRDefault="00577ADE" w:rsidP="00577ADE">
            <w:pPr>
              <w:pStyle w:val="Textoindependiente"/>
              <w:jc w:val="right"/>
              <w:rPr>
                <w:lang w:val="es-ES"/>
              </w:rPr>
            </w:pPr>
            <w:r>
              <w:rPr>
                <w:lang w:val="es-ES"/>
              </w:rPr>
              <w:t>5930.4</w:t>
            </w:r>
          </w:p>
        </w:tc>
        <w:tc>
          <w:tcPr>
            <w:tcW w:w="0" w:type="auto"/>
          </w:tcPr>
          <w:p w14:paraId="4E25DC88" w14:textId="77777777" w:rsidR="00577ADE" w:rsidRDefault="00577ADE" w:rsidP="00577ADE">
            <w:pPr>
              <w:pStyle w:val="Textoindependiente"/>
              <w:jc w:val="right"/>
              <w:rPr>
                <w:lang w:val="es-ES"/>
              </w:rPr>
            </w:pPr>
            <w:r>
              <w:rPr>
                <w:lang w:val="es-ES"/>
              </w:rPr>
              <w:t>6398.6</w:t>
            </w:r>
          </w:p>
        </w:tc>
        <w:tc>
          <w:tcPr>
            <w:tcW w:w="0" w:type="auto"/>
          </w:tcPr>
          <w:p w14:paraId="1D8A21EE" w14:textId="77777777" w:rsidR="00577ADE" w:rsidRDefault="00577ADE" w:rsidP="00F912CB">
            <w:pPr>
              <w:pStyle w:val="Textoindependiente"/>
              <w:jc w:val="right"/>
              <w:rPr>
                <w:lang w:val="es-ES"/>
              </w:rPr>
            </w:pPr>
            <w:r>
              <w:rPr>
                <w:lang w:val="es-ES"/>
              </w:rPr>
              <w:t xml:space="preserve">         468.2</w:t>
            </w:r>
          </w:p>
        </w:tc>
      </w:tr>
      <w:tr w:rsidR="00577ADE" w14:paraId="31742C53" w14:textId="77777777" w:rsidTr="00577ADE">
        <w:trPr>
          <w:trHeight w:val="110"/>
        </w:trPr>
        <w:tc>
          <w:tcPr>
            <w:tcW w:w="0" w:type="auto"/>
          </w:tcPr>
          <w:p w14:paraId="73C08219" w14:textId="77777777" w:rsidR="00577ADE" w:rsidRPr="004C0D3D" w:rsidRDefault="00577ADE" w:rsidP="00577ADE">
            <w:pPr>
              <w:pStyle w:val="Textoindependiente"/>
              <w:rPr>
                <w:b/>
                <w:bCs/>
                <w:lang w:val="es-ES"/>
              </w:rPr>
            </w:pPr>
            <w:r w:rsidRPr="004C0D3D">
              <w:rPr>
                <w:b/>
                <w:bCs/>
                <w:lang w:val="es-ES"/>
              </w:rPr>
              <w:t>2017 Q3</w:t>
            </w:r>
          </w:p>
        </w:tc>
        <w:tc>
          <w:tcPr>
            <w:tcW w:w="0" w:type="auto"/>
          </w:tcPr>
          <w:p w14:paraId="3B4BF96F" w14:textId="77777777" w:rsidR="00577ADE" w:rsidRDefault="00577ADE" w:rsidP="00577ADE">
            <w:pPr>
              <w:pStyle w:val="Textoindependiente"/>
              <w:jc w:val="right"/>
              <w:rPr>
                <w:lang w:val="es-ES"/>
              </w:rPr>
            </w:pPr>
            <w:r>
              <w:rPr>
                <w:lang w:val="es-ES"/>
              </w:rPr>
              <w:t>5490.8</w:t>
            </w:r>
          </w:p>
        </w:tc>
        <w:tc>
          <w:tcPr>
            <w:tcW w:w="0" w:type="auto"/>
          </w:tcPr>
          <w:p w14:paraId="6CACF701" w14:textId="77777777" w:rsidR="00577ADE" w:rsidRDefault="00577ADE" w:rsidP="00577ADE">
            <w:pPr>
              <w:pStyle w:val="Textoindependiente"/>
              <w:jc w:val="right"/>
              <w:rPr>
                <w:lang w:val="es-ES"/>
              </w:rPr>
            </w:pPr>
            <w:r>
              <w:rPr>
                <w:lang w:val="es-ES"/>
              </w:rPr>
              <w:t>4913.4</w:t>
            </w:r>
          </w:p>
        </w:tc>
        <w:tc>
          <w:tcPr>
            <w:tcW w:w="0" w:type="auto"/>
          </w:tcPr>
          <w:p w14:paraId="428CDFD8" w14:textId="77777777" w:rsidR="00577ADE" w:rsidRDefault="00577ADE" w:rsidP="00577ADE">
            <w:pPr>
              <w:pStyle w:val="Textoindependiente"/>
              <w:jc w:val="right"/>
              <w:rPr>
                <w:lang w:val="es-ES"/>
              </w:rPr>
            </w:pPr>
            <w:r>
              <w:rPr>
                <w:lang w:val="es-ES"/>
              </w:rPr>
              <w:t>-577.44</w:t>
            </w:r>
          </w:p>
        </w:tc>
      </w:tr>
      <w:tr w:rsidR="00577ADE" w14:paraId="50529BDA" w14:textId="77777777" w:rsidTr="00577ADE">
        <w:trPr>
          <w:trHeight w:val="55"/>
        </w:trPr>
        <w:tc>
          <w:tcPr>
            <w:tcW w:w="0" w:type="auto"/>
          </w:tcPr>
          <w:p w14:paraId="50D5313C" w14:textId="77777777" w:rsidR="00577ADE" w:rsidRPr="004C0D3D" w:rsidRDefault="00577ADE" w:rsidP="00577ADE">
            <w:pPr>
              <w:pStyle w:val="Textoindependiente"/>
              <w:rPr>
                <w:b/>
                <w:bCs/>
                <w:lang w:val="es-ES"/>
              </w:rPr>
            </w:pPr>
            <w:r w:rsidRPr="004C0D3D">
              <w:rPr>
                <w:b/>
                <w:bCs/>
                <w:lang w:val="es-ES"/>
              </w:rPr>
              <w:t>2017 Q4</w:t>
            </w:r>
          </w:p>
        </w:tc>
        <w:tc>
          <w:tcPr>
            <w:tcW w:w="0" w:type="auto"/>
          </w:tcPr>
          <w:p w14:paraId="1DCEB6C5" w14:textId="77777777" w:rsidR="00577ADE" w:rsidRDefault="00577ADE" w:rsidP="00577ADE">
            <w:pPr>
              <w:pStyle w:val="Textoindependiente"/>
              <w:jc w:val="right"/>
              <w:rPr>
                <w:lang w:val="es-ES"/>
              </w:rPr>
            </w:pPr>
            <w:r>
              <w:rPr>
                <w:lang w:val="es-ES"/>
              </w:rPr>
              <w:t>5528.5</w:t>
            </w:r>
          </w:p>
        </w:tc>
        <w:tc>
          <w:tcPr>
            <w:tcW w:w="0" w:type="auto"/>
          </w:tcPr>
          <w:p w14:paraId="1E467398" w14:textId="77777777" w:rsidR="00577ADE" w:rsidRDefault="00577ADE" w:rsidP="00577ADE">
            <w:pPr>
              <w:pStyle w:val="Textoindependiente"/>
              <w:jc w:val="right"/>
              <w:rPr>
                <w:lang w:val="es-ES"/>
              </w:rPr>
            </w:pPr>
            <w:r>
              <w:rPr>
                <w:lang w:val="es-ES"/>
              </w:rPr>
              <w:t>5507.2</w:t>
            </w:r>
          </w:p>
        </w:tc>
        <w:tc>
          <w:tcPr>
            <w:tcW w:w="0" w:type="auto"/>
          </w:tcPr>
          <w:p w14:paraId="0FCD4166" w14:textId="77777777" w:rsidR="00577ADE" w:rsidRDefault="00577ADE" w:rsidP="00577ADE">
            <w:pPr>
              <w:pStyle w:val="Textoindependiente"/>
              <w:jc w:val="right"/>
              <w:rPr>
                <w:lang w:val="es-ES"/>
              </w:rPr>
            </w:pPr>
            <w:r>
              <w:rPr>
                <w:lang w:val="es-ES"/>
              </w:rPr>
              <w:t>-21.3</w:t>
            </w:r>
          </w:p>
        </w:tc>
      </w:tr>
    </w:tbl>
    <w:p w14:paraId="1B2B4B29" w14:textId="7A0B60CE" w:rsidR="008C45AE" w:rsidRDefault="00577ADE" w:rsidP="000E5B57">
      <w:pPr>
        <w:pStyle w:val="Textoindependiente"/>
        <w:rPr>
          <w:lang w:val="es-ES"/>
        </w:rPr>
      </w:pPr>
      <w:r>
        <w:rPr>
          <w:noProof/>
          <w:lang w:val="es-ES"/>
        </w:rPr>
        <w:drawing>
          <wp:anchor distT="0" distB="0" distL="114300" distR="114300" simplePos="0" relativeHeight="252042752" behindDoc="0" locked="0" layoutInCell="1" allowOverlap="1" wp14:anchorId="324B356A" wp14:editId="463250D6">
            <wp:simplePos x="0" y="0"/>
            <wp:positionH relativeFrom="column">
              <wp:posOffset>-3175</wp:posOffset>
            </wp:positionH>
            <wp:positionV relativeFrom="paragraph">
              <wp:posOffset>-3810</wp:posOffset>
            </wp:positionV>
            <wp:extent cx="5647690" cy="371157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recast.jpg"/>
                    <pic:cNvPicPr/>
                  </pic:nvPicPr>
                  <pic:blipFill>
                    <a:blip r:embed="rId15">
                      <a:extLst>
                        <a:ext uri="{28A0092B-C50C-407E-A947-70E740481C1C}">
                          <a14:useLocalDpi xmlns:a14="http://schemas.microsoft.com/office/drawing/2010/main" val="0"/>
                        </a:ext>
                      </a:extLst>
                    </a:blip>
                    <a:stretch>
                      <a:fillRect/>
                    </a:stretch>
                  </pic:blipFill>
                  <pic:spPr>
                    <a:xfrm>
                      <a:off x="0" y="0"/>
                      <a:ext cx="5647690" cy="3711575"/>
                    </a:xfrm>
                    <a:prstGeom prst="rect">
                      <a:avLst/>
                    </a:prstGeom>
                  </pic:spPr>
                </pic:pic>
              </a:graphicData>
            </a:graphic>
            <wp14:sizeRelH relativeFrom="margin">
              <wp14:pctWidth>0</wp14:pctWidth>
            </wp14:sizeRelH>
            <wp14:sizeRelV relativeFrom="margin">
              <wp14:pctHeight>0</wp14:pctHeight>
            </wp14:sizeRelV>
          </wp:anchor>
        </w:drawing>
      </w:r>
    </w:p>
    <w:p w14:paraId="4BB87083" w14:textId="0FF6619C" w:rsidR="008831C2" w:rsidRDefault="008831C2" w:rsidP="000E5B57">
      <w:pPr>
        <w:pStyle w:val="Textoindependiente"/>
        <w:rPr>
          <w:lang w:val="es-ES"/>
        </w:rPr>
      </w:pPr>
    </w:p>
    <w:p w14:paraId="778F026A" w14:textId="3B40FAF8" w:rsidR="008831C2" w:rsidRDefault="008831C2" w:rsidP="000E5B57">
      <w:pPr>
        <w:pStyle w:val="Textoindependiente"/>
        <w:rPr>
          <w:lang w:val="es-ES"/>
        </w:rPr>
      </w:pPr>
    </w:p>
    <w:p w14:paraId="2D1AA4B7" w14:textId="4C218948" w:rsidR="008831C2" w:rsidRDefault="008831C2" w:rsidP="000E5B57">
      <w:pPr>
        <w:pStyle w:val="Textoindependiente"/>
        <w:rPr>
          <w:lang w:val="es-ES"/>
        </w:rPr>
      </w:pPr>
    </w:p>
    <w:p w14:paraId="5C47BCDD" w14:textId="13E23438" w:rsidR="008C45AE" w:rsidRDefault="008C45AE" w:rsidP="000E5B57">
      <w:pPr>
        <w:pStyle w:val="Textoindependiente"/>
        <w:rPr>
          <w:lang w:val="es-ES"/>
        </w:rPr>
      </w:pPr>
    </w:p>
    <w:p w14:paraId="38820264" w14:textId="5139C405" w:rsidR="00072A7D" w:rsidRDefault="00072A7D" w:rsidP="000E5B57">
      <w:pPr>
        <w:pStyle w:val="Textoindependiente"/>
        <w:rPr>
          <w:lang w:val="es-ES"/>
        </w:rPr>
      </w:pPr>
    </w:p>
    <w:p w14:paraId="523D91D6" w14:textId="2E24DE0C" w:rsidR="00577ADE" w:rsidRPr="007C6428" w:rsidRDefault="00577ADE" w:rsidP="00577ADE">
      <w:pPr>
        <w:pStyle w:val="Textoindependiente"/>
        <w:rPr>
          <w:b/>
          <w:bCs/>
          <w:sz w:val="28"/>
          <w:szCs w:val="28"/>
          <w:u w:val="single"/>
          <w:lang w:val="es-ES"/>
        </w:rPr>
      </w:pPr>
      <w:r w:rsidRPr="007C6428">
        <w:rPr>
          <w:b/>
          <w:bCs/>
          <w:sz w:val="28"/>
          <w:szCs w:val="28"/>
          <w:u w:val="single"/>
          <w:lang w:val="es-ES"/>
        </w:rPr>
        <w:lastRenderedPageBreak/>
        <w:t>Modelo ARIMA:</w:t>
      </w:r>
    </w:p>
    <w:p w14:paraId="68050A03" w14:textId="7F962BA1" w:rsidR="008C45AE" w:rsidRPr="005140C6" w:rsidRDefault="00D37DBD" w:rsidP="001B224A">
      <w:pPr>
        <w:pStyle w:val="Textoindependiente"/>
        <w:jc w:val="both"/>
        <w:rPr>
          <w:lang w:val="es-ES"/>
        </w:rPr>
      </w:pPr>
      <w:r>
        <w:rPr>
          <w:noProof/>
          <w:lang w:val="es-ES"/>
        </w:rPr>
        <w:drawing>
          <wp:anchor distT="0" distB="0" distL="114300" distR="114300" simplePos="0" relativeHeight="252057088" behindDoc="0" locked="0" layoutInCell="1" allowOverlap="1" wp14:anchorId="43301551" wp14:editId="2A58FD2B">
            <wp:simplePos x="0" y="0"/>
            <wp:positionH relativeFrom="column">
              <wp:posOffset>36195</wp:posOffset>
            </wp:positionH>
            <wp:positionV relativeFrom="paragraph">
              <wp:posOffset>3881120</wp:posOffset>
            </wp:positionV>
            <wp:extent cx="5579110" cy="293433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savariacionlogaritmica.jpg"/>
                    <pic:cNvPicPr/>
                  </pic:nvPicPr>
                  <pic:blipFill>
                    <a:blip r:embed="rId16">
                      <a:extLst>
                        <a:ext uri="{28A0092B-C50C-407E-A947-70E740481C1C}">
                          <a14:useLocalDpi xmlns:a14="http://schemas.microsoft.com/office/drawing/2010/main" val="0"/>
                        </a:ext>
                      </a:extLst>
                    </a:blip>
                    <a:stretch>
                      <a:fillRect/>
                    </a:stretch>
                  </pic:blipFill>
                  <pic:spPr>
                    <a:xfrm>
                      <a:off x="0" y="0"/>
                      <a:ext cx="5579110" cy="2934335"/>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2050944" behindDoc="0" locked="0" layoutInCell="1" allowOverlap="1" wp14:anchorId="129C68AE" wp14:editId="6C935BB3">
            <wp:simplePos x="0" y="0"/>
            <wp:positionH relativeFrom="column">
              <wp:posOffset>-3175</wp:posOffset>
            </wp:positionH>
            <wp:positionV relativeFrom="paragraph">
              <wp:posOffset>771236</wp:posOffset>
            </wp:positionV>
            <wp:extent cx="5621655" cy="2914650"/>
            <wp:effectExtent l="0" t="0" r="0" b="0"/>
            <wp:wrapSquare wrapText="bothSides"/>
            <wp:docPr id="18" name="Imagen 18"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aritmo.jpg"/>
                    <pic:cNvPicPr/>
                  </pic:nvPicPr>
                  <pic:blipFill>
                    <a:blip r:embed="rId17">
                      <a:extLst>
                        <a:ext uri="{28A0092B-C50C-407E-A947-70E740481C1C}">
                          <a14:useLocalDpi xmlns:a14="http://schemas.microsoft.com/office/drawing/2010/main" val="0"/>
                        </a:ext>
                      </a:extLst>
                    </a:blip>
                    <a:stretch>
                      <a:fillRect/>
                    </a:stretch>
                  </pic:blipFill>
                  <pic:spPr>
                    <a:xfrm>
                      <a:off x="0" y="0"/>
                      <a:ext cx="5621655" cy="2914650"/>
                    </a:xfrm>
                    <a:prstGeom prst="rect">
                      <a:avLst/>
                    </a:prstGeom>
                  </pic:spPr>
                </pic:pic>
              </a:graphicData>
            </a:graphic>
            <wp14:sizeRelH relativeFrom="margin">
              <wp14:pctWidth>0</wp14:pctWidth>
            </wp14:sizeRelH>
            <wp14:sizeRelV relativeFrom="margin">
              <wp14:pctHeight>0</wp14:pctHeight>
            </wp14:sizeRelV>
          </wp:anchor>
        </w:drawing>
      </w:r>
      <w:r w:rsidR="005140C6" w:rsidRPr="005140C6">
        <w:rPr>
          <w:lang w:val="es-ES"/>
        </w:rPr>
        <w:t xml:space="preserve">Se ha observado </w:t>
      </w:r>
      <w:r w:rsidR="005140C6">
        <w:rPr>
          <w:lang w:val="es-ES"/>
        </w:rPr>
        <w:t>anteriormente que la serie no es estacionaria ni en media ni varianza, por lo que se ha realizado una tasa de variación logarítmica, convirtiendo la serie en estacionaria tanto en varianza como en media.</w:t>
      </w:r>
    </w:p>
    <w:p w14:paraId="5E71751D" w14:textId="33EBFEAE" w:rsidR="00A040AE" w:rsidRDefault="00BF539C">
      <w:pPr>
        <w:pStyle w:val="Textoindependiente"/>
        <w:rPr>
          <w:lang w:val="es-ES"/>
        </w:rPr>
      </w:pPr>
      <w:r w:rsidRPr="001749D9">
        <w:rPr>
          <w:lang w:val="es-ES"/>
        </w:rPr>
        <w:t xml:space="preserve"> </w:t>
      </w:r>
    </w:p>
    <w:p w14:paraId="7CCDBEF9" w14:textId="035CBA97" w:rsidR="005140C6" w:rsidRDefault="00D37DBD" w:rsidP="001B224A">
      <w:pPr>
        <w:pStyle w:val="Textoindependiente"/>
        <w:jc w:val="both"/>
        <w:rPr>
          <w:lang w:val="es-ES"/>
        </w:rPr>
      </w:pPr>
      <w:r>
        <w:rPr>
          <w:lang w:val="es-ES"/>
        </w:rPr>
        <w:t>Tras convertir la serie en estacionaria, con la función de autocorrelación simple intuimos que hay un componente estacional en nuestra serie.</w:t>
      </w:r>
    </w:p>
    <w:p w14:paraId="176EF206" w14:textId="0800B4FA" w:rsidR="00D37DBD" w:rsidRDefault="00D37DBD" w:rsidP="001B224A">
      <w:pPr>
        <w:pStyle w:val="Textoindependiente"/>
        <w:jc w:val="both"/>
        <w:rPr>
          <w:rFonts w:eastAsiaTheme="minorEastAsia"/>
          <w:lang w:val="es-ES"/>
        </w:rPr>
      </w:pPr>
      <w:r>
        <w:rPr>
          <w:lang w:val="es-ES"/>
        </w:rPr>
        <w:t xml:space="preserve">Procedemos a calcular el modelo y se obtiene el modelo: </w:t>
      </w:r>
      <w:proofErr w:type="gramStart"/>
      <w:r w:rsidRPr="00D37DBD">
        <w:rPr>
          <w:rFonts w:ascii="Cambria Math" w:hAnsi="Cambria Math"/>
          <w:lang w:val="es-ES"/>
        </w:rPr>
        <w:t>ARIMA(</w:t>
      </w:r>
      <w:proofErr w:type="gramEnd"/>
      <w:r w:rsidRPr="00D37DBD">
        <w:rPr>
          <w:rFonts w:ascii="Cambria Math" w:hAnsi="Cambria Math"/>
          <w:lang w:val="es-ES"/>
        </w:rPr>
        <w:t>0,1,0</w:t>
      </w:r>
      <w:r>
        <w:rPr>
          <w:lang w:val="es-ES"/>
        </w:rPr>
        <w:t xml:space="preserve">) * </w:t>
      </w:r>
      <m:oMath>
        <m:sSub>
          <m:sSubPr>
            <m:ctrlPr>
              <w:rPr>
                <w:rFonts w:ascii="Cambria Math" w:hAnsi="Cambria Math"/>
                <w:i/>
                <w:lang w:val="es-ES"/>
              </w:rPr>
            </m:ctrlPr>
          </m:sSubPr>
          <m:e>
            <m:r>
              <w:rPr>
                <w:rFonts w:ascii="Cambria Math" w:hAnsi="Cambria Math"/>
                <w:lang w:val="es-ES"/>
              </w:rPr>
              <m:t>(0,1,1)</m:t>
            </m:r>
          </m:e>
          <m:sub>
            <m:r>
              <w:rPr>
                <w:rFonts w:ascii="Cambria Math" w:hAnsi="Cambria Math"/>
                <w:lang w:val="es-ES"/>
              </w:rPr>
              <m:t>4</m:t>
            </m:r>
          </m:sub>
        </m:sSub>
      </m:oMath>
      <w:r>
        <w:rPr>
          <w:rFonts w:eastAsiaTheme="minorEastAsia"/>
          <w:lang w:val="es-ES"/>
        </w:rPr>
        <w:t>.</w:t>
      </w:r>
    </w:p>
    <w:p w14:paraId="1E2B980A" w14:textId="4D1B4270" w:rsidR="00D37DBD" w:rsidRDefault="00D37DBD" w:rsidP="001B224A">
      <w:pPr>
        <w:pStyle w:val="Textoindependiente"/>
        <w:jc w:val="both"/>
        <w:rPr>
          <w:rFonts w:eastAsiaTheme="minorEastAsia"/>
          <w:lang w:val="es-ES"/>
        </w:rPr>
      </w:pPr>
      <w:r>
        <w:rPr>
          <w:rFonts w:eastAsiaTheme="minorEastAsia"/>
          <w:lang w:val="es-ES"/>
        </w:rPr>
        <w:lastRenderedPageBreak/>
        <w:t xml:space="preserve">Se observa que las autocorrelaciones (tanto simples como parciales) se encuentran dentro de las bandas de confianza, lo que indica que los residuos están </w:t>
      </w:r>
      <w:proofErr w:type="spellStart"/>
      <w:r>
        <w:rPr>
          <w:rFonts w:eastAsiaTheme="minorEastAsia"/>
          <w:lang w:val="es-ES"/>
        </w:rPr>
        <w:t>incorrelados</w:t>
      </w:r>
      <w:proofErr w:type="spellEnd"/>
      <w:r w:rsidR="00B012F8">
        <w:rPr>
          <w:rFonts w:eastAsiaTheme="minorEastAsia"/>
          <w:lang w:val="es-ES"/>
        </w:rPr>
        <w:t xml:space="preserve">. Adicionalmente se realiza el contraste </w:t>
      </w:r>
      <w:proofErr w:type="spellStart"/>
      <w:r w:rsidR="00B012F8">
        <w:rPr>
          <w:rFonts w:eastAsiaTheme="minorEastAsia"/>
          <w:lang w:val="es-ES"/>
        </w:rPr>
        <w:t>Ljung</w:t>
      </w:r>
      <w:proofErr w:type="spellEnd"/>
      <w:r w:rsidR="00B012F8">
        <w:rPr>
          <w:rFonts w:eastAsiaTheme="minorEastAsia"/>
          <w:lang w:val="es-ES"/>
        </w:rPr>
        <w:t>-Box, cuyo p-valor es mayor a un nivel de significatividad del 5%, por tanto, a través del contraste, podemos decir que las autocorrelaciones son iguales a cero.</w:t>
      </w:r>
    </w:p>
    <w:p w14:paraId="548B2855" w14:textId="77777777" w:rsidR="00D37DBD" w:rsidRDefault="00D37DBD">
      <w:pPr>
        <w:pStyle w:val="Textoindependiente"/>
        <w:rPr>
          <w:rFonts w:eastAsiaTheme="minorEastAsia"/>
          <w:lang w:val="es-ES"/>
        </w:rPr>
      </w:pPr>
    </w:p>
    <w:p w14:paraId="41D2DBEE" w14:textId="5EF6B013" w:rsidR="007C6428" w:rsidRDefault="00D37DBD" w:rsidP="007C6428">
      <w:pPr>
        <w:pStyle w:val="Textoindependiente"/>
        <w:jc w:val="center"/>
        <w:rPr>
          <w:lang w:val="es-ES"/>
        </w:rPr>
      </w:pPr>
      <w:r>
        <w:rPr>
          <w:noProof/>
          <w:lang w:val="es-ES"/>
        </w:rPr>
        <w:drawing>
          <wp:inline distT="0" distB="0" distL="0" distR="0" wp14:anchorId="7A029F2C" wp14:editId="14347C73">
            <wp:extent cx="5612130" cy="3463290"/>
            <wp:effectExtent l="0" t="0" r="0" b="0"/>
            <wp:docPr id="20" name="Imagen 20"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duosARIMA.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3463290"/>
                    </a:xfrm>
                    <a:prstGeom prst="rect">
                      <a:avLst/>
                    </a:prstGeom>
                  </pic:spPr>
                </pic:pic>
              </a:graphicData>
            </a:graphic>
          </wp:inline>
        </w:drawing>
      </w:r>
    </w:p>
    <w:p w14:paraId="38CDBF71" w14:textId="4836132A" w:rsidR="00522993" w:rsidRDefault="00522993" w:rsidP="007C6428">
      <w:pPr>
        <w:pStyle w:val="Textoindependiente"/>
        <w:jc w:val="center"/>
        <w:rPr>
          <w:lang w:val="es-ES"/>
        </w:rPr>
      </w:pPr>
    </w:p>
    <w:p w14:paraId="5D8A062D" w14:textId="562EA2FA" w:rsidR="00522993" w:rsidRDefault="00522993" w:rsidP="001B224A">
      <w:pPr>
        <w:pStyle w:val="Textoindependiente"/>
        <w:jc w:val="both"/>
        <w:rPr>
          <w:lang w:val="es-ES"/>
        </w:rPr>
      </w:pPr>
      <w:r>
        <w:rPr>
          <w:lang w:val="es-ES"/>
        </w:rPr>
        <w:t xml:space="preserve">Se observa que la predicción de los cuatrimestres de 2017, las primas son más elevadas que en los valores observados, y que el </w:t>
      </w:r>
      <w:r w:rsidR="001B224A">
        <w:rPr>
          <w:lang w:val="es-ES"/>
        </w:rPr>
        <w:t xml:space="preserve">mayor </w:t>
      </w:r>
      <w:proofErr w:type="gramStart"/>
      <w:r>
        <w:rPr>
          <w:lang w:val="es-ES"/>
        </w:rPr>
        <w:t>error  se</w:t>
      </w:r>
      <w:proofErr w:type="gramEnd"/>
      <w:r>
        <w:rPr>
          <w:lang w:val="es-ES"/>
        </w:rPr>
        <w:t xml:space="preserve"> encuentra en el tercer trimestre</w:t>
      </w:r>
      <w:r w:rsidR="001B224A">
        <w:rPr>
          <w:lang w:val="es-ES"/>
        </w:rPr>
        <w:t>.</w:t>
      </w:r>
    </w:p>
    <w:p w14:paraId="6FF790A6" w14:textId="073D7F54" w:rsidR="007C6428" w:rsidRDefault="00522993" w:rsidP="00F912CB">
      <w:pPr>
        <w:pStyle w:val="Textoindependiente"/>
        <w:jc w:val="center"/>
        <w:rPr>
          <w:lang w:val="es-ES"/>
        </w:rPr>
      </w:pPr>
      <w:r>
        <w:rPr>
          <w:noProof/>
          <w:lang w:val="es-ES"/>
        </w:rPr>
        <w:lastRenderedPageBreak/>
        <w:drawing>
          <wp:anchor distT="0" distB="0" distL="114300" distR="114300" simplePos="0" relativeHeight="252058112" behindDoc="0" locked="0" layoutInCell="1" allowOverlap="1" wp14:anchorId="64F5A02D" wp14:editId="7317F3B4">
            <wp:simplePos x="0" y="0"/>
            <wp:positionH relativeFrom="margin">
              <wp:posOffset>516859</wp:posOffset>
            </wp:positionH>
            <wp:positionV relativeFrom="paragraph">
              <wp:posOffset>0</wp:posOffset>
            </wp:positionV>
            <wp:extent cx="5060950" cy="3122930"/>
            <wp:effectExtent l="0" t="0" r="6350" b="1270"/>
            <wp:wrapSquare wrapText="bothSides"/>
            <wp:docPr id="21" name="Imagen 2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diccionARIMA.JPG"/>
                    <pic:cNvPicPr/>
                  </pic:nvPicPr>
                  <pic:blipFill>
                    <a:blip r:embed="rId19">
                      <a:extLst>
                        <a:ext uri="{28A0092B-C50C-407E-A947-70E740481C1C}">
                          <a14:useLocalDpi xmlns:a14="http://schemas.microsoft.com/office/drawing/2010/main" val="0"/>
                        </a:ext>
                      </a:extLst>
                    </a:blip>
                    <a:stretch>
                      <a:fillRect/>
                    </a:stretch>
                  </pic:blipFill>
                  <pic:spPr>
                    <a:xfrm>
                      <a:off x="0" y="0"/>
                      <a:ext cx="5060950" cy="3122930"/>
                    </a:xfrm>
                    <a:prstGeom prst="rect">
                      <a:avLst/>
                    </a:prstGeom>
                  </pic:spPr>
                </pic:pic>
              </a:graphicData>
            </a:graphic>
          </wp:anchor>
        </w:drawing>
      </w:r>
    </w:p>
    <w:tbl>
      <w:tblPr>
        <w:tblStyle w:val="Tablaconcuadrcula"/>
        <w:tblpPr w:leftFromText="141" w:rightFromText="141" w:vertAnchor="page" w:horzAnchor="margin" w:tblpXSpec="center" w:tblpY="7471"/>
        <w:tblW w:w="8635" w:type="dxa"/>
        <w:tblLook w:val="04A0" w:firstRow="1" w:lastRow="0" w:firstColumn="1" w:lastColumn="0" w:noHBand="0" w:noVBand="1"/>
      </w:tblPr>
      <w:tblGrid>
        <w:gridCol w:w="1800"/>
        <w:gridCol w:w="2202"/>
        <w:gridCol w:w="2510"/>
        <w:gridCol w:w="2123"/>
      </w:tblGrid>
      <w:tr w:rsidR="00522993" w14:paraId="51283B2E" w14:textId="77777777" w:rsidTr="00522993">
        <w:trPr>
          <w:trHeight w:val="543"/>
        </w:trPr>
        <w:tc>
          <w:tcPr>
            <w:tcW w:w="0" w:type="auto"/>
            <w:tcBorders>
              <w:top w:val="nil"/>
              <w:left w:val="nil"/>
              <w:bottom w:val="nil"/>
              <w:right w:val="single" w:sz="4" w:space="0" w:color="auto"/>
            </w:tcBorders>
          </w:tcPr>
          <w:p w14:paraId="7AF10765" w14:textId="77777777" w:rsidR="00522993" w:rsidRDefault="00522993" w:rsidP="00522993">
            <w:pPr>
              <w:pStyle w:val="Textoindependiente"/>
              <w:rPr>
                <w:lang w:val="es-ES"/>
              </w:rPr>
            </w:pPr>
          </w:p>
        </w:tc>
        <w:tc>
          <w:tcPr>
            <w:tcW w:w="0" w:type="auto"/>
            <w:gridSpan w:val="3"/>
            <w:tcBorders>
              <w:left w:val="single" w:sz="4" w:space="0" w:color="auto"/>
            </w:tcBorders>
          </w:tcPr>
          <w:p w14:paraId="0BB59BD7" w14:textId="77777777" w:rsidR="00522993" w:rsidRPr="004C0D3D" w:rsidRDefault="00522993" w:rsidP="00522993">
            <w:pPr>
              <w:pStyle w:val="Textoindependiente"/>
              <w:jc w:val="center"/>
              <w:rPr>
                <w:b/>
                <w:bCs/>
                <w:lang w:val="es-ES"/>
              </w:rPr>
            </w:pPr>
            <w:r w:rsidRPr="004C0D3D">
              <w:rPr>
                <w:b/>
                <w:bCs/>
                <w:lang w:val="es-ES"/>
              </w:rPr>
              <w:t>Predicción VS Observación</w:t>
            </w:r>
          </w:p>
        </w:tc>
      </w:tr>
      <w:tr w:rsidR="00522993" w14:paraId="7417B432" w14:textId="77777777" w:rsidTr="00522993">
        <w:trPr>
          <w:trHeight w:val="184"/>
        </w:trPr>
        <w:tc>
          <w:tcPr>
            <w:tcW w:w="0" w:type="auto"/>
            <w:tcBorders>
              <w:top w:val="nil"/>
              <w:left w:val="nil"/>
              <w:bottom w:val="single" w:sz="4" w:space="0" w:color="auto"/>
              <w:right w:val="single" w:sz="4" w:space="0" w:color="auto"/>
            </w:tcBorders>
          </w:tcPr>
          <w:p w14:paraId="0F7336C5" w14:textId="77777777" w:rsidR="00522993" w:rsidRDefault="00522993" w:rsidP="00522993">
            <w:pPr>
              <w:pStyle w:val="Textoindependiente"/>
              <w:rPr>
                <w:lang w:val="es-ES"/>
              </w:rPr>
            </w:pPr>
          </w:p>
        </w:tc>
        <w:tc>
          <w:tcPr>
            <w:tcW w:w="0" w:type="auto"/>
            <w:tcBorders>
              <w:left w:val="single" w:sz="4" w:space="0" w:color="auto"/>
            </w:tcBorders>
          </w:tcPr>
          <w:p w14:paraId="5208DBFD" w14:textId="77777777" w:rsidR="00522993" w:rsidRPr="004C0D3D" w:rsidRDefault="00522993" w:rsidP="00522993">
            <w:pPr>
              <w:pStyle w:val="Textoindependiente"/>
              <w:jc w:val="center"/>
              <w:rPr>
                <w:b/>
                <w:bCs/>
                <w:lang w:val="es-ES"/>
              </w:rPr>
            </w:pPr>
            <w:r w:rsidRPr="004C0D3D">
              <w:rPr>
                <w:b/>
                <w:bCs/>
                <w:lang w:val="es-ES"/>
              </w:rPr>
              <w:t>Predicción</w:t>
            </w:r>
          </w:p>
        </w:tc>
        <w:tc>
          <w:tcPr>
            <w:tcW w:w="0" w:type="auto"/>
          </w:tcPr>
          <w:p w14:paraId="38EC4A22" w14:textId="77777777" w:rsidR="00522993" w:rsidRPr="004C0D3D" w:rsidRDefault="00522993" w:rsidP="00522993">
            <w:pPr>
              <w:pStyle w:val="Textoindependiente"/>
              <w:jc w:val="center"/>
              <w:rPr>
                <w:b/>
                <w:bCs/>
                <w:lang w:val="es-ES"/>
              </w:rPr>
            </w:pPr>
            <w:r w:rsidRPr="004C0D3D">
              <w:rPr>
                <w:b/>
                <w:bCs/>
                <w:lang w:val="es-ES"/>
              </w:rPr>
              <w:t>Observación</w:t>
            </w:r>
          </w:p>
        </w:tc>
        <w:tc>
          <w:tcPr>
            <w:tcW w:w="0" w:type="auto"/>
          </w:tcPr>
          <w:p w14:paraId="5BE4D04B" w14:textId="77777777" w:rsidR="00522993" w:rsidRPr="004C0D3D" w:rsidRDefault="00522993" w:rsidP="00522993">
            <w:pPr>
              <w:pStyle w:val="Textoindependiente"/>
              <w:jc w:val="center"/>
              <w:rPr>
                <w:b/>
                <w:bCs/>
                <w:lang w:val="es-ES"/>
              </w:rPr>
            </w:pPr>
            <w:r>
              <w:rPr>
                <w:b/>
                <w:bCs/>
                <w:lang w:val="es-ES"/>
              </w:rPr>
              <w:t>Error</w:t>
            </w:r>
          </w:p>
        </w:tc>
      </w:tr>
      <w:tr w:rsidR="00522993" w14:paraId="5E1DD933" w14:textId="77777777" w:rsidTr="00522993">
        <w:trPr>
          <w:trHeight w:val="535"/>
        </w:trPr>
        <w:tc>
          <w:tcPr>
            <w:tcW w:w="0" w:type="auto"/>
            <w:tcBorders>
              <w:top w:val="single" w:sz="4" w:space="0" w:color="auto"/>
            </w:tcBorders>
          </w:tcPr>
          <w:p w14:paraId="4C68D208" w14:textId="77777777" w:rsidR="00522993" w:rsidRPr="004C0D3D" w:rsidRDefault="00522993" w:rsidP="00522993">
            <w:pPr>
              <w:pStyle w:val="Textoindependiente"/>
              <w:rPr>
                <w:b/>
                <w:bCs/>
                <w:lang w:val="es-ES"/>
              </w:rPr>
            </w:pPr>
            <w:r w:rsidRPr="004C0D3D">
              <w:rPr>
                <w:b/>
                <w:bCs/>
                <w:lang w:val="es-ES"/>
              </w:rPr>
              <w:t>2017 Q1</w:t>
            </w:r>
          </w:p>
        </w:tc>
        <w:tc>
          <w:tcPr>
            <w:tcW w:w="0" w:type="auto"/>
          </w:tcPr>
          <w:p w14:paraId="6C4E5E16" w14:textId="77777777" w:rsidR="00522993" w:rsidRDefault="00522993" w:rsidP="00522993">
            <w:pPr>
              <w:pStyle w:val="Textoindependiente"/>
              <w:jc w:val="right"/>
              <w:rPr>
                <w:lang w:val="es-ES"/>
              </w:rPr>
            </w:pPr>
            <w:r>
              <w:rPr>
                <w:lang w:val="es-ES"/>
              </w:rPr>
              <w:t>6912.2</w:t>
            </w:r>
          </w:p>
        </w:tc>
        <w:tc>
          <w:tcPr>
            <w:tcW w:w="0" w:type="auto"/>
          </w:tcPr>
          <w:p w14:paraId="157C6263" w14:textId="77777777" w:rsidR="00522993" w:rsidRDefault="00522993" w:rsidP="00522993">
            <w:pPr>
              <w:pStyle w:val="Textoindependiente"/>
              <w:jc w:val="right"/>
              <w:rPr>
                <w:lang w:val="es-ES"/>
              </w:rPr>
            </w:pPr>
            <w:r>
              <w:rPr>
                <w:lang w:val="es-ES"/>
              </w:rPr>
              <w:t>6674.6</w:t>
            </w:r>
          </w:p>
        </w:tc>
        <w:tc>
          <w:tcPr>
            <w:tcW w:w="0" w:type="auto"/>
          </w:tcPr>
          <w:p w14:paraId="5FD7351F" w14:textId="77777777" w:rsidR="00522993" w:rsidRDefault="00522993" w:rsidP="00522993">
            <w:pPr>
              <w:pStyle w:val="Textoindependiente"/>
              <w:jc w:val="right"/>
              <w:rPr>
                <w:lang w:val="es-ES"/>
              </w:rPr>
            </w:pPr>
            <w:r>
              <w:rPr>
                <w:lang w:val="es-ES"/>
              </w:rPr>
              <w:t>-237.6</w:t>
            </w:r>
          </w:p>
        </w:tc>
      </w:tr>
      <w:tr w:rsidR="00522993" w14:paraId="417772BC" w14:textId="77777777" w:rsidTr="00522993">
        <w:trPr>
          <w:trHeight w:val="587"/>
        </w:trPr>
        <w:tc>
          <w:tcPr>
            <w:tcW w:w="0" w:type="auto"/>
          </w:tcPr>
          <w:p w14:paraId="3A226BCB" w14:textId="77777777" w:rsidR="00522993" w:rsidRPr="004C0D3D" w:rsidRDefault="00522993" w:rsidP="00522993">
            <w:pPr>
              <w:pStyle w:val="Textoindependiente"/>
              <w:rPr>
                <w:b/>
                <w:bCs/>
                <w:lang w:val="es-ES"/>
              </w:rPr>
            </w:pPr>
            <w:r w:rsidRPr="004C0D3D">
              <w:rPr>
                <w:b/>
                <w:bCs/>
                <w:lang w:val="es-ES"/>
              </w:rPr>
              <w:t>2017 Q2</w:t>
            </w:r>
          </w:p>
        </w:tc>
        <w:tc>
          <w:tcPr>
            <w:tcW w:w="0" w:type="auto"/>
          </w:tcPr>
          <w:p w14:paraId="558E24A9" w14:textId="77777777" w:rsidR="00522993" w:rsidRDefault="00522993" w:rsidP="00522993">
            <w:pPr>
              <w:pStyle w:val="Textoindependiente"/>
              <w:jc w:val="right"/>
              <w:rPr>
                <w:lang w:val="es-ES"/>
              </w:rPr>
            </w:pPr>
            <w:r>
              <w:rPr>
                <w:lang w:val="es-ES"/>
              </w:rPr>
              <w:t>6652.4</w:t>
            </w:r>
          </w:p>
        </w:tc>
        <w:tc>
          <w:tcPr>
            <w:tcW w:w="0" w:type="auto"/>
          </w:tcPr>
          <w:p w14:paraId="49214009" w14:textId="77777777" w:rsidR="00522993" w:rsidRDefault="00522993" w:rsidP="00522993">
            <w:pPr>
              <w:pStyle w:val="Textoindependiente"/>
              <w:jc w:val="right"/>
              <w:rPr>
                <w:lang w:val="es-ES"/>
              </w:rPr>
            </w:pPr>
            <w:r>
              <w:rPr>
                <w:lang w:val="es-ES"/>
              </w:rPr>
              <w:t>6398.6</w:t>
            </w:r>
          </w:p>
        </w:tc>
        <w:tc>
          <w:tcPr>
            <w:tcW w:w="0" w:type="auto"/>
          </w:tcPr>
          <w:p w14:paraId="1BA26E8A" w14:textId="77777777" w:rsidR="00522993" w:rsidRDefault="00522993" w:rsidP="00522993">
            <w:pPr>
              <w:pStyle w:val="Textoindependiente"/>
              <w:jc w:val="right"/>
              <w:rPr>
                <w:lang w:val="es-ES"/>
              </w:rPr>
            </w:pPr>
            <w:r>
              <w:rPr>
                <w:lang w:val="es-ES"/>
              </w:rPr>
              <w:t xml:space="preserve">         -253.8</w:t>
            </w:r>
          </w:p>
        </w:tc>
      </w:tr>
      <w:tr w:rsidR="00522993" w14:paraId="25D13C8F" w14:textId="77777777" w:rsidTr="00522993">
        <w:trPr>
          <w:trHeight w:val="497"/>
        </w:trPr>
        <w:tc>
          <w:tcPr>
            <w:tcW w:w="0" w:type="auto"/>
          </w:tcPr>
          <w:p w14:paraId="1E795E88" w14:textId="77777777" w:rsidR="00522993" w:rsidRPr="004C0D3D" w:rsidRDefault="00522993" w:rsidP="00522993">
            <w:pPr>
              <w:pStyle w:val="Textoindependiente"/>
              <w:rPr>
                <w:b/>
                <w:bCs/>
                <w:lang w:val="es-ES"/>
              </w:rPr>
            </w:pPr>
            <w:r w:rsidRPr="004C0D3D">
              <w:rPr>
                <w:b/>
                <w:bCs/>
                <w:lang w:val="es-ES"/>
              </w:rPr>
              <w:t>2017 Q3</w:t>
            </w:r>
          </w:p>
        </w:tc>
        <w:tc>
          <w:tcPr>
            <w:tcW w:w="0" w:type="auto"/>
          </w:tcPr>
          <w:p w14:paraId="312C3EC8" w14:textId="77777777" w:rsidR="00522993" w:rsidRDefault="00522993" w:rsidP="00522993">
            <w:pPr>
              <w:pStyle w:val="Textoindependiente"/>
              <w:jc w:val="right"/>
              <w:rPr>
                <w:lang w:val="es-ES"/>
              </w:rPr>
            </w:pPr>
            <w:r>
              <w:rPr>
                <w:lang w:val="es-ES"/>
              </w:rPr>
              <w:t>5814.4</w:t>
            </w:r>
          </w:p>
        </w:tc>
        <w:tc>
          <w:tcPr>
            <w:tcW w:w="0" w:type="auto"/>
          </w:tcPr>
          <w:p w14:paraId="09713B0D" w14:textId="77777777" w:rsidR="00522993" w:rsidRDefault="00522993" w:rsidP="00522993">
            <w:pPr>
              <w:pStyle w:val="Textoindependiente"/>
              <w:jc w:val="right"/>
              <w:rPr>
                <w:lang w:val="es-ES"/>
              </w:rPr>
            </w:pPr>
            <w:r>
              <w:rPr>
                <w:lang w:val="es-ES"/>
              </w:rPr>
              <w:t>4913.4</w:t>
            </w:r>
          </w:p>
        </w:tc>
        <w:tc>
          <w:tcPr>
            <w:tcW w:w="0" w:type="auto"/>
          </w:tcPr>
          <w:p w14:paraId="57F324A2" w14:textId="77777777" w:rsidR="00522993" w:rsidRDefault="00522993" w:rsidP="00522993">
            <w:pPr>
              <w:pStyle w:val="Textoindependiente"/>
              <w:jc w:val="right"/>
              <w:rPr>
                <w:lang w:val="es-ES"/>
              </w:rPr>
            </w:pPr>
            <w:r>
              <w:rPr>
                <w:lang w:val="es-ES"/>
              </w:rPr>
              <w:t>-901</w:t>
            </w:r>
          </w:p>
        </w:tc>
      </w:tr>
      <w:tr w:rsidR="00522993" w14:paraId="75FE09E9" w14:textId="77777777" w:rsidTr="00522993">
        <w:trPr>
          <w:trHeight w:val="55"/>
        </w:trPr>
        <w:tc>
          <w:tcPr>
            <w:tcW w:w="0" w:type="auto"/>
          </w:tcPr>
          <w:p w14:paraId="670D0E64" w14:textId="77777777" w:rsidR="00522993" w:rsidRPr="004C0D3D" w:rsidRDefault="00522993" w:rsidP="00522993">
            <w:pPr>
              <w:pStyle w:val="Textoindependiente"/>
              <w:rPr>
                <w:b/>
                <w:bCs/>
                <w:lang w:val="es-ES"/>
              </w:rPr>
            </w:pPr>
            <w:r w:rsidRPr="004C0D3D">
              <w:rPr>
                <w:b/>
                <w:bCs/>
                <w:lang w:val="es-ES"/>
              </w:rPr>
              <w:t>2017 Q4</w:t>
            </w:r>
          </w:p>
        </w:tc>
        <w:tc>
          <w:tcPr>
            <w:tcW w:w="0" w:type="auto"/>
          </w:tcPr>
          <w:p w14:paraId="7AEE075D" w14:textId="77777777" w:rsidR="00522993" w:rsidRDefault="00522993" w:rsidP="00522993">
            <w:pPr>
              <w:pStyle w:val="Textoindependiente"/>
              <w:jc w:val="right"/>
              <w:rPr>
                <w:lang w:val="es-ES"/>
              </w:rPr>
            </w:pPr>
            <w:r>
              <w:rPr>
                <w:lang w:val="es-ES"/>
              </w:rPr>
              <w:t>6085.5</w:t>
            </w:r>
          </w:p>
        </w:tc>
        <w:tc>
          <w:tcPr>
            <w:tcW w:w="0" w:type="auto"/>
          </w:tcPr>
          <w:p w14:paraId="189D705A" w14:textId="77777777" w:rsidR="00522993" w:rsidRDefault="00522993" w:rsidP="00522993">
            <w:pPr>
              <w:pStyle w:val="Textoindependiente"/>
              <w:jc w:val="right"/>
              <w:rPr>
                <w:lang w:val="es-ES"/>
              </w:rPr>
            </w:pPr>
            <w:r>
              <w:rPr>
                <w:lang w:val="es-ES"/>
              </w:rPr>
              <w:t>5507.2</w:t>
            </w:r>
          </w:p>
        </w:tc>
        <w:tc>
          <w:tcPr>
            <w:tcW w:w="0" w:type="auto"/>
          </w:tcPr>
          <w:p w14:paraId="6AEBE005" w14:textId="77777777" w:rsidR="00522993" w:rsidRDefault="00522993" w:rsidP="00522993">
            <w:pPr>
              <w:pStyle w:val="Textoindependiente"/>
              <w:jc w:val="right"/>
              <w:rPr>
                <w:lang w:val="es-ES"/>
              </w:rPr>
            </w:pPr>
            <w:r>
              <w:rPr>
                <w:lang w:val="es-ES"/>
              </w:rPr>
              <w:t>-578.3</w:t>
            </w:r>
          </w:p>
        </w:tc>
      </w:tr>
    </w:tbl>
    <w:p w14:paraId="406962DF" w14:textId="7F00F8F4" w:rsidR="00F912CB" w:rsidRDefault="00522993" w:rsidP="00F912CB">
      <w:pPr>
        <w:pStyle w:val="Textoindependiente"/>
        <w:jc w:val="center"/>
        <w:rPr>
          <w:lang w:val="es-ES"/>
        </w:rPr>
      </w:pPr>
      <w:r>
        <w:rPr>
          <w:lang w:val="es-ES"/>
        </w:rPr>
        <w:t xml:space="preserve"> </w:t>
      </w:r>
    </w:p>
    <w:p w14:paraId="635BA1A6" w14:textId="4D5544A1" w:rsidR="00522993" w:rsidRDefault="00522993" w:rsidP="00F912CB">
      <w:pPr>
        <w:pStyle w:val="Textoindependiente"/>
        <w:jc w:val="center"/>
        <w:rPr>
          <w:lang w:val="es-ES"/>
        </w:rPr>
      </w:pPr>
    </w:p>
    <w:p w14:paraId="5B36C0D5" w14:textId="5E909E3E" w:rsidR="00522993" w:rsidRDefault="00522993" w:rsidP="00F912CB">
      <w:pPr>
        <w:pStyle w:val="Textoindependiente"/>
        <w:jc w:val="center"/>
        <w:rPr>
          <w:lang w:val="es-ES"/>
        </w:rPr>
      </w:pPr>
    </w:p>
    <w:p w14:paraId="6D139BD1" w14:textId="244DA553" w:rsidR="00522993" w:rsidRDefault="00522993" w:rsidP="00F912CB">
      <w:pPr>
        <w:pStyle w:val="Textoindependiente"/>
        <w:jc w:val="center"/>
        <w:rPr>
          <w:lang w:val="es-ES"/>
        </w:rPr>
      </w:pPr>
    </w:p>
    <w:p w14:paraId="51CC397E" w14:textId="22C67689" w:rsidR="00522993" w:rsidRDefault="00522993" w:rsidP="00F912CB">
      <w:pPr>
        <w:pStyle w:val="Textoindependiente"/>
        <w:jc w:val="center"/>
        <w:rPr>
          <w:lang w:val="es-ES"/>
        </w:rPr>
      </w:pPr>
    </w:p>
    <w:p w14:paraId="32BE1E7E" w14:textId="42A48E82" w:rsidR="00522993" w:rsidRDefault="00522993" w:rsidP="00F912CB">
      <w:pPr>
        <w:pStyle w:val="Textoindependiente"/>
        <w:jc w:val="center"/>
        <w:rPr>
          <w:lang w:val="es-ES"/>
        </w:rPr>
      </w:pPr>
    </w:p>
    <w:p w14:paraId="3DFBD6AF" w14:textId="0167E007" w:rsidR="00522993" w:rsidRDefault="00522993" w:rsidP="00F912CB">
      <w:pPr>
        <w:pStyle w:val="Textoindependiente"/>
        <w:jc w:val="center"/>
        <w:rPr>
          <w:lang w:val="es-ES"/>
        </w:rPr>
      </w:pPr>
    </w:p>
    <w:p w14:paraId="090A27F7" w14:textId="65ABE3C7" w:rsidR="00522993" w:rsidRDefault="00522993" w:rsidP="00F912CB">
      <w:pPr>
        <w:pStyle w:val="Textoindependiente"/>
        <w:jc w:val="center"/>
        <w:rPr>
          <w:lang w:val="es-ES"/>
        </w:rPr>
      </w:pPr>
    </w:p>
    <w:p w14:paraId="0E4E45B7" w14:textId="6BD53560" w:rsidR="00522993" w:rsidRDefault="00522993" w:rsidP="00F912CB">
      <w:pPr>
        <w:pStyle w:val="Textoindependiente"/>
        <w:jc w:val="center"/>
        <w:rPr>
          <w:lang w:val="es-ES"/>
        </w:rPr>
      </w:pPr>
    </w:p>
    <w:p w14:paraId="6D6D910B" w14:textId="1F6245DD" w:rsidR="00522993" w:rsidRDefault="00522993" w:rsidP="00F912CB">
      <w:pPr>
        <w:pStyle w:val="Textoindependiente"/>
        <w:jc w:val="center"/>
        <w:rPr>
          <w:lang w:val="es-ES"/>
        </w:rPr>
      </w:pPr>
    </w:p>
    <w:p w14:paraId="181EF44C" w14:textId="768EC63F" w:rsidR="00522993" w:rsidRDefault="00522993" w:rsidP="00F912CB">
      <w:pPr>
        <w:pStyle w:val="Textoindependiente"/>
        <w:jc w:val="center"/>
        <w:rPr>
          <w:lang w:val="es-ES"/>
        </w:rPr>
      </w:pPr>
    </w:p>
    <w:p w14:paraId="5E585965" w14:textId="7E6A50ED" w:rsidR="00522993" w:rsidRDefault="00522993" w:rsidP="00F912CB">
      <w:pPr>
        <w:pStyle w:val="Textoindependiente"/>
        <w:jc w:val="center"/>
        <w:rPr>
          <w:lang w:val="es-ES"/>
        </w:rPr>
      </w:pPr>
    </w:p>
    <w:p w14:paraId="56AE5160" w14:textId="5E7BBA26" w:rsidR="00522993" w:rsidRDefault="00522993" w:rsidP="00F912CB">
      <w:pPr>
        <w:pStyle w:val="Textoindependiente"/>
        <w:jc w:val="center"/>
        <w:rPr>
          <w:lang w:val="es-ES"/>
        </w:rPr>
      </w:pPr>
    </w:p>
    <w:p w14:paraId="4BA12C08" w14:textId="0122FBC9" w:rsidR="00522993" w:rsidRDefault="00522993" w:rsidP="00F912CB">
      <w:pPr>
        <w:pStyle w:val="Textoindependiente"/>
        <w:jc w:val="center"/>
        <w:rPr>
          <w:lang w:val="es-ES"/>
        </w:rPr>
      </w:pPr>
    </w:p>
    <w:p w14:paraId="36220F6F" w14:textId="53B6DEC1" w:rsidR="00522993" w:rsidRDefault="00522993" w:rsidP="00F912CB">
      <w:pPr>
        <w:pStyle w:val="Textoindependiente"/>
        <w:jc w:val="center"/>
        <w:rPr>
          <w:lang w:val="es-ES"/>
        </w:rPr>
      </w:pPr>
    </w:p>
    <w:p w14:paraId="298C77B8" w14:textId="0CD98D03" w:rsidR="00522993" w:rsidRDefault="00522993" w:rsidP="00F912CB">
      <w:pPr>
        <w:pStyle w:val="Textoindependiente"/>
        <w:jc w:val="center"/>
        <w:rPr>
          <w:lang w:val="es-ES"/>
        </w:rPr>
      </w:pPr>
    </w:p>
    <w:p w14:paraId="1103644A" w14:textId="77777777" w:rsidR="00522993" w:rsidRDefault="00522993" w:rsidP="00F912CB">
      <w:pPr>
        <w:pStyle w:val="Textoindependiente"/>
        <w:jc w:val="center"/>
        <w:rPr>
          <w:lang w:val="es-ES"/>
        </w:rPr>
      </w:pPr>
    </w:p>
    <w:p w14:paraId="2F7FD911" w14:textId="56B72C07" w:rsidR="00522993" w:rsidRDefault="00522993" w:rsidP="00522993">
      <w:pPr>
        <w:pStyle w:val="Textoindependiente"/>
        <w:rPr>
          <w:lang w:val="es-ES"/>
        </w:rPr>
      </w:pPr>
    </w:p>
    <w:p w14:paraId="4C20F3FD" w14:textId="66BEC4DD" w:rsidR="00522993" w:rsidRDefault="00522993" w:rsidP="00522993">
      <w:pPr>
        <w:pStyle w:val="Textoindependiente"/>
        <w:rPr>
          <w:b/>
          <w:bCs/>
          <w:sz w:val="28"/>
          <w:szCs w:val="28"/>
          <w:u w:val="single"/>
          <w:lang w:val="es-ES"/>
        </w:rPr>
      </w:pPr>
      <w:r w:rsidRPr="00522993">
        <w:rPr>
          <w:b/>
          <w:bCs/>
          <w:sz w:val="28"/>
          <w:szCs w:val="28"/>
          <w:u w:val="single"/>
          <w:lang w:val="es-ES"/>
        </w:rPr>
        <w:lastRenderedPageBreak/>
        <w:t>Conclusión</w:t>
      </w:r>
      <w:r>
        <w:rPr>
          <w:b/>
          <w:bCs/>
          <w:sz w:val="28"/>
          <w:szCs w:val="28"/>
          <w:u w:val="single"/>
          <w:lang w:val="es-ES"/>
        </w:rPr>
        <w:t>:</w:t>
      </w:r>
    </w:p>
    <w:p w14:paraId="3F932F6C" w14:textId="56761653" w:rsidR="003D3080" w:rsidRPr="001B224A" w:rsidRDefault="003D3080" w:rsidP="001B224A">
      <w:pPr>
        <w:pStyle w:val="Textoindependiente"/>
        <w:jc w:val="both"/>
        <w:rPr>
          <w:lang w:val="es-ES"/>
        </w:rPr>
      </w:pPr>
      <w:r w:rsidRPr="001B224A">
        <w:rPr>
          <w:lang w:val="es-ES"/>
        </w:rPr>
        <w:t>Comparando ambos modelos, el error obtenido en el primer y segundo cuatrimestre es menor con el modelo ARIMA, pero</w:t>
      </w:r>
      <w:r w:rsidR="001B224A" w:rsidRPr="001B224A">
        <w:rPr>
          <w:lang w:val="es-ES"/>
        </w:rPr>
        <w:t xml:space="preserve"> el</w:t>
      </w:r>
      <w:r w:rsidRPr="001B224A">
        <w:rPr>
          <w:lang w:val="es-ES"/>
        </w:rPr>
        <w:t xml:space="preserve"> error del modelo ETS en el tercer y cuarto cuatrimestre es menor. </w:t>
      </w:r>
    </w:p>
    <w:p w14:paraId="70FE682F" w14:textId="3C3F9D58" w:rsidR="001B224A" w:rsidRPr="001B224A" w:rsidRDefault="001B224A" w:rsidP="001B224A">
      <w:pPr>
        <w:pStyle w:val="Textoindependiente"/>
        <w:jc w:val="both"/>
        <w:rPr>
          <w:lang w:val="es-ES"/>
        </w:rPr>
      </w:pPr>
      <w:r w:rsidRPr="001B224A">
        <w:rPr>
          <w:lang w:val="es-ES"/>
        </w:rPr>
        <w:t xml:space="preserve">Si comparamos el error cuadrático medio de ambos modelos, concluimos que el </w:t>
      </w:r>
      <w:r w:rsidRPr="001B224A">
        <w:rPr>
          <w:b/>
          <w:bCs/>
          <w:lang w:val="es-ES"/>
        </w:rPr>
        <w:t>mejor modelo de estimación es el ETS.</w:t>
      </w:r>
    </w:p>
    <w:p w14:paraId="6F840252" w14:textId="79772223" w:rsidR="001B224A" w:rsidRPr="001B224A" w:rsidRDefault="001B224A" w:rsidP="001B224A">
      <w:pPr>
        <w:pStyle w:val="Textoindependiente"/>
        <w:numPr>
          <w:ilvl w:val="0"/>
          <w:numId w:val="2"/>
        </w:numPr>
        <w:jc w:val="both"/>
        <w:rPr>
          <w:lang w:val="es-ES"/>
        </w:rPr>
      </w:pPr>
      <w:r w:rsidRPr="001B224A">
        <w:rPr>
          <w:lang w:val="es-ES"/>
        </w:rPr>
        <w:t>RMSE (ETS): 308.6</w:t>
      </w:r>
    </w:p>
    <w:p w14:paraId="702D9EF6" w14:textId="6A659997" w:rsidR="001B224A" w:rsidRPr="001B224A" w:rsidRDefault="001B224A" w:rsidP="001B224A">
      <w:pPr>
        <w:pStyle w:val="Textoindependiente"/>
        <w:numPr>
          <w:ilvl w:val="0"/>
          <w:numId w:val="2"/>
        </w:numPr>
        <w:jc w:val="both"/>
        <w:rPr>
          <w:lang w:val="es-ES"/>
        </w:rPr>
      </w:pPr>
      <w:r w:rsidRPr="001B224A">
        <w:rPr>
          <w:lang w:val="es-ES"/>
        </w:rPr>
        <w:t>RMSE (ARIMA): 388.9</w:t>
      </w:r>
    </w:p>
    <w:p w14:paraId="56C21FE1" w14:textId="77777777" w:rsidR="001B224A" w:rsidRDefault="001B224A" w:rsidP="001B224A">
      <w:pPr>
        <w:pStyle w:val="Textoindependiente"/>
        <w:ind w:left="720"/>
        <w:rPr>
          <w:sz w:val="28"/>
          <w:szCs w:val="28"/>
          <w:lang w:val="es-ES"/>
        </w:rPr>
      </w:pPr>
    </w:p>
    <w:tbl>
      <w:tblPr>
        <w:tblStyle w:val="Tablaconcuadrcula"/>
        <w:tblW w:w="0" w:type="auto"/>
        <w:tblCellMar>
          <w:left w:w="57" w:type="dxa"/>
          <w:right w:w="57" w:type="dxa"/>
        </w:tblCellMar>
        <w:tblLook w:val="04A0" w:firstRow="1" w:lastRow="0" w:firstColumn="1" w:lastColumn="0" w:noHBand="0" w:noVBand="1"/>
      </w:tblPr>
      <w:tblGrid>
        <w:gridCol w:w="2724"/>
        <w:gridCol w:w="3042"/>
        <w:gridCol w:w="3062"/>
      </w:tblGrid>
      <w:tr w:rsidR="003D3080" w14:paraId="68FA7C46" w14:textId="77777777" w:rsidTr="003D3080">
        <w:trPr>
          <w:trHeight w:val="20"/>
        </w:trPr>
        <w:tc>
          <w:tcPr>
            <w:tcW w:w="2724" w:type="dxa"/>
            <w:tcBorders>
              <w:top w:val="nil"/>
              <w:left w:val="nil"/>
              <w:bottom w:val="nil"/>
              <w:right w:val="single" w:sz="4" w:space="0" w:color="auto"/>
            </w:tcBorders>
          </w:tcPr>
          <w:p w14:paraId="3B9E77B8" w14:textId="77777777" w:rsidR="003D3080" w:rsidRPr="001B224A" w:rsidRDefault="003D3080" w:rsidP="00522993">
            <w:pPr>
              <w:pStyle w:val="Textoindependiente"/>
              <w:jc w:val="center"/>
              <w:rPr>
                <w:b/>
                <w:bCs/>
                <w:lang w:val="es-ES"/>
              </w:rPr>
            </w:pPr>
          </w:p>
        </w:tc>
        <w:tc>
          <w:tcPr>
            <w:tcW w:w="6104" w:type="dxa"/>
            <w:gridSpan w:val="2"/>
            <w:tcBorders>
              <w:left w:val="single" w:sz="4" w:space="0" w:color="auto"/>
            </w:tcBorders>
          </w:tcPr>
          <w:p w14:paraId="3A91085C" w14:textId="7738082C" w:rsidR="003D3080" w:rsidRPr="001B224A" w:rsidRDefault="003D3080" w:rsidP="00522993">
            <w:pPr>
              <w:pStyle w:val="Textoindependiente"/>
              <w:jc w:val="center"/>
              <w:rPr>
                <w:b/>
                <w:bCs/>
                <w:lang w:val="es-ES"/>
              </w:rPr>
            </w:pPr>
            <w:r w:rsidRPr="001B224A">
              <w:rPr>
                <w:b/>
                <w:bCs/>
                <w:lang w:val="es-ES"/>
              </w:rPr>
              <w:t>Comparación del ERROR de ambos modelos</w:t>
            </w:r>
          </w:p>
        </w:tc>
      </w:tr>
      <w:tr w:rsidR="003D3080" w14:paraId="7878A36D" w14:textId="77777777" w:rsidTr="003D3080">
        <w:trPr>
          <w:trHeight w:val="20"/>
        </w:trPr>
        <w:tc>
          <w:tcPr>
            <w:tcW w:w="2724" w:type="dxa"/>
            <w:tcBorders>
              <w:top w:val="nil"/>
              <w:left w:val="nil"/>
              <w:bottom w:val="single" w:sz="4" w:space="0" w:color="auto"/>
              <w:right w:val="single" w:sz="4" w:space="0" w:color="auto"/>
            </w:tcBorders>
          </w:tcPr>
          <w:p w14:paraId="10ABA4A9" w14:textId="77777777" w:rsidR="003D3080" w:rsidRPr="001B224A" w:rsidRDefault="003D3080" w:rsidP="00522993">
            <w:pPr>
              <w:pStyle w:val="Textoindependiente"/>
              <w:jc w:val="center"/>
              <w:rPr>
                <w:b/>
                <w:bCs/>
                <w:lang w:val="es-ES"/>
              </w:rPr>
            </w:pPr>
          </w:p>
        </w:tc>
        <w:tc>
          <w:tcPr>
            <w:tcW w:w="3042" w:type="dxa"/>
            <w:tcBorders>
              <w:left w:val="single" w:sz="4" w:space="0" w:color="auto"/>
            </w:tcBorders>
          </w:tcPr>
          <w:p w14:paraId="6C7E74E0" w14:textId="4963B1DF" w:rsidR="003D3080" w:rsidRPr="001B224A" w:rsidRDefault="003D3080" w:rsidP="00522993">
            <w:pPr>
              <w:pStyle w:val="Textoindependiente"/>
              <w:jc w:val="center"/>
              <w:rPr>
                <w:b/>
                <w:bCs/>
                <w:lang w:val="es-ES"/>
              </w:rPr>
            </w:pPr>
            <w:r w:rsidRPr="001B224A">
              <w:rPr>
                <w:b/>
                <w:bCs/>
                <w:lang w:val="es-ES"/>
              </w:rPr>
              <w:t>Error ETS</w:t>
            </w:r>
          </w:p>
        </w:tc>
        <w:tc>
          <w:tcPr>
            <w:tcW w:w="3062" w:type="dxa"/>
          </w:tcPr>
          <w:p w14:paraId="4A56A159" w14:textId="1440FFB2" w:rsidR="003D3080" w:rsidRPr="001B224A" w:rsidRDefault="003D3080" w:rsidP="00522993">
            <w:pPr>
              <w:pStyle w:val="Textoindependiente"/>
              <w:jc w:val="center"/>
              <w:rPr>
                <w:b/>
                <w:bCs/>
                <w:lang w:val="es-ES"/>
              </w:rPr>
            </w:pPr>
            <w:r w:rsidRPr="001B224A">
              <w:rPr>
                <w:b/>
                <w:bCs/>
                <w:lang w:val="es-ES"/>
              </w:rPr>
              <w:t>Error ARIMA</w:t>
            </w:r>
          </w:p>
        </w:tc>
      </w:tr>
      <w:tr w:rsidR="003D3080" w14:paraId="1656431A" w14:textId="77777777" w:rsidTr="003D3080">
        <w:trPr>
          <w:trHeight w:val="20"/>
        </w:trPr>
        <w:tc>
          <w:tcPr>
            <w:tcW w:w="2724" w:type="dxa"/>
            <w:tcBorders>
              <w:top w:val="single" w:sz="4" w:space="0" w:color="auto"/>
            </w:tcBorders>
          </w:tcPr>
          <w:p w14:paraId="49E7D598" w14:textId="19B20F83" w:rsidR="003D3080" w:rsidRPr="001B224A" w:rsidRDefault="003D3080" w:rsidP="00522993">
            <w:pPr>
              <w:pStyle w:val="Textoindependiente"/>
              <w:jc w:val="right"/>
              <w:rPr>
                <w:lang w:val="es-ES"/>
              </w:rPr>
            </w:pPr>
            <w:r w:rsidRPr="001B224A">
              <w:rPr>
                <w:lang w:val="es-ES"/>
              </w:rPr>
              <w:t>2017 Q1</w:t>
            </w:r>
          </w:p>
        </w:tc>
        <w:tc>
          <w:tcPr>
            <w:tcW w:w="3042" w:type="dxa"/>
          </w:tcPr>
          <w:p w14:paraId="47229378" w14:textId="23D8A969" w:rsidR="003D3080" w:rsidRPr="001B224A" w:rsidRDefault="003D3080" w:rsidP="00522993">
            <w:pPr>
              <w:pStyle w:val="Textoindependiente"/>
              <w:jc w:val="right"/>
              <w:rPr>
                <w:lang w:val="es-ES"/>
              </w:rPr>
            </w:pPr>
            <w:r w:rsidRPr="001B224A">
              <w:rPr>
                <w:lang w:val="es-ES"/>
              </w:rPr>
              <w:t>314.5</w:t>
            </w:r>
          </w:p>
        </w:tc>
        <w:tc>
          <w:tcPr>
            <w:tcW w:w="3062" w:type="dxa"/>
          </w:tcPr>
          <w:p w14:paraId="14803AA3" w14:textId="7D3407B6" w:rsidR="003D3080" w:rsidRPr="001B224A" w:rsidRDefault="003D3080" w:rsidP="00522993">
            <w:pPr>
              <w:pStyle w:val="Textoindependiente"/>
              <w:jc w:val="right"/>
              <w:rPr>
                <w:lang w:val="es-ES"/>
              </w:rPr>
            </w:pPr>
            <w:r w:rsidRPr="001B224A">
              <w:rPr>
                <w:lang w:val="es-ES"/>
              </w:rPr>
              <w:t>-237.6</w:t>
            </w:r>
          </w:p>
        </w:tc>
      </w:tr>
      <w:tr w:rsidR="003D3080" w14:paraId="03A21D78" w14:textId="77777777" w:rsidTr="003D3080">
        <w:trPr>
          <w:trHeight w:val="20"/>
        </w:trPr>
        <w:tc>
          <w:tcPr>
            <w:tcW w:w="2724" w:type="dxa"/>
          </w:tcPr>
          <w:p w14:paraId="5C08414A" w14:textId="6E2F8DC5" w:rsidR="003D3080" w:rsidRPr="001B224A" w:rsidRDefault="003D3080" w:rsidP="00522993">
            <w:pPr>
              <w:pStyle w:val="Textoindependiente"/>
              <w:jc w:val="right"/>
              <w:rPr>
                <w:lang w:val="es-ES"/>
              </w:rPr>
            </w:pPr>
            <w:r w:rsidRPr="001B224A">
              <w:rPr>
                <w:lang w:val="es-ES"/>
              </w:rPr>
              <w:t>2017 Q2</w:t>
            </w:r>
          </w:p>
        </w:tc>
        <w:tc>
          <w:tcPr>
            <w:tcW w:w="3042" w:type="dxa"/>
          </w:tcPr>
          <w:p w14:paraId="065905A7" w14:textId="5DFA07C0" w:rsidR="003D3080" w:rsidRPr="001B224A" w:rsidRDefault="003D3080" w:rsidP="00522993">
            <w:pPr>
              <w:pStyle w:val="Textoindependiente"/>
              <w:jc w:val="right"/>
              <w:rPr>
                <w:lang w:val="es-ES"/>
              </w:rPr>
            </w:pPr>
            <w:r w:rsidRPr="001B224A">
              <w:rPr>
                <w:lang w:val="es-ES"/>
              </w:rPr>
              <w:t xml:space="preserve">         468.2</w:t>
            </w:r>
          </w:p>
        </w:tc>
        <w:tc>
          <w:tcPr>
            <w:tcW w:w="3062" w:type="dxa"/>
          </w:tcPr>
          <w:p w14:paraId="203A9CE7" w14:textId="5018BDC3" w:rsidR="003D3080" w:rsidRPr="001B224A" w:rsidRDefault="003D3080" w:rsidP="00522993">
            <w:pPr>
              <w:pStyle w:val="Textoindependiente"/>
              <w:jc w:val="right"/>
              <w:rPr>
                <w:lang w:val="es-ES"/>
              </w:rPr>
            </w:pPr>
            <w:r w:rsidRPr="001B224A">
              <w:rPr>
                <w:lang w:val="es-ES"/>
              </w:rPr>
              <w:t xml:space="preserve">         -253.8</w:t>
            </w:r>
          </w:p>
        </w:tc>
      </w:tr>
      <w:tr w:rsidR="003D3080" w14:paraId="10232D6F" w14:textId="77777777" w:rsidTr="003D3080">
        <w:trPr>
          <w:trHeight w:val="486"/>
        </w:trPr>
        <w:tc>
          <w:tcPr>
            <w:tcW w:w="2724" w:type="dxa"/>
          </w:tcPr>
          <w:p w14:paraId="5EAFCD4D" w14:textId="641452B7" w:rsidR="003D3080" w:rsidRPr="001B224A" w:rsidRDefault="003D3080" w:rsidP="00522993">
            <w:pPr>
              <w:pStyle w:val="Textoindependiente"/>
              <w:jc w:val="right"/>
              <w:rPr>
                <w:lang w:val="es-ES"/>
              </w:rPr>
            </w:pPr>
            <w:r w:rsidRPr="001B224A">
              <w:rPr>
                <w:lang w:val="es-ES"/>
              </w:rPr>
              <w:t>2017 Q3</w:t>
            </w:r>
          </w:p>
        </w:tc>
        <w:tc>
          <w:tcPr>
            <w:tcW w:w="3042" w:type="dxa"/>
          </w:tcPr>
          <w:p w14:paraId="7D512602" w14:textId="43BDAD57" w:rsidR="003D3080" w:rsidRPr="001B224A" w:rsidRDefault="003D3080" w:rsidP="00522993">
            <w:pPr>
              <w:pStyle w:val="Textoindependiente"/>
              <w:jc w:val="right"/>
              <w:rPr>
                <w:lang w:val="es-ES"/>
              </w:rPr>
            </w:pPr>
            <w:r w:rsidRPr="001B224A">
              <w:rPr>
                <w:lang w:val="es-ES"/>
              </w:rPr>
              <w:t>-577.44</w:t>
            </w:r>
          </w:p>
        </w:tc>
        <w:tc>
          <w:tcPr>
            <w:tcW w:w="3062" w:type="dxa"/>
          </w:tcPr>
          <w:p w14:paraId="2D2C1B61" w14:textId="6034CA5D" w:rsidR="003D3080" w:rsidRPr="001B224A" w:rsidRDefault="003D3080" w:rsidP="00522993">
            <w:pPr>
              <w:pStyle w:val="Textoindependiente"/>
              <w:jc w:val="right"/>
              <w:rPr>
                <w:lang w:val="es-ES"/>
              </w:rPr>
            </w:pPr>
            <w:r w:rsidRPr="001B224A">
              <w:rPr>
                <w:lang w:val="es-ES"/>
              </w:rPr>
              <w:t>-901</w:t>
            </w:r>
          </w:p>
        </w:tc>
      </w:tr>
      <w:tr w:rsidR="003D3080" w14:paraId="00F20F74" w14:textId="77777777" w:rsidTr="003D3080">
        <w:trPr>
          <w:trHeight w:val="482"/>
        </w:trPr>
        <w:tc>
          <w:tcPr>
            <w:tcW w:w="2724" w:type="dxa"/>
          </w:tcPr>
          <w:p w14:paraId="2AE0BDC8" w14:textId="4038C581" w:rsidR="003D3080" w:rsidRPr="001B224A" w:rsidRDefault="003D3080" w:rsidP="00522993">
            <w:pPr>
              <w:pStyle w:val="Textoindependiente"/>
              <w:jc w:val="right"/>
              <w:rPr>
                <w:lang w:val="es-ES"/>
              </w:rPr>
            </w:pPr>
            <w:r w:rsidRPr="001B224A">
              <w:rPr>
                <w:lang w:val="es-ES"/>
              </w:rPr>
              <w:t>2017 Q4</w:t>
            </w:r>
          </w:p>
        </w:tc>
        <w:tc>
          <w:tcPr>
            <w:tcW w:w="3042" w:type="dxa"/>
          </w:tcPr>
          <w:p w14:paraId="168793FF" w14:textId="1963F5FE" w:rsidR="003D3080" w:rsidRPr="001B224A" w:rsidRDefault="003D3080" w:rsidP="00522993">
            <w:pPr>
              <w:pStyle w:val="Textoindependiente"/>
              <w:jc w:val="right"/>
              <w:rPr>
                <w:lang w:val="es-ES"/>
              </w:rPr>
            </w:pPr>
            <w:r w:rsidRPr="001B224A">
              <w:rPr>
                <w:lang w:val="es-ES"/>
              </w:rPr>
              <w:t>-21.3</w:t>
            </w:r>
          </w:p>
        </w:tc>
        <w:tc>
          <w:tcPr>
            <w:tcW w:w="3062" w:type="dxa"/>
          </w:tcPr>
          <w:p w14:paraId="6A45559B" w14:textId="64443A88" w:rsidR="003D3080" w:rsidRPr="001B224A" w:rsidRDefault="003D3080" w:rsidP="00522993">
            <w:pPr>
              <w:pStyle w:val="Textoindependiente"/>
              <w:jc w:val="right"/>
              <w:rPr>
                <w:lang w:val="es-ES"/>
              </w:rPr>
            </w:pPr>
            <w:r w:rsidRPr="001B224A">
              <w:rPr>
                <w:lang w:val="es-ES"/>
              </w:rPr>
              <w:t>-578.3</w:t>
            </w:r>
          </w:p>
        </w:tc>
      </w:tr>
    </w:tbl>
    <w:p w14:paraId="748BB1D5" w14:textId="408CFA3F" w:rsidR="00522993" w:rsidRDefault="00522993" w:rsidP="00522993">
      <w:pPr>
        <w:pStyle w:val="Textoindependiente"/>
        <w:rPr>
          <w:sz w:val="28"/>
          <w:szCs w:val="28"/>
          <w:lang w:val="es-ES"/>
        </w:rPr>
      </w:pPr>
    </w:p>
    <w:p w14:paraId="2CBABA40" w14:textId="1287FBE6" w:rsidR="00751241" w:rsidRDefault="00751241" w:rsidP="00522993">
      <w:pPr>
        <w:pStyle w:val="Textoindependiente"/>
        <w:rPr>
          <w:sz w:val="28"/>
          <w:szCs w:val="28"/>
          <w:lang w:val="es-ES"/>
        </w:rPr>
      </w:pPr>
    </w:p>
    <w:p w14:paraId="5600FD4A" w14:textId="77777777" w:rsidR="006A28C3" w:rsidRDefault="006A28C3" w:rsidP="006A28C3">
      <w:pPr>
        <w:pStyle w:val="Textoindependiente"/>
        <w:rPr>
          <w:b/>
          <w:bCs/>
          <w:sz w:val="28"/>
          <w:szCs w:val="28"/>
          <w:u w:val="single"/>
          <w:lang w:val="es-ES"/>
        </w:rPr>
      </w:pPr>
      <w:r w:rsidRPr="006A28C3">
        <w:rPr>
          <w:b/>
          <w:bCs/>
          <w:sz w:val="28"/>
          <w:szCs w:val="28"/>
          <w:u w:val="single"/>
          <w:lang w:val="es-ES"/>
        </w:rPr>
        <w:t>Bibliografía</w:t>
      </w:r>
      <w:r>
        <w:rPr>
          <w:b/>
          <w:bCs/>
          <w:sz w:val="28"/>
          <w:szCs w:val="28"/>
          <w:u w:val="single"/>
          <w:lang w:val="es-ES"/>
        </w:rPr>
        <w:t>:</w:t>
      </w:r>
    </w:p>
    <w:p w14:paraId="7F01ED20" w14:textId="77777777" w:rsidR="006A28C3" w:rsidRPr="006A28C3" w:rsidRDefault="006A28C3" w:rsidP="006A28C3">
      <w:pPr>
        <w:spacing w:after="0"/>
        <w:rPr>
          <w:rFonts w:ascii="Times New Roman" w:eastAsia="Times New Roman" w:hAnsi="Times New Roman" w:cs="Times New Roman"/>
          <w:sz w:val="25"/>
          <w:szCs w:val="25"/>
          <w:lang w:val="es-ES" w:eastAsia="es-ES"/>
        </w:rPr>
      </w:pPr>
      <w:proofErr w:type="spellStart"/>
      <w:r w:rsidRPr="006A28C3">
        <w:rPr>
          <w:rFonts w:ascii="Times New Roman" w:eastAsia="Times New Roman" w:hAnsi="Times New Roman" w:cs="Times New Roman"/>
          <w:sz w:val="25"/>
          <w:szCs w:val="25"/>
          <w:lang w:val="es-ES" w:eastAsia="es-ES"/>
        </w:rPr>
        <w:t>Hyndman</w:t>
      </w:r>
      <w:proofErr w:type="spellEnd"/>
      <w:r w:rsidRPr="006A28C3">
        <w:rPr>
          <w:rFonts w:ascii="Times New Roman" w:eastAsia="Times New Roman" w:hAnsi="Times New Roman" w:cs="Times New Roman"/>
          <w:sz w:val="25"/>
          <w:szCs w:val="25"/>
          <w:lang w:val="es-ES" w:eastAsia="es-ES"/>
        </w:rPr>
        <w:t xml:space="preserve">, R. J., A. B. Koehler, J. K. Ord and R. D. </w:t>
      </w:r>
      <w:proofErr w:type="spellStart"/>
      <w:r w:rsidRPr="006A28C3">
        <w:rPr>
          <w:rFonts w:ascii="Times New Roman" w:eastAsia="Times New Roman" w:hAnsi="Times New Roman" w:cs="Times New Roman"/>
          <w:sz w:val="25"/>
          <w:szCs w:val="25"/>
          <w:lang w:val="es-ES" w:eastAsia="es-ES"/>
        </w:rPr>
        <w:t>Snyder</w:t>
      </w:r>
      <w:proofErr w:type="spellEnd"/>
      <w:r>
        <w:rPr>
          <w:rFonts w:ascii="Times New Roman" w:eastAsia="Times New Roman" w:hAnsi="Times New Roman" w:cs="Times New Roman"/>
          <w:sz w:val="25"/>
          <w:szCs w:val="25"/>
          <w:lang w:val="es-ES" w:eastAsia="es-ES"/>
        </w:rPr>
        <w:t xml:space="preserve"> </w:t>
      </w:r>
      <w:r w:rsidRPr="006A28C3">
        <w:rPr>
          <w:rFonts w:ascii="Times New Roman" w:eastAsia="Times New Roman" w:hAnsi="Times New Roman" w:cs="Times New Roman"/>
          <w:sz w:val="25"/>
          <w:szCs w:val="25"/>
          <w:lang w:val="es-ES" w:eastAsia="es-ES"/>
        </w:rPr>
        <w:t xml:space="preserve">(2008). </w:t>
      </w:r>
      <w:proofErr w:type="spellStart"/>
      <w:r w:rsidRPr="006A28C3">
        <w:rPr>
          <w:rFonts w:ascii="Times New Roman" w:eastAsia="Times New Roman" w:hAnsi="Times New Roman" w:cs="Times New Roman"/>
          <w:sz w:val="25"/>
          <w:szCs w:val="25"/>
          <w:lang w:val="es-ES" w:eastAsia="es-ES"/>
        </w:rPr>
        <w:t>Forecasting</w:t>
      </w:r>
      <w:proofErr w:type="spellEnd"/>
      <w:r w:rsidRPr="006A28C3">
        <w:rPr>
          <w:rFonts w:ascii="Times New Roman" w:eastAsia="Times New Roman" w:hAnsi="Times New Roman" w:cs="Times New Roman"/>
          <w:sz w:val="25"/>
          <w:szCs w:val="25"/>
          <w:lang w:val="es-ES" w:eastAsia="es-ES"/>
        </w:rPr>
        <w:t xml:space="preserve"> </w:t>
      </w:r>
      <w:proofErr w:type="spellStart"/>
      <w:r w:rsidRPr="006A28C3">
        <w:rPr>
          <w:rFonts w:ascii="Times New Roman" w:eastAsia="Times New Roman" w:hAnsi="Times New Roman" w:cs="Times New Roman"/>
          <w:sz w:val="25"/>
          <w:szCs w:val="25"/>
          <w:lang w:val="es-ES" w:eastAsia="es-ES"/>
        </w:rPr>
        <w:t>with</w:t>
      </w:r>
      <w:proofErr w:type="spellEnd"/>
      <w:r w:rsidRPr="006A28C3">
        <w:rPr>
          <w:rFonts w:ascii="Times New Roman" w:eastAsia="Times New Roman" w:hAnsi="Times New Roman" w:cs="Times New Roman"/>
          <w:sz w:val="25"/>
          <w:szCs w:val="25"/>
          <w:lang w:val="es-ES" w:eastAsia="es-ES"/>
        </w:rPr>
        <w:t xml:space="preserve"> </w:t>
      </w:r>
      <w:proofErr w:type="spellStart"/>
      <w:r w:rsidRPr="006A28C3">
        <w:rPr>
          <w:rFonts w:ascii="Times New Roman" w:eastAsia="Times New Roman" w:hAnsi="Times New Roman" w:cs="Times New Roman"/>
          <w:sz w:val="25"/>
          <w:szCs w:val="25"/>
          <w:lang w:val="es-ES" w:eastAsia="es-ES"/>
        </w:rPr>
        <w:t>exponential</w:t>
      </w:r>
      <w:proofErr w:type="spellEnd"/>
      <w:r w:rsidRPr="006A28C3">
        <w:rPr>
          <w:rFonts w:ascii="Times New Roman" w:eastAsia="Times New Roman" w:hAnsi="Times New Roman" w:cs="Times New Roman"/>
          <w:sz w:val="25"/>
          <w:szCs w:val="25"/>
          <w:lang w:val="es-ES" w:eastAsia="es-ES"/>
        </w:rPr>
        <w:t xml:space="preserve"> </w:t>
      </w:r>
      <w:proofErr w:type="spellStart"/>
      <w:r w:rsidRPr="006A28C3">
        <w:rPr>
          <w:rFonts w:ascii="Times New Roman" w:eastAsia="Times New Roman" w:hAnsi="Times New Roman" w:cs="Times New Roman"/>
          <w:sz w:val="25"/>
          <w:szCs w:val="25"/>
          <w:lang w:val="es-ES" w:eastAsia="es-ES"/>
        </w:rPr>
        <w:t>smoothing</w:t>
      </w:r>
      <w:proofErr w:type="spellEnd"/>
      <w:r w:rsidRPr="006A28C3">
        <w:rPr>
          <w:rFonts w:ascii="Times New Roman" w:eastAsia="Times New Roman" w:hAnsi="Times New Roman" w:cs="Times New Roman"/>
          <w:sz w:val="25"/>
          <w:szCs w:val="25"/>
          <w:lang w:val="es-ES" w:eastAsia="es-ES"/>
        </w:rPr>
        <w:t xml:space="preserve">: </w:t>
      </w:r>
      <w:proofErr w:type="spellStart"/>
      <w:r w:rsidRPr="006A28C3">
        <w:rPr>
          <w:rFonts w:ascii="Times New Roman" w:eastAsia="Times New Roman" w:hAnsi="Times New Roman" w:cs="Times New Roman"/>
          <w:sz w:val="25"/>
          <w:szCs w:val="25"/>
          <w:lang w:val="es-ES" w:eastAsia="es-ES"/>
        </w:rPr>
        <w:t>the</w:t>
      </w:r>
      <w:proofErr w:type="spellEnd"/>
      <w:r w:rsidRPr="006A28C3">
        <w:rPr>
          <w:rFonts w:ascii="Times New Roman" w:eastAsia="Times New Roman" w:hAnsi="Times New Roman" w:cs="Times New Roman"/>
          <w:sz w:val="25"/>
          <w:szCs w:val="25"/>
          <w:lang w:val="es-ES" w:eastAsia="es-ES"/>
        </w:rPr>
        <w:t xml:space="preserve"> </w:t>
      </w:r>
      <w:proofErr w:type="spellStart"/>
      <w:r w:rsidRPr="006A28C3">
        <w:rPr>
          <w:rFonts w:ascii="Times New Roman" w:eastAsia="Times New Roman" w:hAnsi="Times New Roman" w:cs="Times New Roman"/>
          <w:sz w:val="25"/>
          <w:szCs w:val="25"/>
          <w:lang w:val="es-ES" w:eastAsia="es-ES"/>
        </w:rPr>
        <w:t>state</w:t>
      </w:r>
      <w:proofErr w:type="spellEnd"/>
      <w:r>
        <w:rPr>
          <w:rFonts w:ascii="Times New Roman" w:eastAsia="Times New Roman" w:hAnsi="Times New Roman" w:cs="Times New Roman"/>
          <w:sz w:val="25"/>
          <w:szCs w:val="25"/>
          <w:lang w:val="es-ES" w:eastAsia="es-ES"/>
        </w:rPr>
        <w:t xml:space="preserve"> </w:t>
      </w:r>
      <w:proofErr w:type="spellStart"/>
      <w:r w:rsidRPr="006A28C3">
        <w:rPr>
          <w:rFonts w:ascii="Times New Roman" w:eastAsia="Times New Roman" w:hAnsi="Times New Roman" w:cs="Times New Roman"/>
          <w:sz w:val="25"/>
          <w:szCs w:val="25"/>
          <w:lang w:val="es-ES" w:eastAsia="es-ES"/>
        </w:rPr>
        <w:t>space</w:t>
      </w:r>
      <w:proofErr w:type="spellEnd"/>
      <w:r w:rsidRPr="006A28C3">
        <w:rPr>
          <w:rFonts w:ascii="Times New Roman" w:eastAsia="Times New Roman" w:hAnsi="Times New Roman" w:cs="Times New Roman"/>
          <w:sz w:val="25"/>
          <w:szCs w:val="25"/>
          <w:lang w:val="es-ES" w:eastAsia="es-ES"/>
        </w:rPr>
        <w:t xml:space="preserve"> </w:t>
      </w:r>
      <w:proofErr w:type="spellStart"/>
      <w:r w:rsidRPr="006A28C3">
        <w:rPr>
          <w:rFonts w:ascii="Times New Roman" w:eastAsia="Times New Roman" w:hAnsi="Times New Roman" w:cs="Times New Roman"/>
          <w:sz w:val="25"/>
          <w:szCs w:val="25"/>
          <w:lang w:val="es-ES" w:eastAsia="es-ES"/>
        </w:rPr>
        <w:t>approach</w:t>
      </w:r>
      <w:proofErr w:type="spellEnd"/>
      <w:r w:rsidRPr="006A28C3">
        <w:rPr>
          <w:rFonts w:ascii="Times New Roman" w:eastAsia="Times New Roman" w:hAnsi="Times New Roman" w:cs="Times New Roman"/>
          <w:sz w:val="25"/>
          <w:szCs w:val="25"/>
          <w:lang w:val="es-ES" w:eastAsia="es-ES"/>
        </w:rPr>
        <w:t xml:space="preserve">. </w:t>
      </w:r>
      <w:proofErr w:type="spellStart"/>
      <w:r w:rsidRPr="006A28C3">
        <w:rPr>
          <w:rFonts w:ascii="Times New Roman" w:eastAsia="Times New Roman" w:hAnsi="Times New Roman" w:cs="Times New Roman"/>
          <w:sz w:val="25"/>
          <w:szCs w:val="25"/>
          <w:lang w:val="es-ES" w:eastAsia="es-ES"/>
        </w:rPr>
        <w:t>Berlin</w:t>
      </w:r>
      <w:proofErr w:type="spellEnd"/>
      <w:r w:rsidRPr="006A28C3">
        <w:rPr>
          <w:rFonts w:ascii="Times New Roman" w:eastAsia="Times New Roman" w:hAnsi="Times New Roman" w:cs="Times New Roman"/>
          <w:sz w:val="25"/>
          <w:szCs w:val="25"/>
          <w:lang w:val="es-ES" w:eastAsia="es-ES"/>
        </w:rPr>
        <w:t>: Springer-</w:t>
      </w:r>
      <w:proofErr w:type="spellStart"/>
      <w:r w:rsidRPr="006A28C3">
        <w:rPr>
          <w:rFonts w:ascii="Times New Roman" w:eastAsia="Times New Roman" w:hAnsi="Times New Roman" w:cs="Times New Roman"/>
          <w:sz w:val="25"/>
          <w:szCs w:val="25"/>
          <w:lang w:val="es-ES" w:eastAsia="es-ES"/>
        </w:rPr>
        <w:t>Verlag</w:t>
      </w:r>
      <w:proofErr w:type="spellEnd"/>
      <w:r w:rsidRPr="006A28C3">
        <w:rPr>
          <w:rFonts w:ascii="Times New Roman" w:eastAsia="Times New Roman" w:hAnsi="Times New Roman" w:cs="Times New Roman"/>
          <w:sz w:val="25"/>
          <w:szCs w:val="25"/>
          <w:lang w:val="es-ES" w:eastAsia="es-ES"/>
        </w:rPr>
        <w:t>.</w:t>
      </w:r>
    </w:p>
    <w:p w14:paraId="05D76772" w14:textId="33A83F6E" w:rsidR="00751241" w:rsidRDefault="00751241" w:rsidP="00522993">
      <w:pPr>
        <w:pStyle w:val="Textoindependiente"/>
        <w:rPr>
          <w:sz w:val="28"/>
          <w:szCs w:val="28"/>
          <w:lang w:val="es-ES"/>
        </w:rPr>
      </w:pPr>
    </w:p>
    <w:p w14:paraId="58962F95" w14:textId="14AC520E" w:rsidR="00751241" w:rsidRDefault="00751241" w:rsidP="00522993">
      <w:pPr>
        <w:pStyle w:val="Textoindependiente"/>
        <w:rPr>
          <w:sz w:val="28"/>
          <w:szCs w:val="28"/>
          <w:lang w:val="es-ES"/>
        </w:rPr>
      </w:pPr>
    </w:p>
    <w:p w14:paraId="31D49E48" w14:textId="44C8F6AA" w:rsidR="00751241" w:rsidRDefault="00751241" w:rsidP="00522993">
      <w:pPr>
        <w:pStyle w:val="Textoindependiente"/>
        <w:rPr>
          <w:sz w:val="28"/>
          <w:szCs w:val="28"/>
          <w:lang w:val="es-ES"/>
        </w:rPr>
      </w:pPr>
    </w:p>
    <w:p w14:paraId="6CABAEAC" w14:textId="1158F14D" w:rsidR="00751241" w:rsidRDefault="00751241" w:rsidP="00522993">
      <w:pPr>
        <w:pStyle w:val="Textoindependiente"/>
        <w:rPr>
          <w:sz w:val="28"/>
          <w:szCs w:val="28"/>
          <w:lang w:val="es-ES"/>
        </w:rPr>
      </w:pPr>
    </w:p>
    <w:p w14:paraId="1C2DD158" w14:textId="24C4E38E" w:rsidR="00751241" w:rsidRDefault="00751241" w:rsidP="00522993">
      <w:pPr>
        <w:pStyle w:val="Textoindependiente"/>
        <w:rPr>
          <w:sz w:val="28"/>
          <w:szCs w:val="28"/>
          <w:lang w:val="es-ES"/>
        </w:rPr>
      </w:pPr>
    </w:p>
    <w:p w14:paraId="5A05B426" w14:textId="77777777" w:rsidR="00751241" w:rsidRDefault="00751241" w:rsidP="00522993">
      <w:pPr>
        <w:pStyle w:val="Textoindependiente"/>
        <w:rPr>
          <w:sz w:val="28"/>
          <w:szCs w:val="28"/>
          <w:lang w:val="es-ES"/>
        </w:rPr>
      </w:pPr>
    </w:p>
    <w:p w14:paraId="3616D0E8" w14:textId="1E37BFF6" w:rsidR="003D3080" w:rsidRDefault="003D3080" w:rsidP="00522993">
      <w:pPr>
        <w:pStyle w:val="Textoindependiente"/>
        <w:rPr>
          <w:i/>
          <w:iCs/>
          <w:sz w:val="28"/>
          <w:szCs w:val="28"/>
          <w:u w:val="single"/>
          <w:lang w:val="es-ES"/>
        </w:rPr>
      </w:pPr>
      <w:r w:rsidRPr="003D3080">
        <w:rPr>
          <w:i/>
          <w:iCs/>
          <w:sz w:val="28"/>
          <w:szCs w:val="28"/>
          <w:u w:val="single"/>
          <w:lang w:val="es-ES"/>
        </w:rPr>
        <w:lastRenderedPageBreak/>
        <w:t>Anexo</w:t>
      </w:r>
      <w:r>
        <w:rPr>
          <w:i/>
          <w:iCs/>
          <w:sz w:val="28"/>
          <w:szCs w:val="28"/>
          <w:u w:val="single"/>
          <w:lang w:val="es-ES"/>
        </w:rPr>
        <w:t>-</w:t>
      </w:r>
      <w:r w:rsidRPr="003D3080">
        <w:rPr>
          <w:i/>
          <w:iCs/>
          <w:sz w:val="28"/>
          <w:szCs w:val="28"/>
          <w:u w:val="single"/>
          <w:lang w:val="es-ES"/>
        </w:rPr>
        <w:t xml:space="preserve"> Código</w:t>
      </w:r>
      <w:r>
        <w:rPr>
          <w:i/>
          <w:iCs/>
          <w:sz w:val="28"/>
          <w:szCs w:val="28"/>
          <w:u w:val="single"/>
          <w:lang w:val="es-ES"/>
        </w:rPr>
        <w:t>:</w:t>
      </w:r>
    </w:p>
    <w:p w14:paraId="6B89D309" w14:textId="46092454" w:rsidR="005D5058" w:rsidRPr="005D5058" w:rsidRDefault="005D5058" w:rsidP="005D5058">
      <w:pPr>
        <w:pStyle w:val="SourceCode"/>
        <w:spacing w:after="0"/>
        <w:rPr>
          <w:rStyle w:val="VerbatimChar"/>
          <w:b/>
          <w:bCs/>
        </w:rPr>
      </w:pPr>
      <w:r w:rsidRPr="005D5058">
        <w:rPr>
          <w:rStyle w:val="VerbatimChar"/>
          <w:b/>
          <w:bCs/>
        </w:rPr>
        <w:t>#Library</w:t>
      </w:r>
    </w:p>
    <w:p w14:paraId="6FFE4B0E" w14:textId="6D15772C" w:rsidR="005D5058" w:rsidRDefault="005D5058" w:rsidP="005D5058">
      <w:pPr>
        <w:pStyle w:val="SourceCode"/>
        <w:spacing w:after="0"/>
      </w:pPr>
      <w:r>
        <w:t>library(</w:t>
      </w:r>
      <w:proofErr w:type="spellStart"/>
      <w:r>
        <w:t>readr</w:t>
      </w:r>
      <w:proofErr w:type="spellEnd"/>
      <w:r>
        <w:t>)</w:t>
      </w:r>
    </w:p>
    <w:p w14:paraId="09923BAB" w14:textId="77777777" w:rsidR="005D5058" w:rsidRDefault="005D5058" w:rsidP="005D5058">
      <w:pPr>
        <w:pStyle w:val="SourceCode"/>
        <w:spacing w:after="0"/>
      </w:pPr>
      <w:r>
        <w:t>require(forecast)</w:t>
      </w:r>
    </w:p>
    <w:p w14:paraId="4A07D208" w14:textId="77777777" w:rsidR="005D5058" w:rsidRDefault="005D5058" w:rsidP="005D5058">
      <w:pPr>
        <w:pStyle w:val="SourceCode"/>
        <w:spacing w:after="0"/>
      </w:pPr>
      <w:r>
        <w:t>require(</w:t>
      </w:r>
      <w:proofErr w:type="spellStart"/>
      <w:r>
        <w:t>xts</w:t>
      </w:r>
      <w:proofErr w:type="spellEnd"/>
      <w:r>
        <w:t>)</w:t>
      </w:r>
    </w:p>
    <w:p w14:paraId="29115E9D" w14:textId="77777777" w:rsidR="005D5058" w:rsidRDefault="005D5058" w:rsidP="005D5058">
      <w:pPr>
        <w:pStyle w:val="SourceCode"/>
        <w:spacing w:after="0"/>
      </w:pPr>
      <w:r>
        <w:t>require(ggplot2)</w:t>
      </w:r>
    </w:p>
    <w:p w14:paraId="1A67817B" w14:textId="77777777" w:rsidR="005D5058" w:rsidRDefault="005D5058" w:rsidP="005D5058">
      <w:pPr>
        <w:pStyle w:val="SourceCode"/>
        <w:spacing w:after="0"/>
      </w:pPr>
      <w:r>
        <w:t>library(</w:t>
      </w:r>
      <w:proofErr w:type="spellStart"/>
      <w:r>
        <w:t>ggfortify</w:t>
      </w:r>
      <w:proofErr w:type="spellEnd"/>
      <w:r>
        <w:t>)</w:t>
      </w:r>
    </w:p>
    <w:p w14:paraId="065EDA46" w14:textId="0FDF1A5D" w:rsidR="005D5058" w:rsidRDefault="005D5058" w:rsidP="005D5058">
      <w:pPr>
        <w:pStyle w:val="SourceCode"/>
        <w:spacing w:after="0"/>
      </w:pPr>
      <w:r>
        <w:t>library(</w:t>
      </w:r>
      <w:proofErr w:type="spellStart"/>
      <w:r>
        <w:t>dplyr</w:t>
      </w:r>
      <w:proofErr w:type="spellEnd"/>
      <w:r>
        <w:t>)</w:t>
      </w:r>
    </w:p>
    <w:p w14:paraId="5BCC0CCB" w14:textId="67C388D9" w:rsidR="003D3080" w:rsidRDefault="003D3080" w:rsidP="00522993">
      <w:pPr>
        <w:pStyle w:val="Textoindependiente"/>
        <w:rPr>
          <w:sz w:val="28"/>
          <w:szCs w:val="28"/>
          <w:lang w:val="es-ES"/>
        </w:rPr>
      </w:pPr>
    </w:p>
    <w:p w14:paraId="6616A586" w14:textId="7A1A44CB" w:rsidR="005D5058" w:rsidRPr="005D5058" w:rsidRDefault="005D5058" w:rsidP="005D5058">
      <w:pPr>
        <w:pStyle w:val="SourceCode"/>
        <w:rPr>
          <w:rStyle w:val="NormalTok"/>
          <w:b/>
          <w:bCs/>
        </w:rPr>
      </w:pPr>
      <w:r w:rsidRPr="005D5058">
        <w:rPr>
          <w:rStyle w:val="NormalTok"/>
          <w:b/>
          <w:bCs/>
        </w:rPr>
        <w:t>#</w:t>
      </w:r>
      <w:proofErr w:type="spellStart"/>
      <w:r w:rsidRPr="005D5058">
        <w:rPr>
          <w:rStyle w:val="NormalTok"/>
          <w:b/>
          <w:bCs/>
        </w:rPr>
        <w:t>Datos</w:t>
      </w:r>
      <w:proofErr w:type="spellEnd"/>
    </w:p>
    <w:p w14:paraId="4FC67421" w14:textId="0AFEA543" w:rsidR="005D5058" w:rsidRDefault="005D5058" w:rsidP="005D5058">
      <w:pPr>
        <w:pStyle w:val="SourceCode"/>
      </w:pPr>
      <w:proofErr w:type="spellStart"/>
      <w:r>
        <w:rPr>
          <w:rStyle w:val="NormalTok"/>
        </w:rPr>
        <w:t>Primas_mapfre</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StringTok"/>
        </w:rPr>
        <w:t>"data/Primas_mapfre.csv"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 xml:space="preserve">, </w:t>
      </w:r>
      <w:proofErr w:type="spellStart"/>
      <w:r>
        <w:rPr>
          <w:rStyle w:val="DataTypeTok"/>
        </w:rPr>
        <w:t>dec</w:t>
      </w:r>
      <w:proofErr w:type="spellEnd"/>
      <w:r>
        <w:rPr>
          <w:rStyle w:val="DataTypeTok"/>
        </w:rPr>
        <w:t xml:space="preserve"> =</w:t>
      </w:r>
      <w:r>
        <w:rPr>
          <w:rStyle w:val="NormalTok"/>
        </w:rPr>
        <w:t xml:space="preserve"> </w:t>
      </w:r>
      <w:r>
        <w:rPr>
          <w:rStyle w:val="StringTok"/>
        </w:rPr>
        <w:t>","</w:t>
      </w:r>
      <w:r>
        <w:rPr>
          <w:rStyle w:val="NormalTok"/>
        </w:rPr>
        <w:t xml:space="preserve"> )</w:t>
      </w:r>
      <w:r>
        <w:br/>
      </w:r>
      <w:r>
        <w:rPr>
          <w:rStyle w:val="KeywordTok"/>
        </w:rPr>
        <w:t>View</w:t>
      </w:r>
      <w:r>
        <w:rPr>
          <w:rStyle w:val="NormalTok"/>
        </w:rPr>
        <w:t>(</w:t>
      </w:r>
      <w:proofErr w:type="spellStart"/>
      <w:r>
        <w:rPr>
          <w:rStyle w:val="NormalTok"/>
        </w:rPr>
        <w:t>Primas_mapfre</w:t>
      </w:r>
      <w:proofErr w:type="spellEnd"/>
      <w:r>
        <w:rPr>
          <w:rStyle w:val="NormalTok"/>
        </w:rPr>
        <w:t>)</w:t>
      </w:r>
    </w:p>
    <w:p w14:paraId="5365E0F8" w14:textId="3363E1B0" w:rsidR="005D5058" w:rsidRDefault="005D5058" w:rsidP="00522993">
      <w:pPr>
        <w:pStyle w:val="Textoindependiente"/>
        <w:rPr>
          <w:sz w:val="28"/>
          <w:szCs w:val="28"/>
          <w:lang w:val="es-ES"/>
        </w:rPr>
      </w:pPr>
    </w:p>
    <w:p w14:paraId="753E2B54" w14:textId="5C7A73A6" w:rsidR="005D5058" w:rsidRPr="005D5058" w:rsidRDefault="005D5058" w:rsidP="005D5058">
      <w:pPr>
        <w:pStyle w:val="SourceCode"/>
        <w:rPr>
          <w:rStyle w:val="NormalTok"/>
          <w:b/>
          <w:bCs/>
        </w:rPr>
      </w:pPr>
      <w:r w:rsidRPr="005D5058">
        <w:rPr>
          <w:rStyle w:val="NormalTok"/>
          <w:b/>
          <w:bCs/>
        </w:rPr>
        <w:t xml:space="preserve">#Suma de </w:t>
      </w:r>
      <w:proofErr w:type="spellStart"/>
      <w:r w:rsidRPr="005D5058">
        <w:rPr>
          <w:rStyle w:val="NormalTok"/>
          <w:b/>
          <w:bCs/>
        </w:rPr>
        <w:t>primas</w:t>
      </w:r>
      <w:proofErr w:type="spellEnd"/>
    </w:p>
    <w:p w14:paraId="75F0F1F6" w14:textId="60B3A123" w:rsidR="005D5058" w:rsidRDefault="005D5058" w:rsidP="005D5058">
      <w:pPr>
        <w:pStyle w:val="SourceCode"/>
        <w:rPr>
          <w:rStyle w:val="NormalTok"/>
        </w:rPr>
      </w:pPr>
      <w:proofErr w:type="spellStart"/>
      <w:r>
        <w:rPr>
          <w:rStyle w:val="NormalTok"/>
        </w:rPr>
        <w:t>Primas_mapfre</w:t>
      </w:r>
      <w:r>
        <w:rPr>
          <w:rStyle w:val="OperatorTok"/>
        </w:rPr>
        <w:t>$</w:t>
      </w:r>
      <w:r>
        <w:rPr>
          <w:rStyle w:val="NormalTok"/>
        </w:rPr>
        <w:t>Suma</w:t>
      </w:r>
      <w:proofErr w:type="spellEnd"/>
      <w:r>
        <w:rPr>
          <w:rStyle w:val="NormalTok"/>
        </w:rPr>
        <w:t xml:space="preserve"> &lt;-</w:t>
      </w:r>
      <w:r>
        <w:rPr>
          <w:rStyle w:val="StringTok"/>
        </w:rPr>
        <w:t xml:space="preserve"> </w:t>
      </w:r>
      <w:r>
        <w:rPr>
          <w:rStyle w:val="NormalTok"/>
        </w:rPr>
        <w:t>(</w:t>
      </w:r>
      <w:proofErr w:type="spellStart"/>
      <w:r>
        <w:rPr>
          <w:rStyle w:val="NormalTok"/>
        </w:rPr>
        <w:t>Primas_mapfre</w:t>
      </w:r>
      <w:r>
        <w:rPr>
          <w:rStyle w:val="OperatorTok"/>
        </w:rPr>
        <w:t>$</w:t>
      </w:r>
      <w:r>
        <w:rPr>
          <w:rStyle w:val="NormalTok"/>
        </w:rPr>
        <w:t>Primas_vida</w:t>
      </w:r>
      <w:proofErr w:type="spellEnd"/>
      <w:r>
        <w:rPr>
          <w:rStyle w:val="NormalTok"/>
        </w:rPr>
        <w:t xml:space="preserve"> </w:t>
      </w:r>
      <w:r>
        <w:rPr>
          <w:rStyle w:val="OperatorTok"/>
        </w:rPr>
        <w:t>+</w:t>
      </w:r>
      <w:r>
        <w:rPr>
          <w:rStyle w:val="StringTok"/>
        </w:rPr>
        <w:t xml:space="preserve"> </w:t>
      </w:r>
      <w:proofErr w:type="spellStart"/>
      <w:r>
        <w:rPr>
          <w:rStyle w:val="NormalTok"/>
        </w:rPr>
        <w:t>Primas_mapfre</w:t>
      </w:r>
      <w:r>
        <w:rPr>
          <w:rStyle w:val="OperatorTok"/>
        </w:rPr>
        <w:t>$</w:t>
      </w:r>
      <w:r>
        <w:rPr>
          <w:rStyle w:val="NormalTok"/>
        </w:rPr>
        <w:t>Primas_no_vida</w:t>
      </w:r>
      <w:proofErr w:type="spellEnd"/>
      <w:r>
        <w:rPr>
          <w:rStyle w:val="NormalTok"/>
        </w:rPr>
        <w:t>)</w:t>
      </w:r>
    </w:p>
    <w:p w14:paraId="6639A2E4" w14:textId="4C2AE33D" w:rsidR="005D5058" w:rsidRDefault="005D5058" w:rsidP="005D5058">
      <w:pPr>
        <w:pStyle w:val="SourceCode"/>
        <w:rPr>
          <w:rStyle w:val="NormalTok"/>
        </w:rPr>
      </w:pPr>
    </w:p>
    <w:p w14:paraId="245C6FE8" w14:textId="0D25E548" w:rsidR="005D5058" w:rsidRPr="005D5058" w:rsidRDefault="005D5058" w:rsidP="005D5058">
      <w:pPr>
        <w:pStyle w:val="SourceCode"/>
        <w:rPr>
          <w:rStyle w:val="NormalTok"/>
          <w:b/>
          <w:bCs/>
        </w:rPr>
      </w:pPr>
      <w:r w:rsidRPr="005D5058">
        <w:rPr>
          <w:rStyle w:val="NormalTok"/>
          <w:b/>
          <w:bCs/>
        </w:rPr>
        <w:t>#</w:t>
      </w:r>
      <w:proofErr w:type="spellStart"/>
      <w:r w:rsidRPr="005D5058">
        <w:rPr>
          <w:rStyle w:val="NormalTok"/>
          <w:b/>
          <w:bCs/>
        </w:rPr>
        <w:t>Análisis</w:t>
      </w:r>
      <w:proofErr w:type="spellEnd"/>
      <w:r w:rsidRPr="005D5058">
        <w:rPr>
          <w:rStyle w:val="NormalTok"/>
          <w:b/>
          <w:bCs/>
        </w:rPr>
        <w:t xml:space="preserve"> </w:t>
      </w:r>
      <w:proofErr w:type="spellStart"/>
      <w:r w:rsidRPr="005D5058">
        <w:rPr>
          <w:rStyle w:val="NormalTok"/>
          <w:b/>
          <w:bCs/>
        </w:rPr>
        <w:t>Exploratorio</w:t>
      </w:r>
      <w:proofErr w:type="spellEnd"/>
    </w:p>
    <w:p w14:paraId="19D90E53" w14:textId="77777777" w:rsidR="005D5058" w:rsidRDefault="005D5058" w:rsidP="005D5058">
      <w:pPr>
        <w:pStyle w:val="SourceCode"/>
      </w:pPr>
      <w:proofErr w:type="spellStart"/>
      <w:r>
        <w:rPr>
          <w:rStyle w:val="NormalTok"/>
        </w:rPr>
        <w:t>primas_ts</w:t>
      </w:r>
      <w:proofErr w:type="spellEnd"/>
      <w:r>
        <w:rPr>
          <w:rStyle w:val="NormalTok"/>
        </w:rPr>
        <w:t xml:space="preserve"> &lt;-</w:t>
      </w:r>
      <w:r>
        <w:rPr>
          <w:rStyle w:val="StringTok"/>
        </w:rPr>
        <w:t xml:space="preserve"> </w:t>
      </w:r>
      <w:proofErr w:type="spellStart"/>
      <w:proofErr w:type="gramStart"/>
      <w:r>
        <w:rPr>
          <w:rStyle w:val="KeywordTok"/>
        </w:rPr>
        <w:t>ts</w:t>
      </w:r>
      <w:proofErr w:type="spellEnd"/>
      <w:r>
        <w:rPr>
          <w:rStyle w:val="NormalTok"/>
        </w:rPr>
        <w:t>(</w:t>
      </w:r>
      <w:proofErr w:type="spellStart"/>
      <w:proofErr w:type="gramEnd"/>
      <w:r>
        <w:rPr>
          <w:rStyle w:val="NormalTok"/>
        </w:rPr>
        <w:t>Primas_mapfre</w:t>
      </w:r>
      <w:r>
        <w:rPr>
          <w:rStyle w:val="OperatorTok"/>
        </w:rPr>
        <w:t>$</w:t>
      </w:r>
      <w:r>
        <w:rPr>
          <w:rStyle w:val="NormalTok"/>
        </w:rPr>
        <w:t>Suma</w:t>
      </w:r>
      <w:proofErr w:type="spellEnd"/>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2008</w:t>
      </w:r>
      <w:r>
        <w:rPr>
          <w:rStyle w:val="NormalTok"/>
        </w:rPr>
        <w:t>,</w:t>
      </w:r>
      <w:r>
        <w:rPr>
          <w:rStyle w:val="DecValTok"/>
        </w:rPr>
        <w:t>1</w:t>
      </w:r>
      <w:r>
        <w:rPr>
          <w:rStyle w:val="NormalTok"/>
        </w:rPr>
        <w:t xml:space="preserve">), </w:t>
      </w:r>
      <w:r>
        <w:rPr>
          <w:rStyle w:val="DataTypeTok"/>
        </w:rPr>
        <w:t>frequency =</w:t>
      </w:r>
      <w:r>
        <w:rPr>
          <w:rStyle w:val="NormalTok"/>
        </w:rPr>
        <w:t xml:space="preserve"> </w:t>
      </w:r>
      <w:r>
        <w:rPr>
          <w:rStyle w:val="DecValTok"/>
        </w:rPr>
        <w:t>4</w:t>
      </w:r>
      <w:r>
        <w:rPr>
          <w:rStyle w:val="NormalTok"/>
        </w:rPr>
        <w:t>)</w:t>
      </w:r>
      <w:r>
        <w:br/>
      </w:r>
      <w:proofErr w:type="spellStart"/>
      <w:r>
        <w:rPr>
          <w:rStyle w:val="NormalTok"/>
        </w:rPr>
        <w:t>primas_desc</w:t>
      </w:r>
      <w:proofErr w:type="spellEnd"/>
      <w:r>
        <w:rPr>
          <w:rStyle w:val="NormalTok"/>
        </w:rPr>
        <w:t xml:space="preserve"> &lt;-</w:t>
      </w:r>
      <w:r>
        <w:rPr>
          <w:rStyle w:val="StringTok"/>
        </w:rPr>
        <w:t xml:space="preserve"> </w:t>
      </w:r>
      <w:r>
        <w:rPr>
          <w:rStyle w:val="KeywordTok"/>
        </w:rPr>
        <w:t>decompose</w:t>
      </w:r>
      <w:r>
        <w:rPr>
          <w:rStyle w:val="NormalTok"/>
        </w:rPr>
        <w:t>(</w:t>
      </w:r>
      <w:proofErr w:type="spellStart"/>
      <w:r>
        <w:rPr>
          <w:rStyle w:val="NormalTok"/>
        </w:rPr>
        <w:t>primas_ts</w:t>
      </w:r>
      <w:proofErr w:type="spellEnd"/>
      <w:r>
        <w:rPr>
          <w:rStyle w:val="NormalTok"/>
        </w:rPr>
        <w:t>)</w:t>
      </w:r>
      <w:r>
        <w:br/>
      </w:r>
      <w:r>
        <w:rPr>
          <w:rStyle w:val="KeywordTok"/>
        </w:rPr>
        <w:t>plot</w:t>
      </w:r>
      <w:r>
        <w:rPr>
          <w:rStyle w:val="NormalTok"/>
        </w:rPr>
        <w:t>(</w:t>
      </w:r>
      <w:proofErr w:type="spellStart"/>
      <w:r>
        <w:rPr>
          <w:rStyle w:val="NormalTok"/>
        </w:rPr>
        <w:t>primas_desc</w:t>
      </w:r>
      <w:proofErr w:type="spellEnd"/>
      <w:r>
        <w:rPr>
          <w:rStyle w:val="NormalTok"/>
        </w:rPr>
        <w:t xml:space="preserve">, </w:t>
      </w:r>
      <w:r>
        <w:rPr>
          <w:rStyle w:val="DataTypeTok"/>
        </w:rPr>
        <w:t>col =</w:t>
      </w:r>
      <w:r>
        <w:rPr>
          <w:rStyle w:val="NormalTok"/>
        </w:rPr>
        <w:t xml:space="preserve"> </w:t>
      </w:r>
      <w:r>
        <w:rPr>
          <w:rStyle w:val="StringTok"/>
        </w:rPr>
        <w:t>"blue"</w:t>
      </w:r>
      <w:r>
        <w:rPr>
          <w:rStyle w:val="NormalTok"/>
        </w:rPr>
        <w:t>)</w:t>
      </w:r>
    </w:p>
    <w:p w14:paraId="36CD9702" w14:textId="40CEEA4E" w:rsidR="005D5058" w:rsidRPr="005D5058" w:rsidRDefault="005D5058" w:rsidP="005D5058">
      <w:pPr>
        <w:pStyle w:val="SourceCode"/>
        <w:rPr>
          <w:b/>
          <w:bCs/>
        </w:rPr>
      </w:pPr>
      <w:r w:rsidRPr="005D5058">
        <w:rPr>
          <w:b/>
          <w:bCs/>
        </w:rPr>
        <w:t>#</w:t>
      </w:r>
      <w:proofErr w:type="spellStart"/>
      <w:r w:rsidRPr="005D5058">
        <w:rPr>
          <w:b/>
          <w:bCs/>
        </w:rPr>
        <w:t>Conversión</w:t>
      </w:r>
      <w:proofErr w:type="spellEnd"/>
      <w:r w:rsidRPr="005D5058">
        <w:rPr>
          <w:b/>
          <w:bCs/>
        </w:rPr>
        <w:t xml:space="preserve"> de </w:t>
      </w:r>
      <w:proofErr w:type="spellStart"/>
      <w:r w:rsidRPr="005D5058">
        <w:rPr>
          <w:b/>
          <w:bCs/>
        </w:rPr>
        <w:t>datos</w:t>
      </w:r>
      <w:proofErr w:type="spellEnd"/>
    </w:p>
    <w:p w14:paraId="3657E60F" w14:textId="77777777" w:rsidR="005D5058" w:rsidRDefault="005D5058" w:rsidP="005D5058">
      <w:pPr>
        <w:pStyle w:val="SourceCode"/>
      </w:pPr>
      <w:proofErr w:type="spellStart"/>
      <w:r>
        <w:rPr>
          <w:rStyle w:val="NormalTok"/>
        </w:rPr>
        <w:t>xPrimas</w:t>
      </w:r>
      <w:proofErr w:type="spellEnd"/>
      <w:r>
        <w:rPr>
          <w:rStyle w:val="NormalTok"/>
        </w:rPr>
        <w:t xml:space="preserve"> =</w:t>
      </w:r>
      <w:r>
        <w:rPr>
          <w:rStyle w:val="StringTok"/>
        </w:rPr>
        <w:t xml:space="preserve"> </w:t>
      </w:r>
      <w:proofErr w:type="spellStart"/>
      <w:proofErr w:type="gramStart"/>
      <w:r>
        <w:rPr>
          <w:rStyle w:val="KeywordTok"/>
        </w:rPr>
        <w:t>xts</w:t>
      </w:r>
      <w:proofErr w:type="spellEnd"/>
      <w:r>
        <w:rPr>
          <w:rStyle w:val="NormalTok"/>
        </w:rPr>
        <w:t>(</w:t>
      </w:r>
      <w:proofErr w:type="spellStart"/>
      <w:proofErr w:type="gramEnd"/>
      <w:r>
        <w:rPr>
          <w:rStyle w:val="NormalTok"/>
        </w:rPr>
        <w:t>Primas_mapfre</w:t>
      </w:r>
      <w:r>
        <w:rPr>
          <w:rStyle w:val="OperatorTok"/>
        </w:rPr>
        <w:t>$</w:t>
      </w:r>
      <w:r>
        <w:rPr>
          <w:rStyle w:val="NormalTok"/>
        </w:rPr>
        <w:t>Suma</w:t>
      </w:r>
      <w:proofErr w:type="spellEnd"/>
      <w:r>
        <w:rPr>
          <w:rStyle w:val="NormalTok"/>
        </w:rPr>
        <w:t xml:space="preserve">, </w:t>
      </w:r>
      <w:r>
        <w:rPr>
          <w:rStyle w:val="DataTypeTok"/>
        </w:rPr>
        <w:t>order.by =</w:t>
      </w:r>
      <w:r>
        <w:rPr>
          <w:rStyle w:val="NormalTok"/>
        </w:rPr>
        <w:t xml:space="preserve"> </w:t>
      </w:r>
      <w:proofErr w:type="spellStart"/>
      <w:r>
        <w:rPr>
          <w:rStyle w:val="KeywordTok"/>
        </w:rPr>
        <w:t>as.Date</w:t>
      </w:r>
      <w:proofErr w:type="spellEnd"/>
      <w:r>
        <w:rPr>
          <w:rStyle w:val="NormalTok"/>
        </w:rPr>
        <w:t>(Primas_</w:t>
      </w:r>
      <w:proofErr w:type="spellStart"/>
      <w:r>
        <w:rPr>
          <w:rStyle w:val="NormalTok"/>
        </w:rPr>
        <w:t>mapfre</w:t>
      </w:r>
      <w:r>
        <w:rPr>
          <w:rStyle w:val="OperatorTok"/>
        </w:rPr>
        <w:t>$</w:t>
      </w:r>
      <w:r>
        <w:rPr>
          <w:rStyle w:val="NormalTok"/>
        </w:rPr>
        <w:t>Fecha</w:t>
      </w:r>
      <w:proofErr w:type="spellEnd"/>
      <w:r>
        <w:rPr>
          <w:rStyle w:val="NormalTok"/>
        </w:rPr>
        <w:t>,</w:t>
      </w:r>
      <w:r>
        <w:rPr>
          <w:rStyle w:val="StringTok"/>
        </w:rPr>
        <w:t>"%m/%d/%Y"</w:t>
      </w:r>
      <w:r>
        <w:rPr>
          <w:rStyle w:val="NormalTok"/>
        </w:rPr>
        <w:t>),</w:t>
      </w:r>
      <w:r>
        <w:rPr>
          <w:rStyle w:val="DataTypeTok"/>
        </w:rPr>
        <w:t>frequency=</w:t>
      </w:r>
      <w:r>
        <w:rPr>
          <w:rStyle w:val="DecValTok"/>
        </w:rPr>
        <w:t>4</w:t>
      </w:r>
      <w:r>
        <w:rPr>
          <w:rStyle w:val="NormalTok"/>
        </w:rPr>
        <w:t>)</w:t>
      </w:r>
    </w:p>
    <w:p w14:paraId="6521936E" w14:textId="77777777" w:rsidR="005D5058" w:rsidRDefault="005D5058" w:rsidP="005D5058">
      <w:pPr>
        <w:pStyle w:val="SourceCode"/>
      </w:pPr>
      <w:r w:rsidRPr="005D5058">
        <w:rPr>
          <w:rStyle w:val="CommentTok"/>
          <w:color w:val="000000" w:themeColor="text1"/>
        </w:rPr>
        <w:t>#Generate quarterly data</w:t>
      </w:r>
      <w:r>
        <w:br/>
      </w:r>
      <w:proofErr w:type="spellStart"/>
      <w:r>
        <w:rPr>
          <w:rStyle w:val="NormalTok"/>
        </w:rPr>
        <w:t>xPrimas</w:t>
      </w:r>
      <w:proofErr w:type="spellEnd"/>
      <w:r>
        <w:rPr>
          <w:rStyle w:val="NormalTok"/>
        </w:rPr>
        <w:t xml:space="preserve"> =</w:t>
      </w:r>
      <w:r>
        <w:rPr>
          <w:rStyle w:val="StringTok"/>
        </w:rPr>
        <w:t xml:space="preserve"> </w:t>
      </w:r>
      <w:proofErr w:type="spellStart"/>
      <w:proofErr w:type="gramStart"/>
      <w:r>
        <w:rPr>
          <w:rStyle w:val="KeywordTok"/>
        </w:rPr>
        <w:t>to.quarterly</w:t>
      </w:r>
      <w:proofErr w:type="spellEnd"/>
      <w:proofErr w:type="gramEnd"/>
      <w:r>
        <w:rPr>
          <w:rStyle w:val="NormalTok"/>
        </w:rPr>
        <w:t>(</w:t>
      </w:r>
      <w:proofErr w:type="spellStart"/>
      <w:r>
        <w:rPr>
          <w:rStyle w:val="NormalTok"/>
        </w:rPr>
        <w:t>xPrimas</w:t>
      </w:r>
      <w:proofErr w:type="spellEnd"/>
      <w:r>
        <w:rPr>
          <w:rStyle w:val="NormalTok"/>
        </w:rPr>
        <w:t>)</w:t>
      </w:r>
    </w:p>
    <w:p w14:paraId="5421D5D3" w14:textId="77777777" w:rsidR="005D5058" w:rsidRDefault="005D5058" w:rsidP="005D5058">
      <w:pPr>
        <w:pStyle w:val="SourceCode"/>
      </w:pPr>
      <w:r w:rsidRPr="005D5058">
        <w:rPr>
          <w:rStyle w:val="CommentTok"/>
          <w:color w:val="000000" w:themeColor="text1"/>
        </w:rPr>
        <w:t>#Transform to zoo data (forecast package)</w:t>
      </w:r>
      <w:r>
        <w:br/>
      </w:r>
      <w:proofErr w:type="spellStart"/>
      <w:r>
        <w:rPr>
          <w:rStyle w:val="NormalTok"/>
        </w:rPr>
        <w:t>zPrimas</w:t>
      </w:r>
      <w:proofErr w:type="spellEnd"/>
      <w:r>
        <w:rPr>
          <w:rStyle w:val="NormalTok"/>
        </w:rPr>
        <w:t xml:space="preserve"> =</w:t>
      </w:r>
      <w:r>
        <w:rPr>
          <w:rStyle w:val="StringTok"/>
        </w:rPr>
        <w:t xml:space="preserve"> </w:t>
      </w:r>
      <w:proofErr w:type="spellStart"/>
      <w:proofErr w:type="gramStart"/>
      <w:r>
        <w:rPr>
          <w:rStyle w:val="KeywordTok"/>
        </w:rPr>
        <w:t>as.zoo</w:t>
      </w:r>
      <w:proofErr w:type="spellEnd"/>
      <w:r>
        <w:rPr>
          <w:rStyle w:val="NormalTok"/>
        </w:rPr>
        <w:t>(</w:t>
      </w:r>
      <w:proofErr w:type="spellStart"/>
      <w:proofErr w:type="gramEnd"/>
      <w:r>
        <w:rPr>
          <w:rStyle w:val="NormalTok"/>
        </w:rPr>
        <w:t>xPrimas</w:t>
      </w:r>
      <w:r>
        <w:rPr>
          <w:rStyle w:val="OperatorTok"/>
        </w:rPr>
        <w:t>$</w:t>
      </w:r>
      <w:r>
        <w:rPr>
          <w:rStyle w:val="NormalTok"/>
        </w:rPr>
        <w:t>xPrimas.Close</w:t>
      </w:r>
      <w:proofErr w:type="spellEnd"/>
      <w:r>
        <w:rPr>
          <w:rStyle w:val="NormalTok"/>
        </w:rPr>
        <w:t>)</w:t>
      </w:r>
      <w:r>
        <w:br/>
      </w:r>
      <w:r>
        <w:rPr>
          <w:rStyle w:val="KeywordTok"/>
        </w:rPr>
        <w:t>names</w:t>
      </w:r>
      <w:r>
        <w:rPr>
          <w:rStyle w:val="NormalTok"/>
        </w:rPr>
        <w:t>(</w:t>
      </w:r>
      <w:proofErr w:type="spellStart"/>
      <w:r>
        <w:rPr>
          <w:rStyle w:val="NormalTok"/>
        </w:rPr>
        <w:t>zPrimas</w:t>
      </w:r>
      <w:proofErr w:type="spellEnd"/>
      <w:r>
        <w:rPr>
          <w:rStyle w:val="NormalTok"/>
        </w:rPr>
        <w:t>)=</w:t>
      </w:r>
      <w:r>
        <w:rPr>
          <w:rStyle w:val="StringTok"/>
        </w:rPr>
        <w:t>"</w:t>
      </w:r>
      <w:proofErr w:type="spellStart"/>
      <w:r>
        <w:rPr>
          <w:rStyle w:val="StringTok"/>
        </w:rPr>
        <w:t>Primas</w:t>
      </w:r>
      <w:proofErr w:type="spellEnd"/>
      <w:r>
        <w:rPr>
          <w:rStyle w:val="StringTok"/>
        </w:rPr>
        <w:t>"</w:t>
      </w:r>
    </w:p>
    <w:p w14:paraId="1FC12F99" w14:textId="22F18B89" w:rsidR="005D5058" w:rsidRDefault="005D5058" w:rsidP="005D5058">
      <w:pPr>
        <w:pStyle w:val="SourceCode"/>
      </w:pPr>
      <w:r w:rsidRPr="005D5058">
        <w:rPr>
          <w:rStyle w:val="CommentTok"/>
          <w:color w:val="000000" w:themeColor="text1"/>
        </w:rPr>
        <w:t>##Plot Serie</w:t>
      </w:r>
      <w:r>
        <w:br/>
      </w:r>
      <w:proofErr w:type="spellStart"/>
      <w:r>
        <w:rPr>
          <w:rStyle w:val="KeywordTok"/>
        </w:rPr>
        <w:t>autoplot</w:t>
      </w:r>
      <w:proofErr w:type="spellEnd"/>
      <w:r>
        <w:rPr>
          <w:rStyle w:val="NormalTok"/>
        </w:rPr>
        <w:t>(</w:t>
      </w:r>
      <w:proofErr w:type="spellStart"/>
      <w:r>
        <w:rPr>
          <w:rStyle w:val="NormalTok"/>
        </w:rPr>
        <w:t>zPrimas</w:t>
      </w:r>
      <w:proofErr w:type="spellEnd"/>
      <w:r>
        <w:rPr>
          <w:rStyle w:val="NormalTok"/>
        </w:rPr>
        <w:t>)</w:t>
      </w:r>
      <w:r>
        <w:rPr>
          <w:rStyle w:val="OperatorTok"/>
        </w:rPr>
        <w:t>+</w:t>
      </w:r>
      <w:proofErr w:type="spellStart"/>
      <w:proofErr w:type="gramStart"/>
      <w:r>
        <w:rPr>
          <w:rStyle w:val="KeywordTok"/>
        </w:rPr>
        <w:t>ggtitle</w:t>
      </w:r>
      <w:proofErr w:type="spellEnd"/>
      <w:r>
        <w:rPr>
          <w:rStyle w:val="NormalTok"/>
        </w:rPr>
        <w:t>(</w:t>
      </w:r>
      <w:proofErr w:type="gramEnd"/>
      <w:r>
        <w:rPr>
          <w:rStyle w:val="StringTok"/>
        </w:rPr>
        <w:t>"</w:t>
      </w:r>
      <w:proofErr w:type="spellStart"/>
      <w:r>
        <w:rPr>
          <w:rStyle w:val="StringTok"/>
        </w:rPr>
        <w:t>Primas</w:t>
      </w:r>
      <w:proofErr w:type="spellEnd"/>
      <w:r>
        <w:rPr>
          <w:rStyle w:val="StringTok"/>
        </w:rPr>
        <w:t xml:space="preserve"> </w:t>
      </w:r>
      <w:proofErr w:type="spellStart"/>
      <w:r>
        <w:rPr>
          <w:rStyle w:val="StringTok"/>
        </w:rPr>
        <w:t>trimestrales</w:t>
      </w:r>
      <w:proofErr w:type="spellEnd"/>
      <w:r>
        <w:rPr>
          <w:rStyle w:val="StringTok"/>
        </w:rPr>
        <w:t>"</w:t>
      </w:r>
      <w:r>
        <w:rPr>
          <w:rStyle w:val="NormalTok"/>
        </w:rPr>
        <w:t>)</w:t>
      </w:r>
      <w:r>
        <w:rPr>
          <w:rStyle w:val="OperatorTok"/>
        </w:rPr>
        <w:t>+</w:t>
      </w:r>
      <w:proofErr w:type="spellStart"/>
      <w:r>
        <w:rPr>
          <w:rStyle w:val="KeywordTok"/>
        </w:rPr>
        <w:t>xlab</w:t>
      </w:r>
      <w:proofErr w:type="spellEnd"/>
      <w:r>
        <w:rPr>
          <w:rStyle w:val="NormalTok"/>
        </w:rPr>
        <w:t>(</w:t>
      </w:r>
      <w:r>
        <w:rPr>
          <w:rStyle w:val="StringTok"/>
        </w:rPr>
        <w:t>"</w:t>
      </w:r>
      <w:proofErr w:type="spellStart"/>
      <w:r>
        <w:rPr>
          <w:rStyle w:val="StringTok"/>
        </w:rPr>
        <w:t>Trimestres</w:t>
      </w:r>
      <w:proofErr w:type="spellEnd"/>
      <w:r>
        <w:rPr>
          <w:rStyle w:val="StringTok"/>
        </w:rPr>
        <w:t>"</w:t>
      </w:r>
      <w:r>
        <w:rPr>
          <w:rStyle w:val="NormalTok"/>
        </w:rPr>
        <w:t>)</w:t>
      </w:r>
      <w:r>
        <w:rPr>
          <w:rStyle w:val="OperatorTok"/>
        </w:rPr>
        <w:t>+</w:t>
      </w:r>
      <w:proofErr w:type="spellStart"/>
      <w:r>
        <w:rPr>
          <w:rStyle w:val="KeywordTok"/>
        </w:rPr>
        <w:t>ylab</w:t>
      </w:r>
      <w:proofErr w:type="spellEnd"/>
      <w:r>
        <w:rPr>
          <w:rStyle w:val="NormalTok"/>
        </w:rPr>
        <w:t>(</w:t>
      </w:r>
      <w:r>
        <w:rPr>
          <w:rStyle w:val="StringTok"/>
        </w:rPr>
        <w:t>"</w:t>
      </w:r>
      <w:proofErr w:type="spellStart"/>
      <w:r>
        <w:rPr>
          <w:rStyle w:val="StringTok"/>
        </w:rPr>
        <w:t>Primas</w:t>
      </w:r>
      <w:proofErr w:type="spellEnd"/>
      <w:r>
        <w:rPr>
          <w:rStyle w:val="StringTok"/>
        </w:rPr>
        <w:t>"</w:t>
      </w:r>
      <w:r>
        <w:rPr>
          <w:rStyle w:val="NormalTok"/>
        </w:rPr>
        <w:t>)</w:t>
      </w:r>
    </w:p>
    <w:p w14:paraId="5FD62BCB" w14:textId="2AAB17C9" w:rsidR="005D5058" w:rsidRPr="005D5058" w:rsidRDefault="005D5058" w:rsidP="005D5058">
      <w:pPr>
        <w:pStyle w:val="SourceCode"/>
      </w:pPr>
      <w:r w:rsidRPr="005D5058">
        <w:rPr>
          <w:rStyle w:val="CommentTok"/>
          <w:color w:val="000000" w:themeColor="text1"/>
        </w:rPr>
        <w:t>#Seasonal Plot</w:t>
      </w:r>
      <w:r>
        <w:br/>
      </w:r>
      <w:r>
        <w:rPr>
          <w:rStyle w:val="KeywordTok"/>
        </w:rPr>
        <w:t>ggfreqplot</w:t>
      </w:r>
      <w:r>
        <w:rPr>
          <w:rStyle w:val="NormalTok"/>
        </w:rPr>
        <w:t>(</w:t>
      </w:r>
      <w:r>
        <w:rPr>
          <w:rStyle w:val="KeywordTok"/>
        </w:rPr>
        <w:t>as.ts</w:t>
      </w:r>
      <w:r>
        <w:rPr>
          <w:rStyle w:val="NormalTok"/>
        </w:rPr>
        <w:t>(zPrimas</w:t>
      </w:r>
      <w:proofErr w:type="gramStart"/>
      <w:r>
        <w:rPr>
          <w:rStyle w:val="NormalTok"/>
        </w:rPr>
        <w:t>),</w:t>
      </w:r>
      <w:r>
        <w:rPr>
          <w:rStyle w:val="DataTypeTok"/>
        </w:rPr>
        <w:t>freq</w:t>
      </w:r>
      <w:proofErr w:type="gramEnd"/>
      <w:r>
        <w:rPr>
          <w:rStyle w:val="DataTypeTok"/>
        </w:rPr>
        <w:t>=</w:t>
      </w:r>
      <w:r>
        <w:rPr>
          <w:rStyle w:val="DecValTok"/>
        </w:rPr>
        <w:t>4</w:t>
      </w:r>
      <w:r>
        <w:rPr>
          <w:rStyle w:val="NormalTok"/>
        </w:rPr>
        <w:t>,</w:t>
      </w:r>
      <w:r>
        <w:rPr>
          <w:rStyle w:val="DataTypeTok"/>
        </w:rPr>
        <w:t>nrow=</w:t>
      </w:r>
      <w:r>
        <w:rPr>
          <w:rStyle w:val="DecValTok"/>
        </w:rPr>
        <w:t>1</w:t>
      </w:r>
      <w:r>
        <w:rPr>
          <w:rStyle w:val="NormalTok"/>
        </w:rPr>
        <w:t>,</w:t>
      </w:r>
      <w:r>
        <w:rPr>
          <w:rStyle w:val="DataTypeTok"/>
        </w:rPr>
        <w:t>facet.labeller=</w:t>
      </w:r>
      <w:r>
        <w:rPr>
          <w:rStyle w:val="KeywordTok"/>
        </w:rPr>
        <w:t>c</w:t>
      </w:r>
      <w:r>
        <w:rPr>
          <w:rStyle w:val="NormalTok"/>
        </w:rPr>
        <w:t>(</w:t>
      </w:r>
      <w:r>
        <w:rPr>
          <w:rStyle w:val="StringTok"/>
        </w:rPr>
        <w:t>"1T"</w:t>
      </w:r>
      <w:r>
        <w:rPr>
          <w:rStyle w:val="NormalTok"/>
        </w:rPr>
        <w:t>,</w:t>
      </w:r>
      <w:r>
        <w:rPr>
          <w:rStyle w:val="StringTok"/>
        </w:rPr>
        <w:t>"2T"</w:t>
      </w:r>
      <w:r>
        <w:rPr>
          <w:rStyle w:val="NormalTok"/>
        </w:rPr>
        <w:t>,</w:t>
      </w:r>
      <w:r>
        <w:rPr>
          <w:rStyle w:val="StringTok"/>
        </w:rPr>
        <w:t>"3T"</w:t>
      </w:r>
      <w:r>
        <w:rPr>
          <w:rStyle w:val="NormalTok"/>
        </w:rPr>
        <w:t>,</w:t>
      </w:r>
      <w:r>
        <w:rPr>
          <w:rStyle w:val="StringTok"/>
        </w:rPr>
        <w:t>"4T"</w:t>
      </w:r>
      <w:r>
        <w:rPr>
          <w:rStyle w:val="NormalTok"/>
        </w:rPr>
        <w:t>))</w:t>
      </w:r>
      <w:r>
        <w:rPr>
          <w:rStyle w:val="OperatorTok"/>
        </w:rPr>
        <w:t>+</w:t>
      </w:r>
      <w:r>
        <w:rPr>
          <w:rStyle w:val="KeywordTok"/>
        </w:rPr>
        <w:t>ggtitle</w:t>
      </w:r>
      <w:r>
        <w:rPr>
          <w:rStyle w:val="NormalTok"/>
        </w:rPr>
        <w:t>(</w:t>
      </w:r>
      <w:r>
        <w:rPr>
          <w:rStyle w:val="StringTok"/>
        </w:rPr>
        <w:t xml:space="preserve">"Primas </w:t>
      </w:r>
      <w:proofErr w:type="spellStart"/>
      <w:r>
        <w:rPr>
          <w:rStyle w:val="StringTok"/>
        </w:rPr>
        <w:t>Trimestrales</w:t>
      </w:r>
      <w:proofErr w:type="spellEnd"/>
      <w:r>
        <w:rPr>
          <w:rStyle w:val="StringTok"/>
        </w:rPr>
        <w:t>"</w:t>
      </w:r>
      <w:r>
        <w:rPr>
          <w:rStyle w:val="NormalTok"/>
        </w:rPr>
        <w:t>)</w:t>
      </w:r>
    </w:p>
    <w:p w14:paraId="510CF192" w14:textId="789C567D" w:rsidR="005D5058" w:rsidRPr="005D5058" w:rsidRDefault="005D5058" w:rsidP="005D5058">
      <w:pPr>
        <w:pStyle w:val="SourceCode"/>
        <w:rPr>
          <w:rFonts w:ascii="Consolas" w:hAnsi="Consolas"/>
          <w:sz w:val="22"/>
          <w:shd w:val="clear" w:color="auto" w:fill="F8F8F8"/>
        </w:rPr>
      </w:pPr>
      <w:r w:rsidRPr="005D5058">
        <w:rPr>
          <w:rStyle w:val="CommentTok"/>
          <w:color w:val="000000" w:themeColor="text1"/>
        </w:rPr>
        <w:lastRenderedPageBreak/>
        <w:t>#Select number of observation to compare forecast</w:t>
      </w:r>
      <w:r w:rsidRPr="005D5058">
        <w:rPr>
          <w:color w:val="000000" w:themeColor="text1"/>
        </w:rPr>
        <w:br/>
      </w:r>
      <w:proofErr w:type="spellStart"/>
      <w:r>
        <w:rPr>
          <w:rStyle w:val="NormalTok"/>
        </w:rPr>
        <w:t>cOmit</w:t>
      </w:r>
      <w:proofErr w:type="spellEnd"/>
      <w:r>
        <w:rPr>
          <w:rStyle w:val="NormalTok"/>
        </w:rPr>
        <w:t>=</w:t>
      </w:r>
      <w:r>
        <w:rPr>
          <w:rStyle w:val="DecValTok"/>
        </w:rPr>
        <w:t>4</w:t>
      </w:r>
      <w:r>
        <w:br/>
      </w:r>
      <w:r w:rsidRPr="005D5058">
        <w:rPr>
          <w:color w:val="000000" w:themeColor="text1"/>
        </w:rPr>
        <w:br/>
      </w:r>
      <w:r w:rsidRPr="005D5058">
        <w:rPr>
          <w:rStyle w:val="CommentTok"/>
          <w:color w:val="000000" w:themeColor="text1"/>
        </w:rPr>
        <w:t>#Data Size</w:t>
      </w:r>
      <w:r w:rsidRPr="005D5058">
        <w:rPr>
          <w:color w:val="000000" w:themeColor="text1"/>
        </w:rPr>
        <w:br/>
      </w:r>
      <w:proofErr w:type="spellStart"/>
      <w:r>
        <w:rPr>
          <w:rStyle w:val="NormalTok"/>
        </w:rPr>
        <w:t>nObs</w:t>
      </w:r>
      <w:proofErr w:type="spellEnd"/>
      <w:r>
        <w:rPr>
          <w:rStyle w:val="NormalTok"/>
        </w:rPr>
        <w:t>=</w:t>
      </w:r>
      <w:r>
        <w:rPr>
          <w:rStyle w:val="KeywordTok"/>
        </w:rPr>
        <w:t>length</w:t>
      </w:r>
      <w:r>
        <w:rPr>
          <w:rStyle w:val="NormalTok"/>
        </w:rPr>
        <w:t>(</w:t>
      </w:r>
      <w:proofErr w:type="spellStart"/>
      <w:r>
        <w:rPr>
          <w:rStyle w:val="NormalTok"/>
        </w:rPr>
        <w:t>zPrimas</w:t>
      </w:r>
      <w:proofErr w:type="spellEnd"/>
      <w:r>
        <w:rPr>
          <w:rStyle w:val="NormalTok"/>
        </w:rPr>
        <w:t>)</w:t>
      </w:r>
      <w:r>
        <w:br/>
      </w:r>
      <w:r>
        <w:br/>
      </w:r>
      <w:r w:rsidRPr="005D5058">
        <w:rPr>
          <w:i/>
          <w:color w:val="000000" w:themeColor="text1"/>
        </w:rPr>
        <w:t>#</w:t>
      </w:r>
      <w:proofErr w:type="spellStart"/>
      <w:r w:rsidRPr="005D5058">
        <w:rPr>
          <w:i/>
          <w:color w:val="000000" w:themeColor="text1"/>
        </w:rPr>
        <w:t>sub_sample</w:t>
      </w:r>
      <w:proofErr w:type="spellEnd"/>
      <w:r w:rsidRPr="005D5058">
        <w:rPr>
          <w:color w:val="000000" w:themeColor="text1"/>
        </w:rPr>
        <w:br/>
      </w:r>
      <w:r w:rsidRPr="005D5058">
        <w:rPr>
          <w:i/>
          <w:color w:val="000000" w:themeColor="text1"/>
        </w:rPr>
        <w:t>#</w:t>
      </w:r>
      <w:proofErr w:type="spellStart"/>
      <w:r w:rsidRPr="005D5058">
        <w:rPr>
          <w:i/>
          <w:color w:val="000000" w:themeColor="text1"/>
        </w:rPr>
        <w:t>oVentas</w:t>
      </w:r>
      <w:proofErr w:type="spellEnd"/>
      <w:r w:rsidRPr="005D5058">
        <w:rPr>
          <w:i/>
          <w:color w:val="000000" w:themeColor="text1"/>
        </w:rPr>
        <w:t>=</w:t>
      </w:r>
      <w:proofErr w:type="spellStart"/>
      <w:r w:rsidRPr="005D5058">
        <w:rPr>
          <w:i/>
          <w:color w:val="000000" w:themeColor="text1"/>
        </w:rPr>
        <w:t>zVentas</w:t>
      </w:r>
      <w:proofErr w:type="spellEnd"/>
      <w:r w:rsidRPr="005D5058">
        <w:rPr>
          <w:i/>
          <w:color w:val="000000" w:themeColor="text1"/>
        </w:rPr>
        <w:t>[1:(</w:t>
      </w:r>
      <w:proofErr w:type="spellStart"/>
      <w:r w:rsidRPr="005D5058">
        <w:rPr>
          <w:i/>
          <w:color w:val="000000" w:themeColor="text1"/>
        </w:rPr>
        <w:t>nObs-cOmit</w:t>
      </w:r>
      <w:proofErr w:type="spellEnd"/>
      <w:r w:rsidRPr="005D5058">
        <w:rPr>
          <w:i/>
          <w:color w:val="000000" w:themeColor="text1"/>
        </w:rPr>
        <w:t>),]</w:t>
      </w:r>
      <w:r w:rsidRPr="005D5058">
        <w:rPr>
          <w:color w:val="000000" w:themeColor="text1"/>
        </w:rPr>
        <w:br/>
      </w:r>
      <w:proofErr w:type="spellStart"/>
      <w:r>
        <w:rPr>
          <w:rStyle w:val="NormalTok"/>
        </w:rPr>
        <w:t>oPrimas</w:t>
      </w:r>
      <w:proofErr w:type="spellEnd"/>
      <w:r>
        <w:rPr>
          <w:rStyle w:val="NormalTok"/>
        </w:rPr>
        <w:t xml:space="preserve"> &lt;-</w:t>
      </w:r>
      <w:r>
        <w:rPr>
          <w:rStyle w:val="StringTok"/>
        </w:rPr>
        <w:t xml:space="preserve"> </w:t>
      </w:r>
      <w:r>
        <w:rPr>
          <w:rStyle w:val="KeywordTok"/>
        </w:rPr>
        <w:t>window</w:t>
      </w:r>
      <w:r>
        <w:rPr>
          <w:rStyle w:val="NormalTok"/>
        </w:rPr>
        <w:t>(zPrimas,</w:t>
      </w:r>
      <w:r>
        <w:rPr>
          <w:rStyle w:val="DataTypeTok"/>
        </w:rPr>
        <w:t>start=</w:t>
      </w:r>
      <w:r>
        <w:rPr>
          <w:rStyle w:val="KeywordTok"/>
        </w:rPr>
        <w:t>index</w:t>
      </w:r>
      <w:r>
        <w:rPr>
          <w:rStyle w:val="NormalTok"/>
        </w:rPr>
        <w:t>(zPrimas[</w:t>
      </w:r>
      <w:r>
        <w:rPr>
          <w:rStyle w:val="DecValTok"/>
        </w:rPr>
        <w:t>1</w:t>
      </w:r>
      <w:r>
        <w:rPr>
          <w:rStyle w:val="NormalTok"/>
        </w:rPr>
        <w:t>]),</w:t>
      </w:r>
      <w:r>
        <w:rPr>
          <w:rStyle w:val="DataTypeTok"/>
        </w:rPr>
        <w:t>end=</w:t>
      </w:r>
      <w:r>
        <w:rPr>
          <w:rStyle w:val="KeywordTok"/>
        </w:rPr>
        <w:t>index</w:t>
      </w:r>
      <w:r>
        <w:rPr>
          <w:rStyle w:val="NormalTok"/>
        </w:rPr>
        <w:t>(zPrimas[nObs</w:t>
      </w:r>
      <w:r>
        <w:rPr>
          <w:rStyle w:val="OperatorTok"/>
        </w:rPr>
        <w:t>-</w:t>
      </w:r>
      <w:r>
        <w:rPr>
          <w:rStyle w:val="NormalTok"/>
        </w:rPr>
        <w:t>cOmit]))</w:t>
      </w:r>
      <w:r>
        <w:br/>
      </w:r>
      <w:r>
        <w:rPr>
          <w:rStyle w:val="KeywordTok"/>
        </w:rPr>
        <w:t>View</w:t>
      </w:r>
      <w:r>
        <w:rPr>
          <w:rStyle w:val="NormalTok"/>
        </w:rPr>
        <w:t>(</w:t>
      </w:r>
      <w:proofErr w:type="spellStart"/>
      <w:r>
        <w:rPr>
          <w:rStyle w:val="NormalTok"/>
        </w:rPr>
        <w:t>oPrimas</w:t>
      </w:r>
      <w:proofErr w:type="spellEnd"/>
      <w:r>
        <w:rPr>
          <w:rStyle w:val="NormalTok"/>
        </w:rPr>
        <w:t>)</w:t>
      </w:r>
    </w:p>
    <w:p w14:paraId="600837F7" w14:textId="77777777" w:rsidR="005D5058" w:rsidRDefault="005D5058" w:rsidP="005D5058">
      <w:pPr>
        <w:pStyle w:val="SourceCode"/>
      </w:pPr>
    </w:p>
    <w:p w14:paraId="19D5F9A0" w14:textId="20AEE6A8" w:rsidR="005D5058" w:rsidRDefault="005D5058" w:rsidP="00522993">
      <w:pPr>
        <w:pStyle w:val="Textoindependiente"/>
        <w:rPr>
          <w:sz w:val="28"/>
          <w:szCs w:val="28"/>
          <w:lang w:val="es-ES"/>
        </w:rPr>
      </w:pPr>
    </w:p>
    <w:p w14:paraId="011F9A6B" w14:textId="77777777" w:rsidR="005D5058" w:rsidRPr="005D5058" w:rsidRDefault="005D5058" w:rsidP="005D5058">
      <w:pPr>
        <w:pStyle w:val="Ttulo1"/>
        <w:rPr>
          <w:color w:val="000000" w:themeColor="text1"/>
        </w:rPr>
      </w:pPr>
      <w:bookmarkStart w:id="0" w:name="modelo-ets"/>
      <w:proofErr w:type="spellStart"/>
      <w:r w:rsidRPr="005D5058">
        <w:rPr>
          <w:color w:val="000000" w:themeColor="text1"/>
        </w:rPr>
        <w:t>Modelo</w:t>
      </w:r>
      <w:proofErr w:type="spellEnd"/>
      <w:r w:rsidRPr="005D5058">
        <w:rPr>
          <w:color w:val="000000" w:themeColor="text1"/>
        </w:rPr>
        <w:t xml:space="preserve"> ETS</w:t>
      </w:r>
      <w:bookmarkEnd w:id="0"/>
    </w:p>
    <w:p w14:paraId="2E0F5B5F" w14:textId="77777777" w:rsidR="005D5058" w:rsidRDefault="005D5058" w:rsidP="005D5058">
      <w:pPr>
        <w:pStyle w:val="SourceCode"/>
        <w:rPr>
          <w:rStyle w:val="CommentTok"/>
          <w:color w:val="000000" w:themeColor="text1"/>
        </w:rPr>
      </w:pPr>
      <w:r w:rsidRPr="005D5058">
        <w:rPr>
          <w:rStyle w:val="CommentTok"/>
          <w:color w:val="000000" w:themeColor="text1"/>
        </w:rPr>
        <w:t>## Select automatic ETS</w:t>
      </w:r>
      <w:r>
        <w:br/>
      </w:r>
      <w:proofErr w:type="spellStart"/>
      <w:r>
        <w:rPr>
          <w:rStyle w:val="NormalTok"/>
        </w:rPr>
        <w:t>etsfit</w:t>
      </w:r>
      <w:proofErr w:type="spellEnd"/>
      <w:r>
        <w:rPr>
          <w:rStyle w:val="NormalTok"/>
        </w:rPr>
        <w:t>&lt;-</w:t>
      </w:r>
      <w:proofErr w:type="spellStart"/>
      <w:r>
        <w:rPr>
          <w:rStyle w:val="KeywordTok"/>
        </w:rPr>
        <w:t>ets</w:t>
      </w:r>
      <w:proofErr w:type="spellEnd"/>
      <w:r>
        <w:rPr>
          <w:rStyle w:val="NormalTok"/>
        </w:rPr>
        <w:t>(</w:t>
      </w:r>
      <w:proofErr w:type="spellStart"/>
      <w:proofErr w:type="gramStart"/>
      <w:r>
        <w:rPr>
          <w:rStyle w:val="NormalTok"/>
        </w:rPr>
        <w:t>oPrimas,</w:t>
      </w:r>
      <w:r>
        <w:rPr>
          <w:rStyle w:val="DataTypeTok"/>
        </w:rPr>
        <w:t>damped</w:t>
      </w:r>
      <w:proofErr w:type="spellEnd"/>
      <w:proofErr w:type="gramEnd"/>
      <w:r>
        <w:rPr>
          <w:rStyle w:val="DataTypeTok"/>
        </w:rPr>
        <w:t>=</w:t>
      </w:r>
      <w:r>
        <w:rPr>
          <w:rStyle w:val="OtherTok"/>
        </w:rPr>
        <w:t>TRUE</w:t>
      </w:r>
      <w:r>
        <w:rPr>
          <w:rStyle w:val="NormalTok"/>
        </w:rPr>
        <w:t>)</w:t>
      </w:r>
      <w:r>
        <w:br/>
      </w:r>
    </w:p>
    <w:p w14:paraId="5A598E92" w14:textId="77777777" w:rsidR="005D5058" w:rsidRDefault="005D5058" w:rsidP="005D5058">
      <w:pPr>
        <w:pStyle w:val="SourceCode"/>
        <w:rPr>
          <w:rStyle w:val="CommentTok"/>
          <w:color w:val="000000" w:themeColor="text1"/>
        </w:rPr>
      </w:pPr>
      <w:r w:rsidRPr="005D5058">
        <w:rPr>
          <w:rStyle w:val="CommentTok"/>
          <w:color w:val="000000" w:themeColor="text1"/>
        </w:rPr>
        <w:t>#forecast model</w:t>
      </w:r>
      <w:r>
        <w:br/>
      </w:r>
      <w:proofErr w:type="spellStart"/>
      <w:r>
        <w:rPr>
          <w:rStyle w:val="NormalTok"/>
        </w:rPr>
        <w:t>fprimas.ets</w:t>
      </w:r>
      <w:proofErr w:type="spellEnd"/>
      <w:r>
        <w:rPr>
          <w:rStyle w:val="NormalTok"/>
        </w:rPr>
        <w:t>=</w:t>
      </w:r>
      <w:r>
        <w:rPr>
          <w:rStyle w:val="KeywordTok"/>
        </w:rPr>
        <w:t>forecast</w:t>
      </w:r>
      <w:r>
        <w:rPr>
          <w:rStyle w:val="NormalTok"/>
        </w:rPr>
        <w:t>(</w:t>
      </w:r>
      <w:proofErr w:type="spellStart"/>
      <w:r>
        <w:rPr>
          <w:rStyle w:val="NormalTok"/>
        </w:rPr>
        <w:t>etsfit</w:t>
      </w:r>
      <w:proofErr w:type="spellEnd"/>
      <w:r>
        <w:rPr>
          <w:rStyle w:val="NormalTok"/>
        </w:rPr>
        <w:t>)</w:t>
      </w:r>
      <w:r>
        <w:br/>
      </w:r>
    </w:p>
    <w:p w14:paraId="3473A19C" w14:textId="1E310A01" w:rsidR="005D5058" w:rsidRDefault="005D5058" w:rsidP="005D5058">
      <w:pPr>
        <w:pStyle w:val="SourceCode"/>
      </w:pPr>
      <w:r w:rsidRPr="005D5058">
        <w:rPr>
          <w:rStyle w:val="CommentTok"/>
          <w:color w:val="000000" w:themeColor="text1"/>
        </w:rPr>
        <w:t>#Results</w:t>
      </w:r>
      <w:r>
        <w:br/>
      </w:r>
      <w:r>
        <w:rPr>
          <w:rStyle w:val="KeywordTok"/>
        </w:rPr>
        <w:t>summary</w:t>
      </w:r>
      <w:r>
        <w:rPr>
          <w:rStyle w:val="NormalTok"/>
        </w:rPr>
        <w:t>(</w:t>
      </w:r>
      <w:proofErr w:type="spellStart"/>
      <w:r>
        <w:rPr>
          <w:rStyle w:val="NormalTok"/>
        </w:rPr>
        <w:t>fprimas.ets</w:t>
      </w:r>
      <w:proofErr w:type="spellEnd"/>
      <w:r>
        <w:rPr>
          <w:rStyle w:val="NormalTok"/>
        </w:rPr>
        <w:t>)</w:t>
      </w:r>
    </w:p>
    <w:p w14:paraId="530BB3FD" w14:textId="17039493" w:rsidR="005D5058" w:rsidRDefault="005D5058" w:rsidP="005D5058">
      <w:pPr>
        <w:pStyle w:val="SourceCode"/>
      </w:pPr>
      <w:r>
        <w:rPr>
          <w:rStyle w:val="VerbatimChar"/>
        </w:rPr>
        <w:t xml:space="preserve"> Forecast method: ETS(</w:t>
      </w:r>
      <w:proofErr w:type="spellStart"/>
      <w:r>
        <w:rPr>
          <w:rStyle w:val="VerbatimChar"/>
        </w:rPr>
        <w:t>A,Ad,A</w:t>
      </w:r>
      <w:proofErr w:type="spellEnd"/>
      <w:r>
        <w:rPr>
          <w:rStyle w:val="VerbatimChar"/>
        </w:rPr>
        <w:t>)</w:t>
      </w:r>
      <w:r>
        <w:br/>
      </w:r>
      <w:r>
        <w:rPr>
          <w:rStyle w:val="VerbatimChar"/>
        </w:rPr>
        <w:t xml:space="preserve"> </w:t>
      </w:r>
      <w:r>
        <w:br/>
      </w:r>
      <w:r>
        <w:rPr>
          <w:rStyle w:val="VerbatimChar"/>
        </w:rPr>
        <w:t xml:space="preserve"> Model Information:</w:t>
      </w:r>
      <w:r>
        <w:br/>
      </w:r>
      <w:r>
        <w:rPr>
          <w:rStyle w:val="VerbatimChar"/>
        </w:rPr>
        <w:t xml:space="preserve"> ETS(</w:t>
      </w:r>
      <w:proofErr w:type="spellStart"/>
      <w:r>
        <w:rPr>
          <w:rStyle w:val="VerbatimChar"/>
        </w:rPr>
        <w:t>A,Ad,A</w:t>
      </w:r>
      <w:proofErr w:type="spellEnd"/>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w:t>
      </w:r>
      <w:proofErr w:type="spellStart"/>
      <w:r>
        <w:rPr>
          <w:rStyle w:val="VerbatimChar"/>
        </w:rPr>
        <w:t>ets</w:t>
      </w:r>
      <w:proofErr w:type="spellEnd"/>
      <w:r>
        <w:rPr>
          <w:rStyle w:val="VerbatimChar"/>
        </w:rPr>
        <w:t xml:space="preserve">(y = </w:t>
      </w:r>
      <w:proofErr w:type="spellStart"/>
      <w:r>
        <w:rPr>
          <w:rStyle w:val="VerbatimChar"/>
        </w:rPr>
        <w:t>oPrimas</w:t>
      </w:r>
      <w:proofErr w:type="spellEnd"/>
      <w:r>
        <w:rPr>
          <w:rStyle w:val="VerbatimChar"/>
        </w:rPr>
        <w:t xml:space="preserve">, damped = TRUE) </w:t>
      </w:r>
      <w:r>
        <w:br/>
      </w:r>
      <w:r>
        <w:rPr>
          <w:rStyle w:val="VerbatimChar"/>
        </w:rPr>
        <w:t xml:space="preserve"> </w:t>
      </w:r>
      <w:r>
        <w:br/>
      </w:r>
      <w:r>
        <w:rPr>
          <w:rStyle w:val="VerbatimChar"/>
        </w:rPr>
        <w:t xml:space="preserve">   Smoothing parameters:</w:t>
      </w:r>
      <w:r>
        <w:br/>
      </w:r>
      <w:r>
        <w:rPr>
          <w:rStyle w:val="VerbatimChar"/>
        </w:rPr>
        <w:t xml:space="preserve">     alpha = 0.2424 </w:t>
      </w:r>
      <w:r>
        <w:br/>
      </w:r>
      <w:r>
        <w:rPr>
          <w:rStyle w:val="VerbatimChar"/>
        </w:rPr>
        <w:t xml:space="preserve">     beta  = 1e-04 </w:t>
      </w:r>
      <w:r>
        <w:br/>
      </w:r>
      <w:r>
        <w:rPr>
          <w:rStyle w:val="VerbatimChar"/>
        </w:rPr>
        <w:t xml:space="preserve">     gamma = 1e-04 </w:t>
      </w:r>
      <w:r>
        <w:br/>
      </w:r>
      <w:r>
        <w:rPr>
          <w:rStyle w:val="VerbatimChar"/>
        </w:rPr>
        <w:t xml:space="preserve">     phi   = 0.9505 </w:t>
      </w:r>
      <w:r>
        <w:br/>
      </w:r>
      <w:r>
        <w:rPr>
          <w:rStyle w:val="VerbatimChar"/>
        </w:rPr>
        <w:t xml:space="preserve"> </w:t>
      </w:r>
      <w:r>
        <w:br/>
      </w:r>
      <w:r>
        <w:rPr>
          <w:rStyle w:val="VerbatimChar"/>
        </w:rPr>
        <w:t xml:space="preserve">   Initial states:</w:t>
      </w:r>
      <w:r>
        <w:br/>
      </w:r>
      <w:r>
        <w:rPr>
          <w:rStyle w:val="VerbatimChar"/>
        </w:rPr>
        <w:t xml:space="preserve">     l = 2931.1472 </w:t>
      </w:r>
      <w:r>
        <w:br/>
      </w:r>
      <w:r>
        <w:rPr>
          <w:rStyle w:val="VerbatimChar"/>
        </w:rPr>
        <w:t xml:space="preserve">     b = 178.7185 </w:t>
      </w:r>
      <w:r>
        <w:br/>
      </w:r>
      <w:r>
        <w:rPr>
          <w:rStyle w:val="VerbatimChar"/>
        </w:rPr>
        <w:t xml:space="preserve">     s = -335.3013 -349.5291 114.6065 570.2239</w:t>
      </w:r>
      <w:r>
        <w:br/>
      </w:r>
      <w:r>
        <w:rPr>
          <w:rStyle w:val="VerbatimChar"/>
        </w:rPr>
        <w:t xml:space="preserve"> </w:t>
      </w:r>
      <w:r>
        <w:br/>
      </w:r>
      <w:r>
        <w:rPr>
          <w:rStyle w:val="VerbatimChar"/>
        </w:rPr>
        <w:t xml:space="preserve">   sigma:  356.3793</w:t>
      </w:r>
      <w:r>
        <w:br/>
      </w:r>
      <w:r>
        <w:rPr>
          <w:rStyle w:val="VerbatimChar"/>
        </w:rPr>
        <w:lastRenderedPageBreak/>
        <w:t xml:space="preserve"> </w:t>
      </w:r>
      <w:r>
        <w:br/>
      </w:r>
      <w:r>
        <w:rPr>
          <w:rStyle w:val="VerbatimChar"/>
        </w:rPr>
        <w:t xml:space="preserve">      AIC     </w:t>
      </w:r>
      <w:proofErr w:type="spellStart"/>
      <w:r>
        <w:rPr>
          <w:rStyle w:val="VerbatimChar"/>
        </w:rPr>
        <w:t>AICc</w:t>
      </w:r>
      <w:proofErr w:type="spellEnd"/>
      <w:r>
        <w:rPr>
          <w:rStyle w:val="VerbatimChar"/>
        </w:rPr>
        <w:t xml:space="preserve">      BIC </w:t>
      </w:r>
      <w:r>
        <w:br/>
      </w:r>
      <w:r>
        <w:rPr>
          <w:rStyle w:val="VerbatimChar"/>
        </w:rPr>
        <w:t xml:space="preserve"> 561.7218 570.5218 577.5570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-5.403611 308.6335 249.7589 -0.4948873 5.595178 0.6033052</w:t>
      </w:r>
      <w:r>
        <w:br/>
      </w:r>
      <w:r>
        <w:rPr>
          <w:rStyle w:val="VerbatimChar"/>
        </w:rPr>
        <w:t xml:space="preserve">                   ACF1</w:t>
      </w:r>
      <w:r>
        <w:br/>
      </w:r>
      <w:r>
        <w:rPr>
          <w:rStyle w:val="VerbatimChar"/>
        </w:rPr>
        <w:t xml:space="preserve"> Training set 0.1276507</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2017 Q1       6360.067 5903.349 6816.786 5661.577 7058.558</w:t>
      </w:r>
      <w:r>
        <w:br/>
      </w:r>
      <w:r>
        <w:rPr>
          <w:rStyle w:val="VerbatimChar"/>
        </w:rPr>
        <w:t xml:space="preserve"> 2017 Q2       5930.371 5460.419 6400.324 5211.641 6649.102</w:t>
      </w:r>
      <w:r>
        <w:br/>
      </w:r>
      <w:r>
        <w:rPr>
          <w:rStyle w:val="VerbatimChar"/>
        </w:rPr>
        <w:t xml:space="preserve"> 2017 Q3       5490.845 5008.011 5973.679 4752.414 6229.275</w:t>
      </w:r>
      <w:r>
        <w:br/>
      </w:r>
      <w:r>
        <w:rPr>
          <w:rStyle w:val="VerbatimChar"/>
        </w:rPr>
        <w:t xml:space="preserve"> 2017 Q4       5528.540 5033.151 6023.929 4770.908 6286.172</w:t>
      </w:r>
      <w:r>
        <w:br/>
      </w:r>
      <w:r>
        <w:rPr>
          <w:rStyle w:val="VerbatimChar"/>
        </w:rPr>
        <w:t xml:space="preserve"> 2018 Q1       6456.184 5948.533 6963.836 5679.798 7232.570</w:t>
      </w:r>
      <w:r>
        <w:br/>
      </w:r>
      <w:r>
        <w:rPr>
          <w:rStyle w:val="VerbatimChar"/>
        </w:rPr>
        <w:t xml:space="preserve"> 2018 Q2       6021.727 5502.104 6541.349 5227.033 6816.421</w:t>
      </w:r>
      <w:r>
        <w:br/>
      </w:r>
      <w:r>
        <w:rPr>
          <w:rStyle w:val="VerbatimChar"/>
        </w:rPr>
        <w:t xml:space="preserve"> 2018 Q3       5577.675 5046.343 6109.006 4765.074 6390.276</w:t>
      </w:r>
      <w:r>
        <w:br/>
      </w:r>
      <w:r>
        <w:rPr>
          <w:rStyle w:val="VerbatimChar"/>
        </w:rPr>
        <w:t xml:space="preserve"> 2018 Q4       5611.068 5068.274 6153.862 4780.937 6441.200</w:t>
      </w:r>
    </w:p>
    <w:p w14:paraId="70D38E93" w14:textId="7F6782FF" w:rsidR="005D5058" w:rsidRDefault="005D5058" w:rsidP="00522993">
      <w:pPr>
        <w:pStyle w:val="Textoindependiente"/>
        <w:rPr>
          <w:sz w:val="28"/>
          <w:szCs w:val="28"/>
          <w:lang w:val="es-ES"/>
        </w:rPr>
      </w:pPr>
    </w:p>
    <w:p w14:paraId="0670B821" w14:textId="77777777" w:rsidR="005D5058" w:rsidRDefault="005D5058" w:rsidP="005D5058">
      <w:pPr>
        <w:pStyle w:val="SourceCode"/>
      </w:pPr>
      <w:r w:rsidRPr="005D5058">
        <w:rPr>
          <w:rStyle w:val="CommentTok"/>
          <w:color w:val="000000" w:themeColor="text1"/>
        </w:rPr>
        <w:t>#Plot</w:t>
      </w:r>
      <w:r>
        <w:br/>
      </w:r>
      <w:r>
        <w:rPr>
          <w:rStyle w:val="KeywordTok"/>
        </w:rPr>
        <w:t>plot</w:t>
      </w:r>
      <w:r>
        <w:rPr>
          <w:rStyle w:val="NormalTok"/>
        </w:rPr>
        <w:t>(</w:t>
      </w:r>
      <w:proofErr w:type="spellStart"/>
      <w:r>
        <w:rPr>
          <w:rStyle w:val="NormalTok"/>
        </w:rPr>
        <w:t>fprimas.ets</w:t>
      </w:r>
      <w:proofErr w:type="spellEnd"/>
      <w:r>
        <w:rPr>
          <w:rStyle w:val="NormalTok"/>
        </w:rPr>
        <w:t>)</w:t>
      </w:r>
      <w:r>
        <w:br/>
      </w:r>
      <w:r>
        <w:rPr>
          <w:rStyle w:val="KeywordTok"/>
        </w:rPr>
        <w:t>lines</w:t>
      </w:r>
      <w:r>
        <w:rPr>
          <w:rStyle w:val="NormalTok"/>
        </w:rPr>
        <w:t>(</w:t>
      </w:r>
      <w:r>
        <w:rPr>
          <w:rStyle w:val="KeywordTok"/>
        </w:rPr>
        <w:t>window</w:t>
      </w:r>
      <w:r>
        <w:rPr>
          <w:rStyle w:val="NormalTok"/>
        </w:rPr>
        <w:t>(</w:t>
      </w:r>
      <w:proofErr w:type="spellStart"/>
      <w:r>
        <w:rPr>
          <w:rStyle w:val="NormalTok"/>
        </w:rPr>
        <w:t>zPrimas</w:t>
      </w:r>
      <w:proofErr w:type="spellEnd"/>
      <w:proofErr w:type="gramStart"/>
      <w:r>
        <w:rPr>
          <w:rStyle w:val="NormalTok"/>
        </w:rPr>
        <w:t>),</w:t>
      </w:r>
      <w:r>
        <w:rPr>
          <w:rStyle w:val="DataTypeTok"/>
        </w:rPr>
        <w:t>type</w:t>
      </w:r>
      <w:proofErr w:type="gramEnd"/>
      <w:r>
        <w:rPr>
          <w:rStyle w:val="DataTypeTok"/>
        </w:rPr>
        <w:t>=</w:t>
      </w:r>
      <w:r>
        <w:rPr>
          <w:rStyle w:val="StringTok"/>
        </w:rPr>
        <w:t>"o"</w:t>
      </w:r>
      <w:r>
        <w:rPr>
          <w:rStyle w:val="NormalTok"/>
        </w:rPr>
        <w:t>)</w:t>
      </w:r>
    </w:p>
    <w:p w14:paraId="4119684C" w14:textId="6FDAC892" w:rsidR="005D5058" w:rsidRDefault="005D5058" w:rsidP="00522993">
      <w:pPr>
        <w:pStyle w:val="Textoindependiente"/>
        <w:rPr>
          <w:sz w:val="28"/>
          <w:szCs w:val="28"/>
          <w:lang w:val="es-ES"/>
        </w:rPr>
      </w:pPr>
    </w:p>
    <w:p w14:paraId="57082EB1" w14:textId="77777777" w:rsidR="005D5058" w:rsidRDefault="005D5058" w:rsidP="005D5058">
      <w:pPr>
        <w:pStyle w:val="SourceCode"/>
      </w:pPr>
      <w:r>
        <w:rPr>
          <w:rStyle w:val="CommentTok"/>
        </w:rPr>
        <w:t>#Actual and Forecast</w:t>
      </w:r>
      <w:r>
        <w:br/>
      </w:r>
      <w:r>
        <w:rPr>
          <w:rStyle w:val="KeywordTok"/>
        </w:rPr>
        <w:t>matrix</w:t>
      </w:r>
      <w:r>
        <w:rPr>
          <w:rStyle w:val="NormalTok"/>
        </w:rPr>
        <w:t>(</w:t>
      </w:r>
      <w:r>
        <w:rPr>
          <w:rStyle w:val="KeywordTok"/>
        </w:rPr>
        <w:t>c</w:t>
      </w:r>
      <w:r>
        <w:rPr>
          <w:rStyle w:val="NormalTok"/>
        </w:rPr>
        <w:t>(fprimas.ets</w:t>
      </w:r>
      <w:r>
        <w:rPr>
          <w:rStyle w:val="OperatorTok"/>
        </w:rPr>
        <w:t>$</w:t>
      </w:r>
      <w:r>
        <w:rPr>
          <w:rStyle w:val="NormalTok"/>
        </w:rPr>
        <w:t>mean[</w:t>
      </w:r>
      <w:proofErr w:type="gramStart"/>
      <w:r>
        <w:rPr>
          <w:rStyle w:val="DecValTok"/>
        </w:rPr>
        <w:t>1</w:t>
      </w:r>
      <w:r>
        <w:rPr>
          <w:rStyle w:val="OperatorTok"/>
        </w:rPr>
        <w:t>:</w:t>
      </w:r>
      <w:r>
        <w:rPr>
          <w:rStyle w:val="NormalTok"/>
        </w:rPr>
        <w:t>cOmit</w:t>
      </w:r>
      <w:proofErr w:type="gramEnd"/>
      <w:r>
        <w:rPr>
          <w:rStyle w:val="NormalTok"/>
        </w:rPr>
        <w:t>],zPrimas[(nObs</w:t>
      </w:r>
      <w:r>
        <w:rPr>
          <w:rStyle w:val="OperatorTok"/>
        </w:rPr>
        <w:t>-</w:t>
      </w:r>
      <w:r>
        <w:rPr>
          <w:rStyle w:val="NormalTok"/>
        </w:rPr>
        <w:t>cOmit</w:t>
      </w:r>
      <w:r>
        <w:rPr>
          <w:rStyle w:val="OperatorTok"/>
        </w:rPr>
        <w:t>+</w:t>
      </w:r>
      <w:r>
        <w:rPr>
          <w:rStyle w:val="DecValTok"/>
        </w:rPr>
        <w:t>1</w:t>
      </w:r>
      <w:r>
        <w:rPr>
          <w:rStyle w:val="NormalTok"/>
        </w:rPr>
        <w:t>)</w:t>
      </w:r>
      <w:r>
        <w:rPr>
          <w:rStyle w:val="OperatorTok"/>
        </w:rPr>
        <w:t>:</w:t>
      </w:r>
      <w:r>
        <w:rPr>
          <w:rStyle w:val="NormalTok"/>
        </w:rPr>
        <w:t>nObs]),</w:t>
      </w:r>
      <w:r>
        <w:rPr>
          <w:rStyle w:val="DataTypeTok"/>
        </w:rPr>
        <w:t>ncol=</w:t>
      </w:r>
      <w:r>
        <w:rPr>
          <w:rStyle w:val="DecValTok"/>
        </w:rPr>
        <w:t>2</w:t>
      </w:r>
      <w:r>
        <w:rPr>
          <w:rStyle w:val="NormalTok"/>
        </w:rPr>
        <w:t>)</w:t>
      </w:r>
    </w:p>
    <w:p w14:paraId="374D6F04" w14:textId="77777777" w:rsidR="005D5058" w:rsidRDefault="005D5058" w:rsidP="00522993">
      <w:pPr>
        <w:pStyle w:val="Textoindependiente"/>
        <w:rPr>
          <w:sz w:val="28"/>
          <w:szCs w:val="28"/>
          <w:lang w:val="es-ES"/>
        </w:rPr>
      </w:pPr>
    </w:p>
    <w:p w14:paraId="07541A94" w14:textId="7DB03D78" w:rsidR="005D5058" w:rsidRPr="00751241" w:rsidRDefault="005D5058" w:rsidP="00751241">
      <w:pPr>
        <w:pStyle w:val="Ttulo1"/>
        <w:rPr>
          <w:color w:val="000000" w:themeColor="text1"/>
        </w:rPr>
      </w:pPr>
      <w:proofErr w:type="spellStart"/>
      <w:r w:rsidRPr="005D5058">
        <w:rPr>
          <w:color w:val="000000" w:themeColor="text1"/>
        </w:rPr>
        <w:t>Modelo</w:t>
      </w:r>
      <w:proofErr w:type="spellEnd"/>
      <w:r w:rsidRPr="005D5058">
        <w:rPr>
          <w:color w:val="000000" w:themeColor="text1"/>
        </w:rPr>
        <w:t xml:space="preserve"> </w:t>
      </w:r>
      <w:r>
        <w:rPr>
          <w:color w:val="000000" w:themeColor="text1"/>
        </w:rPr>
        <w:t>ARIMA</w:t>
      </w:r>
    </w:p>
    <w:p w14:paraId="2419A236" w14:textId="057980A8" w:rsidR="005D5058" w:rsidRDefault="00751241" w:rsidP="00522993">
      <w:pPr>
        <w:pStyle w:val="Textoindependiente"/>
        <w:rPr>
          <w:sz w:val="28"/>
          <w:szCs w:val="28"/>
          <w:lang w:val="es-ES"/>
        </w:rPr>
      </w:pPr>
      <w:proofErr w:type="spellStart"/>
      <w:r>
        <w:rPr>
          <w:rStyle w:val="NormalTok"/>
        </w:rPr>
        <w:t>zPrimas_log</w:t>
      </w:r>
      <w:proofErr w:type="spellEnd"/>
      <w:r>
        <w:rPr>
          <w:rStyle w:val="NormalTok"/>
        </w:rPr>
        <w:t xml:space="preserve"> =</w:t>
      </w:r>
      <w:r>
        <w:rPr>
          <w:rStyle w:val="StringTok"/>
        </w:rPr>
        <w:t xml:space="preserve"> </w:t>
      </w:r>
      <w:r>
        <w:rPr>
          <w:rStyle w:val="KeywordTok"/>
        </w:rPr>
        <w:t>log</w:t>
      </w:r>
      <w:r>
        <w:rPr>
          <w:rStyle w:val="NormalTok"/>
        </w:rPr>
        <w:t>(</w:t>
      </w:r>
      <w:proofErr w:type="spellStart"/>
      <w:r>
        <w:rPr>
          <w:rStyle w:val="NormalTok"/>
        </w:rPr>
        <w:t>zPrimas</w:t>
      </w:r>
      <w:proofErr w:type="spellEnd"/>
      <w:r>
        <w:rPr>
          <w:rStyle w:val="NormalTok"/>
        </w:rPr>
        <w:t>)</w:t>
      </w:r>
      <w:r>
        <w:br/>
      </w:r>
      <w:proofErr w:type="spellStart"/>
      <w:r>
        <w:rPr>
          <w:rStyle w:val="NormalTok"/>
        </w:rPr>
        <w:t>df_newl</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value =</w:t>
      </w:r>
      <w:r>
        <w:rPr>
          <w:rStyle w:val="NormalTok"/>
        </w:rPr>
        <w:t xml:space="preserve"> </w:t>
      </w:r>
      <w:proofErr w:type="spellStart"/>
      <w:r>
        <w:rPr>
          <w:rStyle w:val="KeywordTok"/>
        </w:rPr>
        <w:t>as.vector</w:t>
      </w:r>
      <w:proofErr w:type="spellEnd"/>
      <w:r>
        <w:rPr>
          <w:rStyle w:val="NormalTok"/>
        </w:rPr>
        <w:t>(</w:t>
      </w:r>
      <w:proofErr w:type="spellStart"/>
      <w:r>
        <w:rPr>
          <w:rStyle w:val="NormalTok"/>
        </w:rPr>
        <w:t>zPrimas_log</w:t>
      </w:r>
      <w:proofErr w:type="spellEnd"/>
      <w:r>
        <w:rPr>
          <w:rStyle w:val="NormalTok"/>
        </w:rPr>
        <w:t>),</w:t>
      </w:r>
      <w:r>
        <w:br/>
      </w:r>
      <w:r>
        <w:rPr>
          <w:rStyle w:val="NormalTok"/>
        </w:rPr>
        <w:t xml:space="preserve">                     </w:t>
      </w:r>
      <w:r>
        <w:rPr>
          <w:rStyle w:val="DataTypeTok"/>
        </w:rPr>
        <w:t>time =</w:t>
      </w:r>
      <w:r>
        <w:rPr>
          <w:rStyle w:val="NormalTok"/>
        </w:rPr>
        <w:t xml:space="preserve"> </w:t>
      </w:r>
      <w:r>
        <w:rPr>
          <w:rStyle w:val="KeywordTok"/>
        </w:rPr>
        <w:t>time</w:t>
      </w:r>
      <w:r>
        <w:rPr>
          <w:rStyle w:val="NormalTok"/>
        </w:rPr>
        <w:t>(</w:t>
      </w:r>
      <w:proofErr w:type="spellStart"/>
      <w:r>
        <w:rPr>
          <w:rStyle w:val="NormalTok"/>
        </w:rPr>
        <w:t>zPrimas_log</w:t>
      </w:r>
      <w:proofErr w:type="spellEnd"/>
      <w:r>
        <w:rPr>
          <w:rStyle w:val="NormalTok"/>
        </w:rPr>
        <w:t>))</w:t>
      </w:r>
      <w:r>
        <w:br/>
      </w:r>
      <w:r>
        <w:rPr>
          <w:rStyle w:val="KeywordTok"/>
        </w:rPr>
        <w:t>ggplot</w:t>
      </w:r>
      <w:r>
        <w:rPr>
          <w:rStyle w:val="NormalTok"/>
        </w:rPr>
        <w:t>(df_newl)</w:t>
      </w:r>
      <w:r>
        <w:rPr>
          <w:rStyle w:val="OperatorTok"/>
        </w:rPr>
        <w:t>+</w:t>
      </w:r>
      <w:r>
        <w:rPr>
          <w:rStyle w:val="KeywordTok"/>
        </w:rPr>
        <w:t>geom_point</w:t>
      </w:r>
      <w:r>
        <w:rPr>
          <w:rStyle w:val="NormalTok"/>
        </w:rPr>
        <w:t>(</w:t>
      </w:r>
      <w:r>
        <w:rPr>
          <w:rStyle w:val="KeywordTok"/>
        </w:rPr>
        <w:t>aes</w:t>
      </w:r>
      <w:r>
        <w:rPr>
          <w:rStyle w:val="NormalTok"/>
        </w:rPr>
        <w:t>(</w:t>
      </w:r>
      <w:r>
        <w:rPr>
          <w:rStyle w:val="DataTypeTok"/>
        </w:rPr>
        <w:t>x=</w:t>
      </w:r>
      <w:r>
        <w:rPr>
          <w:rStyle w:val="NormalTok"/>
        </w:rPr>
        <w:t>time,</w:t>
      </w:r>
      <w:r>
        <w:rPr>
          <w:rStyle w:val="DataTypeTok"/>
        </w:rPr>
        <w:t>y=</w:t>
      </w:r>
      <w:r>
        <w:rPr>
          <w:rStyle w:val="NormalTok"/>
        </w:rPr>
        <w:t>value))</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time,</w:t>
      </w:r>
      <w:r>
        <w:rPr>
          <w:rStyle w:val="DataTypeTok"/>
        </w:rPr>
        <w:t>y=</w:t>
      </w:r>
      <w:r>
        <w:rPr>
          <w:rStyle w:val="NormalTok"/>
        </w:rPr>
        <w:t>value))</w:t>
      </w:r>
      <w:r>
        <w:rPr>
          <w:rStyle w:val="OperatorTok"/>
        </w:rPr>
        <w:t>+</w:t>
      </w:r>
      <w:r>
        <w:rPr>
          <w:rStyle w:val="KeywordTok"/>
        </w:rPr>
        <w:t>ylab</w:t>
      </w:r>
      <w:r>
        <w:rPr>
          <w:rStyle w:val="NormalTok"/>
        </w:rPr>
        <w:t>(</w:t>
      </w:r>
      <w:r>
        <w:rPr>
          <w:rStyle w:val="StringTok"/>
        </w:rPr>
        <w:t>"Primas"</w:t>
      </w:r>
      <w:r>
        <w:rPr>
          <w:rStyle w:val="NormalTok"/>
        </w:rPr>
        <w:t>)</w:t>
      </w:r>
      <w:r>
        <w:rPr>
          <w:rStyle w:val="OperatorTok"/>
        </w:rPr>
        <w:t>+</w:t>
      </w:r>
      <w:r>
        <w:rPr>
          <w:rStyle w:val="KeywordTok"/>
        </w:rPr>
        <w:t>ggtitle</w:t>
      </w:r>
      <w:r>
        <w:rPr>
          <w:rStyle w:val="NormalTok"/>
        </w:rPr>
        <w:t>(</w:t>
      </w:r>
      <w:r>
        <w:rPr>
          <w:rStyle w:val="StringTok"/>
        </w:rPr>
        <w:t>"Modelo ARIMA"</w:t>
      </w:r>
      <w:r>
        <w:rPr>
          <w:rStyle w:val="NormalTok"/>
        </w:rPr>
        <w:t>)</w:t>
      </w:r>
      <w:r>
        <w:rPr>
          <w:rStyle w:val="OperatorTok"/>
        </w:rPr>
        <w:t>+</w:t>
      </w:r>
      <w:proofErr w:type="spellStart"/>
      <w:r>
        <w:rPr>
          <w:rStyle w:val="KeywordTok"/>
        </w:rPr>
        <w:t>xlab</w:t>
      </w:r>
      <w:proofErr w:type="spellEnd"/>
      <w:r>
        <w:rPr>
          <w:rStyle w:val="NormalTok"/>
        </w:rPr>
        <w:t>(</w:t>
      </w:r>
      <w:r>
        <w:rPr>
          <w:rStyle w:val="StringTok"/>
        </w:rPr>
        <w:t>"</w:t>
      </w:r>
      <w:proofErr w:type="spellStart"/>
      <w:r>
        <w:rPr>
          <w:rStyle w:val="StringTok"/>
        </w:rPr>
        <w:t>Años</w:t>
      </w:r>
      <w:proofErr w:type="spellEnd"/>
      <w:r>
        <w:rPr>
          <w:rStyle w:val="StringTok"/>
        </w:rPr>
        <w:t>"</w:t>
      </w:r>
      <w:r>
        <w:rPr>
          <w:rStyle w:val="NormalTok"/>
        </w:rPr>
        <w:t>)</w:t>
      </w:r>
    </w:p>
    <w:p w14:paraId="3093EC23" w14:textId="7A763A87" w:rsidR="005D5058" w:rsidRDefault="005D5058" w:rsidP="00522993">
      <w:pPr>
        <w:pStyle w:val="Textoindependiente"/>
        <w:rPr>
          <w:sz w:val="28"/>
          <w:szCs w:val="28"/>
          <w:lang w:val="es-ES"/>
        </w:rPr>
      </w:pPr>
    </w:p>
    <w:p w14:paraId="1BF1CBCE" w14:textId="77777777" w:rsidR="00751241" w:rsidRDefault="00751241" w:rsidP="00751241">
      <w:pPr>
        <w:pStyle w:val="SourceCode"/>
      </w:pPr>
      <w:r>
        <w:rPr>
          <w:rStyle w:val="CommentTok"/>
        </w:rPr>
        <w:t>#</w:t>
      </w:r>
      <w:proofErr w:type="spellStart"/>
      <w:r>
        <w:rPr>
          <w:rStyle w:val="CommentTok"/>
        </w:rPr>
        <w:t>Estacionaria</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varianza</w:t>
      </w:r>
      <w:proofErr w:type="spellEnd"/>
      <w:r>
        <w:rPr>
          <w:rStyle w:val="CommentTok"/>
        </w:rPr>
        <w:t xml:space="preserve"> </w:t>
      </w:r>
      <w:r>
        <w:br/>
      </w:r>
      <w:proofErr w:type="spellStart"/>
      <w:r>
        <w:rPr>
          <w:rStyle w:val="KeywordTok"/>
        </w:rPr>
        <w:t>ggtsdisplay</w:t>
      </w:r>
      <w:proofErr w:type="spellEnd"/>
      <w:r>
        <w:rPr>
          <w:rStyle w:val="NormalTok"/>
        </w:rPr>
        <w:t>(</w:t>
      </w:r>
      <w:proofErr w:type="spellStart"/>
      <w:r>
        <w:rPr>
          <w:rStyle w:val="NormalTok"/>
        </w:rPr>
        <w:t>zPrimas_log</w:t>
      </w:r>
      <w:proofErr w:type="spellEnd"/>
      <w:r>
        <w:rPr>
          <w:rStyle w:val="NormalTok"/>
        </w:rPr>
        <w:t xml:space="preserve">) </w:t>
      </w:r>
    </w:p>
    <w:p w14:paraId="24B05677" w14:textId="23839090" w:rsidR="00751241" w:rsidRDefault="00751241" w:rsidP="00522993">
      <w:pPr>
        <w:pStyle w:val="Textoindependiente"/>
        <w:rPr>
          <w:sz w:val="28"/>
          <w:szCs w:val="28"/>
          <w:lang w:val="es-ES"/>
        </w:rPr>
      </w:pPr>
    </w:p>
    <w:p w14:paraId="016E8A6E" w14:textId="77777777" w:rsidR="00751241" w:rsidRDefault="00751241" w:rsidP="00751241">
      <w:pPr>
        <w:pStyle w:val="SourceCode"/>
      </w:pPr>
      <w:r>
        <w:rPr>
          <w:rStyle w:val="CommentTok"/>
        </w:rPr>
        <w:lastRenderedPageBreak/>
        <w:t>#</w:t>
      </w:r>
      <w:proofErr w:type="spellStart"/>
      <w:r>
        <w:rPr>
          <w:rStyle w:val="CommentTok"/>
        </w:rPr>
        <w:t>Estacionaria</w:t>
      </w:r>
      <w:proofErr w:type="spellEnd"/>
      <w:r>
        <w:rPr>
          <w:rStyle w:val="CommentTok"/>
        </w:rPr>
        <w:t xml:space="preserve"> </w:t>
      </w:r>
      <w:proofErr w:type="spellStart"/>
      <w:r>
        <w:rPr>
          <w:rStyle w:val="CommentTok"/>
        </w:rPr>
        <w:t>en</w:t>
      </w:r>
      <w:proofErr w:type="spellEnd"/>
      <w:r>
        <w:rPr>
          <w:rStyle w:val="CommentTok"/>
        </w:rPr>
        <w:t xml:space="preserve"> media </w:t>
      </w:r>
      <w:r>
        <w:br/>
      </w:r>
      <w:proofErr w:type="spellStart"/>
      <w:r>
        <w:rPr>
          <w:rStyle w:val="KeywordTok"/>
        </w:rPr>
        <w:t>ggtsdisplay</w:t>
      </w:r>
      <w:proofErr w:type="spellEnd"/>
      <w:r>
        <w:rPr>
          <w:rStyle w:val="NormalTok"/>
        </w:rPr>
        <w:t>(</w:t>
      </w:r>
      <w:r>
        <w:rPr>
          <w:rStyle w:val="KeywordTok"/>
        </w:rPr>
        <w:t>diff</w:t>
      </w:r>
      <w:r>
        <w:rPr>
          <w:rStyle w:val="NormalTok"/>
        </w:rPr>
        <w:t>(</w:t>
      </w:r>
      <w:proofErr w:type="spellStart"/>
      <w:r>
        <w:rPr>
          <w:rStyle w:val="NormalTok"/>
        </w:rPr>
        <w:t>zPrimas_log</w:t>
      </w:r>
      <w:proofErr w:type="spellEnd"/>
      <w:r>
        <w:rPr>
          <w:rStyle w:val="NormalTok"/>
        </w:rPr>
        <w:t xml:space="preserve">)) </w:t>
      </w:r>
    </w:p>
    <w:p w14:paraId="094D9C36" w14:textId="70AF323C" w:rsidR="00751241" w:rsidRDefault="00751241" w:rsidP="00522993">
      <w:pPr>
        <w:pStyle w:val="Textoindependiente"/>
        <w:rPr>
          <w:sz w:val="28"/>
          <w:szCs w:val="28"/>
          <w:lang w:val="es-ES"/>
        </w:rPr>
      </w:pPr>
    </w:p>
    <w:p w14:paraId="53A3EBDA" w14:textId="77777777" w:rsidR="00751241" w:rsidRDefault="00751241" w:rsidP="00751241">
      <w:pPr>
        <w:pStyle w:val="SourceCode"/>
      </w:pPr>
      <w:r>
        <w:rPr>
          <w:rStyle w:val="NormalTok"/>
        </w:rPr>
        <w:t>fit1=</w:t>
      </w:r>
      <w:proofErr w:type="spellStart"/>
      <w:r>
        <w:rPr>
          <w:rStyle w:val="KeywordTok"/>
        </w:rPr>
        <w:t>auto.arima</w:t>
      </w:r>
      <w:proofErr w:type="spellEnd"/>
      <w:r>
        <w:rPr>
          <w:rStyle w:val="NormalTok"/>
        </w:rPr>
        <w:t>(</w:t>
      </w:r>
      <w:proofErr w:type="spellStart"/>
      <w:proofErr w:type="gramStart"/>
      <w:r>
        <w:rPr>
          <w:rStyle w:val="NormalTok"/>
        </w:rPr>
        <w:t>oPrimas,</w:t>
      </w:r>
      <w:r>
        <w:rPr>
          <w:rStyle w:val="DataTypeTok"/>
        </w:rPr>
        <w:t>lambda</w:t>
      </w:r>
      <w:proofErr w:type="spellEnd"/>
      <w:proofErr w:type="gramEnd"/>
      <w:r>
        <w:rPr>
          <w:rStyle w:val="DataTypeTok"/>
        </w:rPr>
        <w:t>=</w:t>
      </w:r>
      <w:r>
        <w:rPr>
          <w:rStyle w:val="DecValTok"/>
        </w:rPr>
        <w:t>0</w:t>
      </w:r>
      <w:r>
        <w:rPr>
          <w:rStyle w:val="NormalTok"/>
        </w:rPr>
        <w:t>)</w:t>
      </w:r>
      <w:r>
        <w:br/>
      </w:r>
      <w:r>
        <w:rPr>
          <w:rStyle w:val="KeywordTok"/>
        </w:rPr>
        <w:t>summary</w:t>
      </w:r>
      <w:r>
        <w:rPr>
          <w:rStyle w:val="NormalTok"/>
        </w:rPr>
        <w:t>(fit1)</w:t>
      </w:r>
    </w:p>
    <w:p w14:paraId="529BEC0D" w14:textId="70E3E004" w:rsidR="00751241" w:rsidRDefault="00751241" w:rsidP="00751241">
      <w:pPr>
        <w:pStyle w:val="SourceCode"/>
      </w:pPr>
      <w:r>
        <w:rPr>
          <w:rStyle w:val="VerbatimChar"/>
        </w:rPr>
        <w:t xml:space="preserve"> Series: </w:t>
      </w:r>
      <w:proofErr w:type="spellStart"/>
      <w:r>
        <w:rPr>
          <w:rStyle w:val="VerbatimChar"/>
        </w:rPr>
        <w:t>oPrimas</w:t>
      </w:r>
      <w:proofErr w:type="spellEnd"/>
      <w:r>
        <w:rPr>
          <w:rStyle w:val="VerbatimChar"/>
        </w:rPr>
        <w:t xml:space="preserve"> </w:t>
      </w:r>
      <w:r>
        <w:br/>
      </w:r>
      <w:r>
        <w:rPr>
          <w:rStyle w:val="VerbatimChar"/>
        </w:rPr>
        <w:t xml:space="preserve"> </w:t>
      </w:r>
      <w:proofErr w:type="gramStart"/>
      <w:r>
        <w:rPr>
          <w:rStyle w:val="VerbatimChar"/>
        </w:rPr>
        <w:t>ARIMA(</w:t>
      </w:r>
      <w:proofErr w:type="gramEnd"/>
      <w:r>
        <w:rPr>
          <w:rStyle w:val="VerbatimChar"/>
        </w:rPr>
        <w:t xml:space="preserve">0,1,0)(0,1,1)[4] </w:t>
      </w:r>
      <w:r>
        <w:br/>
      </w:r>
      <w:r>
        <w:rPr>
          <w:rStyle w:val="VerbatimChar"/>
        </w:rPr>
        <w:t xml:space="preserve"> Box Cox transformation: lambda= 0 </w:t>
      </w:r>
      <w:r>
        <w:br/>
      </w:r>
      <w:r>
        <w:rPr>
          <w:rStyle w:val="VerbatimChar"/>
        </w:rPr>
        <w:t xml:space="preserve"> </w:t>
      </w:r>
      <w:r>
        <w:br/>
      </w:r>
      <w:r>
        <w:rPr>
          <w:rStyle w:val="VerbatimChar"/>
        </w:rPr>
        <w:t xml:space="preserve"> Coefficients:</w:t>
      </w:r>
      <w:r>
        <w:br/>
      </w:r>
      <w:r>
        <w:rPr>
          <w:rStyle w:val="VerbatimChar"/>
        </w:rPr>
        <w:t xml:space="preserve">          sma1</w:t>
      </w:r>
      <w:r>
        <w:br/>
      </w:r>
      <w:r>
        <w:rPr>
          <w:rStyle w:val="VerbatimChar"/>
        </w:rPr>
        <w:t xml:space="preserve">       -0.6185</w:t>
      </w:r>
      <w:r>
        <w:br/>
      </w:r>
      <w:r>
        <w:rPr>
          <w:rStyle w:val="VerbatimChar"/>
        </w:rPr>
        <w:t xml:space="preserve"> </w:t>
      </w:r>
      <w:proofErr w:type="spellStart"/>
      <w:r>
        <w:rPr>
          <w:rStyle w:val="VerbatimChar"/>
        </w:rPr>
        <w:t>s.e.</w:t>
      </w:r>
      <w:proofErr w:type="spellEnd"/>
      <w:r>
        <w:rPr>
          <w:rStyle w:val="VerbatimChar"/>
        </w:rPr>
        <w:t xml:space="preserve">   0.1830</w:t>
      </w:r>
      <w:r>
        <w:br/>
      </w:r>
      <w:r>
        <w:rPr>
          <w:rStyle w:val="VerbatimChar"/>
        </w:rPr>
        <w:t xml:space="preserve"> </w:t>
      </w:r>
      <w:r>
        <w:br/>
      </w:r>
      <w:r>
        <w:rPr>
          <w:rStyle w:val="VerbatimChar"/>
        </w:rPr>
        <w:t xml:space="preserve"> sigma^2 estimated as 0.007238:  log likelihood=31.97</w:t>
      </w:r>
      <w:r>
        <w:br/>
      </w:r>
      <w:r>
        <w:rPr>
          <w:rStyle w:val="VerbatimChar"/>
        </w:rPr>
        <w:t xml:space="preserve"> AIC=-59.94   </w:t>
      </w:r>
      <w:proofErr w:type="spellStart"/>
      <w:r>
        <w:rPr>
          <w:rStyle w:val="VerbatimChar"/>
        </w:rPr>
        <w:t>AICc</w:t>
      </w:r>
      <w:proofErr w:type="spellEnd"/>
      <w:r>
        <w:rPr>
          <w:rStyle w:val="VerbatimChar"/>
        </w:rPr>
        <w:t>=-59.51   BIC=-57.07</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-93.54831 388.8768 301.9985 -2.36378 6.164447 0.7294924</w:t>
      </w:r>
      <w:r>
        <w:br/>
      </w:r>
      <w:r>
        <w:rPr>
          <w:rStyle w:val="VerbatimChar"/>
        </w:rPr>
        <w:t xml:space="preserve">                    ACF1</w:t>
      </w:r>
      <w:r>
        <w:br/>
      </w:r>
      <w:r>
        <w:rPr>
          <w:rStyle w:val="VerbatimChar"/>
        </w:rPr>
        <w:t xml:space="preserve"> Training set -0.3575378</w:t>
      </w:r>
    </w:p>
    <w:p w14:paraId="0C271D83" w14:textId="6C50DCE5" w:rsidR="00751241" w:rsidRDefault="00751241" w:rsidP="00522993">
      <w:pPr>
        <w:pStyle w:val="Textoindependiente"/>
        <w:rPr>
          <w:sz w:val="28"/>
          <w:szCs w:val="28"/>
          <w:lang w:val="es-ES"/>
        </w:rPr>
      </w:pPr>
    </w:p>
    <w:p w14:paraId="6BFE4E0E" w14:textId="77777777" w:rsidR="00751241" w:rsidRDefault="00751241" w:rsidP="00751241">
      <w:pPr>
        <w:pStyle w:val="SourceCode"/>
      </w:pPr>
      <w:r w:rsidRPr="00751241">
        <w:rPr>
          <w:rStyle w:val="CommentTok"/>
          <w:color w:val="000000" w:themeColor="text1"/>
        </w:rPr>
        <w:t>#residual analysis</w:t>
      </w:r>
      <w:r>
        <w:br/>
      </w:r>
      <w:proofErr w:type="spellStart"/>
      <w:r>
        <w:rPr>
          <w:rStyle w:val="KeywordTok"/>
        </w:rPr>
        <w:t>ggtsdisplay</w:t>
      </w:r>
      <w:proofErr w:type="spellEnd"/>
      <w:r>
        <w:rPr>
          <w:rStyle w:val="NormalTok"/>
        </w:rPr>
        <w:t>(fit1</w:t>
      </w:r>
      <w:r>
        <w:rPr>
          <w:rStyle w:val="OperatorTok"/>
        </w:rPr>
        <w:t>$</w:t>
      </w:r>
      <w:r>
        <w:rPr>
          <w:rStyle w:val="NormalTok"/>
        </w:rPr>
        <w:t>residuals)</w:t>
      </w:r>
    </w:p>
    <w:p w14:paraId="75373AB2" w14:textId="2D5EE1FB" w:rsidR="00751241" w:rsidRDefault="00751241" w:rsidP="00522993">
      <w:pPr>
        <w:pStyle w:val="Textoindependiente"/>
        <w:rPr>
          <w:sz w:val="28"/>
          <w:szCs w:val="28"/>
          <w:lang w:val="es-ES"/>
        </w:rPr>
      </w:pPr>
    </w:p>
    <w:p w14:paraId="4FC12890" w14:textId="05E0F79E" w:rsidR="00751241" w:rsidRDefault="00751241" w:rsidP="00751241">
      <w:pPr>
        <w:pStyle w:val="SourceCode"/>
      </w:pPr>
      <w:r w:rsidRPr="00751241">
        <w:rPr>
          <w:rStyle w:val="CommentTok"/>
          <w:color w:val="000000" w:themeColor="text1"/>
        </w:rPr>
        <w:t>#box-</w:t>
      </w:r>
      <w:proofErr w:type="spellStart"/>
      <w:r w:rsidRPr="00751241">
        <w:rPr>
          <w:rStyle w:val="CommentTok"/>
          <w:color w:val="000000" w:themeColor="text1"/>
        </w:rPr>
        <w:t>Ljung</w:t>
      </w:r>
      <w:proofErr w:type="spellEnd"/>
      <w:r w:rsidRPr="00751241">
        <w:rPr>
          <w:rStyle w:val="CommentTok"/>
          <w:color w:val="000000" w:themeColor="text1"/>
        </w:rPr>
        <w:t xml:space="preserve"> Test</w:t>
      </w:r>
      <w:r>
        <w:br/>
      </w:r>
      <w:proofErr w:type="spellStart"/>
      <w:r>
        <w:rPr>
          <w:rStyle w:val="KeywordTok"/>
        </w:rPr>
        <w:t>Box.test</w:t>
      </w:r>
      <w:proofErr w:type="spellEnd"/>
      <w:r>
        <w:rPr>
          <w:rStyle w:val="NormalTok"/>
        </w:rPr>
        <w:t>(fit1</w:t>
      </w:r>
      <w:r>
        <w:rPr>
          <w:rStyle w:val="OperatorTok"/>
        </w:rPr>
        <w:t>$</w:t>
      </w:r>
      <w:proofErr w:type="gramStart"/>
      <w:r>
        <w:rPr>
          <w:rStyle w:val="NormalTok"/>
        </w:rPr>
        <w:t>residuals,</w:t>
      </w:r>
      <w:r>
        <w:rPr>
          <w:rStyle w:val="DataTypeTok"/>
        </w:rPr>
        <w:t>lag</w:t>
      </w:r>
      <w:proofErr w:type="gramEnd"/>
      <w:r>
        <w:rPr>
          <w:rStyle w:val="DataTypeTok"/>
        </w:rPr>
        <w:t>=</w:t>
      </w:r>
      <w:r>
        <w:rPr>
          <w:rStyle w:val="DecValTok"/>
        </w:rPr>
        <w:t>6</w:t>
      </w:r>
      <w:r>
        <w:rPr>
          <w:rStyle w:val="NormalTok"/>
        </w:rPr>
        <w:t xml:space="preserve">, </w:t>
      </w:r>
      <w:proofErr w:type="spellStart"/>
      <w:r>
        <w:rPr>
          <w:rStyle w:val="DataTypeTok"/>
        </w:rPr>
        <w:t>fitdf</w:t>
      </w:r>
      <w:proofErr w:type="spellEnd"/>
      <w:r>
        <w:rPr>
          <w:rStyle w:val="DataTypeTok"/>
        </w:rPr>
        <w:t>=</w:t>
      </w:r>
      <w:r>
        <w:rPr>
          <w:rStyle w:val="DecValTok"/>
        </w:rPr>
        <w:t>3</w:t>
      </w:r>
      <w:r>
        <w:rPr>
          <w:rStyle w:val="NormalTok"/>
        </w:rPr>
        <w:t xml:space="preserve">, </w:t>
      </w:r>
      <w:r>
        <w:rPr>
          <w:rStyle w:val="DataTypeTok"/>
        </w:rPr>
        <w:t>type=</w:t>
      </w:r>
      <w:r>
        <w:rPr>
          <w:rStyle w:val="StringTok"/>
        </w:rPr>
        <w:t>"</w:t>
      </w:r>
      <w:proofErr w:type="spellStart"/>
      <w:r>
        <w:rPr>
          <w:rStyle w:val="StringTok"/>
        </w:rPr>
        <w:t>Lj</w:t>
      </w:r>
      <w:proofErr w:type="spellEnd"/>
      <w:r>
        <w:rPr>
          <w:rStyle w:val="StringTok"/>
        </w:rPr>
        <w:t>"</w:t>
      </w:r>
      <w:r>
        <w:rPr>
          <w:rStyle w:val="NormalTok"/>
        </w:rPr>
        <w:t>)</w:t>
      </w:r>
      <w:r>
        <w:br/>
      </w:r>
      <w:r>
        <w:rPr>
          <w:rStyle w:val="VerbatimChar"/>
        </w:rPr>
        <w:t xml:space="preserve">  Box-</w:t>
      </w:r>
      <w:proofErr w:type="spellStart"/>
      <w:r>
        <w:rPr>
          <w:rStyle w:val="VerbatimChar"/>
        </w:rPr>
        <w:t>Ljung</w:t>
      </w:r>
      <w:proofErr w:type="spellEnd"/>
      <w:r>
        <w:rPr>
          <w:rStyle w:val="VerbatimChar"/>
        </w:rPr>
        <w:t xml:space="preserve"> test</w:t>
      </w:r>
      <w:r>
        <w:br/>
      </w:r>
      <w:r>
        <w:rPr>
          <w:rStyle w:val="VerbatimChar"/>
        </w:rPr>
        <w:t xml:space="preserve"> </w:t>
      </w:r>
      <w:r>
        <w:br/>
      </w:r>
      <w:r>
        <w:rPr>
          <w:rStyle w:val="VerbatimChar"/>
        </w:rPr>
        <w:t xml:space="preserve"> data:  fit1$residuals</w:t>
      </w:r>
      <w:r>
        <w:br/>
      </w:r>
      <w:r>
        <w:rPr>
          <w:rStyle w:val="VerbatimChar"/>
        </w:rPr>
        <w:t xml:space="preserve"> X-squared = 4.1928, df = 3, p-value = 0.2414</w:t>
      </w:r>
    </w:p>
    <w:p w14:paraId="403E03F1" w14:textId="77777777" w:rsidR="00751241" w:rsidRDefault="00751241" w:rsidP="00751241">
      <w:pPr>
        <w:pStyle w:val="SourceCode"/>
      </w:pPr>
      <w:proofErr w:type="spellStart"/>
      <w:r>
        <w:rPr>
          <w:rStyle w:val="KeywordTok"/>
        </w:rPr>
        <w:t>Box.test</w:t>
      </w:r>
      <w:proofErr w:type="spellEnd"/>
      <w:r>
        <w:rPr>
          <w:rStyle w:val="NormalTok"/>
        </w:rPr>
        <w:t>(fit1</w:t>
      </w:r>
      <w:r>
        <w:rPr>
          <w:rStyle w:val="OperatorTok"/>
        </w:rPr>
        <w:t>$</w:t>
      </w:r>
      <w:proofErr w:type="gramStart"/>
      <w:r>
        <w:rPr>
          <w:rStyle w:val="NormalTok"/>
        </w:rPr>
        <w:t>residuals,</w:t>
      </w:r>
      <w:r>
        <w:rPr>
          <w:rStyle w:val="DataTypeTok"/>
        </w:rPr>
        <w:t>lag</w:t>
      </w:r>
      <w:proofErr w:type="gramEnd"/>
      <w:r>
        <w:rPr>
          <w:rStyle w:val="DataTypeTok"/>
        </w:rPr>
        <w:t>=</w:t>
      </w:r>
      <w:r>
        <w:rPr>
          <w:rStyle w:val="DecValTok"/>
        </w:rPr>
        <w:t>8</w:t>
      </w:r>
      <w:r>
        <w:rPr>
          <w:rStyle w:val="NormalTok"/>
        </w:rPr>
        <w:t xml:space="preserve">, </w:t>
      </w:r>
      <w:proofErr w:type="spellStart"/>
      <w:r>
        <w:rPr>
          <w:rStyle w:val="DataTypeTok"/>
        </w:rPr>
        <w:t>fitdf</w:t>
      </w:r>
      <w:proofErr w:type="spellEnd"/>
      <w:r>
        <w:rPr>
          <w:rStyle w:val="DataTypeTok"/>
        </w:rPr>
        <w:t>=</w:t>
      </w:r>
      <w:r>
        <w:rPr>
          <w:rStyle w:val="DecValTok"/>
        </w:rPr>
        <w:t>3</w:t>
      </w:r>
      <w:r>
        <w:rPr>
          <w:rStyle w:val="NormalTok"/>
        </w:rPr>
        <w:t xml:space="preserve">, </w:t>
      </w:r>
      <w:r>
        <w:rPr>
          <w:rStyle w:val="DataTypeTok"/>
        </w:rPr>
        <w:t>type=</w:t>
      </w:r>
      <w:r>
        <w:rPr>
          <w:rStyle w:val="StringTok"/>
        </w:rPr>
        <w:t>"</w:t>
      </w:r>
      <w:proofErr w:type="spellStart"/>
      <w:r>
        <w:rPr>
          <w:rStyle w:val="StringTok"/>
        </w:rPr>
        <w:t>Lj</w:t>
      </w:r>
      <w:proofErr w:type="spellEnd"/>
      <w:r>
        <w:rPr>
          <w:rStyle w:val="StringTok"/>
        </w:rPr>
        <w:t>"</w:t>
      </w:r>
      <w:r>
        <w:rPr>
          <w:rStyle w:val="NormalTok"/>
        </w:rPr>
        <w:t>)</w:t>
      </w:r>
    </w:p>
    <w:p w14:paraId="262A070C" w14:textId="5B268317" w:rsidR="00751241" w:rsidRDefault="00751241" w:rsidP="00751241">
      <w:pPr>
        <w:pStyle w:val="SourceCode"/>
      </w:pPr>
      <w:r>
        <w:rPr>
          <w:rStyle w:val="VerbatimChar"/>
        </w:rPr>
        <w:t xml:space="preserve">  Box-</w:t>
      </w:r>
      <w:proofErr w:type="spellStart"/>
      <w:r>
        <w:rPr>
          <w:rStyle w:val="VerbatimChar"/>
        </w:rPr>
        <w:t>Ljung</w:t>
      </w:r>
      <w:proofErr w:type="spellEnd"/>
      <w:r>
        <w:rPr>
          <w:rStyle w:val="VerbatimChar"/>
        </w:rPr>
        <w:t xml:space="preserve"> test</w:t>
      </w:r>
      <w:r>
        <w:br/>
      </w:r>
      <w:r>
        <w:rPr>
          <w:rStyle w:val="VerbatimChar"/>
        </w:rPr>
        <w:t xml:space="preserve"> </w:t>
      </w:r>
      <w:r>
        <w:br/>
      </w:r>
      <w:r>
        <w:rPr>
          <w:rStyle w:val="VerbatimChar"/>
        </w:rPr>
        <w:t xml:space="preserve"> data:  fit1$residuals</w:t>
      </w:r>
      <w:r>
        <w:br/>
      </w:r>
      <w:r>
        <w:rPr>
          <w:rStyle w:val="VerbatimChar"/>
        </w:rPr>
        <w:t xml:space="preserve"> X-squared = 5.4651, df = 5, p-value = 0.3618</w:t>
      </w:r>
    </w:p>
    <w:p w14:paraId="5321241B" w14:textId="6F7FF30A" w:rsidR="00751241" w:rsidRDefault="00751241" w:rsidP="00751241">
      <w:pPr>
        <w:pStyle w:val="SourceCode"/>
      </w:pPr>
      <w:proofErr w:type="spellStart"/>
      <w:r>
        <w:rPr>
          <w:rStyle w:val="KeywordTok"/>
        </w:rPr>
        <w:t>Box.test</w:t>
      </w:r>
      <w:proofErr w:type="spellEnd"/>
      <w:r>
        <w:rPr>
          <w:rStyle w:val="NormalTok"/>
        </w:rPr>
        <w:t>(fit1</w:t>
      </w:r>
      <w:r>
        <w:rPr>
          <w:rStyle w:val="OperatorTok"/>
        </w:rPr>
        <w:t>$</w:t>
      </w:r>
      <w:proofErr w:type="gramStart"/>
      <w:r>
        <w:rPr>
          <w:rStyle w:val="NormalTok"/>
        </w:rPr>
        <w:t>residuals,</w:t>
      </w:r>
      <w:r>
        <w:rPr>
          <w:rStyle w:val="DataTypeTok"/>
        </w:rPr>
        <w:t>lag</w:t>
      </w:r>
      <w:proofErr w:type="gramEnd"/>
      <w:r>
        <w:rPr>
          <w:rStyle w:val="DataTypeTok"/>
        </w:rPr>
        <w:t>=</w:t>
      </w:r>
      <w:r>
        <w:rPr>
          <w:rStyle w:val="DecValTok"/>
        </w:rPr>
        <w:t>12</w:t>
      </w:r>
      <w:r>
        <w:rPr>
          <w:rStyle w:val="NormalTok"/>
        </w:rPr>
        <w:t xml:space="preserve">, </w:t>
      </w:r>
      <w:proofErr w:type="spellStart"/>
      <w:r>
        <w:rPr>
          <w:rStyle w:val="DataTypeTok"/>
        </w:rPr>
        <w:t>fitdf</w:t>
      </w:r>
      <w:proofErr w:type="spellEnd"/>
      <w:r>
        <w:rPr>
          <w:rStyle w:val="DataTypeTok"/>
        </w:rPr>
        <w:t>=</w:t>
      </w:r>
      <w:r>
        <w:rPr>
          <w:rStyle w:val="DecValTok"/>
        </w:rPr>
        <w:t>3</w:t>
      </w:r>
      <w:r>
        <w:rPr>
          <w:rStyle w:val="NormalTok"/>
        </w:rPr>
        <w:t xml:space="preserve">, </w:t>
      </w:r>
      <w:r>
        <w:rPr>
          <w:rStyle w:val="DataTypeTok"/>
        </w:rPr>
        <w:t>type=</w:t>
      </w:r>
      <w:r>
        <w:rPr>
          <w:rStyle w:val="StringTok"/>
        </w:rPr>
        <w:t>"</w:t>
      </w:r>
      <w:proofErr w:type="spellStart"/>
      <w:r>
        <w:rPr>
          <w:rStyle w:val="StringTok"/>
        </w:rPr>
        <w:t>Lj</w:t>
      </w:r>
      <w:proofErr w:type="spellEnd"/>
      <w:r>
        <w:rPr>
          <w:rStyle w:val="StringTok"/>
        </w:rPr>
        <w:t>"</w:t>
      </w:r>
      <w:r>
        <w:rPr>
          <w:rStyle w:val="NormalTok"/>
        </w:rPr>
        <w:t>)</w:t>
      </w:r>
      <w:r>
        <w:rPr>
          <w:rStyle w:val="VerbatimChar"/>
        </w:rPr>
        <w:t xml:space="preserve"> </w:t>
      </w:r>
      <w:r>
        <w:br/>
      </w:r>
      <w:r>
        <w:rPr>
          <w:rStyle w:val="VerbatimChar"/>
        </w:rPr>
        <w:t xml:space="preserve">  Box-</w:t>
      </w:r>
      <w:proofErr w:type="spellStart"/>
      <w:r>
        <w:rPr>
          <w:rStyle w:val="VerbatimChar"/>
        </w:rPr>
        <w:t>Ljung</w:t>
      </w:r>
      <w:proofErr w:type="spellEnd"/>
      <w:r>
        <w:rPr>
          <w:rStyle w:val="VerbatimChar"/>
        </w:rPr>
        <w:t xml:space="preserve"> test</w:t>
      </w:r>
      <w:r>
        <w:br/>
      </w:r>
      <w:r>
        <w:br/>
      </w:r>
      <w:r>
        <w:rPr>
          <w:rStyle w:val="VerbatimChar"/>
        </w:rPr>
        <w:lastRenderedPageBreak/>
        <w:t xml:space="preserve"> data:  fit1$residuals</w:t>
      </w:r>
      <w:r>
        <w:br/>
      </w:r>
      <w:r>
        <w:rPr>
          <w:rStyle w:val="VerbatimChar"/>
        </w:rPr>
        <w:t xml:space="preserve"> X-squared = 9.1663, df = 9, p-value = 0.4221</w:t>
      </w:r>
    </w:p>
    <w:p w14:paraId="2C1029C2" w14:textId="6375C4F1" w:rsidR="00751241" w:rsidRPr="00751241" w:rsidRDefault="00751241" w:rsidP="00751241">
      <w:pPr>
        <w:pStyle w:val="SourceCode"/>
      </w:pPr>
      <w:proofErr w:type="spellStart"/>
      <w:r>
        <w:rPr>
          <w:rStyle w:val="KeywordTok"/>
        </w:rPr>
        <w:t>Box.test</w:t>
      </w:r>
      <w:proofErr w:type="spellEnd"/>
      <w:r>
        <w:rPr>
          <w:rStyle w:val="NormalTok"/>
        </w:rPr>
        <w:t>(fit1</w:t>
      </w:r>
      <w:r>
        <w:rPr>
          <w:rStyle w:val="OperatorTok"/>
        </w:rPr>
        <w:t>$</w:t>
      </w:r>
      <w:proofErr w:type="gramStart"/>
      <w:r>
        <w:rPr>
          <w:rStyle w:val="NormalTok"/>
        </w:rPr>
        <w:t>residuals,</w:t>
      </w:r>
      <w:r>
        <w:rPr>
          <w:rStyle w:val="DataTypeTok"/>
        </w:rPr>
        <w:t>lag</w:t>
      </w:r>
      <w:proofErr w:type="gramEnd"/>
      <w:r>
        <w:rPr>
          <w:rStyle w:val="DataTypeTok"/>
        </w:rPr>
        <w:t>=</w:t>
      </w:r>
      <w:r>
        <w:rPr>
          <w:rStyle w:val="DecValTok"/>
        </w:rPr>
        <w:t>24</w:t>
      </w:r>
      <w:r>
        <w:rPr>
          <w:rStyle w:val="NormalTok"/>
        </w:rPr>
        <w:t xml:space="preserve">, </w:t>
      </w:r>
      <w:proofErr w:type="spellStart"/>
      <w:r>
        <w:rPr>
          <w:rStyle w:val="DataTypeTok"/>
        </w:rPr>
        <w:t>fitdf</w:t>
      </w:r>
      <w:proofErr w:type="spellEnd"/>
      <w:r>
        <w:rPr>
          <w:rStyle w:val="DataTypeTok"/>
        </w:rPr>
        <w:t>=</w:t>
      </w:r>
      <w:r>
        <w:rPr>
          <w:rStyle w:val="DecValTok"/>
        </w:rPr>
        <w:t>3</w:t>
      </w:r>
      <w:r>
        <w:rPr>
          <w:rStyle w:val="NormalTok"/>
        </w:rPr>
        <w:t xml:space="preserve">, </w:t>
      </w:r>
      <w:r>
        <w:rPr>
          <w:rStyle w:val="DataTypeTok"/>
        </w:rPr>
        <w:t>type=</w:t>
      </w:r>
      <w:r>
        <w:rPr>
          <w:rStyle w:val="StringTok"/>
        </w:rPr>
        <w:t>"</w:t>
      </w:r>
      <w:proofErr w:type="spellStart"/>
      <w:r>
        <w:rPr>
          <w:rStyle w:val="StringTok"/>
        </w:rPr>
        <w:t>Lj</w:t>
      </w:r>
      <w:proofErr w:type="spellEnd"/>
      <w:r>
        <w:rPr>
          <w:rStyle w:val="StringTok"/>
        </w:rPr>
        <w:t>"</w:t>
      </w:r>
      <w:r>
        <w:rPr>
          <w:rStyle w:val="NormalTok"/>
        </w:rPr>
        <w:t>)</w:t>
      </w:r>
      <w:r>
        <w:br/>
      </w:r>
      <w:r>
        <w:rPr>
          <w:rStyle w:val="VerbatimChar"/>
        </w:rPr>
        <w:t xml:space="preserve">  Box-</w:t>
      </w:r>
      <w:proofErr w:type="spellStart"/>
      <w:r>
        <w:rPr>
          <w:rStyle w:val="VerbatimChar"/>
        </w:rPr>
        <w:t>Ljung</w:t>
      </w:r>
      <w:proofErr w:type="spellEnd"/>
      <w:r>
        <w:rPr>
          <w:rStyle w:val="VerbatimChar"/>
        </w:rPr>
        <w:t xml:space="preserve"> test</w:t>
      </w:r>
      <w:r>
        <w:br/>
      </w:r>
      <w:r>
        <w:rPr>
          <w:rStyle w:val="VerbatimChar"/>
        </w:rPr>
        <w:t xml:space="preserve"> </w:t>
      </w:r>
      <w:r>
        <w:br/>
      </w:r>
      <w:r>
        <w:rPr>
          <w:rStyle w:val="VerbatimChar"/>
        </w:rPr>
        <w:t xml:space="preserve"> data:  fit1$residuals</w:t>
      </w:r>
      <w:r>
        <w:br/>
      </w:r>
      <w:r>
        <w:rPr>
          <w:rStyle w:val="VerbatimChar"/>
        </w:rPr>
        <w:t xml:space="preserve"> X-squared = 20.534, df = 21, p-value = 0.4877</w:t>
      </w:r>
    </w:p>
    <w:p w14:paraId="37DCB88B" w14:textId="77777777" w:rsidR="00751241" w:rsidRDefault="00751241" w:rsidP="00751241">
      <w:pPr>
        <w:pStyle w:val="Textoindependiente"/>
        <w:rPr>
          <w:sz w:val="28"/>
          <w:szCs w:val="28"/>
          <w:lang w:val="es-ES"/>
        </w:rPr>
      </w:pPr>
    </w:p>
    <w:p w14:paraId="0F23573A" w14:textId="1E789C6B" w:rsidR="00751241" w:rsidRPr="00751241" w:rsidRDefault="00751241" w:rsidP="00751241">
      <w:pPr>
        <w:pStyle w:val="SourceCode"/>
        <w:rPr>
          <w:rStyle w:val="NormalTok"/>
        </w:rPr>
      </w:pPr>
      <w:proofErr w:type="spellStart"/>
      <w:r w:rsidRPr="00751241">
        <w:rPr>
          <w:rStyle w:val="NormalTok"/>
        </w:rPr>
        <w:t>df_new</w:t>
      </w:r>
      <w:proofErr w:type="spellEnd"/>
      <w:r w:rsidRPr="00751241">
        <w:rPr>
          <w:rStyle w:val="NormalTok"/>
        </w:rPr>
        <w:t xml:space="preserve"> &lt;- </w:t>
      </w:r>
      <w:proofErr w:type="spellStart"/>
      <w:proofErr w:type="gramStart"/>
      <w:r w:rsidRPr="00751241">
        <w:rPr>
          <w:rStyle w:val="NormalTok"/>
        </w:rPr>
        <w:t>data.frame</w:t>
      </w:r>
      <w:proofErr w:type="spellEnd"/>
      <w:proofErr w:type="gramEnd"/>
      <w:r w:rsidRPr="00751241">
        <w:rPr>
          <w:rStyle w:val="NormalTok"/>
        </w:rPr>
        <w:t xml:space="preserve">(value = </w:t>
      </w:r>
      <w:proofErr w:type="spellStart"/>
      <w:r w:rsidRPr="00751241">
        <w:rPr>
          <w:rStyle w:val="NormalTok"/>
        </w:rPr>
        <w:t>as.vector</w:t>
      </w:r>
      <w:proofErr w:type="spellEnd"/>
      <w:r w:rsidRPr="00751241">
        <w:rPr>
          <w:rStyle w:val="NormalTok"/>
        </w:rPr>
        <w:t>(</w:t>
      </w:r>
      <w:proofErr w:type="spellStart"/>
      <w:r w:rsidRPr="00751241">
        <w:rPr>
          <w:rStyle w:val="NormalTok"/>
        </w:rPr>
        <w:t>zPrimas</w:t>
      </w:r>
      <w:proofErr w:type="spellEnd"/>
      <w:r w:rsidRPr="00751241">
        <w:rPr>
          <w:rStyle w:val="NormalTok"/>
        </w:rPr>
        <w:t>),</w:t>
      </w:r>
      <w:r>
        <w:rPr>
          <w:rStyle w:val="NormalTok"/>
        </w:rPr>
        <w:t xml:space="preserve"> </w:t>
      </w:r>
      <w:r w:rsidRPr="00751241">
        <w:rPr>
          <w:rStyle w:val="NormalTok"/>
        </w:rPr>
        <w:t>time = time(</w:t>
      </w:r>
      <w:proofErr w:type="spellStart"/>
      <w:r w:rsidRPr="00751241">
        <w:rPr>
          <w:rStyle w:val="NormalTok"/>
        </w:rPr>
        <w:t>zPrimas</w:t>
      </w:r>
      <w:proofErr w:type="spellEnd"/>
      <w:r w:rsidRPr="00751241">
        <w:rPr>
          <w:rStyle w:val="NormalTok"/>
        </w:rPr>
        <w:t>))</w:t>
      </w:r>
    </w:p>
    <w:p w14:paraId="3670184E" w14:textId="1415728A" w:rsidR="00751241" w:rsidRPr="00751241" w:rsidRDefault="00751241" w:rsidP="00751241">
      <w:pPr>
        <w:pStyle w:val="SourceCode"/>
        <w:rPr>
          <w:rStyle w:val="NormalTok"/>
        </w:rPr>
      </w:pPr>
      <w:r w:rsidRPr="00751241">
        <w:rPr>
          <w:rStyle w:val="NormalTok"/>
        </w:rPr>
        <w:t xml:space="preserve">ggplot(df_new)+geom_point(aes(x=time,y=value))+geom_line(aes(x=time,y=value))+ geom_forecast(fprimas.arima,alpha=0.4)+xlab("Fecha")+ylab("Primas")+ggtitle("ARIMA: </w:t>
      </w:r>
      <w:proofErr w:type="spellStart"/>
      <w:r w:rsidRPr="00751241">
        <w:rPr>
          <w:rStyle w:val="NormalTok"/>
        </w:rPr>
        <w:t>Predicción</w:t>
      </w:r>
      <w:proofErr w:type="spellEnd"/>
      <w:r w:rsidRPr="00751241">
        <w:rPr>
          <w:rStyle w:val="NormalTok"/>
        </w:rPr>
        <w:t xml:space="preserve"> </w:t>
      </w:r>
      <w:proofErr w:type="spellStart"/>
      <w:r w:rsidRPr="00751241">
        <w:rPr>
          <w:rStyle w:val="NormalTok"/>
        </w:rPr>
        <w:t>Primas</w:t>
      </w:r>
      <w:proofErr w:type="spellEnd"/>
      <w:r w:rsidRPr="00751241">
        <w:rPr>
          <w:rStyle w:val="NormalTok"/>
        </w:rPr>
        <w:t xml:space="preserve">") + </w:t>
      </w:r>
      <w:proofErr w:type="spellStart"/>
      <w:r w:rsidRPr="00751241">
        <w:rPr>
          <w:rStyle w:val="NormalTok"/>
        </w:rPr>
        <w:t>theme_bw</w:t>
      </w:r>
      <w:proofErr w:type="spellEnd"/>
      <w:r w:rsidRPr="00751241">
        <w:rPr>
          <w:rStyle w:val="NormalTok"/>
        </w:rPr>
        <w:t>()</w:t>
      </w:r>
    </w:p>
    <w:p w14:paraId="541567ED" w14:textId="05614AB9" w:rsidR="00751241" w:rsidRDefault="00751241" w:rsidP="00751241">
      <w:pPr>
        <w:pStyle w:val="SourceCode"/>
        <w:rPr>
          <w:rStyle w:val="NormalTok"/>
        </w:rPr>
      </w:pPr>
      <w:proofErr w:type="spellStart"/>
      <w:proofErr w:type="gramStart"/>
      <w:r w:rsidRPr="00751241">
        <w:rPr>
          <w:rStyle w:val="NormalTok"/>
        </w:rPr>
        <w:t>fprimas.arima</w:t>
      </w:r>
      <w:proofErr w:type="spellEnd"/>
      <w:proofErr w:type="gramEnd"/>
    </w:p>
    <w:p w14:paraId="7BA7886F" w14:textId="0AD28A8E" w:rsidR="00751241" w:rsidRDefault="00751241" w:rsidP="00751241">
      <w:pPr>
        <w:pStyle w:val="Textoindependiente"/>
        <w:rPr>
          <w:sz w:val="28"/>
          <w:szCs w:val="28"/>
          <w:lang w:val="es-ES"/>
        </w:rPr>
      </w:pPr>
    </w:p>
    <w:p w14:paraId="7F1954AE" w14:textId="77777777" w:rsidR="006A28C3" w:rsidRPr="006A28C3" w:rsidRDefault="006A28C3" w:rsidP="00751241">
      <w:pPr>
        <w:pStyle w:val="Textoindependiente"/>
        <w:rPr>
          <w:b/>
          <w:bCs/>
          <w:sz w:val="28"/>
          <w:szCs w:val="28"/>
          <w:u w:val="single"/>
          <w:lang w:val="es-ES"/>
        </w:rPr>
      </w:pPr>
      <w:bookmarkStart w:id="1" w:name="_GoBack"/>
      <w:bookmarkEnd w:id="1"/>
    </w:p>
    <w:sectPr w:rsidR="006A28C3" w:rsidRPr="006A28C3">
      <w:footerReference w:type="default" r:id="rId2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447BD" w14:textId="77777777" w:rsidR="007629A3" w:rsidRDefault="007629A3">
      <w:pPr>
        <w:spacing w:after="0"/>
      </w:pPr>
      <w:r>
        <w:separator/>
      </w:r>
    </w:p>
  </w:endnote>
  <w:endnote w:type="continuationSeparator" w:id="0">
    <w:p w14:paraId="34C2D2F8" w14:textId="77777777" w:rsidR="007629A3" w:rsidRDefault="007629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664742"/>
      <w:docPartObj>
        <w:docPartGallery w:val="Page Numbers (Bottom of Page)"/>
        <w:docPartUnique/>
      </w:docPartObj>
    </w:sdtPr>
    <w:sdtContent>
      <w:p w14:paraId="7C8EBDA1" w14:textId="2A8C6239" w:rsidR="001B224A" w:rsidRDefault="001B224A">
        <w:pPr>
          <w:pStyle w:val="Piedepgina"/>
          <w:jc w:val="right"/>
        </w:pPr>
        <w:r>
          <w:fldChar w:fldCharType="begin"/>
        </w:r>
        <w:r>
          <w:instrText>PAGE   \* MERGEFORMAT</w:instrText>
        </w:r>
        <w:r>
          <w:fldChar w:fldCharType="separate"/>
        </w:r>
        <w:r>
          <w:rPr>
            <w:lang w:val="es-ES"/>
          </w:rPr>
          <w:t>2</w:t>
        </w:r>
        <w:r>
          <w:fldChar w:fldCharType="end"/>
        </w:r>
      </w:p>
    </w:sdtContent>
  </w:sdt>
  <w:p w14:paraId="022D93FF" w14:textId="77777777" w:rsidR="001B224A" w:rsidRDefault="001B22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95693" w14:textId="77777777" w:rsidR="007629A3" w:rsidRDefault="007629A3">
      <w:r>
        <w:separator/>
      </w:r>
    </w:p>
  </w:footnote>
  <w:footnote w:type="continuationSeparator" w:id="0">
    <w:p w14:paraId="346E0810" w14:textId="77777777" w:rsidR="007629A3" w:rsidRDefault="00762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63EB6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659370F"/>
    <w:multiLevelType w:val="hybridMultilevel"/>
    <w:tmpl w:val="F3245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2A7D"/>
    <w:rsid w:val="000E5B57"/>
    <w:rsid w:val="001749D9"/>
    <w:rsid w:val="001B224A"/>
    <w:rsid w:val="0030297D"/>
    <w:rsid w:val="003512B5"/>
    <w:rsid w:val="003D3080"/>
    <w:rsid w:val="004C0D3D"/>
    <w:rsid w:val="004E29B3"/>
    <w:rsid w:val="005140C6"/>
    <w:rsid w:val="00522993"/>
    <w:rsid w:val="00577ADE"/>
    <w:rsid w:val="00590D07"/>
    <w:rsid w:val="005D5058"/>
    <w:rsid w:val="006A28C3"/>
    <w:rsid w:val="006B07AC"/>
    <w:rsid w:val="00751241"/>
    <w:rsid w:val="007629A3"/>
    <w:rsid w:val="00784D58"/>
    <w:rsid w:val="007C6428"/>
    <w:rsid w:val="008831C2"/>
    <w:rsid w:val="008C45AE"/>
    <w:rsid w:val="008D6863"/>
    <w:rsid w:val="00A040AE"/>
    <w:rsid w:val="00B012F8"/>
    <w:rsid w:val="00B86B75"/>
    <w:rsid w:val="00BC48D5"/>
    <w:rsid w:val="00BF539C"/>
    <w:rsid w:val="00C36279"/>
    <w:rsid w:val="00D2127A"/>
    <w:rsid w:val="00D37DBD"/>
    <w:rsid w:val="00E315A3"/>
    <w:rsid w:val="00F80009"/>
    <w:rsid w:val="00F912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779D"/>
  <w15:docId w15:val="{5F87EE90-21A5-4115-9022-0339EA45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8C45A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semiHidden/>
    <w:rsid w:val="00D37DBD"/>
    <w:rPr>
      <w:color w:val="808080"/>
    </w:rPr>
  </w:style>
  <w:style w:type="paragraph" w:styleId="Encabezado">
    <w:name w:val="header"/>
    <w:basedOn w:val="Normal"/>
    <w:link w:val="EncabezadoCar"/>
    <w:unhideWhenUsed/>
    <w:rsid w:val="001B224A"/>
    <w:pPr>
      <w:tabs>
        <w:tab w:val="center" w:pos="4252"/>
        <w:tab w:val="right" w:pos="8504"/>
      </w:tabs>
      <w:spacing w:after="0"/>
    </w:pPr>
  </w:style>
  <w:style w:type="character" w:customStyle="1" w:styleId="EncabezadoCar">
    <w:name w:val="Encabezado Car"/>
    <w:basedOn w:val="Fuentedeprrafopredeter"/>
    <w:link w:val="Encabezado"/>
    <w:rsid w:val="001B224A"/>
  </w:style>
  <w:style w:type="paragraph" w:styleId="Piedepgina">
    <w:name w:val="footer"/>
    <w:basedOn w:val="Normal"/>
    <w:link w:val="PiedepginaCar"/>
    <w:uiPriority w:val="99"/>
    <w:unhideWhenUsed/>
    <w:rsid w:val="001B224A"/>
    <w:pPr>
      <w:tabs>
        <w:tab w:val="center" w:pos="4252"/>
        <w:tab w:val="right" w:pos="8504"/>
      </w:tabs>
      <w:spacing w:after="0"/>
    </w:pPr>
  </w:style>
  <w:style w:type="character" w:customStyle="1" w:styleId="PiedepginaCar">
    <w:name w:val="Pie de página Car"/>
    <w:basedOn w:val="Fuentedeprrafopredeter"/>
    <w:link w:val="Piedepgina"/>
    <w:uiPriority w:val="99"/>
    <w:rsid w:val="001B2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65101">
      <w:bodyDiv w:val="1"/>
      <w:marLeft w:val="0"/>
      <w:marRight w:val="0"/>
      <w:marTop w:val="0"/>
      <w:marBottom w:val="0"/>
      <w:divBdr>
        <w:top w:val="none" w:sz="0" w:space="0" w:color="auto"/>
        <w:left w:val="none" w:sz="0" w:space="0" w:color="auto"/>
        <w:bottom w:val="none" w:sz="0" w:space="0" w:color="auto"/>
        <w:right w:val="none" w:sz="0" w:space="0" w:color="auto"/>
      </w:divBdr>
      <w:divsChild>
        <w:div w:id="2004773328">
          <w:marLeft w:val="0"/>
          <w:marRight w:val="-8164"/>
          <w:marTop w:val="0"/>
          <w:marBottom w:val="0"/>
          <w:divBdr>
            <w:top w:val="none" w:sz="0" w:space="0" w:color="auto"/>
            <w:left w:val="none" w:sz="0" w:space="0" w:color="auto"/>
            <w:bottom w:val="none" w:sz="0" w:space="0" w:color="auto"/>
            <w:right w:val="none" w:sz="0" w:space="0" w:color="auto"/>
          </w:divBdr>
        </w:div>
        <w:div w:id="2020695921">
          <w:marLeft w:val="0"/>
          <w:marRight w:val="-8164"/>
          <w:marTop w:val="0"/>
          <w:marBottom w:val="0"/>
          <w:divBdr>
            <w:top w:val="none" w:sz="0" w:space="0" w:color="auto"/>
            <w:left w:val="none" w:sz="0" w:space="0" w:color="auto"/>
            <w:bottom w:val="none" w:sz="0" w:space="0" w:color="auto"/>
            <w:right w:val="none" w:sz="0" w:space="0" w:color="auto"/>
          </w:divBdr>
        </w:div>
        <w:div w:id="660276733">
          <w:marLeft w:val="0"/>
          <w:marRight w:val="-8164"/>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42AF-3EF2-4D4F-B6A0-3057F8D9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1262</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Primas de seguro</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Primas de seguro</dc:title>
  <dc:creator>Carlota Echevarria</dc:creator>
  <cp:keywords/>
  <cp:lastModifiedBy>echevarriacarlota@gmail.com</cp:lastModifiedBy>
  <cp:revision>7</cp:revision>
  <dcterms:created xsi:type="dcterms:W3CDTF">2019-11-13T11:34:00Z</dcterms:created>
  <dcterms:modified xsi:type="dcterms:W3CDTF">2019-11-13T16:27:00Z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13/11/2019</vt:lpwstr>
  </property>
  <property fmtid="{D5CDD505-2E9C-101B-9397-08002B2CF9AE}" pid="3" name="output">
    <vt:lpwstr/>
  </property>
</Properties>
</file>