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BA" w:rsidRPr="00EA7D21" w:rsidRDefault="00F10D45" w:rsidP="00D22671">
      <w:pPr>
        <w:rPr>
          <w:b/>
        </w:rPr>
      </w:pPr>
      <w:r>
        <w:rPr>
          <w:b/>
        </w:rPr>
        <w:t>QUIENES SOMOS</w:t>
      </w:r>
    </w:p>
    <w:p w:rsidR="00EA7D21" w:rsidRDefault="00EA7D21" w:rsidP="001D629C">
      <w:pPr>
        <w:jc w:val="both"/>
      </w:pPr>
      <w:r>
        <w:t>Somos una empresa familiar que se dedica a la producción y comercialización de café arábico 100% orgánico.</w:t>
      </w:r>
    </w:p>
    <w:p w:rsidR="00EA7D21" w:rsidRDefault="00EA7D21" w:rsidP="001D629C">
      <w:pPr>
        <w:jc w:val="both"/>
      </w:pPr>
      <w:r>
        <w:t xml:space="preserve">Recogiendo experiencia tanto nacional como internacional hemos podido especializarnos en la elaboración de los cafés </w:t>
      </w:r>
      <w:proofErr w:type="spellStart"/>
      <w:r>
        <w:t>honey</w:t>
      </w:r>
      <w:proofErr w:type="spellEnd"/>
      <w:r>
        <w:t xml:space="preserve">, siendo nuestro producto estrella el Café </w:t>
      </w:r>
      <w:proofErr w:type="spellStart"/>
      <w:r>
        <w:t>Honey</w:t>
      </w:r>
      <w:proofErr w:type="spellEnd"/>
      <w:r>
        <w:t xml:space="preserve"> Rojo.</w:t>
      </w:r>
    </w:p>
    <w:p w:rsidR="00EA7D21" w:rsidRDefault="00EA7D21" w:rsidP="001D629C">
      <w:pPr>
        <w:jc w:val="both"/>
      </w:pPr>
      <w:r>
        <w:t xml:space="preserve">La calidad de nuestra café </w:t>
      </w:r>
      <w:r w:rsidR="00F10D45">
        <w:t>ha</w:t>
      </w:r>
      <w:r>
        <w:t xml:space="preserve"> permitido que sea acogida a nivel internacional, y nos exige que haya mayor </w:t>
      </w:r>
      <w:r w:rsidR="00F10D45">
        <w:t>oferta</w:t>
      </w:r>
      <w:r>
        <w:t xml:space="preserve">, para lo cual tenemos que capacitar </w:t>
      </w:r>
      <w:r w:rsidR="00F10D45">
        <w:t>diariamente a una mayor canti</w:t>
      </w:r>
      <w:r>
        <w:t>dad de caficultores, lo que hace que logremos objetivos, que no los visualizábamos</w:t>
      </w:r>
      <w:r w:rsidR="00F10D45">
        <w:t xml:space="preserve"> al comienzo</w:t>
      </w:r>
      <w:r>
        <w:t>, como son</w:t>
      </w:r>
      <w:r w:rsidR="00F10D45">
        <w:t>:</w:t>
      </w:r>
      <w:r>
        <w:t xml:space="preserve"> los de crear cada vez mayores </w:t>
      </w:r>
      <w:r w:rsidR="00F10D45">
        <w:t>fuentes</w:t>
      </w:r>
      <w:r>
        <w:t xml:space="preserve"> de trabajo, </w:t>
      </w:r>
      <w:r w:rsidR="00F10D45">
        <w:t xml:space="preserve">frenar la migración campo-ciudad, </w:t>
      </w:r>
      <w:r>
        <w:t xml:space="preserve">la mayor integración familiar y comunitaria a </w:t>
      </w:r>
      <w:r w:rsidR="00F10D45">
        <w:t>través</w:t>
      </w:r>
      <w:r>
        <w:t xml:space="preserve"> de las microempresas familiares en torno a </w:t>
      </w:r>
      <w:r w:rsidR="00F10D45">
        <w:t>la caficultura.</w:t>
      </w:r>
    </w:p>
    <w:p w:rsidR="00EA7D21" w:rsidRDefault="00F10D45" w:rsidP="00D22671">
      <w:r>
        <w:rPr>
          <w:b/>
        </w:rPr>
        <w:t>NUESTRA HISTORI</w:t>
      </w:r>
      <w:r w:rsidRPr="00EA7D21">
        <w:rPr>
          <w:b/>
        </w:rPr>
        <w:t>A</w:t>
      </w:r>
    </w:p>
    <w:p w:rsidR="00455ECD" w:rsidRDefault="00455ECD" w:rsidP="001D629C">
      <w:pPr>
        <w:jc w:val="both"/>
      </w:pPr>
      <w:r>
        <w:t xml:space="preserve">Por el año 1950 mis padres: Vicente Mateo Córdova Serrano y Amada de Jesús Apolo se constituyeron </w:t>
      </w:r>
      <w:r w:rsidR="003A0837">
        <w:t xml:space="preserve">en la cercanía de la ciudad de </w:t>
      </w:r>
      <w:proofErr w:type="spellStart"/>
      <w:r w:rsidR="003A0837">
        <w:t>A</w:t>
      </w:r>
      <w:r>
        <w:t>lamor</w:t>
      </w:r>
      <w:proofErr w:type="spellEnd"/>
      <w:r>
        <w:t xml:space="preserve">, </w:t>
      </w:r>
      <w:r w:rsidR="003A0837">
        <w:t>Cantón</w:t>
      </w:r>
      <w:r>
        <w:t xml:space="preserve"> </w:t>
      </w:r>
      <w:proofErr w:type="spellStart"/>
      <w:r>
        <w:t>Puyango</w:t>
      </w:r>
      <w:proofErr w:type="spellEnd"/>
      <w:r>
        <w:t xml:space="preserve"> perteneciente a la Provincia de </w:t>
      </w:r>
      <w:r w:rsidR="003A0837">
        <w:t>Loja</w:t>
      </w:r>
      <w:r>
        <w:t xml:space="preserve"> y ahí establecieron su caficultura en un terreno de dos </w:t>
      </w:r>
      <w:r w:rsidR="003A0837">
        <w:t>hectáreas</w:t>
      </w:r>
      <w:r>
        <w:t xml:space="preserve">; haciéndolo con café arábigo de la especie </w:t>
      </w:r>
      <w:proofErr w:type="spellStart"/>
      <w:r>
        <w:t>typica</w:t>
      </w:r>
      <w:proofErr w:type="spellEnd"/>
      <w:r>
        <w:t xml:space="preserve"> comúnmente llamado café nacional, actividad a la cual se dedicaron por entero, para lograr una alta productividad de hasta 50 </w:t>
      </w:r>
      <w:r w:rsidR="003A0837">
        <w:t>quintales</w:t>
      </w:r>
      <w:r>
        <w:t xml:space="preserve"> por </w:t>
      </w:r>
      <w:r w:rsidR="003A0837">
        <w:t>hectárea</w:t>
      </w:r>
      <w:r>
        <w:t>.</w:t>
      </w:r>
    </w:p>
    <w:p w:rsidR="00455ECD" w:rsidRDefault="00455ECD" w:rsidP="001D629C">
      <w:pPr>
        <w:jc w:val="both"/>
      </w:pPr>
      <w:r>
        <w:t>En esa época no se conocían abonos ni otros elementos como fungicidas, insecticidas; de</w:t>
      </w:r>
      <w:r w:rsidR="003A0837">
        <w:t xml:space="preserve"> tal manera que se practicaba un</w:t>
      </w:r>
      <w:r>
        <w:t>a caficultura estrictamente natural (posteriormente llamada orgánica).</w:t>
      </w:r>
    </w:p>
    <w:p w:rsidR="00455ECD" w:rsidRDefault="00BB3704" w:rsidP="001D629C">
      <w:pPr>
        <w:jc w:val="both"/>
      </w:pPr>
      <w:r w:rsidRPr="00660AF0">
        <w:t>Mas tarde</w:t>
      </w:r>
      <w:r w:rsidR="003A0837" w:rsidRPr="00660AF0">
        <w:t>, p</w:t>
      </w:r>
      <w:r w:rsidR="00455ECD" w:rsidRPr="00660AF0">
        <w:t xml:space="preserve">or la década </w:t>
      </w:r>
      <w:r w:rsidR="00742F1F" w:rsidRPr="00660AF0">
        <w:t xml:space="preserve">de los 80, se </w:t>
      </w:r>
      <w:r w:rsidR="00455ECD" w:rsidRPr="00660AF0">
        <w:t>comenzaron a introducir en la caficultura, abonos y o</w:t>
      </w:r>
      <w:r w:rsidRPr="00660AF0">
        <w:t>t</w:t>
      </w:r>
      <w:r w:rsidR="00455ECD" w:rsidRPr="00660AF0">
        <w:t xml:space="preserve">ros tipos de materiales elaborados y fue cuando </w:t>
      </w:r>
      <w:r w:rsidR="000D22AE" w:rsidRPr="00660AF0">
        <w:t>empezaron</w:t>
      </w:r>
      <w:r w:rsidR="00455ECD" w:rsidRPr="00660AF0">
        <w:t xml:space="preserve"> a </w:t>
      </w:r>
      <w:r w:rsidR="000D22AE" w:rsidRPr="00660AF0">
        <w:t>aparecer</w:t>
      </w:r>
      <w:r w:rsidR="00455ECD" w:rsidRPr="00660AF0">
        <w:t xml:space="preserve"> diversos tipos de plagas y enfermedades que afectaron gravemente, hasta llegar a casi desaparecerla en todo el Ecuador.</w:t>
      </w:r>
    </w:p>
    <w:p w:rsidR="000D22AE" w:rsidRDefault="000D22AE" w:rsidP="001D629C">
      <w:pPr>
        <w:jc w:val="both"/>
      </w:pPr>
      <w:r>
        <w:t>Tan buena era la caficultura para esta época que en la gran hoya de</w:t>
      </w:r>
      <w:r w:rsidR="00742F1F">
        <w:t xml:space="preserve"> </w:t>
      </w:r>
      <w:r>
        <w:t>l</w:t>
      </w:r>
      <w:r w:rsidR="00742F1F">
        <w:t>os</w:t>
      </w:r>
      <w:r>
        <w:t xml:space="preserve"> </w:t>
      </w:r>
      <w:r w:rsidR="001D629C">
        <w:t>ríos</w:t>
      </w:r>
      <w:r>
        <w:t xml:space="preserve"> </w:t>
      </w:r>
      <w:proofErr w:type="spellStart"/>
      <w:r>
        <w:t>Matalanga</w:t>
      </w:r>
      <w:proofErr w:type="spellEnd"/>
      <w:r>
        <w:t xml:space="preserve"> y </w:t>
      </w:r>
      <w:proofErr w:type="spellStart"/>
      <w:r>
        <w:t>Puyango</w:t>
      </w:r>
      <w:proofErr w:type="spellEnd"/>
      <w:r>
        <w:t xml:space="preserve"> no existía casi ganadería </w:t>
      </w:r>
      <w:r w:rsidR="0087349A">
        <w:t>porque</w:t>
      </w:r>
      <w:r>
        <w:t xml:space="preserve"> tod</w:t>
      </w:r>
      <w:r w:rsidR="0087349A">
        <w:t>a</w:t>
      </w:r>
      <w:r>
        <w:t xml:space="preserve"> la tierra se la dedicaba al cultivo del café y sus habitantes tenían un nivel de vida muy cómodo y, en general contribuía al desarrollo integral.</w:t>
      </w:r>
    </w:p>
    <w:p w:rsidR="00455ECD" w:rsidRDefault="00455ECD" w:rsidP="001D629C">
      <w:pPr>
        <w:jc w:val="both"/>
      </w:pPr>
      <w:r>
        <w:t xml:space="preserve">Mi padre y todos los caficultores de la zona comercializaban su producto con los intermediarios que llegaban para hacer su agosto, de diversas partes de </w:t>
      </w:r>
      <w:r w:rsidR="000D22AE">
        <w:t>las provincias de Loja y El Oro</w:t>
      </w:r>
      <w:r w:rsidR="0087349A">
        <w:t>.</w:t>
      </w:r>
    </w:p>
    <w:p w:rsidR="0087349A" w:rsidRDefault="0087349A" w:rsidP="001D629C">
      <w:pPr>
        <w:jc w:val="both"/>
      </w:pPr>
      <w:r>
        <w:t xml:space="preserve">Hasta 1990 en el Ecuador solamente se hablaba, producía y comercializaba el café natural o también llamado criollo y a partir de este año llego al cantón </w:t>
      </w:r>
      <w:proofErr w:type="spellStart"/>
      <w:r>
        <w:t>Puyango</w:t>
      </w:r>
      <w:proofErr w:type="spellEnd"/>
      <w:r>
        <w:t xml:space="preserve"> una misión agrícola del Ministerio de Agricultura de Bélgica, con suficiente financiamiento y decisión para impulsar la producción de los cafés</w:t>
      </w:r>
      <w:r w:rsidR="00742F1F">
        <w:t xml:space="preserve"> lavados,</w:t>
      </w:r>
      <w:r>
        <w:t xml:space="preserve"> posteriormente llamados gourmet.</w:t>
      </w:r>
    </w:p>
    <w:p w:rsidR="0087349A" w:rsidRDefault="0087349A" w:rsidP="001D629C">
      <w:pPr>
        <w:jc w:val="both"/>
      </w:pPr>
      <w:r>
        <w:t xml:space="preserve">Este proceso tubo su acogida en un buen porcentaje de caficultores que empezaron a asociarse considerando que, a pesar de un mayor trabajo, se les </w:t>
      </w:r>
      <w:r w:rsidR="003A0837">
        <w:t>ofrecía</w:t>
      </w:r>
      <w:r>
        <w:t xml:space="preserve"> un mercado en el exterior y con mejores precios.</w:t>
      </w:r>
    </w:p>
    <w:p w:rsidR="0087349A" w:rsidRDefault="0087349A" w:rsidP="001D629C">
      <w:pPr>
        <w:jc w:val="both"/>
      </w:pPr>
      <w:r>
        <w:t xml:space="preserve">Esto se mantuvo hasta </w:t>
      </w:r>
      <w:r w:rsidR="003A0837">
        <w:t>más</w:t>
      </w:r>
      <w:r>
        <w:t xml:space="preserve"> o menos el año 2013 en que yo, Antonio Córdova me atreví a investigar </w:t>
      </w:r>
      <w:r w:rsidR="001B2E74">
        <w:t xml:space="preserve">y a comenzar los procesos </w:t>
      </w:r>
      <w:proofErr w:type="spellStart"/>
      <w:r w:rsidR="001B2E74">
        <w:t>honey</w:t>
      </w:r>
      <w:proofErr w:type="spellEnd"/>
      <w:r w:rsidR="001B2E74">
        <w:t>, lo cual no fue del todo fácil, pues no había información</w:t>
      </w:r>
      <w:r w:rsidR="00742F1F">
        <w:t xml:space="preserve"> nacional, tampoco internacional</w:t>
      </w:r>
      <w:r w:rsidR="001B2E74">
        <w:t xml:space="preserve"> sobre este proceso; sin embargo, </w:t>
      </w:r>
      <w:r w:rsidR="003A0837">
        <w:t>logré</w:t>
      </w:r>
      <w:r w:rsidR="001B2E74">
        <w:t xml:space="preserve"> s</w:t>
      </w:r>
      <w:r w:rsidR="00742F1F">
        <w:t xml:space="preserve">uperar este escollo hasta </w:t>
      </w:r>
      <w:r w:rsidR="00660AF0">
        <w:t>conseguir</w:t>
      </w:r>
      <w:r w:rsidR="001B2E74">
        <w:t xml:space="preserve"> la </w:t>
      </w:r>
      <w:r w:rsidR="003A0837">
        <w:t>elaboración</w:t>
      </w:r>
      <w:r w:rsidR="001B2E74">
        <w:t xml:space="preserve"> de los </w:t>
      </w:r>
      <w:proofErr w:type="spellStart"/>
      <w:r w:rsidR="001B2E74">
        <w:t>honeys</w:t>
      </w:r>
      <w:proofErr w:type="spellEnd"/>
      <w:r w:rsidR="001B2E74">
        <w:t>: blanco, amarillo, rojo y negro.</w:t>
      </w:r>
    </w:p>
    <w:p w:rsidR="001B2E74" w:rsidRDefault="001B2E74" w:rsidP="001D629C">
      <w:pPr>
        <w:jc w:val="both"/>
      </w:pPr>
      <w:r>
        <w:t xml:space="preserve">Para </w:t>
      </w:r>
      <w:r w:rsidR="00742F1F">
        <w:t>el año 2018 realizamos nuestra</w:t>
      </w:r>
      <w:r>
        <w:t xml:space="preserve"> primera venta, junto con el compañero </w:t>
      </w:r>
      <w:proofErr w:type="spellStart"/>
      <w:r>
        <w:t>Amarildo</w:t>
      </w:r>
      <w:proofErr w:type="spellEnd"/>
      <w:r>
        <w:t xml:space="preserve"> Ramón, con un pequeño lote, </w:t>
      </w:r>
      <w:r w:rsidR="00742F1F">
        <w:t xml:space="preserve">con destino </w:t>
      </w:r>
      <w:r>
        <w:t>hacia Alemania.</w:t>
      </w:r>
    </w:p>
    <w:p w:rsidR="001B2E74" w:rsidRDefault="001B2E74" w:rsidP="001D629C">
      <w:pPr>
        <w:jc w:val="both"/>
      </w:pPr>
      <w:r>
        <w:lastRenderedPageBreak/>
        <w:t>A partir de allí hemos ido crecie</w:t>
      </w:r>
      <w:r w:rsidR="00742F1F">
        <w:t>ndo de tal manera que hasta ahora</w:t>
      </w:r>
      <w:r>
        <w:t xml:space="preserve"> (2022) somos ochenta caficultores del sur de la provincia de Loja y norte de la provincia de El Oro que nos dedicamos a este tipo de producción. Y aspiramos crecer cada año más debido a la acogida que tiene el café </w:t>
      </w:r>
      <w:proofErr w:type="spellStart"/>
      <w:r>
        <w:t>honey</w:t>
      </w:r>
      <w:proofErr w:type="spellEnd"/>
      <w:r>
        <w:t xml:space="preserve"> tanto a nivel nacional como internacional.</w:t>
      </w:r>
    </w:p>
    <w:p w:rsidR="001B2E74" w:rsidRDefault="001B2E74" w:rsidP="001D629C">
      <w:pPr>
        <w:jc w:val="both"/>
      </w:pPr>
      <w:r>
        <w:t>Esto no ha sido fácil</w:t>
      </w:r>
      <w:r w:rsidR="00742F1F">
        <w:t>.</w:t>
      </w:r>
      <w:r>
        <w:t xml:space="preserve"> pues exige que nosotros tengamos que capacitar </w:t>
      </w:r>
      <w:r w:rsidR="00742F1F">
        <w:t>disciplinada</w:t>
      </w:r>
      <w:r>
        <w:t xml:space="preserve">mente a los caficultores de la zona para lograr cada día una más alta calidad del producto y </w:t>
      </w:r>
      <w:r w:rsidR="00742F1F">
        <w:t>así</w:t>
      </w:r>
      <w:r>
        <w:t xml:space="preserve"> dar respuesta a las exigencias del mercado.</w:t>
      </w:r>
    </w:p>
    <w:p w:rsidR="001B2E74" w:rsidRDefault="001B2E74" w:rsidP="001D629C">
      <w:pPr>
        <w:jc w:val="both"/>
      </w:pPr>
      <w:r>
        <w:t xml:space="preserve">Esta noble actividad me exigió que, junto con mis </w:t>
      </w:r>
      <w:r w:rsidR="00660AF0">
        <w:t>cinco hijos, conformemos CAFÉ PRIMAVERA</w:t>
      </w:r>
      <w:r>
        <w:t xml:space="preserve"> y así procurar mantener correctos estándares </w:t>
      </w:r>
      <w:r w:rsidR="00660AF0">
        <w:t>de calidad.</w:t>
      </w:r>
    </w:p>
    <w:p w:rsidR="00660AF0" w:rsidRPr="00722ABA" w:rsidRDefault="001D629C" w:rsidP="00D22671">
      <w:pPr>
        <w:rPr>
          <w:b/>
          <w:sz w:val="24"/>
          <w:szCs w:val="24"/>
        </w:rPr>
      </w:pPr>
      <w:r w:rsidRPr="00D22671">
        <w:rPr>
          <w:b/>
        </w:rPr>
        <w:t>VISIÓN</w:t>
      </w:r>
      <w:r w:rsidRPr="00722ABA">
        <w:rPr>
          <w:b/>
          <w:sz w:val="24"/>
          <w:szCs w:val="24"/>
        </w:rPr>
        <w:t xml:space="preserve"> </w:t>
      </w:r>
    </w:p>
    <w:p w:rsidR="00660AF0" w:rsidRPr="00D22671" w:rsidRDefault="00660AF0" w:rsidP="001D629C">
      <w:pPr>
        <w:jc w:val="both"/>
      </w:pPr>
      <w:r w:rsidRPr="00D22671">
        <w:t xml:space="preserve">Lograr un mercado justo para el agricultor a través de cultivos biológicos y amigables con la naturaleza, obteniendo así una armonía entre la </w:t>
      </w:r>
      <w:proofErr w:type="spellStart"/>
      <w:r w:rsidRPr="00D22671">
        <w:t>Pachamama</w:t>
      </w:r>
      <w:proofErr w:type="spellEnd"/>
      <w:r w:rsidRPr="00D22671">
        <w:t xml:space="preserve"> y la comunidad.</w:t>
      </w:r>
    </w:p>
    <w:p w:rsidR="00660AF0" w:rsidRPr="00722ABA" w:rsidRDefault="001D629C" w:rsidP="00D22671">
      <w:pPr>
        <w:rPr>
          <w:b/>
          <w:sz w:val="24"/>
          <w:szCs w:val="24"/>
        </w:rPr>
      </w:pPr>
      <w:r w:rsidRPr="00D22671">
        <w:rPr>
          <w:b/>
        </w:rPr>
        <w:t>MISIÓN</w:t>
      </w:r>
    </w:p>
    <w:p w:rsidR="00660AF0" w:rsidRPr="00D22671" w:rsidRDefault="00660AF0" w:rsidP="001D629C">
      <w:pPr>
        <w:jc w:val="both"/>
      </w:pPr>
      <w:r w:rsidRPr="00D22671">
        <w:t>Implementar técnicas orgánicas y biológicas en la producción agrícola, para llegar con productos sanos y de alta calidad al consumidor final, robusteciendo la integración comunitaria y creando fuente de trabajo.</w:t>
      </w:r>
    </w:p>
    <w:p w:rsidR="00660AF0" w:rsidRPr="001D629C" w:rsidRDefault="001D629C" w:rsidP="00D22671">
      <w:pPr>
        <w:rPr>
          <w:b/>
        </w:rPr>
      </w:pPr>
      <w:r w:rsidRPr="001D629C">
        <w:rPr>
          <w:b/>
        </w:rPr>
        <w:t>POLITICAS DE CALIDAD</w:t>
      </w:r>
    </w:p>
    <w:p w:rsidR="006B6D16" w:rsidRDefault="001D629C" w:rsidP="001D629C">
      <w:pPr>
        <w:jc w:val="both"/>
      </w:pPr>
      <w:r>
        <w:t>Para lograr y mantener los estándares de calidad y responder a la demanda del producto, hemos asumido la responsabilidad de capacitar debidamente a los caficultores que se van sumando al proceso para procurar estandarizar cada uno de los pasos a seguir, ya sea en el tratamiento del producto que comienza desde la cosecha hasta el acopio</w:t>
      </w:r>
      <w:r w:rsidR="006B6D16">
        <w:t>.</w:t>
      </w:r>
    </w:p>
    <w:p w:rsidR="00660AF0" w:rsidRDefault="006B6D16" w:rsidP="001D629C">
      <w:pPr>
        <w:jc w:val="both"/>
      </w:pPr>
      <w:r>
        <w:t xml:space="preserve">Todo parte desde el tratamiento y fertilización de la planta, para continuar con la correcta cosecha (solamente café maduro), y luego pasar al </w:t>
      </w:r>
      <w:proofErr w:type="spellStart"/>
      <w:r>
        <w:t>goyado</w:t>
      </w:r>
      <w:proofErr w:type="spellEnd"/>
      <w:r>
        <w:t>, lavado, fermentación, despulpado y secado del grano clasificado, en secador solar; en todo este proceso procuramos la menor manipulación del grano consiguiente la mayor inocuidad garantizando así la calidad exigida por el consumidor;</w:t>
      </w:r>
      <w:r w:rsidR="001D629C">
        <w:t xml:space="preserve"> para lo cual ejercemos un permanente monitoreo a cada uno de las fincas y de sus in</w:t>
      </w:r>
      <w:r>
        <w:t>stalaciones en donde se procesa.</w:t>
      </w:r>
    </w:p>
    <w:p w:rsidR="005B0342" w:rsidRPr="00D22671" w:rsidRDefault="00D22671" w:rsidP="00D22671">
      <w:pPr>
        <w:rPr>
          <w:b/>
        </w:rPr>
      </w:pPr>
      <w:r w:rsidRPr="00D22671">
        <w:rPr>
          <w:b/>
        </w:rPr>
        <w:t xml:space="preserve">PRODUCTOS Y SUBPRODUCTOS DE PRIMAVERA </w:t>
      </w:r>
    </w:p>
    <w:p w:rsidR="005B0342" w:rsidRPr="00D22671" w:rsidRDefault="005B0342" w:rsidP="00D22671">
      <w:pPr>
        <w:rPr>
          <w:b/>
        </w:rPr>
      </w:pPr>
      <w:r w:rsidRPr="00D22671">
        <w:rPr>
          <w:b/>
        </w:rPr>
        <w:t>CAFÉ:</w:t>
      </w:r>
    </w:p>
    <w:p w:rsidR="005B0342" w:rsidRDefault="005B0342" w:rsidP="001D629C">
      <w:pPr>
        <w:jc w:val="both"/>
      </w:pPr>
      <w:r w:rsidRPr="00BB35A2">
        <w:rPr>
          <w:b/>
        </w:rPr>
        <w:t>Café Natural</w:t>
      </w:r>
      <w:r w:rsidR="00D22671">
        <w:t>:</w:t>
      </w:r>
      <w:r>
        <w:t xml:space="preserve"> cultivado sobre 1.200 </w:t>
      </w:r>
      <w:r w:rsidR="00D22671">
        <w:t>msnm</w:t>
      </w:r>
      <w:r>
        <w:t xml:space="preserve">; una vez cosechado se lo somete al boyado para quitar las impurezas; si queremos conseguir un café de alta calidad lo sometemos a un proceso de fermentación para luego de 40 horas ponerlo directamente al tendal para secarlo; posteriormente viene el proceso de trillado y tueste para el consumo </w:t>
      </w:r>
    </w:p>
    <w:p w:rsidR="005B0342" w:rsidRPr="00D22671" w:rsidRDefault="00D22671" w:rsidP="001D629C">
      <w:pPr>
        <w:jc w:val="both"/>
      </w:pPr>
      <w:r>
        <w:t>P</w:t>
      </w:r>
      <w:r w:rsidR="005B0342">
        <w:t>resentación de 400 gr, 200</w:t>
      </w:r>
      <w:r>
        <w:t xml:space="preserve"> </w:t>
      </w:r>
      <w:r w:rsidR="005B0342">
        <w:t>gr,100</w:t>
      </w:r>
      <w:r>
        <w:t xml:space="preserve"> </w:t>
      </w:r>
      <w:r w:rsidR="005B0342">
        <w:t>gr</w:t>
      </w:r>
      <w:r>
        <w:t>.</w:t>
      </w:r>
      <w:r w:rsidR="005B0342">
        <w:t xml:space="preserve"> y 50</w:t>
      </w:r>
      <w:r>
        <w:t xml:space="preserve"> </w:t>
      </w:r>
      <w:r w:rsidR="005B0342">
        <w:t>gr</w:t>
      </w:r>
      <w:r>
        <w:t>.</w:t>
      </w:r>
    </w:p>
    <w:p w:rsidR="00BB35A2" w:rsidRDefault="005B0342" w:rsidP="00BB35A2">
      <w:pPr>
        <w:jc w:val="both"/>
      </w:pPr>
      <w:r w:rsidRPr="00BB35A2">
        <w:rPr>
          <w:b/>
        </w:rPr>
        <w:t>Café Gourmet</w:t>
      </w:r>
      <w:r w:rsidR="00D22671">
        <w:rPr>
          <w:b/>
        </w:rPr>
        <w:t>:</w:t>
      </w:r>
      <w:r>
        <w:t xml:space="preserve"> o lavado, </w:t>
      </w:r>
      <w:r>
        <w:t xml:space="preserve">cultivado sobre 1.200 </w:t>
      </w:r>
      <w:r w:rsidR="00D22671">
        <w:t>msnm</w:t>
      </w:r>
      <w:r>
        <w:t>;</w:t>
      </w:r>
      <w:r>
        <w:t xml:space="preserve"> se lo cosecha únicamente maduro </w:t>
      </w:r>
      <w:r w:rsidR="00BB35A2">
        <w:t>para someterlo luego al boyado en donde se lo depura de malezas para, de inmediato, proceder a despulparlo; allí se lo deja en tanques por el tiempo de 12 horas en donde se fermenta para luego ser lavado y extraerle toda la miel. Una vez lavado se somete al secado, ya sea en tendal marquesina o secador solar hasta dejarlo con humedad del 10 al 11</w:t>
      </w:r>
      <w:r w:rsidR="00D22671">
        <w:t xml:space="preserve"> </w:t>
      </w:r>
      <w:r w:rsidR="00BB35A2">
        <w:t xml:space="preserve">% posteriormente se lo </w:t>
      </w:r>
      <w:r w:rsidR="00BB35A2">
        <w:lastRenderedPageBreak/>
        <w:t xml:space="preserve">recoge   y deposita en fundas especiales con el fin de conservar el grado de humedad para luego expender </w:t>
      </w:r>
    </w:p>
    <w:p w:rsidR="00BB35A2" w:rsidRDefault="00D22671" w:rsidP="00BB35A2">
      <w:pPr>
        <w:jc w:val="both"/>
      </w:pPr>
      <w:r>
        <w:t>P</w:t>
      </w:r>
      <w:r w:rsidR="00BB35A2">
        <w:t>resentación de 400 gr, 200</w:t>
      </w:r>
      <w:r>
        <w:t xml:space="preserve"> </w:t>
      </w:r>
      <w:r w:rsidR="00BB35A2">
        <w:t>gr,</w:t>
      </w:r>
      <w:r>
        <w:t xml:space="preserve"> </w:t>
      </w:r>
      <w:r w:rsidR="00BB35A2">
        <w:t>100</w:t>
      </w:r>
      <w:r>
        <w:t xml:space="preserve"> </w:t>
      </w:r>
      <w:r w:rsidR="00BB35A2">
        <w:t>gr y 50</w:t>
      </w:r>
      <w:r>
        <w:t xml:space="preserve"> </w:t>
      </w:r>
      <w:r w:rsidR="00BB35A2">
        <w:t>gr</w:t>
      </w:r>
      <w:r>
        <w:t>.</w:t>
      </w:r>
    </w:p>
    <w:p w:rsidR="00BB35A2" w:rsidRDefault="00BB35A2" w:rsidP="00BB35A2">
      <w:pPr>
        <w:jc w:val="both"/>
      </w:pPr>
      <w:r w:rsidRPr="00BB35A2">
        <w:rPr>
          <w:b/>
        </w:rPr>
        <w:t xml:space="preserve">Cafés </w:t>
      </w:r>
      <w:proofErr w:type="spellStart"/>
      <w:r w:rsidR="00D22671">
        <w:rPr>
          <w:b/>
        </w:rPr>
        <w:t>Honey</w:t>
      </w:r>
      <w:proofErr w:type="spellEnd"/>
      <w:r w:rsidR="00D22671">
        <w:rPr>
          <w:b/>
        </w:rPr>
        <w:t>:</w:t>
      </w:r>
      <w:r>
        <w:rPr>
          <w:b/>
        </w:rPr>
        <w:t xml:space="preserve"> </w:t>
      </w:r>
      <w:r>
        <w:t xml:space="preserve">cultivado sobre 1.200 </w:t>
      </w:r>
      <w:r w:rsidR="00D22671">
        <w:t>msnm</w:t>
      </w:r>
      <w:r>
        <w:t>;</w:t>
      </w:r>
      <w:r>
        <w:t xml:space="preserve"> cosechado estrictamente maduro para luego someterlo al boyado y fermentación </w:t>
      </w:r>
      <w:proofErr w:type="spellStart"/>
      <w:r>
        <w:t>anaerobiga</w:t>
      </w:r>
      <w:proofErr w:type="spellEnd"/>
      <w:r>
        <w:t xml:space="preserve">; producimos 4 clases de </w:t>
      </w:r>
      <w:proofErr w:type="spellStart"/>
      <w:r>
        <w:t>Honey</w:t>
      </w:r>
      <w:proofErr w:type="spellEnd"/>
      <w:r>
        <w:t xml:space="preserve">: blanco, amarillo, rojo y negro de los cuales comercializamos, por ahora, el HONEY ROJO; se caracterizan por que en todos se conserva la miel que contiene el fruto y se diferencian uno del otro por que el </w:t>
      </w:r>
      <w:proofErr w:type="spellStart"/>
      <w:r>
        <w:t>Honey</w:t>
      </w:r>
      <w:proofErr w:type="spellEnd"/>
      <w:r>
        <w:t xml:space="preserve"> blanco es lavado brevemente después de despulparlo y se lo seca en tendal, al aire libre; el </w:t>
      </w:r>
      <w:proofErr w:type="spellStart"/>
      <w:r>
        <w:t>Honey</w:t>
      </w:r>
      <w:proofErr w:type="spellEnd"/>
      <w:r>
        <w:t xml:space="preserve"> amarillo es secado en tendal pero conserva la totalidad de la miel, el </w:t>
      </w:r>
      <w:proofErr w:type="spellStart"/>
      <w:r>
        <w:t>Honey</w:t>
      </w:r>
      <w:proofErr w:type="spellEnd"/>
      <w:r>
        <w:t xml:space="preserve"> rojo es despulpado y secado exclusivamente en secador solar y el </w:t>
      </w:r>
      <w:proofErr w:type="spellStart"/>
      <w:r>
        <w:t>Honey</w:t>
      </w:r>
      <w:proofErr w:type="spellEnd"/>
      <w:r>
        <w:t xml:space="preserve"> negro sigue el mismo proceso anterior, se lo pone al secador solar </w:t>
      </w:r>
      <w:r w:rsidR="00847E62">
        <w:t xml:space="preserve">pero se lo cubre con plástico negro de tal manera que no recibe la luz solar sino solamente el calor </w:t>
      </w:r>
      <w:r>
        <w:t xml:space="preserve"> </w:t>
      </w:r>
    </w:p>
    <w:p w:rsidR="003D3006" w:rsidRDefault="00D22671" w:rsidP="00BB35A2">
      <w:pPr>
        <w:jc w:val="both"/>
      </w:pPr>
      <w:r>
        <w:t>P</w:t>
      </w:r>
      <w:r w:rsidR="003D3006">
        <w:t>resentación de 400 gr</w:t>
      </w:r>
      <w:r>
        <w:t>.</w:t>
      </w:r>
    </w:p>
    <w:p w:rsidR="003D3006" w:rsidRPr="00D22671" w:rsidRDefault="003D3006" w:rsidP="00BB35A2">
      <w:pPr>
        <w:jc w:val="both"/>
        <w:rPr>
          <w:b/>
        </w:rPr>
      </w:pPr>
      <w:r w:rsidRPr="00D22671">
        <w:rPr>
          <w:b/>
        </w:rPr>
        <w:t>CHOCOLATE:</w:t>
      </w:r>
    </w:p>
    <w:p w:rsidR="009C21BA" w:rsidRDefault="003D3006" w:rsidP="00BB35A2">
      <w:pPr>
        <w:jc w:val="both"/>
      </w:pPr>
      <w:r>
        <w:t xml:space="preserve">Cacao fino de aroma, se cultiva sobre 400 </w:t>
      </w:r>
      <w:r w:rsidR="00D22671">
        <w:t>msnm</w:t>
      </w:r>
      <w:r>
        <w:t xml:space="preserve">, llamado común mente cacao Nacional por su alta calidad; </w:t>
      </w:r>
      <w:r w:rsidR="009C21BA">
        <w:t xml:space="preserve">quedando en primer lugar en el campeonato mundial del 2021; nos proponemos incentivar el cultivo y producción manteniendo el status que se merece  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4"/>
        <w:gridCol w:w="1209"/>
      </w:tblGrid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100% Cacao Fino de Aroma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 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65% Cacao Fino de Aroma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 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de Café, 62% Cacao Fino de Aroma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 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de Maní, 56% Cacao Fino de Aroma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 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TAZA amargo, 88% Cacao Fino de Aroma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 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en polvo sin Azúcar, 90% Cacao Fino de Aroma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 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Chocolate barra 75% cacao, sin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azucar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Maracuyá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65% cacao, s/azúcar PICUJEN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65% cacao, s/azúcar Frutos Rojos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65% cacao, s/azúcar Maracuyá &amp; Nueces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Chocolate barra 65% cacao, s/azúcar Mandarina &amp; Nueces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50gr</w:t>
            </w:r>
          </w:p>
        </w:tc>
      </w:tr>
      <w:tr w:rsidR="009C21BA" w:rsidTr="009C21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 en 1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Café+Chocolate+Ganoderma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s/azúcar, caja 10u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1BA" w:rsidRDefault="009C21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160gr</w:t>
            </w:r>
          </w:p>
        </w:tc>
      </w:tr>
    </w:tbl>
    <w:p w:rsidR="009C21BA" w:rsidRPr="00BB35A2" w:rsidRDefault="009C21BA" w:rsidP="00BB35A2">
      <w:pPr>
        <w:jc w:val="both"/>
        <w:rPr>
          <w:b/>
        </w:rPr>
      </w:pPr>
    </w:p>
    <w:p w:rsidR="00BB35A2" w:rsidRDefault="009C21BA" w:rsidP="001D629C">
      <w:pPr>
        <w:jc w:val="both"/>
      </w:pPr>
      <w:r>
        <w:t>Maní:</w:t>
      </w:r>
    </w:p>
    <w:p w:rsidR="009C21BA" w:rsidRDefault="00A9560C" w:rsidP="001D629C">
      <w:pPr>
        <w:jc w:val="both"/>
      </w:pPr>
      <w:r>
        <w:t>También</w:t>
      </w:r>
      <w:r w:rsidR="009C21BA">
        <w:t xml:space="preserve"> llamado </w:t>
      </w:r>
      <w:proofErr w:type="spellStart"/>
      <w:r w:rsidR="009C21BA">
        <w:t>cacaguate</w:t>
      </w:r>
      <w:proofErr w:type="spellEnd"/>
      <w:r w:rsidR="009C21BA">
        <w:t xml:space="preserve">, es un cereal nativo de América; cultivado sobre los 600 msnm; si </w:t>
      </w:r>
      <w:r>
        <w:t>bien</w:t>
      </w:r>
      <w:r w:rsidR="009C21BA">
        <w:t xml:space="preserve"> </w:t>
      </w:r>
      <w:r>
        <w:t>existen</w:t>
      </w:r>
      <w:r w:rsidR="009C21BA">
        <w:t xml:space="preserve"> varias clases como maní rojo, amarillo, negro y caramelo nosotros producimos y comercializamos el maní caramelo que es el de </w:t>
      </w:r>
      <w:r>
        <w:t>más</w:t>
      </w:r>
      <w:r w:rsidR="009C21BA">
        <w:t xml:space="preserve"> alta calidad por su gran sabor y alto contenido de aceite; se produce en la zona del </w:t>
      </w:r>
      <w:r>
        <w:t>cantón</w:t>
      </w:r>
      <w:r w:rsidR="009C21BA">
        <w:t xml:space="preserve"> paltas, de la provincia de </w:t>
      </w:r>
      <w:r>
        <w:t>Loja</w:t>
      </w:r>
      <w:r w:rsidR="009C21BA">
        <w:t>.</w:t>
      </w:r>
    </w:p>
    <w:p w:rsidR="009C21BA" w:rsidRDefault="00A9560C" w:rsidP="001D629C">
      <w:pPr>
        <w:jc w:val="both"/>
      </w:pPr>
      <w:r>
        <w:t>PRESENTACIÓN:</w:t>
      </w:r>
    </w:p>
    <w:p w:rsidR="00A9560C" w:rsidRDefault="00A9560C" w:rsidP="00A9560C">
      <w:pPr>
        <w:spacing w:after="0"/>
        <w:jc w:val="both"/>
      </w:pPr>
      <w:r>
        <w:t>Lo comercializamos como:</w:t>
      </w:r>
      <w:r>
        <w:tab/>
        <w:t>Maní tostado por 400 y 200 gramos.</w:t>
      </w:r>
    </w:p>
    <w:p w:rsidR="005B0342" w:rsidRDefault="00A9560C" w:rsidP="00A9560C">
      <w:pPr>
        <w:spacing w:after="0"/>
        <w:jc w:val="both"/>
      </w:pPr>
      <w:r>
        <w:tab/>
      </w:r>
      <w:r>
        <w:tab/>
      </w:r>
      <w:r>
        <w:tab/>
      </w:r>
      <w:r>
        <w:tab/>
        <w:t>Maní Dulce por 100 y 50 gramos</w:t>
      </w:r>
    </w:p>
    <w:p w:rsidR="00A9560C" w:rsidRDefault="00A9560C" w:rsidP="00A9560C">
      <w:pPr>
        <w:spacing w:after="0"/>
        <w:jc w:val="both"/>
      </w:pPr>
      <w:r>
        <w:tab/>
      </w:r>
      <w:r>
        <w:tab/>
      </w:r>
      <w:r>
        <w:tab/>
      </w:r>
      <w:r>
        <w:tab/>
        <w:t>Maní salado 200, 100 y 50 gramos</w:t>
      </w:r>
    </w:p>
    <w:p w:rsidR="00A9560C" w:rsidRDefault="00A9560C" w:rsidP="00A9560C">
      <w:pPr>
        <w:spacing w:after="0"/>
        <w:jc w:val="both"/>
      </w:pPr>
      <w:r>
        <w:tab/>
      </w:r>
      <w:r>
        <w:tab/>
      </w:r>
      <w:r>
        <w:tab/>
      </w:r>
      <w:r>
        <w:tab/>
        <w:t>Pasta de maní en ½ y ¼ de litro</w:t>
      </w:r>
    </w:p>
    <w:p w:rsidR="005B0342" w:rsidRDefault="00A9560C" w:rsidP="001D629C">
      <w:pPr>
        <w:jc w:val="both"/>
      </w:pPr>
      <w:r>
        <w:tab/>
      </w:r>
      <w:r>
        <w:tab/>
      </w:r>
      <w:r>
        <w:tab/>
      </w:r>
      <w:r>
        <w:tab/>
        <w:t>Harina de maní en ½ y ¼ de litro</w:t>
      </w:r>
    </w:p>
    <w:p w:rsidR="00A9560C" w:rsidRDefault="00A9560C" w:rsidP="001D629C">
      <w:pPr>
        <w:jc w:val="both"/>
      </w:pPr>
      <w:r w:rsidRPr="00DE5CCC">
        <w:rPr>
          <w:b/>
        </w:rPr>
        <w:lastRenderedPageBreak/>
        <w:t>NUESTROS</w:t>
      </w:r>
      <w:r>
        <w:t xml:space="preserve"> </w:t>
      </w:r>
      <w:r w:rsidRPr="00DE5CCC">
        <w:rPr>
          <w:b/>
        </w:rPr>
        <w:t>CLIENTES</w:t>
      </w:r>
      <w:r>
        <w:t>:</w:t>
      </w:r>
    </w:p>
    <w:p w:rsidR="00A9560C" w:rsidRDefault="00A9560C" w:rsidP="001D629C">
      <w:pPr>
        <w:jc w:val="both"/>
      </w:pPr>
      <w:r>
        <w:t>Nuestros productos a nivel internacional se encuentran presente en Alemania, Suiza, Corea y centro América. Internamente en las provincias de Azuay, Guayas, Loja y Pichincha.</w:t>
      </w:r>
    </w:p>
    <w:p w:rsidR="00A9560C" w:rsidRPr="00DE5CCC" w:rsidRDefault="00A9560C" w:rsidP="001D629C">
      <w:pPr>
        <w:jc w:val="both"/>
        <w:rPr>
          <w:b/>
        </w:rPr>
      </w:pPr>
      <w:r w:rsidRPr="00DE5CCC">
        <w:rPr>
          <w:b/>
        </w:rPr>
        <w:t>EQUIPO DE TRABAJO</w:t>
      </w:r>
    </w:p>
    <w:p w:rsidR="00A9560C" w:rsidRDefault="00A9560C" w:rsidP="00DE5CCC">
      <w:pPr>
        <w:spacing w:after="0"/>
        <w:jc w:val="both"/>
      </w:pPr>
      <w:r>
        <w:t>Presidente</w:t>
      </w:r>
      <w:r w:rsidR="00DE5CCC">
        <w:t xml:space="preserve"> Comercialización</w:t>
      </w:r>
      <w:r>
        <w:t>: Antonio Córdova</w:t>
      </w:r>
    </w:p>
    <w:p w:rsidR="00DE5CCC" w:rsidRDefault="00DE5CCC" w:rsidP="00DE5CCC">
      <w:pPr>
        <w:spacing w:after="0"/>
        <w:jc w:val="both"/>
      </w:pPr>
      <w:r>
        <w:t xml:space="preserve">Presidente </w:t>
      </w:r>
      <w:r>
        <w:t>Producción: Yuri Córdova</w:t>
      </w:r>
    </w:p>
    <w:p w:rsidR="00A9560C" w:rsidRDefault="00DE5CCC" w:rsidP="00DE5CCC">
      <w:pPr>
        <w:spacing w:after="0"/>
        <w:jc w:val="both"/>
      </w:pPr>
      <w:r>
        <w:t>Gerencia Comercialización: Melania Córdova</w:t>
      </w:r>
    </w:p>
    <w:p w:rsidR="00DE5CCC" w:rsidRDefault="00DE5CCC" w:rsidP="00DE5CCC">
      <w:pPr>
        <w:spacing w:after="0"/>
        <w:jc w:val="both"/>
      </w:pPr>
      <w:r>
        <w:t>Gerencia de Ventas: Pablo Andrés Rea</w:t>
      </w:r>
    </w:p>
    <w:p w:rsidR="00DE5CCC" w:rsidRDefault="00DE5CCC" w:rsidP="00DE5CCC">
      <w:pPr>
        <w:spacing w:after="0"/>
        <w:jc w:val="both"/>
      </w:pPr>
      <w:r>
        <w:t>Comercialización: Luis Voltaire Valarezo</w:t>
      </w:r>
    </w:p>
    <w:p w:rsidR="00DE5CCC" w:rsidRPr="00DE5CCC" w:rsidRDefault="00DE5CCC" w:rsidP="00DE5CCC">
      <w:pPr>
        <w:spacing w:after="0"/>
        <w:jc w:val="both"/>
        <w:rPr>
          <w:color w:val="00B0F0"/>
        </w:rPr>
      </w:pPr>
      <w:r>
        <w:t xml:space="preserve">Publicidad y </w:t>
      </w:r>
      <w:proofErr w:type="spellStart"/>
      <w:r>
        <w:t>Marketig</w:t>
      </w:r>
      <w:proofErr w:type="spellEnd"/>
      <w:r>
        <w:t xml:space="preserve"> (</w:t>
      </w:r>
      <w:r>
        <w:rPr>
          <w:color w:val="00B0F0"/>
        </w:rPr>
        <w:t>Poner su nombre)</w:t>
      </w:r>
    </w:p>
    <w:p w:rsidR="005B0342" w:rsidRPr="00DE5CCC" w:rsidRDefault="00DE5CCC" w:rsidP="00DE5CCC">
      <w:pPr>
        <w:spacing w:before="240"/>
        <w:jc w:val="both"/>
        <w:rPr>
          <w:b/>
        </w:rPr>
      </w:pPr>
      <w:r w:rsidRPr="00DE5CCC">
        <w:rPr>
          <w:b/>
        </w:rPr>
        <w:t>HISTORIA DE CAFICULTORES</w:t>
      </w:r>
    </w:p>
    <w:p w:rsidR="008B758B" w:rsidRDefault="008B758B" w:rsidP="001D629C">
      <w:pPr>
        <w:jc w:val="both"/>
      </w:pPr>
      <w:r>
        <w:t xml:space="preserve">José Avelino Prado </w:t>
      </w:r>
      <w:proofErr w:type="spellStart"/>
      <w:r>
        <w:t>Rogel</w:t>
      </w:r>
      <w:proofErr w:type="spellEnd"/>
      <w:r>
        <w:t xml:space="preserve"> vive en la parroquia </w:t>
      </w:r>
      <w:proofErr w:type="spellStart"/>
      <w:r>
        <w:t>Ciano</w:t>
      </w:r>
      <w:proofErr w:type="spellEnd"/>
      <w:r>
        <w:t xml:space="preserve"> del Cantón </w:t>
      </w:r>
      <w:proofErr w:type="spellStart"/>
      <w:r>
        <w:t>Puyango</w:t>
      </w:r>
      <w:proofErr w:type="spellEnd"/>
      <w:r>
        <w:t xml:space="preserve"> de la provincia de Loja; es un gran líder campesino, sobre todo del sector cafetalero; que trata de hacer una explotación cafetalera utilizando sistemas de cultivo, fertilización y procesamiento para lograr un producto de alta calidad; es un gran aporte para la comercialización de nuestra compañía.</w:t>
      </w:r>
    </w:p>
    <w:p w:rsidR="00660AF0" w:rsidRDefault="008B758B" w:rsidP="001D629C">
      <w:pPr>
        <w:jc w:val="both"/>
      </w:pPr>
      <w:proofErr w:type="spellStart"/>
      <w:r>
        <w:t>Gumercindo</w:t>
      </w:r>
      <w:proofErr w:type="spellEnd"/>
      <w:r>
        <w:t xml:space="preserve"> Saca, habitante de la parroquia Vicentino del cantón </w:t>
      </w:r>
      <w:proofErr w:type="spellStart"/>
      <w:r>
        <w:t>Pugango</w:t>
      </w:r>
      <w:proofErr w:type="spellEnd"/>
      <w:r>
        <w:t xml:space="preserve"> de la misma provincia de Loja, tiene 70 años de edad. Junto con la actividad cafetalera también se dedica en gestiones de liderazgo, religioso y deportivo, con lo que logra gran aceptación en la parroquia.</w:t>
      </w:r>
    </w:p>
    <w:p w:rsidR="008B758B" w:rsidRDefault="008B758B" w:rsidP="001D629C">
      <w:pPr>
        <w:jc w:val="both"/>
      </w:pPr>
      <w:r>
        <w:t xml:space="preserve">Gonzalo Guerrero, de la </w:t>
      </w:r>
      <w:r w:rsidR="00395BE9">
        <w:t>parroquia</w:t>
      </w:r>
      <w:r>
        <w:t xml:space="preserve"> la Victoria del </w:t>
      </w:r>
      <w:r w:rsidR="00395BE9">
        <w:t>cantón</w:t>
      </w:r>
      <w:r>
        <w:t xml:space="preserve"> Las Lajas de la Provincia de El Oro; tiene un hogar con cinco hijos, todos </w:t>
      </w:r>
      <w:r w:rsidR="00395BE9">
        <w:t>profesionales</w:t>
      </w:r>
      <w:r>
        <w:t xml:space="preserve">; es fundador y presidente de la Asociación de Cafetaleros de Las Lajas; desde donde ha ejercido liderazgo para sostener e incrementar </w:t>
      </w:r>
      <w:r w:rsidR="00395BE9">
        <w:t>la caficultura en su cantón.</w:t>
      </w:r>
    </w:p>
    <w:p w:rsidR="00BB6E10" w:rsidRPr="00BB6E10" w:rsidRDefault="00BB6E10" w:rsidP="00BB6E10">
      <w:pPr>
        <w:spacing w:before="240"/>
        <w:jc w:val="both"/>
        <w:rPr>
          <w:b/>
        </w:rPr>
      </w:pPr>
      <w:r>
        <w:rPr>
          <w:b/>
        </w:rPr>
        <w:t>QUE NOS DIFERENCIA DE LA COMPETENCIA</w:t>
      </w:r>
    </w:p>
    <w:p w:rsidR="00660AF0" w:rsidRDefault="008E74D1" w:rsidP="001D629C">
      <w:pPr>
        <w:jc w:val="both"/>
      </w:pPr>
      <w:r>
        <w:t>Nuestros productos son exclusivos y de primera calidad</w:t>
      </w:r>
      <w:r w:rsidR="00194D43">
        <w:t xml:space="preserve">, practicando una agricultura amigable con el medio ambiente y reactivando la </w:t>
      </w:r>
      <w:proofErr w:type="spellStart"/>
      <w:r w:rsidR="00194D43">
        <w:t>Pachamama</w:t>
      </w:r>
      <w:proofErr w:type="spellEnd"/>
      <w:r w:rsidR="00194D43">
        <w:t xml:space="preserve"> en todas nuestras actividades productivas, nuestra actividad nos permite lograr la integración familiar y </w:t>
      </w:r>
      <w:proofErr w:type="gramStart"/>
      <w:r w:rsidR="00194D43">
        <w:t xml:space="preserve">comunitaria </w:t>
      </w:r>
      <w:bookmarkStart w:id="0" w:name="_GoBack"/>
      <w:bookmarkEnd w:id="0"/>
      <w:r w:rsidR="00194D43">
        <w:t xml:space="preserve"> frenando</w:t>
      </w:r>
      <w:proofErr w:type="gramEnd"/>
      <w:r w:rsidR="00194D43">
        <w:t xml:space="preserve"> la migración del campo a la ciudad </w:t>
      </w:r>
    </w:p>
    <w:p w:rsidR="00660AF0" w:rsidRDefault="00660AF0" w:rsidP="001D629C">
      <w:pPr>
        <w:jc w:val="both"/>
      </w:pPr>
    </w:p>
    <w:p w:rsidR="00660AF0" w:rsidRDefault="00660AF0" w:rsidP="001D629C">
      <w:pPr>
        <w:jc w:val="both"/>
      </w:pPr>
    </w:p>
    <w:p w:rsidR="00660AF0" w:rsidRDefault="00660AF0" w:rsidP="001D629C">
      <w:pPr>
        <w:jc w:val="both"/>
      </w:pPr>
    </w:p>
    <w:p w:rsidR="00660AF0" w:rsidRDefault="00660AF0" w:rsidP="001D629C">
      <w:pPr>
        <w:jc w:val="both"/>
      </w:pPr>
    </w:p>
    <w:p w:rsidR="00660AF0" w:rsidRDefault="00660AF0" w:rsidP="001D629C">
      <w:pPr>
        <w:jc w:val="both"/>
      </w:pPr>
    </w:p>
    <w:p w:rsidR="00660AF0" w:rsidRDefault="00660AF0" w:rsidP="001D629C">
      <w:pPr>
        <w:jc w:val="both"/>
      </w:pPr>
    </w:p>
    <w:p w:rsidR="00D30302" w:rsidRDefault="00D30302" w:rsidP="001D629C">
      <w:pPr>
        <w:jc w:val="both"/>
      </w:pPr>
    </w:p>
    <w:sectPr w:rsidR="00D3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7A"/>
    <w:rsid w:val="000D22AE"/>
    <w:rsid w:val="00194D43"/>
    <w:rsid w:val="001B2E74"/>
    <w:rsid w:val="001D629C"/>
    <w:rsid w:val="00282D7A"/>
    <w:rsid w:val="00395BE9"/>
    <w:rsid w:val="003A0837"/>
    <w:rsid w:val="003C0E80"/>
    <w:rsid w:val="003D3006"/>
    <w:rsid w:val="00455ECD"/>
    <w:rsid w:val="005B0342"/>
    <w:rsid w:val="00660AF0"/>
    <w:rsid w:val="006B6D16"/>
    <w:rsid w:val="00716179"/>
    <w:rsid w:val="00722ABA"/>
    <w:rsid w:val="00742F1F"/>
    <w:rsid w:val="00847E62"/>
    <w:rsid w:val="0087349A"/>
    <w:rsid w:val="008B758B"/>
    <w:rsid w:val="008E74D1"/>
    <w:rsid w:val="00986BDF"/>
    <w:rsid w:val="009C21BA"/>
    <w:rsid w:val="00A8672E"/>
    <w:rsid w:val="00A9560C"/>
    <w:rsid w:val="00AB64EA"/>
    <w:rsid w:val="00BA5DFA"/>
    <w:rsid w:val="00BB35A2"/>
    <w:rsid w:val="00BB3704"/>
    <w:rsid w:val="00BB3E0E"/>
    <w:rsid w:val="00BB6E10"/>
    <w:rsid w:val="00C31BF1"/>
    <w:rsid w:val="00D22671"/>
    <w:rsid w:val="00D30302"/>
    <w:rsid w:val="00DD44F3"/>
    <w:rsid w:val="00DE5CCC"/>
    <w:rsid w:val="00EA7D21"/>
    <w:rsid w:val="00F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A1E34"/>
  <w15:chartTrackingRefBased/>
  <w15:docId w15:val="{7938B62F-C209-490D-A72C-3A69A2DD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1591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2022-04-12T22:58:00Z</dcterms:created>
  <dcterms:modified xsi:type="dcterms:W3CDTF">2022-04-12T22:58:00Z</dcterms:modified>
</cp:coreProperties>
</file>