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047B0" w14:textId="44EC2474" w:rsidR="00D02B5E" w:rsidRPr="009A709F" w:rsidRDefault="00D02B5E" w:rsidP="00E70641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Boot自动配置原理</w:t>
      </w: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(自动装配)</w:t>
      </w: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是什么？</w:t>
      </w:r>
    </w:p>
    <w:p w14:paraId="6D6AF843" w14:textId="529A52C7" w:rsidR="00D02B5E" w:rsidRPr="00AB79B1" w:rsidRDefault="00D02B5E" w:rsidP="00E70641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AB79B1">
        <w:rPr>
          <w:rFonts w:ascii="Microsoft YaHei UI" w:eastAsia="Microsoft YaHei UI" w:hAnsi="Microsoft YaHei UI"/>
        </w:rPr>
        <w:t>通过EnableAutoConfiguration注解开启自动配置，该注解包含Import注解，</w:t>
      </w:r>
      <w:r w:rsidRPr="00AB79B1">
        <w:rPr>
          <w:rFonts w:ascii="Microsoft YaHei UI" w:eastAsia="Microsoft YaHei UI" w:hAnsi="Microsoft YaHei UI" w:hint="eastAsia"/>
        </w:rPr>
        <w:t>导入</w:t>
      </w:r>
      <w:r w:rsidRPr="00AB79B1">
        <w:rPr>
          <w:rFonts w:ascii="Microsoft YaHei UI" w:eastAsia="Microsoft YaHei UI" w:hAnsi="Microsoft YaHei UI"/>
        </w:rPr>
        <w:t>ImportSelector接口的实现类</w:t>
      </w:r>
      <w:r w:rsidR="00D0110D" w:rsidRPr="00AB79B1">
        <w:rPr>
          <w:rFonts w:ascii="Microsoft YaHei UI" w:eastAsia="Microsoft YaHei UI" w:hAnsi="Microsoft YaHei UI" w:hint="eastAsia"/>
        </w:rPr>
        <w:t>AutoConfigurationImportSelector</w:t>
      </w:r>
      <w:r w:rsidRPr="00AB79B1">
        <w:rPr>
          <w:rFonts w:ascii="Microsoft YaHei UI" w:eastAsia="Microsoft YaHei UI" w:hAnsi="Microsoft YaHei UI" w:hint="eastAsia"/>
        </w:rPr>
        <w:t>，在</w:t>
      </w:r>
      <w:r w:rsidRPr="00AB79B1">
        <w:rPr>
          <w:rFonts w:ascii="Microsoft YaHei UI" w:eastAsia="Microsoft YaHei UI" w:hAnsi="Microsoft YaHei UI"/>
        </w:rPr>
        <w:t>selectImports方法</w:t>
      </w:r>
      <w:r w:rsidRPr="00AB79B1">
        <w:rPr>
          <w:rFonts w:ascii="Microsoft YaHei UI" w:eastAsia="Microsoft YaHei UI" w:hAnsi="Microsoft YaHei UI" w:hint="eastAsia"/>
        </w:rPr>
        <w:t>中</w:t>
      </w:r>
      <w:r w:rsidRPr="00AB79B1">
        <w:rPr>
          <w:rFonts w:ascii="Microsoft YaHei UI" w:eastAsia="Microsoft YaHei UI" w:hAnsi="Microsoft YaHei UI"/>
        </w:rPr>
        <w:t>会加载</w:t>
      </w:r>
      <w:r w:rsidR="003F0F9B" w:rsidRPr="003F0F9B">
        <w:rPr>
          <w:rFonts w:ascii="Microsoft YaHei UI" w:eastAsia="Microsoft YaHei UI" w:hAnsi="Microsoft YaHei UI"/>
        </w:rPr>
        <w:t>所有starter包的META-INF</w:t>
      </w:r>
      <w:r w:rsidR="00BE3C6D">
        <w:rPr>
          <w:rFonts w:ascii="Microsoft YaHei UI" w:eastAsia="Microsoft YaHei UI" w:hAnsi="Microsoft YaHei UI" w:hint="eastAsia"/>
        </w:rPr>
        <w:t>目录下的</w:t>
      </w:r>
      <w:r w:rsidR="003F0F9B" w:rsidRPr="003F0F9B">
        <w:rPr>
          <w:rFonts w:ascii="Microsoft YaHei UI" w:eastAsia="Microsoft YaHei UI" w:hAnsi="Microsoft YaHei UI"/>
        </w:rPr>
        <w:t>spring.factories文件</w:t>
      </w:r>
      <w:r w:rsidRPr="00AB79B1">
        <w:rPr>
          <w:rFonts w:ascii="Microsoft YaHei UI" w:eastAsia="Microsoft YaHei UI" w:hAnsi="Microsoft YaHei UI" w:hint="eastAsia"/>
        </w:rPr>
        <w:t>。</w:t>
      </w:r>
      <w:r w:rsidRPr="00AB79B1">
        <w:rPr>
          <w:rFonts w:ascii="Microsoft YaHei UI" w:eastAsia="Microsoft YaHei UI" w:hAnsi="Microsoft YaHei UI"/>
        </w:rPr>
        <w:t>以EnableAutoConfiguration作为key，获取到</w:t>
      </w:r>
      <w:r w:rsidRPr="00AB79B1">
        <w:rPr>
          <w:rFonts w:ascii="Microsoft YaHei UI" w:eastAsia="Microsoft YaHei UI" w:hAnsi="Microsoft YaHei UI" w:hint="eastAsia"/>
        </w:rPr>
        <w:t>对应的</w:t>
      </w:r>
      <w:r w:rsidRPr="00AB79B1">
        <w:rPr>
          <w:rFonts w:ascii="Microsoft YaHei UI" w:eastAsia="Microsoft YaHei UI" w:hAnsi="Microsoft YaHei UI"/>
        </w:rPr>
        <w:t>配置类</w:t>
      </w:r>
      <w:r w:rsidRPr="00AB79B1">
        <w:rPr>
          <w:rFonts w:ascii="Microsoft YaHei UI" w:eastAsia="Microsoft YaHei UI" w:hAnsi="Microsoft YaHei UI" w:hint="eastAsia"/>
        </w:rPr>
        <w:t>，然后返回这些类的名字，注入到</w:t>
      </w:r>
      <w:r w:rsidRPr="00AB79B1">
        <w:rPr>
          <w:rFonts w:ascii="Microsoft YaHei UI" w:eastAsia="Microsoft YaHei UI" w:hAnsi="Microsoft YaHei UI"/>
        </w:rPr>
        <w:t>spring容器当中</w:t>
      </w:r>
      <w:r w:rsidRPr="00AB79B1">
        <w:rPr>
          <w:rFonts w:ascii="Microsoft YaHei UI" w:eastAsia="Microsoft YaHei UI" w:hAnsi="Microsoft YaHei UI" w:hint="eastAsia"/>
        </w:rPr>
        <w:t>。</w:t>
      </w:r>
      <w:r w:rsidRPr="00AB79B1">
        <w:rPr>
          <w:rFonts w:ascii="Microsoft YaHei UI" w:eastAsia="Microsoft YaHei UI" w:hAnsi="Microsoft YaHei UI"/>
        </w:rPr>
        <w:t>通过conditional注解，按照条件进行生效</w:t>
      </w:r>
    </w:p>
    <w:p w14:paraId="6FFB5FD4" w14:textId="77777777" w:rsidR="00EA4796" w:rsidRPr="00C9071D" w:rsidRDefault="00EA4796" w:rsidP="00EA4796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hint="eastAsia"/>
          <w:b w:val="0"/>
          <w:bCs w:val="0"/>
        </w:rPr>
      </w:pP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boot</w:t>
      </w:r>
      <w: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启动原理</w:t>
      </w:r>
    </w:p>
    <w:p w14:paraId="199836FD" w14:textId="77777777" w:rsidR="00EA4796" w:rsidRPr="00CC5173" w:rsidRDefault="00EA4796" w:rsidP="00EA4796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一、</w:t>
      </w:r>
      <w:r w:rsidRPr="00CC5173">
        <w:rPr>
          <w:rFonts w:ascii="Microsoft YaHei UI" w:eastAsia="Microsoft YaHei UI" w:hAnsi="Microsoft YaHei UI"/>
        </w:rPr>
        <w:t>创建springbootApplication对象</w:t>
      </w:r>
    </w:p>
    <w:p w14:paraId="7F823BD5" w14:textId="77777777" w:rsidR="00EA4796" w:rsidRPr="00CC5173" w:rsidRDefault="00EA4796" w:rsidP="00EA4796">
      <w:pPr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kern w:val="0"/>
          <w:sz w:val="24"/>
          <w:szCs w:val="24"/>
        </w:rPr>
        <w:t>确定应用程序类型，加载所有的初始化器、监听器，设置程序运行的主类</w:t>
      </w:r>
    </w:p>
    <w:p w14:paraId="423E55DC" w14:textId="77777777" w:rsidR="00EA4796" w:rsidRDefault="00EA4796" w:rsidP="00EA4796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二、</w:t>
      </w:r>
      <w:r w:rsidRPr="00CC5173">
        <w:rPr>
          <w:rFonts w:ascii="Microsoft YaHei UI" w:eastAsia="Microsoft YaHei UI" w:hAnsi="Microsoft YaHei UI"/>
        </w:rPr>
        <w:t>调用springbootApplication对象的run方法</w:t>
      </w:r>
    </w:p>
    <w:p w14:paraId="6C70BFF2" w14:textId="77777777" w:rsidR="00EA4796" w:rsidRDefault="00EA4796" w:rsidP="00EA4796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开启计时器，获取并启用监听器，设置应用程序参数，准备环境变量，打印banner，创建应用程序的上下文，</w:t>
      </w:r>
      <w:r w:rsidRPr="00DC4B89">
        <w:rPr>
          <w:rFonts w:ascii="Microsoft YaHei UI" w:eastAsia="Microsoft YaHei UI" w:hAnsi="Microsoft YaHei UI" w:hint="eastAsia"/>
        </w:rPr>
        <w:t>在容器中实例化</w:t>
      </w:r>
      <w:r w:rsidRPr="00DC4B89">
        <w:rPr>
          <w:rFonts w:ascii="Microsoft YaHei UI" w:eastAsia="Microsoft YaHei UI" w:hAnsi="Microsoft YaHei UI"/>
        </w:rPr>
        <w:t>Bean</w:t>
      </w:r>
      <w:r>
        <w:rPr>
          <w:rFonts w:ascii="Microsoft YaHei UI" w:eastAsia="Microsoft YaHei UI" w:hAnsi="Microsoft YaHei UI" w:hint="eastAsia"/>
        </w:rPr>
        <w:t>对象，结束计时器，发布上下文准备就绪事件，执行自定义的run方法。</w:t>
      </w:r>
    </w:p>
    <w:p w14:paraId="3C809DC0" w14:textId="77777777" w:rsidR="00EA4796" w:rsidRDefault="00EA4796" w:rsidP="00EA4796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/>
        </w:rPr>
        <w:t>(</w:t>
      </w:r>
      <w:r w:rsidRPr="00D70044">
        <w:rPr>
          <w:rFonts w:ascii="Microsoft YaHei UI" w:eastAsia="Microsoft YaHei UI" w:hAnsi="Microsoft YaHei UI"/>
        </w:rPr>
        <w:t>ApplicationRunner</w:t>
      </w:r>
      <w:r>
        <w:rPr>
          <w:rFonts w:ascii="Microsoft YaHei UI" w:eastAsia="Microsoft YaHei UI" w:hAnsi="Microsoft YaHei UI" w:hint="eastAsia"/>
        </w:rPr>
        <w:t>或者</w:t>
      </w:r>
      <w:r w:rsidRPr="00D70044">
        <w:rPr>
          <w:rFonts w:ascii="Microsoft YaHei UI" w:eastAsia="Microsoft YaHei UI" w:hAnsi="Microsoft YaHei UI"/>
        </w:rPr>
        <w:t xml:space="preserve"> CommandLineRunner</w:t>
      </w:r>
      <w:r>
        <w:rPr>
          <w:rFonts w:ascii="Microsoft YaHei UI" w:eastAsia="Microsoft YaHei UI" w:hAnsi="Microsoft YaHei UI" w:hint="eastAsia"/>
        </w:rPr>
        <w:t>的run方法)</w:t>
      </w:r>
    </w:p>
    <w:p w14:paraId="2D30ABE3" w14:textId="77777777" w:rsidR="00EA4796" w:rsidRPr="009E2DBE" w:rsidRDefault="00EA4796" w:rsidP="00EA4796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E2DBE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如何在 Spring Boot 启动的时候运行一些特定的代码？</w:t>
      </w:r>
    </w:p>
    <w:p w14:paraId="3F3EF4D6" w14:textId="77777777" w:rsidR="00EA4796" w:rsidRDefault="00EA4796" w:rsidP="00EA4796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E2DBE">
        <w:rPr>
          <w:rFonts w:ascii="Microsoft YaHei UI" w:eastAsia="Microsoft YaHei UI" w:hAnsi="Microsoft YaHei UI"/>
        </w:rPr>
        <w:t xml:space="preserve">可以实现接口 </w:t>
      </w:r>
      <w:r w:rsidRPr="00141C48">
        <w:rPr>
          <w:rFonts w:ascii="Microsoft YaHei UI" w:eastAsia="Microsoft YaHei UI" w:hAnsi="Microsoft YaHei UI"/>
          <w:color w:val="FF0000"/>
        </w:rPr>
        <w:t xml:space="preserve">ApplicationRunner </w:t>
      </w:r>
      <w:r w:rsidRPr="009E2DBE">
        <w:rPr>
          <w:rFonts w:ascii="Microsoft YaHei UI" w:eastAsia="Microsoft YaHei UI" w:hAnsi="Microsoft YaHei UI"/>
        </w:rPr>
        <w:t xml:space="preserve">或者 </w:t>
      </w:r>
      <w:r w:rsidRPr="00141C48">
        <w:rPr>
          <w:rFonts w:ascii="Microsoft YaHei UI" w:eastAsia="Microsoft YaHei UI" w:hAnsi="Microsoft YaHei UI"/>
          <w:color w:val="FF0000"/>
        </w:rPr>
        <w:t>CommandLineRunner</w:t>
      </w:r>
      <w:r w:rsidRPr="009E2DBE">
        <w:rPr>
          <w:rFonts w:ascii="Microsoft YaHei UI" w:eastAsia="Microsoft YaHei UI" w:hAnsi="Microsoft YaHei UI"/>
        </w:rPr>
        <w:t>，这两个接口实现方式一样，它们都只提供了一个 run 方法</w:t>
      </w:r>
    </w:p>
    <w:p w14:paraId="118FFB5C" w14:textId="77777777" w:rsidR="00376722" w:rsidRPr="009A709F" w:rsidRDefault="00376722" w:rsidP="00376722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582583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Boot 配置加载顺序</w:t>
      </w:r>
    </w:p>
    <w:p w14:paraId="5BAAB197" w14:textId="77777777" w:rsidR="00376722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1.</w:t>
      </w:r>
      <w:r w:rsidRPr="00BD1CCB">
        <w:rPr>
          <w:rFonts w:ascii="Microsoft YaHei UI" w:eastAsia="Microsoft YaHei UI" w:hAnsi="Microsoft YaHei UI" w:hint="eastAsia"/>
          <w:color w:val="FF0000"/>
        </w:rPr>
        <w:t>命令行参数</w:t>
      </w:r>
      <w:r>
        <w:rPr>
          <w:rFonts w:ascii="Microsoft YaHei UI" w:eastAsia="Microsoft YaHei UI" w:hAnsi="Microsoft YaHei UI" w:hint="eastAsia"/>
        </w:rPr>
        <w:t>；</w:t>
      </w:r>
      <w:r w:rsidRPr="00512616">
        <w:rPr>
          <w:rFonts w:ascii="Microsoft YaHei UI" w:eastAsia="Microsoft YaHei UI" w:hAnsi="Microsoft YaHei UI" w:hint="eastAsia"/>
        </w:rPr>
        <w:t>java -jar app.jar --server.port=8081</w:t>
      </w:r>
    </w:p>
    <w:p w14:paraId="3E6BDE66" w14:textId="77777777" w:rsidR="00376722" w:rsidRPr="00BD1CCB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>
        <w:rPr>
          <w:rFonts w:ascii="Microsoft YaHei UI" w:eastAsia="Microsoft YaHei UI" w:hAnsi="Microsoft YaHei UI" w:hint="eastAsia"/>
        </w:rPr>
        <w:t>2.</w:t>
      </w:r>
      <w:r w:rsidRPr="00BD1CCB">
        <w:rPr>
          <w:rFonts w:ascii="Microsoft YaHei UI" w:eastAsia="Microsoft YaHei UI" w:hAnsi="Microsoft YaHei UI" w:hint="eastAsia"/>
          <w:color w:val="FF0000"/>
        </w:rPr>
        <w:t>Java 系统属性</w:t>
      </w:r>
    </w:p>
    <w:p w14:paraId="4B3FC226" w14:textId="77777777" w:rsidR="00376722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lastRenderedPageBreak/>
        <w:t>3.</w:t>
      </w:r>
      <w:r w:rsidRPr="00B63659">
        <w:rPr>
          <w:rFonts w:ascii="Microsoft YaHei UI" w:eastAsia="Microsoft YaHei UI" w:hAnsi="Microsoft YaHei UI" w:hint="eastAsia"/>
          <w:color w:val="FF0000"/>
        </w:rPr>
        <w:t>操作系统环境变量</w:t>
      </w:r>
    </w:p>
    <w:p w14:paraId="68081680" w14:textId="77777777" w:rsidR="00376722" w:rsidRPr="002C2EE4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  <w:color w:val="FF0000"/>
        </w:rPr>
      </w:pPr>
      <w:r>
        <w:rPr>
          <w:rFonts w:ascii="Microsoft YaHei UI" w:eastAsia="Microsoft YaHei UI" w:hAnsi="Microsoft YaHei UI" w:hint="eastAsia"/>
        </w:rPr>
        <w:t>4.</w:t>
      </w:r>
      <w:r w:rsidRPr="002C2EE4">
        <w:rPr>
          <w:rFonts w:ascii="Microsoft YaHei UI" w:eastAsia="Microsoft YaHei UI" w:hAnsi="Microsoft YaHei UI" w:hint="eastAsia"/>
          <w:color w:val="FF0000"/>
        </w:rPr>
        <w:t>外部配置文件</w:t>
      </w:r>
    </w:p>
    <w:p w14:paraId="19541F85" w14:textId="268D6154" w:rsidR="00376722" w:rsidRPr="00471BDD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71BDD">
        <w:rPr>
          <w:rFonts w:ascii="Microsoft YaHei UI" w:eastAsia="Microsoft YaHei UI" w:hAnsi="Microsoft YaHei UI" w:hint="eastAsia"/>
        </w:rPr>
        <w:t>当前目录下的config目录</w:t>
      </w:r>
      <w:r w:rsidR="00BD1CCB">
        <w:rPr>
          <w:rFonts w:ascii="Microsoft YaHei UI" w:eastAsia="Microsoft YaHei UI" w:hAnsi="Microsoft YaHei UI" w:hint="eastAsia"/>
        </w:rPr>
        <w:t>下</w:t>
      </w:r>
      <w:r w:rsidRPr="00471BDD">
        <w:rPr>
          <w:rFonts w:ascii="Microsoft YaHei UI" w:eastAsia="Microsoft YaHei UI" w:hAnsi="Microsoft YaHei UI" w:hint="eastAsia"/>
        </w:rPr>
        <w:t>的application-dev.yml</w:t>
      </w:r>
      <w:r>
        <w:rPr>
          <w:rFonts w:ascii="Microsoft YaHei UI" w:eastAsia="Microsoft YaHei UI" w:hAnsi="Microsoft YaHei UI" w:hint="eastAsia"/>
        </w:rPr>
        <w:t>、</w:t>
      </w:r>
      <w:r w:rsidRPr="00471BDD">
        <w:rPr>
          <w:rFonts w:ascii="Microsoft YaHei UI" w:eastAsia="Microsoft YaHei UI" w:hAnsi="Microsoft YaHei UI" w:hint="eastAsia"/>
        </w:rPr>
        <w:t>application.yml</w:t>
      </w:r>
    </w:p>
    <w:p w14:paraId="4B49DDD3" w14:textId="0EA90717" w:rsidR="00376722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71BDD">
        <w:rPr>
          <w:rFonts w:ascii="Microsoft YaHei UI" w:eastAsia="Microsoft YaHei UI" w:hAnsi="Microsoft YaHei UI" w:hint="eastAsia"/>
        </w:rPr>
        <w:t>当前目录</w:t>
      </w:r>
      <w:r w:rsidR="00BD1CCB">
        <w:rPr>
          <w:rFonts w:ascii="Microsoft YaHei UI" w:eastAsia="Microsoft YaHei UI" w:hAnsi="Microsoft YaHei UI" w:hint="eastAsia"/>
        </w:rPr>
        <w:t>下</w:t>
      </w:r>
      <w:r w:rsidRPr="00471BDD">
        <w:rPr>
          <w:rFonts w:ascii="Microsoft YaHei UI" w:eastAsia="Microsoft YaHei UI" w:hAnsi="Microsoft YaHei UI" w:hint="eastAsia"/>
        </w:rPr>
        <w:t>的application-dev.yml</w:t>
      </w:r>
      <w:r>
        <w:rPr>
          <w:rFonts w:ascii="Microsoft YaHei UI" w:eastAsia="Microsoft YaHei UI" w:hAnsi="Microsoft YaHei UI" w:hint="eastAsia"/>
        </w:rPr>
        <w:t>、</w:t>
      </w:r>
      <w:r w:rsidRPr="00471BDD">
        <w:rPr>
          <w:rFonts w:ascii="Microsoft YaHei UI" w:eastAsia="Microsoft YaHei UI" w:hAnsi="Microsoft YaHei UI" w:hint="eastAsia"/>
        </w:rPr>
        <w:t>application.yml</w:t>
      </w:r>
    </w:p>
    <w:p w14:paraId="6BCFBD71" w14:textId="77777777" w:rsidR="00376722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5.</w:t>
      </w:r>
      <w:r w:rsidRPr="002C2EE4">
        <w:rPr>
          <w:rFonts w:ascii="Microsoft YaHei UI" w:eastAsia="Microsoft YaHei UI" w:hAnsi="Microsoft YaHei UI" w:hint="eastAsia"/>
          <w:color w:val="FF0000"/>
        </w:rPr>
        <w:t>打包在 JAR 内部的配置文件</w:t>
      </w:r>
    </w:p>
    <w:p w14:paraId="1BA3976E" w14:textId="15D8A62C" w:rsidR="00376722" w:rsidRPr="00921E68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21E68">
        <w:rPr>
          <w:rFonts w:ascii="Microsoft YaHei UI" w:eastAsia="Microsoft YaHei UI" w:hAnsi="Microsoft YaHei UI" w:hint="eastAsia"/>
        </w:rPr>
        <w:t>classpath下的config目录</w:t>
      </w:r>
      <w:r w:rsidR="00917241">
        <w:rPr>
          <w:rFonts w:ascii="Microsoft YaHei UI" w:eastAsia="Microsoft YaHei UI" w:hAnsi="Microsoft YaHei UI" w:hint="eastAsia"/>
        </w:rPr>
        <w:t>下</w:t>
      </w:r>
      <w:r w:rsidRPr="00921E68">
        <w:rPr>
          <w:rFonts w:ascii="Microsoft YaHei UI" w:eastAsia="Microsoft YaHei UI" w:hAnsi="Microsoft YaHei UI" w:hint="eastAsia"/>
        </w:rPr>
        <w:t>的application-dev.yml</w:t>
      </w:r>
      <w:r>
        <w:rPr>
          <w:rFonts w:ascii="Microsoft YaHei UI" w:eastAsia="Microsoft YaHei UI" w:hAnsi="Microsoft YaHei UI" w:hint="eastAsia"/>
        </w:rPr>
        <w:t>、</w:t>
      </w:r>
      <w:r w:rsidRPr="00921E68">
        <w:rPr>
          <w:rFonts w:ascii="Microsoft YaHei UI" w:eastAsia="Microsoft YaHei UI" w:hAnsi="Microsoft YaHei UI" w:hint="eastAsia"/>
        </w:rPr>
        <w:t>application.yml</w:t>
      </w:r>
    </w:p>
    <w:p w14:paraId="6DF528B5" w14:textId="77777777" w:rsidR="00376722" w:rsidRPr="00921E68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921E68">
        <w:rPr>
          <w:rFonts w:ascii="Microsoft YaHei UI" w:eastAsia="Microsoft YaHei UI" w:hAnsi="Microsoft YaHei UI" w:hint="eastAsia"/>
        </w:rPr>
        <w:t>classpath</w:t>
      </w:r>
      <w:r>
        <w:rPr>
          <w:rFonts w:ascii="Microsoft YaHei UI" w:eastAsia="Microsoft YaHei UI" w:hAnsi="Microsoft YaHei UI" w:hint="eastAsia"/>
        </w:rPr>
        <w:t>下</w:t>
      </w:r>
      <w:r w:rsidRPr="00921E68">
        <w:rPr>
          <w:rFonts w:ascii="Microsoft YaHei UI" w:eastAsia="Microsoft YaHei UI" w:hAnsi="Microsoft YaHei UI" w:hint="eastAsia"/>
        </w:rPr>
        <w:t>的application-dev.yml</w:t>
      </w:r>
      <w:r>
        <w:rPr>
          <w:rFonts w:ascii="Microsoft YaHei UI" w:eastAsia="Microsoft YaHei UI" w:hAnsi="Microsoft YaHei UI" w:hint="eastAsia"/>
        </w:rPr>
        <w:t>、</w:t>
      </w:r>
      <w:r w:rsidRPr="00921E68">
        <w:rPr>
          <w:rFonts w:ascii="Microsoft YaHei UI" w:eastAsia="Microsoft YaHei UI" w:hAnsi="Microsoft YaHei UI" w:hint="eastAsia"/>
        </w:rPr>
        <w:t>application.yml</w:t>
      </w:r>
    </w:p>
    <w:p w14:paraId="7127881C" w14:textId="77777777" w:rsidR="00376722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4504EF">
        <w:rPr>
          <w:rFonts w:ascii="Microsoft YaHei UI" w:eastAsia="Microsoft YaHei UI" w:hAnsi="Microsoft YaHei UI" w:hint="eastAsia"/>
        </w:rPr>
        <w:t xml:space="preserve">6. </w:t>
      </w:r>
      <w:r w:rsidRPr="00B63659">
        <w:rPr>
          <w:rFonts w:ascii="Microsoft YaHei UI" w:eastAsia="Microsoft YaHei UI" w:hAnsi="Microsoft YaHei UI" w:hint="eastAsia"/>
          <w:color w:val="FF0000"/>
        </w:rPr>
        <w:t>@PropertySource注解</w:t>
      </w:r>
      <w:r>
        <w:rPr>
          <w:rFonts w:ascii="Microsoft YaHei UI" w:eastAsia="Microsoft YaHei UI" w:hAnsi="Microsoft YaHei UI" w:hint="eastAsia"/>
        </w:rPr>
        <w:t>；</w:t>
      </w:r>
      <w:r w:rsidRPr="004504EF">
        <w:rPr>
          <w:rFonts w:ascii="Microsoft YaHei UI" w:eastAsia="Microsoft YaHei UI" w:hAnsi="Microsoft YaHei UI" w:hint="eastAsia"/>
        </w:rPr>
        <w:t>@PropertySource("classpath:custom.properties")</w:t>
      </w:r>
    </w:p>
    <w:p w14:paraId="149D8ACB" w14:textId="77777777" w:rsidR="00376722" w:rsidRDefault="00376722" w:rsidP="00376722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7.</w:t>
      </w:r>
      <w:r w:rsidRPr="00B63659">
        <w:rPr>
          <w:rFonts w:ascii="Microsoft YaHei UI" w:eastAsia="Microsoft YaHei UI" w:hAnsi="Microsoft YaHei UI" w:hint="eastAsia"/>
          <w:color w:val="FF0000"/>
        </w:rPr>
        <w:t>SpringApplication 默认属性</w:t>
      </w:r>
    </w:p>
    <w:p w14:paraId="49C12407" w14:textId="54F878DC" w:rsidR="00376722" w:rsidRPr="00376722" w:rsidRDefault="00376722" w:rsidP="00EA4796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hint="eastAsia"/>
          <w:b w:val="0"/>
          <w:bCs w:val="0"/>
        </w:rPr>
      </w:pPr>
      <w:r>
        <w:rPr>
          <w:rFonts w:ascii="Microsoft YaHei UI" w:eastAsia="Microsoft YaHei UI" w:hAnsi="Microsoft YaHei UI" w:hint="eastAsia"/>
        </w:rPr>
        <w:t xml:space="preserve">PS: </w:t>
      </w:r>
      <w:r w:rsidRPr="002C4CAE">
        <w:rPr>
          <w:rFonts w:ascii="Microsoft YaHei UI" w:eastAsia="Microsoft YaHei UI" w:hAnsi="Microsoft YaHei UI" w:hint="eastAsia"/>
        </w:rPr>
        <w:t>如果激活多个 Profile（如 `dev` 和 `prod`），后激活的 Profile 配置会覆盖前者。例如，激活顺序为 `dev,prod`，则 `application-prod.yml` 中的属性会覆盖 `application-dev.yml` 中的同名属性。</w:t>
      </w:r>
      <w:r w:rsidRPr="00DE1631">
        <w:rPr>
          <w:rFonts w:ascii="Microsoft YaHei UI" w:eastAsia="Microsoft YaHei UI" w:hAnsi="Microsoft YaHei UI"/>
        </w:rPr>
        <w:t xml:space="preserve"> </w:t>
      </w:r>
    </w:p>
    <w:p w14:paraId="6D43999F" w14:textId="5CC341D3" w:rsidR="00EA4796" w:rsidRPr="000144C3" w:rsidRDefault="00EA4796" w:rsidP="00EA4796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hint="eastAsia"/>
          <w:b w:val="0"/>
          <w:bCs w:val="0"/>
        </w:rPr>
      </w:pPr>
      <w:r w:rsidRPr="000144C3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 Boot 有哪几种读取配置的方式</w:t>
      </w:r>
    </w:p>
    <w:p w14:paraId="55694778" w14:textId="77777777" w:rsidR="00EA4796" w:rsidRDefault="00EA4796" w:rsidP="00EA4796">
      <w:pPr>
        <w:widowControl/>
        <w:shd w:val="clear" w:color="auto" w:fill="FFFFFF"/>
        <w:spacing w:after="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  <w:r w:rsidRPr="000144C3">
        <w:rPr>
          <w:rFonts w:ascii="Microsoft YaHei UI" w:eastAsia="Microsoft YaHei UI" w:hAnsi="Microsoft YaHei UI" w:cs="宋体"/>
          <w:kern w:val="0"/>
          <w:sz w:val="24"/>
          <w:szCs w:val="24"/>
        </w:rPr>
        <w:t>Spring Boot 可以通过 @PropertySource,@Value,@Environment, @ConfifigurationPropertie注解来绑定变量</w:t>
      </w:r>
    </w:p>
    <w:p w14:paraId="065A8148" w14:textId="0CE99424" w:rsidR="006B24E5" w:rsidRPr="009A709F" w:rsidRDefault="006B24E5" w:rsidP="00AE4379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Boot 的核心注解是哪个？它主要由哪几个注解组成的？</w:t>
      </w:r>
    </w:p>
    <w:p w14:paraId="3F8D9BEE" w14:textId="6F8EDBE6" w:rsidR="006B24E5" w:rsidRPr="00874F98" w:rsidRDefault="006B24E5" w:rsidP="00AE4379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@</w:t>
      </w:r>
      <w:r w:rsidRPr="006F2347">
        <w:rPr>
          <w:rFonts w:ascii="Microsoft YaHei UI" w:eastAsia="Microsoft YaHei UI" w:hAnsi="Microsoft YaHei UI"/>
          <w:color w:val="FF0000"/>
        </w:rPr>
        <w:t>SpringBootApplication</w:t>
      </w:r>
      <w:r w:rsidRPr="00874F98">
        <w:rPr>
          <w:rFonts w:ascii="Microsoft YaHei UI" w:eastAsia="Microsoft YaHei UI" w:hAnsi="Microsoft YaHei UI"/>
        </w:rPr>
        <w:t>，它是 Spring Boot 的核心注解，主要组合包含了以下 3 个注解：</w:t>
      </w:r>
    </w:p>
    <w:p w14:paraId="4746F320" w14:textId="52C431F1" w:rsidR="006B24E5" w:rsidRPr="00874F98" w:rsidRDefault="006B24E5" w:rsidP="00AE4379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@SpringBootConfiguration：</w:t>
      </w:r>
      <w:r w:rsidR="002432C2" w:rsidRPr="002432C2">
        <w:rPr>
          <w:rFonts w:ascii="Microsoft YaHei UI" w:eastAsia="Microsoft YaHei UI" w:hAnsi="Microsoft YaHei UI" w:hint="eastAsia"/>
        </w:rPr>
        <w:t>继承自</w:t>
      </w:r>
      <w:r w:rsidR="002432C2" w:rsidRPr="002432C2">
        <w:rPr>
          <w:rFonts w:ascii="Microsoft YaHei UI" w:eastAsia="Microsoft YaHei UI" w:hAnsi="Microsoft YaHei UI"/>
        </w:rPr>
        <w:t>Configuration，支持JavaConfig的方式进行配置</w:t>
      </w:r>
    </w:p>
    <w:p w14:paraId="34B11C70" w14:textId="4C3AF5B1" w:rsidR="006B24E5" w:rsidRPr="00874F98" w:rsidRDefault="006B24E5" w:rsidP="00AE4379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lastRenderedPageBreak/>
        <w:t>@EnableAutoConfiguration：</w:t>
      </w:r>
      <w:r w:rsidR="00355D74" w:rsidRPr="00AE4379">
        <w:rPr>
          <w:rFonts w:ascii="Microsoft YaHei UI" w:eastAsia="Microsoft YaHei UI" w:hAnsi="Microsoft YaHei UI"/>
        </w:rPr>
        <w:t>开启自动配置</w:t>
      </w:r>
      <w:r w:rsidRPr="00874F98">
        <w:rPr>
          <w:rFonts w:ascii="Microsoft YaHei UI" w:eastAsia="Microsoft YaHei UI" w:hAnsi="Microsoft YaHei UI"/>
        </w:rPr>
        <w:t>，也可以关闭某个自动配置的选项，如关闭数据源自动配置功能： @SpringBootApplication(exclude = { DataSourceAutoConfiguration.class })。</w:t>
      </w:r>
    </w:p>
    <w:p w14:paraId="099CBFD8" w14:textId="7A2EF636" w:rsidR="006B24E5" w:rsidRPr="00874F98" w:rsidRDefault="006B24E5" w:rsidP="00AE4379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@ComponentScan：</w:t>
      </w:r>
      <w:r w:rsidR="00FB74DD" w:rsidRPr="00580F0E">
        <w:rPr>
          <w:rFonts w:ascii="Microsoft YaHei UI" w:eastAsia="Microsoft YaHei UI" w:hAnsi="Microsoft YaHei UI" w:hint="eastAsia"/>
        </w:rPr>
        <w:t>指定</w:t>
      </w:r>
      <w:r w:rsidR="00FB74DD" w:rsidRPr="00580F0E">
        <w:rPr>
          <w:rFonts w:ascii="Microsoft YaHei UI" w:eastAsia="Microsoft YaHei UI" w:hAnsi="Microsoft YaHei UI"/>
        </w:rPr>
        <w:t>初始化容器时要扫描的包</w:t>
      </w:r>
      <w:r w:rsidRPr="00874F98">
        <w:rPr>
          <w:rFonts w:ascii="Microsoft YaHei UI" w:eastAsia="Microsoft YaHei UI" w:hAnsi="Microsoft YaHei UI"/>
        </w:rPr>
        <w:t>。</w:t>
      </w:r>
    </w:p>
    <w:p w14:paraId="679DBEB3" w14:textId="6121B978" w:rsidR="00FD5988" w:rsidRPr="009A709F" w:rsidRDefault="00FD5988" w:rsidP="00AE4379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什么是</w:t>
      </w: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 xml:space="preserve"> JavaConfig？</w:t>
      </w:r>
    </w:p>
    <w:p w14:paraId="10F67AFE" w14:textId="3B848C45" w:rsidR="00FD5988" w:rsidRPr="00874F98" w:rsidRDefault="00FD5988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JavaConfig 是 Spring 社区的产品，它</w:t>
      </w:r>
      <w:r w:rsidRPr="002B717B">
        <w:rPr>
          <w:rFonts w:ascii="Microsoft YaHei UI" w:eastAsia="Microsoft YaHei UI" w:hAnsi="Microsoft YaHei UI"/>
          <w:color w:val="FF0000"/>
        </w:rPr>
        <w:t>提供了配置 Spring IoC 容器的纯Java 方法</w:t>
      </w:r>
      <w:r w:rsidRPr="00874F98">
        <w:rPr>
          <w:rFonts w:ascii="Microsoft YaHei UI" w:eastAsia="Microsoft YaHei UI" w:hAnsi="Microsoft YaHei UI"/>
        </w:rPr>
        <w:t>。有助于避免使用 XML 配置。使用 JavaConfig 的优点在于：</w:t>
      </w:r>
    </w:p>
    <w:p w14:paraId="5D513D9C" w14:textId="3BE51172" w:rsidR="00FD5988" w:rsidRPr="00874F98" w:rsidRDefault="00FD5988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 w:hint="eastAsia"/>
        </w:rPr>
        <w:t>（</w:t>
      </w:r>
      <w:r w:rsidRPr="00874F98">
        <w:rPr>
          <w:rFonts w:ascii="Microsoft YaHei UI" w:eastAsia="Microsoft YaHei UI" w:hAnsi="Microsoft YaHei UI"/>
        </w:rPr>
        <w:t>1）面向对象的配置。由于配置被定义为 JavaConfig 中的类，可以充分利用 Java 中的面向对象功能。一个配置类可以继承另一个，重写它的@Bean方法等。</w:t>
      </w:r>
    </w:p>
    <w:p w14:paraId="1B9A548A" w14:textId="11AAF0FB" w:rsidR="00FD5988" w:rsidRPr="00874F98" w:rsidRDefault="00FD5988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 w:hint="eastAsia"/>
        </w:rPr>
        <w:t>（</w:t>
      </w:r>
      <w:r w:rsidRPr="00874F98">
        <w:rPr>
          <w:rFonts w:ascii="Microsoft YaHei UI" w:eastAsia="Microsoft YaHei UI" w:hAnsi="Microsoft YaHei UI"/>
        </w:rPr>
        <w:t>2）</w:t>
      </w:r>
      <w:r w:rsidR="00FC4053" w:rsidRPr="00AE4379">
        <w:rPr>
          <w:rFonts w:ascii="Microsoft YaHei UI" w:eastAsia="Microsoft YaHei UI" w:hAnsi="Microsoft YaHei UI" w:hint="eastAsia"/>
          <w:color w:val="FF0000"/>
        </w:rPr>
        <w:t>有助于避免使用</w:t>
      </w:r>
      <w:r w:rsidR="00FC4053" w:rsidRPr="00AE4379">
        <w:rPr>
          <w:rFonts w:ascii="Microsoft YaHei UI" w:eastAsia="Microsoft YaHei UI" w:hAnsi="Microsoft YaHei UI"/>
          <w:color w:val="FF0000"/>
        </w:rPr>
        <w:t xml:space="preserve"> XML 配置</w:t>
      </w:r>
      <w:r w:rsidRPr="00AE4379">
        <w:rPr>
          <w:rFonts w:ascii="Microsoft YaHei UI" w:eastAsia="Microsoft YaHei UI" w:hAnsi="Microsoft YaHei UI"/>
          <w:color w:val="FF0000"/>
        </w:rPr>
        <w:t>。</w:t>
      </w:r>
    </w:p>
    <w:p w14:paraId="2EBB71AB" w14:textId="6362DB44" w:rsidR="00883069" w:rsidRPr="009A709F" w:rsidRDefault="00883069" w:rsidP="00AE4379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883069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Boot 可以兼容老 Spring 项目吗，如何做？</w:t>
      </w:r>
    </w:p>
    <w:p w14:paraId="1513AC08" w14:textId="02DA316E" w:rsidR="00883069" w:rsidRPr="00883069" w:rsidRDefault="00883069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hint="eastAsia"/>
          <w:b w:val="0"/>
          <w:bCs w:val="0"/>
        </w:rPr>
      </w:pPr>
      <w:r w:rsidRPr="00883069">
        <w:rPr>
          <w:rFonts w:ascii="Microsoft YaHei UI" w:eastAsia="Microsoft YaHei UI" w:hAnsi="Microsoft YaHei UI" w:hint="eastAsia"/>
        </w:rPr>
        <w:t>可以兼容，使用</w:t>
      </w:r>
      <w:r w:rsidRPr="00883069">
        <w:rPr>
          <w:rFonts w:ascii="Microsoft YaHei UI" w:eastAsia="Microsoft YaHei UI" w:hAnsi="Microsoft YaHei UI"/>
        </w:rPr>
        <w:t xml:space="preserve"> @ImportResource 注解导入老 Spring 项目配置文件。</w:t>
      </w:r>
    </w:p>
    <w:p w14:paraId="3CAE4801" w14:textId="252ADFC7" w:rsidR="001C17C3" w:rsidRPr="009A709F" w:rsidRDefault="001C17C3" w:rsidP="00AE4379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YAML 配置的优势</w:t>
      </w:r>
    </w:p>
    <w:p w14:paraId="255947CF" w14:textId="6D24894B" w:rsidR="00AE0237" w:rsidRPr="00874F98" w:rsidRDefault="001C17C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 w:hint="eastAsia"/>
        </w:rPr>
        <w:t>配置有序，</w:t>
      </w:r>
      <w:r w:rsidRPr="00874F98">
        <w:rPr>
          <w:rFonts w:ascii="Microsoft YaHei UI" w:eastAsia="Microsoft YaHei UI" w:hAnsi="Microsoft YaHei UI"/>
        </w:rPr>
        <w:t>支持数组，数组中的元素可以是基本数据类型也可以是对象</w:t>
      </w:r>
    </w:p>
    <w:p w14:paraId="56624C32" w14:textId="2621DF3C" w:rsidR="00593A03" w:rsidRPr="009A709F" w:rsidRDefault="00593A03" w:rsidP="00AE4379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boot 核心配置文件是什么？</w:t>
      </w:r>
    </w:p>
    <w:p w14:paraId="5F79D3B5" w14:textId="16FEF5D2" w:rsidR="00593A03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bootstrap (. yml 或者 . properties)：boostrap 由父</w:t>
      </w:r>
      <w:r w:rsidR="00750A07" w:rsidRPr="00750A07">
        <w:rPr>
          <w:rFonts w:ascii="Microsoft YaHei UI" w:eastAsia="Microsoft YaHei UI" w:hAnsi="Microsoft YaHei UI"/>
        </w:rPr>
        <w:t>Spring</w:t>
      </w:r>
      <w:r w:rsidRPr="00874F98">
        <w:rPr>
          <w:rFonts w:ascii="Microsoft YaHei UI" w:eastAsia="Microsoft YaHei UI" w:hAnsi="Microsoft YaHei UI"/>
        </w:rPr>
        <w:t xml:space="preserve"> ApplicationContext 加载的，</w:t>
      </w:r>
      <w:r w:rsidRPr="00A22CF1">
        <w:rPr>
          <w:rFonts w:ascii="Microsoft YaHei UI" w:eastAsia="Microsoft YaHei UI" w:hAnsi="Microsoft YaHei UI"/>
          <w:color w:val="FF0000"/>
        </w:rPr>
        <w:t>比 applicaton 优先加载，且 boostrap 里面的属性不能被覆盖</w:t>
      </w:r>
      <w:r w:rsidRPr="00874F98">
        <w:rPr>
          <w:rFonts w:ascii="Microsoft YaHei UI" w:eastAsia="Microsoft YaHei UI" w:hAnsi="Microsoft YaHei UI" w:hint="eastAsia"/>
        </w:rPr>
        <w:t>。</w:t>
      </w:r>
    </w:p>
    <w:p w14:paraId="3A1B615C" w14:textId="316B3AB0" w:rsidR="006B24E5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application (. yml 或者 . properties)：</w:t>
      </w:r>
      <w:r w:rsidR="0050523E" w:rsidRPr="0050523E">
        <w:rPr>
          <w:rFonts w:ascii="Microsoft YaHei UI" w:eastAsia="Microsoft YaHei UI" w:hAnsi="Microsoft YaHei UI" w:hint="eastAsia"/>
        </w:rPr>
        <w:t>由</w:t>
      </w:r>
      <w:r w:rsidR="0050523E" w:rsidRPr="0050523E">
        <w:rPr>
          <w:rFonts w:ascii="Microsoft YaHei UI" w:eastAsia="Microsoft YaHei UI" w:hAnsi="Microsoft YaHei UI"/>
        </w:rPr>
        <w:t>ApplicatonContext 加载</w:t>
      </w:r>
      <w:r w:rsidR="0050523E">
        <w:rPr>
          <w:rFonts w:ascii="Microsoft YaHei UI" w:eastAsia="Microsoft YaHei UI" w:hAnsi="Microsoft YaHei UI" w:hint="eastAsia"/>
        </w:rPr>
        <w:t>，</w:t>
      </w:r>
      <w:r w:rsidRPr="00874F98">
        <w:rPr>
          <w:rFonts w:ascii="Microsoft YaHei UI" w:eastAsia="Microsoft YaHei UI" w:hAnsi="Microsoft YaHei UI"/>
        </w:rPr>
        <w:t>用于 spring boot 项目的自动化配置。</w:t>
      </w:r>
    </w:p>
    <w:p w14:paraId="07CEC3E0" w14:textId="497F2785" w:rsidR="00055240" w:rsidRPr="009A709F" w:rsidRDefault="00055240" w:rsidP="00AE4379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055240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如何在自定义端口上运行</w:t>
      </w:r>
      <w:r w:rsidRPr="00055240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 xml:space="preserve"> Spring Boot 应用程序？</w:t>
      </w:r>
    </w:p>
    <w:p w14:paraId="2BAAEC50" w14:textId="587FABCB" w:rsidR="001C05A1" w:rsidRPr="00217676" w:rsidRDefault="00055240" w:rsidP="00217676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hint="eastAsia"/>
          <w:b w:val="0"/>
          <w:bCs w:val="0"/>
        </w:rPr>
      </w:pPr>
      <w:r w:rsidRPr="00055240">
        <w:rPr>
          <w:rFonts w:ascii="Microsoft YaHei UI" w:eastAsia="Microsoft YaHei UI" w:hAnsi="Microsoft YaHei UI"/>
        </w:rPr>
        <w:lastRenderedPageBreak/>
        <w:t>application.properties 中指定端口</w:t>
      </w:r>
      <w:r>
        <w:rPr>
          <w:rFonts w:ascii="Microsoft YaHei UI" w:eastAsia="Microsoft YaHei UI" w:hAnsi="Microsoft YaHei UI" w:hint="eastAsia"/>
        </w:rPr>
        <w:t>，</w:t>
      </w:r>
      <w:r w:rsidRPr="00055240">
        <w:rPr>
          <w:rFonts w:ascii="Microsoft YaHei UI" w:eastAsia="Microsoft YaHei UI" w:hAnsi="Microsoft YaHei UI"/>
        </w:rPr>
        <w:t>server.port = 8090</w:t>
      </w:r>
    </w:p>
    <w:p w14:paraId="114901F3" w14:textId="07A6F8FE" w:rsidR="00593A03" w:rsidRPr="009A709F" w:rsidRDefault="00593A03" w:rsidP="00AE4379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spring boot 配置文件有哪几种类型？它们有什么区别？</w:t>
      </w:r>
    </w:p>
    <w:p w14:paraId="46426AB6" w14:textId="471EBC47" w:rsidR="00593A03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 w:hint="eastAsia"/>
        </w:rPr>
        <w:t>配置文件有</w:t>
      </w:r>
      <w:r w:rsidRPr="00874F98">
        <w:rPr>
          <w:rFonts w:ascii="Microsoft YaHei UI" w:eastAsia="Microsoft YaHei UI" w:hAnsi="Microsoft YaHei UI"/>
        </w:rPr>
        <w:t xml:space="preserve"> . properties 格式和 . yml 格式，区别是</w:t>
      </w:r>
      <w:r w:rsidR="00422A0D" w:rsidRPr="00874F98">
        <w:rPr>
          <w:rFonts w:ascii="Microsoft YaHei UI" w:eastAsia="Microsoft YaHei UI" w:hAnsi="Microsoft YaHei UI" w:hint="eastAsia"/>
        </w:rPr>
        <w:t>写法</w:t>
      </w:r>
      <w:r w:rsidRPr="00874F98">
        <w:rPr>
          <w:rFonts w:ascii="Microsoft YaHei UI" w:eastAsia="Microsoft YaHei UI" w:hAnsi="Microsoft YaHei UI"/>
        </w:rPr>
        <w:t>风格不同。</w:t>
      </w:r>
    </w:p>
    <w:p w14:paraId="37CB6E66" w14:textId="2C8E5B3E" w:rsidR="00593A03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.properties 配置如下：</w:t>
      </w:r>
    </w:p>
    <w:p w14:paraId="12570BB6" w14:textId="7291DB5C" w:rsidR="00593A03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spring.RabbitMQ.port=5672</w:t>
      </w:r>
    </w:p>
    <w:p w14:paraId="450A5CEB" w14:textId="6C4F2F9D" w:rsidR="00593A03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.yml 配置如下：</w:t>
      </w:r>
    </w:p>
    <w:p w14:paraId="399B7C63" w14:textId="77777777" w:rsidR="00593A03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spring:</w:t>
      </w:r>
    </w:p>
    <w:p w14:paraId="1CFFB3B7" w14:textId="77777777" w:rsidR="00593A03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RabbitMQ:</w:t>
      </w:r>
    </w:p>
    <w:p w14:paraId="189E2D7A" w14:textId="77777777" w:rsidR="00593A03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    port: 5672</w:t>
      </w:r>
    </w:p>
    <w:p w14:paraId="39AB157C" w14:textId="5602674B" w:rsidR="00C622EB" w:rsidRPr="00874F98" w:rsidRDefault="00593A03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.yml 格式不支持@PropertySource注解导入。</w:t>
      </w:r>
    </w:p>
    <w:p w14:paraId="73640445" w14:textId="4C890B72" w:rsidR="00C622EB" w:rsidRPr="009A709F" w:rsidRDefault="00C622EB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 Boot 中如何解决跨域问题 ?</w:t>
      </w:r>
    </w:p>
    <w:p w14:paraId="7625B4A2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 w:hint="eastAsia"/>
        </w:rPr>
        <w:t>在后端通过</w:t>
      </w:r>
      <w:r w:rsidRPr="00874F98">
        <w:rPr>
          <w:rFonts w:ascii="Microsoft YaHei UI" w:eastAsia="Microsoft YaHei UI" w:hAnsi="Microsoft YaHei UI"/>
        </w:rPr>
        <w:t>CORS来解决跨域问题。可以通过实现WebMvcConfigurer接口然后重写addCorsMappings方法解决跨域问题。</w:t>
      </w:r>
    </w:p>
    <w:p w14:paraId="4122B58B" w14:textId="59D90871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@Configuration</w:t>
      </w:r>
    </w:p>
    <w:p w14:paraId="6B9B5FF9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public class CorsConfig implements WebMvcConfigurer {</w:t>
      </w:r>
    </w:p>
    <w:p w14:paraId="42BDC26D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@Override</w:t>
      </w:r>
    </w:p>
    <w:p w14:paraId="04D8A9E4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public void addCorsMappings(CorsRegistry registry) {</w:t>
      </w:r>
    </w:p>
    <w:p w14:paraId="06FA3E96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    registry.addMapping("/**")</w:t>
      </w:r>
    </w:p>
    <w:p w14:paraId="493FC128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            .allowedOrigins("*")</w:t>
      </w:r>
    </w:p>
    <w:p w14:paraId="2DE1EC01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            .allowCredentials(true)</w:t>
      </w:r>
    </w:p>
    <w:p w14:paraId="4F27BF59" w14:textId="04671294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          allowedMethods("GET", "POST", "PUT", "DELETE", "OPTIONS")</w:t>
      </w:r>
    </w:p>
    <w:p w14:paraId="42E4A322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lastRenderedPageBreak/>
        <w:t xml:space="preserve">                .maxAge(3600);</w:t>
      </w:r>
    </w:p>
    <w:p w14:paraId="5853151C" w14:textId="77777777" w:rsidR="00C622EB" w:rsidRPr="00874F98" w:rsidRDefault="00C622E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 xml:space="preserve">    }</w:t>
      </w:r>
    </w:p>
    <w:p w14:paraId="05DE5B4C" w14:textId="4F9C67A0" w:rsidR="00405C11" w:rsidRPr="00A77844" w:rsidRDefault="00C622EB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hint="eastAsia"/>
          <w:b w:val="0"/>
          <w:bCs w:val="0"/>
        </w:rPr>
      </w:pPr>
      <w:r w:rsidRPr="00874F98">
        <w:rPr>
          <w:rFonts w:ascii="Microsoft YaHei UI" w:eastAsia="Microsoft YaHei UI" w:hAnsi="Microsoft YaHei UI"/>
        </w:rPr>
        <w:t>}</w:t>
      </w:r>
    </w:p>
    <w:p w14:paraId="18DC8E87" w14:textId="4EBB6354" w:rsidR="00E25D0B" w:rsidRPr="009A709F" w:rsidRDefault="00E25D0B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前后端分离，如何维护接口文档</w:t>
      </w:r>
      <w:r w:rsidRPr="009A709F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 xml:space="preserve"> ?</w:t>
      </w:r>
    </w:p>
    <w:p w14:paraId="20A9A512" w14:textId="1F8B61CD" w:rsidR="00C622EB" w:rsidRPr="00874F98" w:rsidRDefault="00E25D0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Spring Boot 中，这个问题常见的解决方案是</w:t>
      </w:r>
      <w:r w:rsidRPr="001B0A38">
        <w:rPr>
          <w:rFonts w:ascii="Microsoft YaHei UI" w:eastAsia="Microsoft YaHei UI" w:hAnsi="Microsoft YaHei UI"/>
          <w:color w:val="FF0000"/>
        </w:rPr>
        <w:t xml:space="preserve"> Swagger </w:t>
      </w:r>
      <w:r w:rsidRPr="00874F98">
        <w:rPr>
          <w:rFonts w:ascii="Microsoft YaHei UI" w:eastAsia="Microsoft YaHei UI" w:hAnsi="Microsoft YaHei UI"/>
        </w:rPr>
        <w:t>，使用 Swagger 我们可以快速生成一个接口文档网站，接口一旦发生变化，文档就会自动更新，所有开发工程师访问这一个在线网站就可以获取到最新的接口文档，非常方便。</w:t>
      </w:r>
    </w:p>
    <w:p w14:paraId="5DED6094" w14:textId="44F6F39E" w:rsidR="00E72A85" w:rsidRPr="009A709F" w:rsidRDefault="00E72A85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 boot 有哪些方式可以实现热部署？</w:t>
      </w:r>
    </w:p>
    <w:p w14:paraId="060C3E2A" w14:textId="77D0C125" w:rsidR="00E72A85" w:rsidRPr="00874F98" w:rsidRDefault="00E72A85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 w:hint="eastAsia"/>
        </w:rPr>
        <w:t>使用</w:t>
      </w:r>
      <w:r w:rsidRPr="00874F98">
        <w:rPr>
          <w:rFonts w:ascii="Microsoft YaHei UI" w:eastAsia="Microsoft YaHei UI" w:hAnsi="Microsoft YaHei UI"/>
        </w:rPr>
        <w:t xml:space="preserve"> devtools 启动热部署，添加 devtools 库，在配置文件中把 spring. devtools. restart. enabled 设置为 true</w:t>
      </w:r>
      <w:r w:rsidRPr="00874F98">
        <w:rPr>
          <w:rFonts w:ascii="Microsoft YaHei UI" w:eastAsia="Microsoft YaHei UI" w:hAnsi="Microsoft YaHei UI" w:hint="eastAsia"/>
        </w:rPr>
        <w:t>。</w:t>
      </w:r>
      <w:r w:rsidR="00703EDA">
        <w:rPr>
          <w:rFonts w:ascii="Microsoft YaHei UI" w:eastAsia="Microsoft YaHei UI" w:hAnsi="Microsoft YaHei UI" w:hint="eastAsia"/>
        </w:rPr>
        <w:t>（热部署，不重启更新代码）</w:t>
      </w:r>
    </w:p>
    <w:p w14:paraId="7EC9F0B4" w14:textId="67922FD5" w:rsidR="00E25D0B" w:rsidRPr="009A709F" w:rsidRDefault="00E25D0B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 Boot 打成的 jar 和普通的 jar 有什么区别 ?</w:t>
      </w:r>
    </w:p>
    <w:p w14:paraId="71C3BADB" w14:textId="24722B26" w:rsidR="00E25D0B" w:rsidRPr="00874F98" w:rsidRDefault="00E25D0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Spring Boot 项目最终打包成的 jar 是可执行 jar ，这种 jar 可以直接通过 java -jar xxx.jar 命令来运行，这种 jar 不可以作为普通的 jar 被其他项目依赖，即使依赖了也无法使用其中的类。</w:t>
      </w:r>
    </w:p>
    <w:p w14:paraId="7CE45AEA" w14:textId="4AEE155D" w:rsidR="00E25D0B" w:rsidRPr="00874F98" w:rsidRDefault="00E25D0B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普通的 jar 包，解压后直接就是包名，包里就是我们的代码，而 Spring Boot 打包成的可执行 jar 解压后，在 \BOOT-INF\classes 目录下才是我们的代码，因此无法被直接引用。如果非要引用，可以在 pom.xml 文件中增加配置，将 Spring Boot 项目打包成两个 jar ，一个可执行，一个可引用。</w:t>
      </w:r>
    </w:p>
    <w:p w14:paraId="1670CB53" w14:textId="09880B02" w:rsidR="005A4A24" w:rsidRPr="009A709F" w:rsidRDefault="005A4A24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开启</w:t>
      </w:r>
      <w:r w:rsidRPr="009A709F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 xml:space="preserve"> Spring Boot 特性有哪几种方式？</w:t>
      </w:r>
    </w:p>
    <w:p w14:paraId="2F13D757" w14:textId="22EA350F" w:rsidR="005A4A24" w:rsidRPr="00874F98" w:rsidRDefault="005A4A24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1）继承spring-boot-starter-parent项目</w:t>
      </w:r>
    </w:p>
    <w:p w14:paraId="7C812CF8" w14:textId="68AE83E6" w:rsidR="005A4A24" w:rsidRPr="00874F98" w:rsidRDefault="005A4A24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2）导入spring-boot-dependencies项目依赖.</w:t>
      </w:r>
    </w:p>
    <w:p w14:paraId="260E0ECB" w14:textId="01FA5603" w:rsidR="005A4A24" w:rsidRPr="009A709F" w:rsidRDefault="005A4A24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lastRenderedPageBreak/>
        <w:t>微服务中如何实现</w:t>
      </w:r>
      <w:r w:rsidRPr="009A709F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 xml:space="preserve"> session 共享 ?</w:t>
      </w:r>
    </w:p>
    <w:p w14:paraId="1850487D" w14:textId="72F39AF5" w:rsidR="005A4A24" w:rsidRPr="00874F98" w:rsidRDefault="005A4A24" w:rsidP="00AE4379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Spring Session + Redis 来实现 session 共享。将所有微服务的 session 统一保存在 Redis 上，当各个微服务对 session 有相关的读写操作时，都去操作 Redis 上的 session 。</w:t>
      </w:r>
    </w:p>
    <w:p w14:paraId="0312A312" w14:textId="64A74384" w:rsidR="005E15F5" w:rsidRPr="009A709F" w:rsidRDefault="005E15F5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Spring Boot 中如何实现定时任务?</w:t>
      </w:r>
    </w:p>
    <w:p w14:paraId="77586D7C" w14:textId="10C309B0" w:rsidR="00531ED6" w:rsidRPr="00531ED6" w:rsidRDefault="005E15F5" w:rsidP="00531ED6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@Scheduled 注解</w:t>
      </w:r>
      <w:r w:rsidRPr="00874F98">
        <w:rPr>
          <w:rFonts w:ascii="Microsoft YaHei UI" w:eastAsia="Microsoft YaHei UI" w:hAnsi="Microsoft YaHei UI" w:hint="eastAsia"/>
        </w:rPr>
        <w:t>。</w:t>
      </w:r>
      <w:r w:rsidR="00531ED6" w:rsidRPr="00531ED6">
        <w:rPr>
          <w:rFonts w:ascii="Microsoft YaHei UI" w:eastAsia="Microsoft YaHei UI" w:hAnsi="Microsoft YaHei UI"/>
        </w:rPr>
        <w:t>默认是单线程的</w:t>
      </w:r>
      <w:r w:rsidR="00C504DE">
        <w:rPr>
          <w:rFonts w:ascii="Microsoft YaHei UI" w:eastAsia="Microsoft YaHei UI" w:hAnsi="Microsoft YaHei UI" w:hint="eastAsia"/>
        </w:rPr>
        <w:t>，</w:t>
      </w:r>
      <w:r w:rsidR="00531ED6" w:rsidRPr="00531ED6">
        <w:rPr>
          <w:rFonts w:ascii="Microsoft YaHei UI" w:eastAsia="Microsoft YaHei UI" w:hAnsi="Microsoft YaHei UI"/>
        </w:rPr>
        <w:t>也就是说当我们定义了多个定时任务时，如果有本应该是相同时间触发的定时任务， 会进行排队， 如果某个定时任务执行时间过长， 就会导致其他定时并未按照设置时间来触发执行。 异步任务可以部分解决这个问题， 在定时任务上再加上@Asyns注解，定时任务就会被作为异步任务多线程执行。</w:t>
      </w:r>
    </w:p>
    <w:p w14:paraId="6B2ED216" w14:textId="6DBB00C6" w:rsidR="006A3ACC" w:rsidRPr="009A709F" w:rsidRDefault="006A3ACC" w:rsidP="00AE4379">
      <w:pPr>
        <w:pStyle w:val="a8"/>
        <w:shd w:val="clear" w:color="auto" w:fill="FFFFFF"/>
        <w:spacing w:before="0" w:beforeAutospacing="0" w:after="0" w:afterAutospacing="0"/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cstheme="minorBidi" w:hint="eastAsia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>如何实现</w:t>
      </w:r>
      <w:r w:rsidRPr="009A709F">
        <w:rPr>
          <w:rStyle w:val="a7"/>
          <w:rFonts w:ascii="Microsoft YaHei UI" w:eastAsia="Microsoft YaHei UI" w:hAnsi="Microsoft YaHei UI" w:cstheme="minorBidi"/>
          <w:b w:val="0"/>
          <w:bCs w:val="0"/>
          <w:color w:val="4472C4" w:themeColor="accent1"/>
          <w:spacing w:val="8"/>
          <w:kern w:val="2"/>
          <w:sz w:val="32"/>
          <w:szCs w:val="32"/>
          <w:shd w:val="clear" w:color="auto" w:fill="FFFFFF"/>
        </w:rPr>
        <w:t xml:space="preserve"> Spring Boot 应用程序的安全性？</w:t>
      </w:r>
    </w:p>
    <w:p w14:paraId="6179AFF1" w14:textId="77777777" w:rsidR="00C9071D" w:rsidRDefault="006A3ACC" w:rsidP="00C9071D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 w:hint="eastAsia"/>
        </w:rPr>
        <w:t>为了实现</w:t>
      </w:r>
      <w:r w:rsidRPr="00874F98">
        <w:rPr>
          <w:rFonts w:ascii="Microsoft YaHei UI" w:eastAsia="Microsoft YaHei UI" w:hAnsi="Microsoft YaHei UI"/>
        </w:rPr>
        <w:t xml:space="preserve"> Spring Boot 的安全性，我们使用 spring-boot-starter-security 依赖项，并且必须添加安全配置。它只需要很少的代码。</w:t>
      </w:r>
    </w:p>
    <w:p w14:paraId="77EEB261" w14:textId="77777777" w:rsidR="00262127" w:rsidRPr="009A709F" w:rsidRDefault="00262127" w:rsidP="00262127">
      <w:pPr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</w:pPr>
      <w:r w:rsidRPr="009A709F">
        <w:rPr>
          <w:rStyle w:val="a7"/>
          <w:rFonts w:ascii="Microsoft YaHei UI" w:eastAsia="Microsoft YaHei UI" w:hAnsi="Microsoft YaHei UI" w:hint="eastAsia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>为什么要用</w:t>
      </w:r>
      <w:r w:rsidRPr="009A709F">
        <w:rPr>
          <w:rStyle w:val="a7"/>
          <w:rFonts w:ascii="Microsoft YaHei UI" w:eastAsia="Microsoft YaHei UI" w:hAnsi="Microsoft YaHei UI"/>
          <w:b w:val="0"/>
          <w:bCs w:val="0"/>
          <w:color w:val="4472C4" w:themeColor="accent1"/>
          <w:spacing w:val="8"/>
          <w:sz w:val="32"/>
          <w:szCs w:val="32"/>
          <w:shd w:val="clear" w:color="auto" w:fill="FFFFFF"/>
        </w:rPr>
        <w:t xml:space="preserve"> spring boot</w:t>
      </w:r>
    </w:p>
    <w:p w14:paraId="1B3E25E2" w14:textId="77777777" w:rsidR="00262127" w:rsidRPr="00874F98" w:rsidRDefault="00262127" w:rsidP="00262127">
      <w:pPr>
        <w:pStyle w:val="a8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</w:rPr>
      </w:pPr>
      <w:r w:rsidRPr="00874F98">
        <w:rPr>
          <w:rFonts w:ascii="Microsoft YaHei UI" w:eastAsia="Microsoft YaHei UI" w:hAnsi="Microsoft YaHei UI"/>
        </w:rPr>
        <w:t>提升开发效率</w:t>
      </w:r>
      <w:r w:rsidRPr="00874F98">
        <w:rPr>
          <w:rFonts w:ascii="Microsoft YaHei UI" w:eastAsia="Microsoft YaHei UI" w:hAnsi="Microsoft YaHei UI" w:hint="eastAsia"/>
        </w:rPr>
        <w:t>、配置简单、独立运行、无代码生成和</w:t>
      </w:r>
      <w:r w:rsidRPr="00874F98">
        <w:rPr>
          <w:rFonts w:ascii="Microsoft YaHei UI" w:eastAsia="Microsoft YaHei UI" w:hAnsi="Microsoft YaHei UI"/>
        </w:rPr>
        <w:t xml:space="preserve"> xml 配置</w:t>
      </w:r>
      <w:r w:rsidRPr="00874F98">
        <w:rPr>
          <w:rFonts w:ascii="Microsoft YaHei UI" w:eastAsia="Microsoft YaHei UI" w:hAnsi="Microsoft YaHei UI" w:hint="eastAsia"/>
        </w:rPr>
        <w:t>、</w:t>
      </w:r>
      <w:r w:rsidRPr="00874F98">
        <w:rPr>
          <w:rFonts w:ascii="Microsoft YaHei UI" w:eastAsia="Microsoft YaHei UI" w:hAnsi="Microsoft YaHei UI"/>
        </w:rPr>
        <w:t>避免大量的 Maven 导入和各种版本冲突。</w:t>
      </w:r>
    </w:p>
    <w:p w14:paraId="5B7378D0" w14:textId="77777777" w:rsidR="00262127" w:rsidRPr="00262127" w:rsidRDefault="00262127" w:rsidP="00C9071D">
      <w:pPr>
        <w:pStyle w:val="a8"/>
        <w:shd w:val="clear" w:color="auto" w:fill="FFFFFF"/>
        <w:spacing w:before="0" w:beforeAutospacing="0" w:after="0" w:afterAutospacing="0"/>
        <w:rPr>
          <w:rFonts w:ascii="Microsoft YaHei UI" w:eastAsia="Microsoft YaHei UI" w:hAnsi="Microsoft YaHei UI" w:hint="eastAsia"/>
        </w:rPr>
      </w:pPr>
    </w:p>
    <w:p w14:paraId="79178F93" w14:textId="315DA122" w:rsidR="00AB0CA6" w:rsidRPr="00535A41" w:rsidRDefault="00AB0CA6" w:rsidP="00535A41">
      <w:pPr>
        <w:widowControl/>
        <w:shd w:val="clear" w:color="auto" w:fill="FFFFFF"/>
        <w:spacing w:after="60"/>
        <w:jc w:val="left"/>
        <w:rPr>
          <w:rFonts w:ascii="Microsoft YaHei UI" w:eastAsia="Microsoft YaHei UI" w:hAnsi="Microsoft YaHei UI" w:cs="宋体" w:hint="eastAsia"/>
          <w:kern w:val="0"/>
          <w:sz w:val="24"/>
          <w:szCs w:val="24"/>
        </w:rPr>
      </w:pPr>
    </w:p>
    <w:sectPr w:rsidR="00AB0CA6" w:rsidRPr="0053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67AFB" w14:textId="77777777" w:rsidR="00B87079" w:rsidRDefault="00B87079" w:rsidP="00593A03">
      <w:pPr>
        <w:rPr>
          <w:rFonts w:hint="eastAsia"/>
        </w:rPr>
      </w:pPr>
      <w:r>
        <w:separator/>
      </w:r>
    </w:p>
  </w:endnote>
  <w:endnote w:type="continuationSeparator" w:id="0">
    <w:p w14:paraId="014F2279" w14:textId="77777777" w:rsidR="00B87079" w:rsidRDefault="00B87079" w:rsidP="00593A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A46F8" w14:textId="77777777" w:rsidR="00B87079" w:rsidRDefault="00B87079" w:rsidP="00593A03">
      <w:pPr>
        <w:rPr>
          <w:rFonts w:hint="eastAsia"/>
        </w:rPr>
      </w:pPr>
      <w:r>
        <w:separator/>
      </w:r>
    </w:p>
  </w:footnote>
  <w:footnote w:type="continuationSeparator" w:id="0">
    <w:p w14:paraId="3143CF92" w14:textId="77777777" w:rsidR="00B87079" w:rsidRDefault="00B87079" w:rsidP="00593A0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05322"/>
    <w:multiLevelType w:val="multilevel"/>
    <w:tmpl w:val="F37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A048E"/>
    <w:multiLevelType w:val="multilevel"/>
    <w:tmpl w:val="E96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2457830">
    <w:abstractNumId w:val="0"/>
  </w:num>
  <w:num w:numId="2" w16cid:durableId="1788700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9A"/>
    <w:rsid w:val="00001855"/>
    <w:rsid w:val="00004850"/>
    <w:rsid w:val="000144C3"/>
    <w:rsid w:val="0004155D"/>
    <w:rsid w:val="0004257D"/>
    <w:rsid w:val="00050479"/>
    <w:rsid w:val="00055240"/>
    <w:rsid w:val="000555A8"/>
    <w:rsid w:val="00064172"/>
    <w:rsid w:val="000652AF"/>
    <w:rsid w:val="0006767A"/>
    <w:rsid w:val="00072E7E"/>
    <w:rsid w:val="000874DB"/>
    <w:rsid w:val="000C28FE"/>
    <w:rsid w:val="000D033E"/>
    <w:rsid w:val="000D6A06"/>
    <w:rsid w:val="000D6C93"/>
    <w:rsid w:val="000F422A"/>
    <w:rsid w:val="00104014"/>
    <w:rsid w:val="001056ED"/>
    <w:rsid w:val="00121CFE"/>
    <w:rsid w:val="0012320C"/>
    <w:rsid w:val="001302DC"/>
    <w:rsid w:val="00141C48"/>
    <w:rsid w:val="00146338"/>
    <w:rsid w:val="0016326E"/>
    <w:rsid w:val="00167C84"/>
    <w:rsid w:val="00174D43"/>
    <w:rsid w:val="00187BCE"/>
    <w:rsid w:val="001901D9"/>
    <w:rsid w:val="00197D3A"/>
    <w:rsid w:val="001A6355"/>
    <w:rsid w:val="001B0A38"/>
    <w:rsid w:val="001B72F1"/>
    <w:rsid w:val="001C04CE"/>
    <w:rsid w:val="001C05A1"/>
    <w:rsid w:val="001C17C3"/>
    <w:rsid w:val="001C6E83"/>
    <w:rsid w:val="001E004D"/>
    <w:rsid w:val="001E212C"/>
    <w:rsid w:val="001E2ED6"/>
    <w:rsid w:val="001E56EB"/>
    <w:rsid w:val="00212D89"/>
    <w:rsid w:val="00217676"/>
    <w:rsid w:val="002432C2"/>
    <w:rsid w:val="00262127"/>
    <w:rsid w:val="00291FDE"/>
    <w:rsid w:val="002B717B"/>
    <w:rsid w:val="002C2EE4"/>
    <w:rsid w:val="002C4CAE"/>
    <w:rsid w:val="00314C1C"/>
    <w:rsid w:val="00315FB1"/>
    <w:rsid w:val="003273E2"/>
    <w:rsid w:val="003311DE"/>
    <w:rsid w:val="00332EE2"/>
    <w:rsid w:val="00346FA7"/>
    <w:rsid w:val="0035299E"/>
    <w:rsid w:val="00355D74"/>
    <w:rsid w:val="00355EAE"/>
    <w:rsid w:val="003566D5"/>
    <w:rsid w:val="00376722"/>
    <w:rsid w:val="00382BD8"/>
    <w:rsid w:val="00390F4B"/>
    <w:rsid w:val="003921E8"/>
    <w:rsid w:val="003C4F2A"/>
    <w:rsid w:val="003C589A"/>
    <w:rsid w:val="003F0F9B"/>
    <w:rsid w:val="00401F08"/>
    <w:rsid w:val="00405C11"/>
    <w:rsid w:val="00422A0D"/>
    <w:rsid w:val="00425702"/>
    <w:rsid w:val="00443AB0"/>
    <w:rsid w:val="004504EF"/>
    <w:rsid w:val="00453FD4"/>
    <w:rsid w:val="00455A38"/>
    <w:rsid w:val="004628CF"/>
    <w:rsid w:val="004675FA"/>
    <w:rsid w:val="00471BDD"/>
    <w:rsid w:val="0048422D"/>
    <w:rsid w:val="00484BB6"/>
    <w:rsid w:val="004A58B0"/>
    <w:rsid w:val="004C40A6"/>
    <w:rsid w:val="0050523E"/>
    <w:rsid w:val="00512616"/>
    <w:rsid w:val="005128B9"/>
    <w:rsid w:val="00531ED6"/>
    <w:rsid w:val="00535A41"/>
    <w:rsid w:val="00540631"/>
    <w:rsid w:val="0055097C"/>
    <w:rsid w:val="0055253F"/>
    <w:rsid w:val="00552F15"/>
    <w:rsid w:val="005644CB"/>
    <w:rsid w:val="0056472E"/>
    <w:rsid w:val="00564A25"/>
    <w:rsid w:val="005702D4"/>
    <w:rsid w:val="00580397"/>
    <w:rsid w:val="00582583"/>
    <w:rsid w:val="0058279A"/>
    <w:rsid w:val="00593A03"/>
    <w:rsid w:val="005A4A24"/>
    <w:rsid w:val="005B7752"/>
    <w:rsid w:val="005C5436"/>
    <w:rsid w:val="005E15F5"/>
    <w:rsid w:val="00615E3B"/>
    <w:rsid w:val="00615E88"/>
    <w:rsid w:val="006374BA"/>
    <w:rsid w:val="006611E8"/>
    <w:rsid w:val="00667E45"/>
    <w:rsid w:val="006702C2"/>
    <w:rsid w:val="00685CE9"/>
    <w:rsid w:val="006A3ACC"/>
    <w:rsid w:val="006B24E5"/>
    <w:rsid w:val="006C5D5E"/>
    <w:rsid w:val="006F2347"/>
    <w:rsid w:val="00703EDA"/>
    <w:rsid w:val="0072128D"/>
    <w:rsid w:val="00727555"/>
    <w:rsid w:val="0074208B"/>
    <w:rsid w:val="00745771"/>
    <w:rsid w:val="00750A07"/>
    <w:rsid w:val="00750FA1"/>
    <w:rsid w:val="00755611"/>
    <w:rsid w:val="00761FD7"/>
    <w:rsid w:val="00786377"/>
    <w:rsid w:val="00786CED"/>
    <w:rsid w:val="007C4EAC"/>
    <w:rsid w:val="007E7D12"/>
    <w:rsid w:val="007F2965"/>
    <w:rsid w:val="0080377D"/>
    <w:rsid w:val="0082633A"/>
    <w:rsid w:val="00841478"/>
    <w:rsid w:val="0085770C"/>
    <w:rsid w:val="00874170"/>
    <w:rsid w:val="00874F98"/>
    <w:rsid w:val="00883069"/>
    <w:rsid w:val="00885FEB"/>
    <w:rsid w:val="00896BE5"/>
    <w:rsid w:val="008A0CB2"/>
    <w:rsid w:val="008A0E22"/>
    <w:rsid w:val="008C777C"/>
    <w:rsid w:val="008E544B"/>
    <w:rsid w:val="0091396F"/>
    <w:rsid w:val="00917241"/>
    <w:rsid w:val="00921E68"/>
    <w:rsid w:val="009247A0"/>
    <w:rsid w:val="00941910"/>
    <w:rsid w:val="00961BB7"/>
    <w:rsid w:val="00993359"/>
    <w:rsid w:val="009A2505"/>
    <w:rsid w:val="009A709F"/>
    <w:rsid w:val="009D1C4D"/>
    <w:rsid w:val="009E2DBE"/>
    <w:rsid w:val="009E5A50"/>
    <w:rsid w:val="00A1573C"/>
    <w:rsid w:val="00A16A38"/>
    <w:rsid w:val="00A22CF1"/>
    <w:rsid w:val="00A32F3A"/>
    <w:rsid w:val="00A342AC"/>
    <w:rsid w:val="00A348BC"/>
    <w:rsid w:val="00A41007"/>
    <w:rsid w:val="00A576A1"/>
    <w:rsid w:val="00A67D68"/>
    <w:rsid w:val="00A77844"/>
    <w:rsid w:val="00AA4363"/>
    <w:rsid w:val="00AB0CA6"/>
    <w:rsid w:val="00AB33F7"/>
    <w:rsid w:val="00AB79B1"/>
    <w:rsid w:val="00AC35FA"/>
    <w:rsid w:val="00AD411C"/>
    <w:rsid w:val="00AE0237"/>
    <w:rsid w:val="00AE4379"/>
    <w:rsid w:val="00B15109"/>
    <w:rsid w:val="00B16331"/>
    <w:rsid w:val="00B205CF"/>
    <w:rsid w:val="00B551CA"/>
    <w:rsid w:val="00B570FD"/>
    <w:rsid w:val="00B62068"/>
    <w:rsid w:val="00B63659"/>
    <w:rsid w:val="00B85E50"/>
    <w:rsid w:val="00B8670F"/>
    <w:rsid w:val="00B87079"/>
    <w:rsid w:val="00B94573"/>
    <w:rsid w:val="00BB4310"/>
    <w:rsid w:val="00BC6698"/>
    <w:rsid w:val="00BD0E6A"/>
    <w:rsid w:val="00BD1CCB"/>
    <w:rsid w:val="00BE3C6D"/>
    <w:rsid w:val="00BF1F8C"/>
    <w:rsid w:val="00C17554"/>
    <w:rsid w:val="00C46C84"/>
    <w:rsid w:val="00C504DE"/>
    <w:rsid w:val="00C514B2"/>
    <w:rsid w:val="00C622EB"/>
    <w:rsid w:val="00C74202"/>
    <w:rsid w:val="00C82504"/>
    <w:rsid w:val="00C82514"/>
    <w:rsid w:val="00C83446"/>
    <w:rsid w:val="00C9071D"/>
    <w:rsid w:val="00CC5173"/>
    <w:rsid w:val="00CC6E06"/>
    <w:rsid w:val="00CF442C"/>
    <w:rsid w:val="00CF53A8"/>
    <w:rsid w:val="00D0110D"/>
    <w:rsid w:val="00D02B5E"/>
    <w:rsid w:val="00D20ACB"/>
    <w:rsid w:val="00D2190F"/>
    <w:rsid w:val="00D24B08"/>
    <w:rsid w:val="00D31F65"/>
    <w:rsid w:val="00D5182F"/>
    <w:rsid w:val="00D70044"/>
    <w:rsid w:val="00D756ED"/>
    <w:rsid w:val="00D807E4"/>
    <w:rsid w:val="00DC4B89"/>
    <w:rsid w:val="00DE1631"/>
    <w:rsid w:val="00DF4BD5"/>
    <w:rsid w:val="00DF5B24"/>
    <w:rsid w:val="00E00D41"/>
    <w:rsid w:val="00E046CE"/>
    <w:rsid w:val="00E05F99"/>
    <w:rsid w:val="00E13821"/>
    <w:rsid w:val="00E14F07"/>
    <w:rsid w:val="00E23A8A"/>
    <w:rsid w:val="00E25D0B"/>
    <w:rsid w:val="00E4359C"/>
    <w:rsid w:val="00E5254B"/>
    <w:rsid w:val="00E70641"/>
    <w:rsid w:val="00E72A85"/>
    <w:rsid w:val="00E735A0"/>
    <w:rsid w:val="00E772D0"/>
    <w:rsid w:val="00E8583A"/>
    <w:rsid w:val="00E92AB4"/>
    <w:rsid w:val="00EA1621"/>
    <w:rsid w:val="00EA4796"/>
    <w:rsid w:val="00EF61F1"/>
    <w:rsid w:val="00F34D1A"/>
    <w:rsid w:val="00F70381"/>
    <w:rsid w:val="00F774BA"/>
    <w:rsid w:val="00F85D8B"/>
    <w:rsid w:val="00FA5A58"/>
    <w:rsid w:val="00FB1BF8"/>
    <w:rsid w:val="00FB74DD"/>
    <w:rsid w:val="00FC4053"/>
    <w:rsid w:val="00FC65F2"/>
    <w:rsid w:val="00FD2DAD"/>
    <w:rsid w:val="00FD3AFE"/>
    <w:rsid w:val="00F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24E74"/>
  <w15:chartTrackingRefBased/>
  <w15:docId w15:val="{C4B8F41E-780A-4AE7-8427-9E26CB1B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3A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A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A0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93A03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593A03"/>
    <w:rPr>
      <w:b/>
      <w:bCs/>
    </w:rPr>
  </w:style>
  <w:style w:type="paragraph" w:styleId="a8">
    <w:name w:val="Normal (Web)"/>
    <w:basedOn w:val="a"/>
    <w:uiPriority w:val="99"/>
    <w:unhideWhenUsed/>
    <w:rsid w:val="00593A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93A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AB0C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7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6</Pages>
  <Words>610</Words>
  <Characters>3482</Characters>
  <Application>Microsoft Office Word</Application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XuJH</dc:creator>
  <cp:keywords/>
  <dc:description/>
  <cp:lastModifiedBy>XuJH</cp:lastModifiedBy>
  <cp:revision>243</cp:revision>
  <dcterms:created xsi:type="dcterms:W3CDTF">2021-12-30T12:43:00Z</dcterms:created>
  <dcterms:modified xsi:type="dcterms:W3CDTF">2025-02-24T09:50:00Z</dcterms:modified>
</cp:coreProperties>
</file>