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4069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POV Cécile</w:t>
        <w:tab/>
        <w:tab/>
        <w:tab/>
        <w:tab/>
        <w:tab/>
        <w:t xml:space="preserve">   E4 – Filière informatique</w:t>
      </w:r>
    </w:p>
    <w:p w:rsidR="00000000" w:rsidDel="00000000" w:rsidP="00000000" w:rsidRDefault="00000000" w:rsidRPr="00000000" w14:paraId="00000002">
      <w:pPr>
        <w:pageBreakBefore w:val="0"/>
        <w:tabs>
          <w:tab w:val="left" w:pos="406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pos="406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pos="406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pos="406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pos="406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pos="406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pos="406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pos="4069"/>
        </w:tabs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SUMMARY</w:t>
        <w:br w:type="textWrapping"/>
        <w:t xml:space="preserve">Hierarchical segmentations with graphs : quasi-flat zones, minimum spanning trees and saliency maps</w:t>
      </w:r>
    </w:p>
    <w:p w:rsidR="00000000" w:rsidDel="00000000" w:rsidP="00000000" w:rsidRDefault="00000000" w:rsidRPr="00000000" w14:paraId="0000000A">
      <w:pPr>
        <w:pageBreakBefore w:val="0"/>
        <w:tabs>
          <w:tab w:val="left" w:pos="4069"/>
        </w:tabs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pos="4069"/>
        </w:tabs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  <w:t xml:space="preserve">Jean Cousty – Laurent Najman – Yukiko Kenmochi – Silvio Guimarães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C">
      <w:pPr>
        <w:pageBreakBefore w:val="0"/>
        <w:tabs>
          <w:tab w:val="left" w:pos="4069"/>
        </w:tabs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pos="4069"/>
        </w:tabs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pos="4069"/>
        </w:tabs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pos="406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pos="4069"/>
        </w:tabs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pageBreakBefore w:val="0"/>
        <w:tabs>
          <w:tab w:val="left" w:pos="4069"/>
        </w:tabs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pos="4069"/>
        </w:tabs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pos="406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pos="4069"/>
        </w:tabs>
        <w:rPr/>
        <w:sectPr>
          <w:headerReference r:id="rId7" w:type="default"/>
          <w:footerReference r:id="rId8" w:type="default"/>
          <w:pgSz w:h="16838" w:w="11906" w:orient="portrait"/>
          <w:pgMar w:bottom="1417" w:top="1809" w:left="1417" w:right="1417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Connected hierarchies of partitions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Let’s consider a finite set </w:t>
      </w:r>
      <m:oMath>
        <m:r>
          <w:rPr>
            <w:rFonts w:ascii="Cambria" w:cs="Cambria" w:eastAsia="Cambria" w:hAnsi="Cambria"/>
          </w:rPr>
          <m:t xml:space="preserve">V={a, b, c, d, e, f}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Partitions of V can be : </w:t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Cambria" w:cs="Cambria" w:eastAsia="Cambria" w:hAnsi="Cambria"/>
        </w:rPr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P</m:t>
            </m:r>
          </m:e>
          <m:sub>
            <m:r>
              <w:rPr>
                <w:rFonts w:ascii="Cambria" w:cs="Cambria" w:eastAsia="Cambria" w:hAnsi="Cambria"/>
              </w:rPr>
              <m:t xml:space="preserve">0</m:t>
            </m:r>
          </m:sub>
        </m:sSub>
        <m:r>
          <w:rPr>
            <w:rFonts w:ascii="Cambria" w:cs="Cambria" w:eastAsia="Cambria" w:hAnsi="Cambria"/>
          </w:rPr>
          <m:t xml:space="preserve">=</m:t>
        </m:r>
        <m:d>
          <m:dPr>
            <m:begChr m:val="{"/>
            <m:endChr m:val="}"/>
            <m:ctrlPr>
              <w:rPr>
                <w:rFonts w:ascii="Cambria" w:cs="Cambria" w:eastAsia="Cambria" w:hAnsi="Cambria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" w:cs="Cambria" w:eastAsia="Cambria" w:hAnsi="Cambria"/>
                  </w:rPr>
                </m:ctrlPr>
              </m:dPr>
              <m:e>
                <m:r>
                  <w:rPr>
                    <w:rFonts w:ascii="Cambria" w:cs="Cambria" w:eastAsia="Cambria" w:hAnsi="Cambria"/>
                  </w:rPr>
                  <m:t xml:space="preserve">a</m:t>
                </m:r>
              </m:e>
            </m:d>
            <m:r>
              <w:rPr>
                <w:rFonts w:ascii="Cambria" w:cs="Cambria" w:eastAsia="Cambria" w:hAnsi="Cambr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" w:cs="Cambria" w:eastAsia="Cambria" w:hAnsi="Cambria"/>
                  </w:rPr>
                </m:ctrlPr>
              </m:dPr>
              <m:e>
                <m:r>
                  <w:rPr>
                    <w:rFonts w:ascii="Cambria" w:cs="Cambria" w:eastAsia="Cambria" w:hAnsi="Cambria"/>
                  </w:rPr>
                  <m:t xml:space="preserve">b</m:t>
                </m:r>
              </m:e>
            </m:d>
            <m:r>
              <w:rPr>
                <w:rFonts w:ascii="Cambria" w:cs="Cambria" w:eastAsia="Cambria" w:hAnsi="Cambr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" w:cs="Cambria" w:eastAsia="Cambria" w:hAnsi="Cambria"/>
                  </w:rPr>
                </m:ctrlPr>
              </m:dPr>
              <m:e>
                <m:r>
                  <w:rPr>
                    <w:rFonts w:ascii="Cambria" w:cs="Cambria" w:eastAsia="Cambria" w:hAnsi="Cambria"/>
                  </w:rPr>
                  <m:t xml:space="preserve">c</m:t>
                </m:r>
              </m:e>
            </m:d>
            <m:r>
              <w:rPr>
                <w:rFonts w:ascii="Cambria" w:cs="Cambria" w:eastAsia="Cambria" w:hAnsi="Cambria"/>
              </w:rPr>
              <m:t xml:space="preserve">,</m:t>
            </m:r>
            <m:d>
              <m:dPr>
                <m:begChr m:val="{"/>
                <m:endChr m:val="}"/>
                <m:ctrlPr>
                  <w:rPr>
                    <w:rFonts w:ascii="Cambria" w:cs="Cambria" w:eastAsia="Cambria" w:hAnsi="Cambria"/>
                  </w:rPr>
                </m:ctrlPr>
              </m:dPr>
              <m:e>
                <m:r>
                  <w:rPr>
                    <w:rFonts w:ascii="Cambria" w:cs="Cambria" w:eastAsia="Cambria" w:hAnsi="Cambria"/>
                  </w:rPr>
                  <m:t xml:space="preserve">d</m:t>
                </m:r>
              </m:e>
            </m:d>
            <m:r>
              <w:rPr>
                <w:rFonts w:ascii="Cambria" w:cs="Cambria" w:eastAsia="Cambria" w:hAnsi="Cambria"/>
              </w:rPr>
              <m:t xml:space="preserve">,</m:t>
            </m:r>
            <m:d>
              <m:dPr>
                <m:begChr m:val="{"/>
                <m:endChr m:val="}"/>
                <m:ctrlPr>
                  <w:rPr>
                    <w:rFonts w:ascii="Cambria" w:cs="Cambria" w:eastAsia="Cambria" w:hAnsi="Cambria"/>
                  </w:rPr>
                </m:ctrlPr>
              </m:dPr>
              <m:e>
                <m:r>
                  <w:rPr>
                    <w:rFonts w:ascii="Cambria" w:cs="Cambria" w:eastAsia="Cambria" w:hAnsi="Cambria"/>
                  </w:rPr>
                  <m:t xml:space="preserve">e</m:t>
                </m:r>
              </m:e>
            </m:d>
            <m:r>
              <w:rPr>
                <w:rFonts w:ascii="Cambria" w:cs="Cambria" w:eastAsia="Cambria" w:hAnsi="Cambria"/>
              </w:rPr>
              <m:t xml:space="preserve">,</m:t>
            </m:r>
            <m:d>
              <m:dPr>
                <m:begChr m:val="{"/>
                <m:endChr m:val="}"/>
                <m:ctrlPr>
                  <w:rPr>
                    <w:rFonts w:ascii="Cambria" w:cs="Cambria" w:eastAsia="Cambria" w:hAnsi="Cambria"/>
                  </w:rPr>
                </m:ctrlPr>
              </m:dPr>
              <m:e>
                <m:r>
                  <w:rPr>
                    <w:rFonts w:ascii="Cambria" w:cs="Cambria" w:eastAsia="Cambria" w:hAnsi="Cambria"/>
                  </w:rPr>
                  <m:t xml:space="preserve">f</m:t>
                </m:r>
              </m:e>
            </m:d>
            <m:r>
              <w:rPr>
                <w:rFonts w:ascii="Cambria" w:cs="Cambria" w:eastAsia="Cambria" w:hAnsi="Cambria"/>
              </w:rPr>
              <m:t xml:space="preserve">,</m:t>
            </m:r>
            <m:d>
              <m:dPr>
                <m:begChr m:val="{"/>
                <m:endChr m:val="}"/>
                <m:ctrlPr>
                  <w:rPr>
                    <w:rFonts w:ascii="Cambria" w:cs="Cambria" w:eastAsia="Cambria" w:hAnsi="Cambria"/>
                  </w:rPr>
                </m:ctrlPr>
              </m:dPr>
              <m:e>
                <m:r>
                  <w:rPr>
                    <w:rFonts w:ascii="Cambria" w:cs="Cambria" w:eastAsia="Cambria" w:hAnsi="Cambria"/>
                  </w:rPr>
                  <m:t xml:space="preserve">g</m:t>
                </m:r>
              </m:e>
            </m:d>
            <m:r>
              <w:rPr>
                <w:rFonts w:ascii="Cambria" w:cs="Cambria" w:eastAsia="Cambria" w:hAnsi="Cambria"/>
              </w:rPr>
              <m:t xml:space="preserve">,{h}</m:t>
            </m:r>
          </m:e>
        </m:d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P</m:t>
            </m:r>
          </m:e>
          <m:sub>
            <m:r>
              <w:rPr>
                <w:rFonts w:ascii="Cambria" w:cs="Cambria" w:eastAsia="Cambria" w:hAnsi="Cambria"/>
              </w:rPr>
              <m:t xml:space="preserve">1</m:t>
            </m:r>
          </m:sub>
        </m:sSub>
        <m:r>
          <w:rPr>
            <w:rFonts w:ascii="Cambria" w:cs="Cambria" w:eastAsia="Cambria" w:hAnsi="Cambria"/>
          </w:rPr>
          <m:t xml:space="preserve">=</m:t>
        </m:r>
        <m:d>
          <m:dPr>
            <m:begChr m:val="{"/>
            <m:endChr m:val="}"/>
            <m:ctrlPr>
              <w:rPr>
                <w:rFonts w:ascii="Cambria" w:cs="Cambria" w:eastAsia="Cambria" w:hAnsi="Cambria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" w:cs="Cambria" w:eastAsia="Cambria" w:hAnsi="Cambria"/>
                  </w:rPr>
                </m:ctrlPr>
              </m:dPr>
              <m:e>
                <m:r>
                  <w:rPr>
                    <w:rFonts w:ascii="Cambria" w:cs="Cambria" w:eastAsia="Cambria" w:hAnsi="Cambria"/>
                  </w:rPr>
                  <m:t xml:space="preserve">a, b</m:t>
                </m:r>
              </m:e>
            </m:d>
            <m:r>
              <w:rPr>
                <w:rFonts w:ascii="Cambria" w:cs="Cambria" w:eastAsia="Cambria" w:hAnsi="Cambria"/>
              </w:rPr>
              <m:t xml:space="preserve">,</m:t>
            </m:r>
            <m:d>
              <m:dPr>
                <m:begChr m:val="{"/>
                <m:endChr m:val="}"/>
                <m:ctrlPr>
                  <w:rPr>
                    <w:rFonts w:ascii="Cambria" w:cs="Cambria" w:eastAsia="Cambria" w:hAnsi="Cambria"/>
                  </w:rPr>
                </m:ctrlPr>
              </m:dPr>
              <m:e>
                <m:r>
                  <w:rPr>
                    <w:rFonts w:ascii="Cambria" w:cs="Cambria" w:eastAsia="Cambria" w:hAnsi="Cambria"/>
                  </w:rPr>
                  <m:t xml:space="preserve">c</m:t>
                </m:r>
              </m:e>
            </m:d>
            <m:r>
              <w:rPr>
                <w:rFonts w:ascii="Cambria" w:cs="Cambria" w:eastAsia="Cambria" w:hAnsi="Cambria"/>
              </w:rPr>
              <m:t xml:space="preserve">,</m:t>
            </m:r>
            <m:d>
              <m:dPr>
                <m:begChr m:val="{"/>
                <m:endChr m:val="}"/>
                <m:ctrlPr>
                  <w:rPr>
                    <w:rFonts w:ascii="Cambria" w:cs="Cambria" w:eastAsia="Cambria" w:hAnsi="Cambria"/>
                  </w:rPr>
                </m:ctrlPr>
              </m:dPr>
              <m:e>
                <m:r>
                  <w:rPr>
                    <w:rFonts w:ascii="Cambria" w:cs="Cambria" w:eastAsia="Cambria" w:hAnsi="Cambria"/>
                  </w:rPr>
                  <m:t xml:space="preserve">d, e, f</m:t>
                </m:r>
              </m:e>
            </m:d>
            <m:r>
              <w:rPr>
                <w:rFonts w:ascii="Cambria" w:cs="Cambria" w:eastAsia="Cambria" w:hAnsi="Cambria"/>
              </w:rPr>
              <m:t xml:space="preserve">,</m:t>
            </m:r>
            <m:d>
              <m:dPr>
                <m:begChr m:val="{"/>
                <m:endChr m:val="}"/>
                <m:ctrlPr>
                  <w:rPr>
                    <w:rFonts w:ascii="Cambria" w:cs="Cambria" w:eastAsia="Cambria" w:hAnsi="Cambria"/>
                  </w:rPr>
                </m:ctrlPr>
              </m:dPr>
              <m:e>
                <m:r>
                  <w:rPr>
                    <w:rFonts w:ascii="Cambria" w:cs="Cambria" w:eastAsia="Cambria" w:hAnsi="Cambria"/>
                  </w:rPr>
                  <m:t xml:space="preserve">g</m:t>
                </m:r>
              </m:e>
            </m:d>
            <m:r>
              <w:rPr>
                <w:rFonts w:ascii="Cambria" w:cs="Cambria" w:eastAsia="Cambria" w:hAnsi="Cambria"/>
              </w:rPr>
              <m:t xml:space="preserve">,{h}</m:t>
            </m:r>
          </m:e>
        </m:d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P</m:t>
            </m:r>
          </m:e>
          <m:sub>
            <m:r>
              <w:rPr>
                <w:rFonts w:ascii="Cambria" w:cs="Cambria" w:eastAsia="Cambria" w:hAnsi="Cambria"/>
              </w:rPr>
              <m:t xml:space="preserve">2</m:t>
            </m:r>
          </m:sub>
        </m:sSub>
        <m:r>
          <w:rPr>
            <w:rFonts w:ascii="Cambria" w:cs="Cambria" w:eastAsia="Cambria" w:hAnsi="Cambria"/>
          </w:rPr>
          <m:t xml:space="preserve">={{a, b, c},{d, e, f}}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P</m:t>
            </m:r>
          </m:e>
          <m:sub>
            <m:r>
              <w:rPr>
                <w:rFonts w:ascii="Cambria" w:cs="Cambria" w:eastAsia="Cambria" w:hAnsi="Cambria"/>
              </w:rPr>
              <m:t xml:space="preserve">3</m:t>
            </m:r>
          </m:sub>
        </m:sSub>
        <m:r>
          <w:rPr>
            <w:rFonts w:ascii="Cambria" w:cs="Cambria" w:eastAsia="Cambria" w:hAnsi="Cambria"/>
          </w:rPr>
          <m:t xml:space="preserve">={{a,b,c,d, e, f}}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Partitions of V cannot be 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d>
          <m:dPr>
            <m:begChr m:val="{"/>
            <m:endChr m:val="}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22222"/>
                <w:sz w:val="21"/>
                <w:szCs w:val="21"/>
                <w:u w:val="none"/>
                <w:shd w:fill="auto" w:val="clear"/>
                <w:vertAlign w:val="baseline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a, b</m:t>
                </m:r>
              </m:e>
            </m:d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,</m:t>
            </m:r>
            <m:d>
              <m:dPr>
                <m:begChr m:val="{"/>
                <m:endChr m:val="}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</m:d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,</m:t>
            </m:r>
            <m:d>
              <m:dPr>
                <m:begChr m:val="{"/>
                <m:endChr m:val="}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d, e, f</m:t>
                </m:r>
              </m:e>
            </m:d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,</m:t>
            </m:r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22222"/>
                <w:sz w:val="21"/>
                <w:szCs w:val="21"/>
                <w:u w:val="none"/>
                <w:shd w:fill="auto" w:val="clear"/>
                <w:vertAlign w:val="baseline"/>
              </w:rPr>
              <m:t xml:space="preserve">∅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because it contains an empty set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21"/>
          <w:szCs w:val="21"/>
          <w:u w:val="none"/>
          <w:shd w:fill="auto" w:val="clear"/>
          <w:vertAlign w:val="baseline"/>
          <w:rtl w:val="0"/>
        </w:rPr>
        <w:t xml:space="preserve">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{{a, b, c},{d, e, f,c}}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because c is in 2 elements (regions) of the set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d>
          <m:dPr>
            <m:begChr m:val="{"/>
            <m:endChr m:val="}"/>
          </m:dPr>
          <m:e>
            <m:d>
              <m:dPr>
                <m:begChr m:val="{"/>
                <m:endChr m:val="}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a,b,c,d, e,</m:t>
                </m:r>
              </m:e>
            </m:d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union of all elements is not equal to V.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An element of a partition is called a </w:t>
      </w:r>
      <w:r w:rsidDel="00000000" w:rsidR="00000000" w:rsidRPr="00000000">
        <w:rPr>
          <w:b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Analogy with graphs</w:t>
      </w:r>
      <w:r w:rsidDel="00000000" w:rsidR="00000000" w:rsidRPr="00000000">
        <w:rPr>
          <w:b w:val="1"/>
          <w:rtl w:val="0"/>
        </w:rPr>
        <w:t xml:space="preserve"> :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Lets consider the following partitions of a </w:t>
      </w:r>
      <w:commentRangeStart w:id="0"/>
      <w:r w:rsidDel="00000000" w:rsidR="00000000" w:rsidRPr="00000000">
        <w:rPr>
          <w:rtl w:val="0"/>
        </w:rPr>
        <w:t xml:space="preserve">hierarchy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m:oMath>
        <m:r>
          <w:rPr>
            <w:rFonts w:ascii="Cambria" w:cs="Cambria" w:eastAsia="Cambria" w:hAnsi="Cambria"/>
          </w:rPr>
          <m:t xml:space="preserve">H=(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P</m:t>
            </m:r>
          </m:e>
          <m:sub>
            <m:r>
              <w:rPr>
                <w:rFonts w:ascii="Cambria" w:cs="Cambria" w:eastAsia="Cambria" w:hAnsi="Cambria"/>
              </w:rPr>
              <m:t xml:space="preserve">0</m:t>
            </m:r>
          </m:sub>
        </m:sSub>
        <m:r>
          <w:rPr>
            <w:rFonts w:ascii="Cambria" w:cs="Cambria" w:eastAsia="Cambria" w:hAnsi="Cambria"/>
          </w:rPr>
          <m:t xml:space="preserve">,  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P</m:t>
            </m:r>
          </m:e>
          <m:sub>
            <m:r>
              <w:rPr>
                <w:rFonts w:ascii="Cambria" w:cs="Cambria" w:eastAsia="Cambria" w:hAnsi="Cambria"/>
              </w:rPr>
              <m:t xml:space="preserve">1</m:t>
            </m:r>
          </m:sub>
        </m:sSub>
        <m:r>
          <w:rPr>
            <w:rFonts w:ascii="Cambria" w:cs="Cambria" w:eastAsia="Cambria" w:hAnsi="Cambria"/>
          </w:rPr>
          <m:t xml:space="preserve">,  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P</m:t>
            </m:r>
          </m:e>
          <m:sub>
            <m:r>
              <w:rPr>
                <w:rFonts w:ascii="Cambria" w:cs="Cambria" w:eastAsia="Cambria" w:hAnsi="Cambria"/>
              </w:rPr>
              <m:t xml:space="preserve">2</m:t>
            </m:r>
          </m:sub>
        </m:sSub>
        <m:r>
          <w:rPr>
            <w:rFonts w:ascii="Cambria" w:cs="Cambria" w:eastAsia="Cambria" w:hAnsi="Cambria"/>
          </w:rPr>
          <m:t xml:space="preserve">,  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P</m:t>
            </m:r>
          </m:e>
          <m:sub>
            <m:r>
              <w:rPr>
                <w:rFonts w:ascii="Cambria" w:cs="Cambria" w:eastAsia="Cambria" w:hAnsi="Cambria"/>
              </w:rPr>
              <m:t xml:space="preserve">3</m:t>
            </m:r>
          </m:sub>
        </m:sSub>
        <m:r>
          <w:rPr>
            <w:rFonts w:ascii="Cambria" w:cs="Cambria" w:eastAsia="Cambria" w:hAnsi="Cambria"/>
          </w:rPr>
          <m:t xml:space="preserve">)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-842313</wp:posOffset>
            </wp:positionH>
            <wp:positionV relativeFrom="paragraph">
              <wp:posOffset>2020846</wp:posOffset>
            </wp:positionV>
            <wp:extent cx="776785" cy="993913"/>
            <wp:effectExtent b="0" l="0" r="0" t="0"/>
            <wp:wrapSquare wrapText="bothSides" distB="0" distT="0" distL="0" distR="0"/>
            <wp:docPr descr="https://documents.lucidchart.com/documents/052eff7e-38f6-453e-9530-926f4e575124/pages/kpdjCeL.g8Kf?a=4142&amp;x=281&amp;y=251&amp;w=245&amp;h=276&amp;store=1&amp;accept=image%2F*&amp;auth=LCA%2047f45d94e63a8f92fbb04e23bff66abee85bcd1a-ts%3D1540116734" id="10" name="image11.png"/>
            <a:graphic>
              <a:graphicData uri="http://schemas.openxmlformats.org/drawingml/2006/picture">
                <pic:pic>
                  <pic:nvPicPr>
                    <pic:cNvPr descr="https://documents.lucidchart.com/documents/052eff7e-38f6-453e-9530-926f4e575124/pages/kpdjCeL.g8Kf?a=4142&amp;x=281&amp;y=251&amp;w=245&amp;h=276&amp;store=1&amp;accept=image%2F*&amp;auth=LCA%2047f45d94e63a8f92fbb04e23bff66abee85bcd1a-ts%3D1540116734" id="0" name="image11.png"/>
                    <pic:cNvPicPr preferRelativeResize="0"/>
                  </pic:nvPicPr>
                  <pic:blipFill>
                    <a:blip r:embed="rId9"/>
                    <a:srcRect b="14420" l="12276" r="19098" t="7669"/>
                    <a:stretch>
                      <a:fillRect/>
                    </a:stretch>
                  </pic:blipFill>
                  <pic:spPr>
                    <a:xfrm>
                      <a:off x="0" y="0"/>
                      <a:ext cx="776785" cy="993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4111"/>
        <w:gridCol w:w="4048"/>
        <w:tblGridChange w:id="0">
          <w:tblGrid>
            <w:gridCol w:w="1129"/>
            <w:gridCol w:w="4111"/>
            <w:gridCol w:w="404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Partition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Illustration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jc w:val="both"/>
              <w:rPr/>
            </w:pPr>
            <w:r w:rsidDel="00000000" w:rsidR="00000000" w:rsidRPr="00000000">
              <w:rPr/>
              <w:drawing>
                <wp:inline distB="0" distT="0" distL="0" distR="0">
                  <wp:extent cx="2187306" cy="1965701"/>
                  <wp:effectExtent b="0" l="0" r="0" t="0"/>
                  <wp:docPr descr="https://documents.lucidchart.com/documents/052eff7e-38f6-453e-9530-926f4e575124/pages/0_0?a=2670&amp;x=439&amp;y=-3&amp;w=462&amp;h=506&amp;store=1&amp;accept=image%2F*&amp;auth=LCA%206a48a3a1aeae7e7d1d30ff5795cf231c42bd4c07-ts%3D1539535636" id="4" name="image1.png"/>
                  <a:graphic>
                    <a:graphicData uri="http://schemas.openxmlformats.org/drawingml/2006/picture">
                      <pic:pic>
                        <pic:nvPicPr>
                          <pic:cNvPr descr="https://documents.lucidchart.com/documents/052eff7e-38f6-453e-9530-926f4e575124/pages/0_0?a=2670&amp;x=439&amp;y=-3&amp;w=462&amp;h=506&amp;store=1&amp;accept=image%2F*&amp;auth=LCA%206a48a3a1aeae7e7d1d30ff5795cf231c42bd4c07-ts%3D1539535636" id="0" name="image1.png"/>
                          <pic:cNvPicPr preferRelativeResize="0"/>
                        </pic:nvPicPr>
                        <pic:blipFill>
                          <a:blip r:embed="rId10"/>
                          <a:srcRect b="9836" l="0" r="0" t="79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306" cy="1965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P0 = {{1},{2},{3},{4},{5},{6},{7},{8},{9}}</w:t>
            </w:r>
          </w:p>
          <w:p w:rsidR="00000000" w:rsidDel="00000000" w:rsidP="00000000" w:rsidRDefault="00000000" w:rsidRPr="00000000" w14:paraId="00000027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 connected components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jc w:val="both"/>
              <w:rPr/>
            </w:pPr>
            <w:r w:rsidDel="00000000" w:rsidR="00000000" w:rsidRPr="00000000">
              <w:rPr/>
              <w:drawing>
                <wp:inline distB="0" distT="0" distL="0" distR="0">
                  <wp:extent cx="2017108" cy="1863381"/>
                  <wp:effectExtent b="0" l="0" r="0" t="0"/>
                  <wp:docPr descr="https://documents.lucidchart.com/documents/052eff7e-38f6-453e-9530-926f4e575124/pages/0_0?a=3868&amp;x=-12&amp;y=760&amp;w=484&amp;h=451&amp;store=1&amp;accept=image%2F*&amp;auth=LCA%20f2e95116c0fb6e6559bf267de18c433deb63c6b1-ts%3D1540062138" id="3" name="image8.png"/>
                  <a:graphic>
                    <a:graphicData uri="http://schemas.openxmlformats.org/drawingml/2006/picture">
                      <pic:pic>
                        <pic:nvPicPr>
                          <pic:cNvPr descr="https://documents.lucidchart.com/documents/052eff7e-38f6-453e-9530-926f4e575124/pages/0_0?a=3868&amp;x=-12&amp;y=760&amp;w=484&amp;h=451&amp;store=1&amp;accept=image%2F*&amp;auth=LCA%20f2e95116c0fb6e6559bf267de18c433deb63c6b1-ts%3D1540062138" id="0" name="image8.png"/>
                          <pic:cNvPicPr preferRelativeResize="0"/>
                        </pic:nvPicPr>
                        <pic:blipFill>
                          <a:blip r:embed="rId11"/>
                          <a:srcRect b="4001" l="4510" r="7204" t="8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108" cy="18633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P1 = {{1,2},{3,6},{4,5},{7,8},{9}}</w:t>
            </w:r>
          </w:p>
          <w:p w:rsidR="00000000" w:rsidDel="00000000" w:rsidP="00000000" w:rsidRDefault="00000000" w:rsidRPr="00000000" w14:paraId="0000002D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connected components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jc w:val="both"/>
              <w:rPr/>
            </w:pPr>
            <w:r w:rsidDel="00000000" w:rsidR="00000000" w:rsidRPr="00000000">
              <w:rPr/>
              <w:drawing>
                <wp:inline distB="0" distT="0" distL="0" distR="0">
                  <wp:extent cx="2093849" cy="1884766"/>
                  <wp:effectExtent b="0" l="0" r="0" t="0"/>
                  <wp:docPr descr="https://documents.lucidchart.com/documents/052eff7e-38f6-453e-9530-926f4e575124/pages/0_0?a=3868&amp;x=468&amp;y=790&amp;w=495&amp;h=451&amp;store=1&amp;accept=image%2F*&amp;auth=LCA%208a66901e4fe7f314be0e862c19c5d9ddf228c063-ts%3D1540062138" id="6" name="image4.png"/>
                  <a:graphic>
                    <a:graphicData uri="http://schemas.openxmlformats.org/drawingml/2006/picture">
                      <pic:pic>
                        <pic:nvPicPr>
                          <pic:cNvPr descr="https://documents.lucidchart.com/documents/052eff7e-38f6-453e-9530-926f4e575124/pages/0_0?a=3868&amp;x=468&amp;y=790&amp;w=495&amp;h=451&amp;store=1&amp;accept=image%2F*&amp;auth=LCA%208a66901e4fe7f314be0e862c19c5d9ddf228c063-ts%3D1540062138" id="0" name="image4.png"/>
                          <pic:cNvPicPr preferRelativeResize="0"/>
                        </pic:nvPicPr>
                        <pic:blipFill>
                          <a:blip r:embed="rId12"/>
                          <a:srcRect b="3748" l="5611" r="6328" t="9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849" cy="18847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P2 = {{1,2},{4,5},{3,6,7,8,9}}</w:t>
            </w:r>
          </w:p>
          <w:p w:rsidR="00000000" w:rsidDel="00000000" w:rsidP="00000000" w:rsidRDefault="00000000" w:rsidRPr="00000000" w14:paraId="00000032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connected components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jc w:val="both"/>
              <w:rPr/>
            </w:pPr>
            <w:r w:rsidDel="00000000" w:rsidR="00000000" w:rsidRPr="00000000">
              <w:rPr/>
              <w:drawing>
                <wp:inline distB="0" distT="0" distL="0" distR="0">
                  <wp:extent cx="2146393" cy="1794845"/>
                  <wp:effectExtent b="0" l="0" r="0" t="0"/>
                  <wp:docPr descr="https://documents.lucidchart.com/documents/052eff7e-38f6-453e-9530-926f4e575124/pages/0_0?a=3868&amp;x=180&amp;y=1272&amp;w=440&amp;h=396&amp;store=1&amp;accept=image%2F*&amp;auth=LCA%205eb0ca02840744bd6141ebf90a36554301351949-ts%3D1540062138" id="5" name="image5.png"/>
                  <a:graphic>
                    <a:graphicData uri="http://schemas.openxmlformats.org/drawingml/2006/picture">
                      <pic:pic>
                        <pic:nvPicPr>
                          <pic:cNvPr descr="https://documents.lucidchart.com/documents/052eff7e-38f6-453e-9530-926f4e575124/pages/0_0?a=3868&amp;x=180&amp;y=1272&amp;w=440&amp;h=396&amp;store=1&amp;accept=image%2F*&amp;auth=LCA%205eb0ca02840744bd6141ebf90a36554301351949-ts%3D1540062138" id="0" name="image5.png"/>
                          <pic:cNvPicPr preferRelativeResize="0"/>
                        </pic:nvPicPr>
                        <pic:blipFill>
                          <a:blip r:embed="rId13"/>
                          <a:srcRect b="4871" l="-3880" r="6296" t="45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93" cy="1794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P3 = {{1,2,3,4,5,6,7,8,9}}</w:t>
            </w:r>
          </w:p>
          <w:p w:rsidR="00000000" w:rsidDel="00000000" w:rsidP="00000000" w:rsidRDefault="00000000" w:rsidRPr="00000000" w14:paraId="00000037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connected component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We can represent the </w:t>
      </w:r>
      <w:r w:rsidDel="00000000" w:rsidR="00000000" w:rsidRPr="00000000">
        <w:rPr>
          <w:b w:val="1"/>
          <w:rtl w:val="0"/>
        </w:rPr>
        <w:t xml:space="preserve">hierarchy</w:t>
      </w:r>
      <w:r w:rsidDel="00000000" w:rsidR="00000000" w:rsidRPr="00000000">
        <w:rPr>
          <w:rtl w:val="0"/>
        </w:rPr>
        <w:t xml:space="preserve"> H as a tree, often called a </w:t>
      </w:r>
      <w:r w:rsidDel="00000000" w:rsidR="00000000" w:rsidRPr="00000000">
        <w:rPr>
          <w:b w:val="1"/>
          <w:rtl w:val="0"/>
        </w:rPr>
        <w:t xml:space="preserve">dendrogram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-836183</wp:posOffset>
            </wp:positionH>
            <wp:positionV relativeFrom="paragraph">
              <wp:posOffset>-2271394</wp:posOffset>
            </wp:positionV>
            <wp:extent cx="767395" cy="981898"/>
            <wp:effectExtent b="0" l="0" r="0" t="0"/>
            <wp:wrapSquare wrapText="bothSides" distB="0" distT="0" distL="0" distR="0"/>
            <wp:docPr descr="https://documents.lucidchart.com/documents/052eff7e-38f6-453e-9530-926f4e575124/pages/kpdjCeL.g8Kf?a=4142&amp;x=281&amp;y=251&amp;w=245&amp;h=276&amp;store=1&amp;accept=image%2F*&amp;auth=LCA%2047f45d94e63a8f92fbb04e23bff66abee85bcd1a-ts%3D1540116734" id="21" name="image11.png"/>
            <a:graphic>
              <a:graphicData uri="http://schemas.openxmlformats.org/drawingml/2006/picture">
                <pic:pic>
                  <pic:nvPicPr>
                    <pic:cNvPr descr="https://documents.lucidchart.com/documents/052eff7e-38f6-453e-9530-926f4e575124/pages/kpdjCeL.g8Kf?a=4142&amp;x=281&amp;y=251&amp;w=245&amp;h=276&amp;store=1&amp;accept=image%2F*&amp;auth=LCA%2047f45d94e63a8f92fbb04e23bff66abee85bcd1a-ts%3D1540116734" id="0" name="image11.png"/>
                    <pic:cNvPicPr preferRelativeResize="0"/>
                  </pic:nvPicPr>
                  <pic:blipFill>
                    <a:blip r:embed="rId9"/>
                    <a:srcRect b="14420" l="12276" r="19098" t="7669"/>
                    <a:stretch>
                      <a:fillRect/>
                    </a:stretch>
                  </pic:blipFill>
                  <pic:spPr>
                    <a:xfrm>
                      <a:off x="0" y="0"/>
                      <a:ext cx="767395" cy="981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We can see the inclusion relation between regions of the successive partitions. For example, the regions G, I, C in the partition P1 are included in the partition C of P2.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760720" cy="2663504"/>
            <wp:effectExtent b="0" l="0" r="0" t="0"/>
            <wp:docPr descr="https://documents.lucidchart.com/documents/052eff7e-38f6-453e-9530-926f4e575124/pages/oUcj13W7UvKH?a=2670&amp;x=-55&amp;y=441&amp;w=1905&amp;h=865&amp;store=1&amp;accept=image%2F*&amp;auth=LCA%20f9d60e641f96b3df6bf5dea8a542321fb0696cc7-ts%3D1539535636" id="7" name="image7.png"/>
            <a:graphic>
              <a:graphicData uri="http://schemas.openxmlformats.org/drawingml/2006/picture">
                <pic:pic>
                  <pic:nvPicPr>
                    <pic:cNvPr descr="https://documents.lucidchart.com/documents/052eff7e-38f6-453e-9530-926f4e575124/pages/oUcj13W7UvKH?a=2670&amp;x=-55&amp;y=441&amp;w=1905&amp;h=865&amp;store=1&amp;accept=image%2F*&amp;auth=LCA%20f9d60e641f96b3df6bf5dea8a542321fb0696cc7-ts%3D1539535636" id="0" name="image7.png"/>
                    <pic:cNvPicPr preferRelativeResize="0"/>
                  </pic:nvPicPr>
                  <pic:blipFill>
                    <a:blip r:embed="rId14"/>
                    <a:srcRect b="6706" l="840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P0 is called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refinement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P1 because any region of P0 is included in a region of P1.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graph G(V,E),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partition of V is connected </w:t>
      </w:r>
      <w:commentRangeStart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every of its region is connected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P0, P1, P2 and P3 are called connected partitions for the graph 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Example of a non-connected partition for G 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2103536" cy="1940256"/>
            <wp:effectExtent b="0" l="0" r="0" t="0"/>
            <wp:docPr descr="https://documents.lucidchart.com/documents/052eff7e-38f6-453e-9530-926f4e575124/pages/0_0?a=3876&amp;x=1378&amp;y=1180&amp;w=484&amp;h=451&amp;store=1&amp;accept=image%2F*&amp;auth=LCA%20ba88a3aa2e0ff2f4421305181badfc2800708c76-ts%3D1540062138" id="9" name="image18.png"/>
            <a:graphic>
              <a:graphicData uri="http://schemas.openxmlformats.org/drawingml/2006/picture">
                <pic:pic>
                  <pic:nvPicPr>
                    <pic:cNvPr descr="https://documents.lucidchart.com/documents/052eff7e-38f6-453e-9530-926f4e575124/pages/0_0?a=3876&amp;x=1378&amp;y=1180&amp;w=484&amp;h=451&amp;store=1&amp;accept=image%2F*&amp;auth=LCA%20ba88a3aa2e0ff2f4421305181badfc2800708c76-ts%3D1540062138" id="0" name="image18.png"/>
                    <pic:cNvPicPr preferRelativeResize="0"/>
                  </pic:nvPicPr>
                  <pic:blipFill>
                    <a:blip r:embed="rId15"/>
                    <a:srcRect b="3712" l="6732" r="6718" t="10456"/>
                    <a:stretch>
                      <a:fillRect/>
                    </a:stretch>
                  </pic:blipFill>
                  <pic:spPr>
                    <a:xfrm>
                      <a:off x="0" y="0"/>
                      <a:ext cx="2103536" cy="1940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The region A is not connected.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previous hierarchy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every of its partitions is connected.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Hierarchy of quasi-flat zones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Let’s consider the following edge-weighted graph G.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877013" cy="1877013"/>
            <wp:effectExtent b="0" l="0" r="0" t="0"/>
            <wp:docPr descr="https://documents.lucidchart.com/documents/052eff7e-38f6-453e-9530-926f4e575124/pages/0_0?a=3151&amp;x=1483&amp;y=63&amp;w=374&amp;h=374&amp;store=1&amp;accept=image%2F*&amp;auth=LCA%201bb976821453dab87cbd9be48632a7e01f2fe350-ts%3D1540062138" id="8" name="image6.png"/>
            <a:graphic>
              <a:graphicData uri="http://schemas.openxmlformats.org/drawingml/2006/picture">
                <pic:pic>
                  <pic:nvPicPr>
                    <pic:cNvPr descr="https://documents.lucidchart.com/documents/052eff7e-38f6-453e-9530-926f4e575124/pages/0_0?a=3151&amp;x=1483&amp;y=63&amp;w=374&amp;h=374&amp;store=1&amp;accept=image%2F*&amp;auth=LCA%201bb976821453dab87cbd9be48632a7e01f2fe350-ts%3D1540062138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7013" cy="187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We denote by 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a subgraph of 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(u) the weight of the edge u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λ-level set </w:t>
      </w:r>
      <w:r w:rsidDel="00000000" w:rsidR="00000000" w:rsidRPr="00000000">
        <w:rPr>
          <w:rtl w:val="0"/>
        </w:rPr>
        <w:t xml:space="preserve">of X is the set of all edges of X whose </w:t>
      </w:r>
      <w:r w:rsidDel="00000000" w:rsidR="00000000" w:rsidRPr="00000000">
        <w:rPr>
          <w:b w:val="1"/>
          <w:rtl w:val="0"/>
        </w:rPr>
        <w:t xml:space="preserve">weight is less than λ</w:t>
      </w:r>
      <w:r w:rsidDel="00000000" w:rsidR="00000000" w:rsidRPr="00000000">
        <w:rPr>
          <w:rtl w:val="0"/>
        </w:rPr>
        <w:t xml:space="preserve">.</w:t>
        <w:br w:type="textWrapping"/>
        <w:t xml:space="preserve">The </w:t>
      </w:r>
      <w:r w:rsidDel="00000000" w:rsidR="00000000" w:rsidRPr="00000000">
        <w:rPr>
          <w:b w:val="1"/>
          <w:rtl w:val="0"/>
        </w:rPr>
        <w:t xml:space="preserve">λ-level graph</w:t>
      </w:r>
      <w:r w:rsidDel="00000000" w:rsidR="00000000" w:rsidRPr="00000000">
        <w:rPr>
          <w:rtl w:val="0"/>
        </w:rPr>
        <w:t xml:space="preserve"> of X is the subgraph whose edge set is the λ-level set of X and whose vertex set is the one of X.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The connected component partition induced by the λ-level graph of X is called the </w:t>
      </w:r>
      <w:r w:rsidDel="00000000" w:rsidR="00000000" w:rsidRPr="00000000">
        <w:rPr>
          <w:b w:val="1"/>
          <w:rtl w:val="0"/>
        </w:rPr>
        <w:t xml:space="preserve">λ-level partition of 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Lets find the different λ-level partition of the graph G and their associated connected component partitions.</w:t>
      </w:r>
    </w:p>
    <w:tbl>
      <w:tblPr>
        <w:tblStyle w:val="Table2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9"/>
        <w:gridCol w:w="3302"/>
        <w:gridCol w:w="3856"/>
        <w:gridCol w:w="1341"/>
        <w:tblGridChange w:id="0">
          <w:tblGrid>
            <w:gridCol w:w="789"/>
            <w:gridCol w:w="3302"/>
            <w:gridCol w:w="3856"/>
            <w:gridCol w:w="134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λ-level graph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Associated λ-level partition of X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0-level graph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879360" cy="1879360"/>
                  <wp:effectExtent b="0" l="0" r="0" t="0"/>
                  <wp:docPr descr="https://documents.lucidchart.com/documents/052eff7e-38f6-453e-9530-926f4e575124/pages/0_0?a=3961&amp;x=1883&amp;y=423&amp;w=374&amp;h=374&amp;store=1&amp;accept=image%2F*&amp;auth=LCA%20d0291c71c9d5213403380de1eb94ca2f795d0d57-ts%3D1540062138" id="13" name="image15.png"/>
                  <a:graphic>
                    <a:graphicData uri="http://schemas.openxmlformats.org/drawingml/2006/picture">
                      <pic:pic>
                        <pic:nvPicPr>
                          <pic:cNvPr descr="https://documents.lucidchart.com/documents/052eff7e-38f6-453e-9530-926f4e575124/pages/0_0?a=3961&amp;x=1883&amp;y=423&amp;w=374&amp;h=374&amp;store=1&amp;accept=image%2F*&amp;auth=LCA%20d0291c71c9d5213403380de1eb94ca2f795d0d57-ts%3D1540062138" id="0" name="image1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360" cy="1879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2187306" cy="1965701"/>
                  <wp:effectExtent b="0" l="0" r="0" t="0"/>
                  <wp:docPr descr="https://documents.lucidchart.com/documents/052eff7e-38f6-453e-9530-926f4e575124/pages/0_0?a=2670&amp;x=439&amp;y=-3&amp;w=462&amp;h=506&amp;store=1&amp;accept=image%2F*&amp;auth=LCA%206a48a3a1aeae7e7d1d30ff5795cf231c42bd4c07-ts%3D1539535636" id="11" name="image1.png"/>
                  <a:graphic>
                    <a:graphicData uri="http://schemas.openxmlformats.org/drawingml/2006/picture">
                      <pic:pic>
                        <pic:nvPicPr>
                          <pic:cNvPr descr="https://documents.lucidchart.com/documents/052eff7e-38f6-453e-9530-926f4e575124/pages/0_0?a=2670&amp;x=439&amp;y=-3&amp;w=462&amp;h=506&amp;store=1&amp;accept=image%2F*&amp;auth=LCA%206a48a3a1aeae7e7d1d30ff5795cf231c42bd4c07-ts%3D1539535636" id="0" name="image1.png"/>
                          <pic:cNvPicPr preferRelativeResize="0"/>
                        </pic:nvPicPr>
                        <pic:blipFill>
                          <a:blip r:embed="rId10"/>
                          <a:srcRect b="9836" l="0" r="0" t="79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306" cy="1965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 level-graph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893330" cy="1893330"/>
                  <wp:effectExtent b="0" l="0" r="0" t="0"/>
                  <wp:docPr descr="https://documents.lucidchart.com/documents/052eff7e-38f6-453e-9530-926f4e575124/pages/0_0?a=3961&amp;x=1483&amp;y=423&amp;w=374&amp;h=374&amp;store=1&amp;accept=image%2F*&amp;auth=LCA%200bdcbe5af7902d3f1040a699666870bd3901e521-ts%3D1540062138" id="12" name="image10.png"/>
                  <a:graphic>
                    <a:graphicData uri="http://schemas.openxmlformats.org/drawingml/2006/picture">
                      <pic:pic>
                        <pic:nvPicPr>
                          <pic:cNvPr descr="https://documents.lucidchart.com/documents/052eff7e-38f6-453e-9530-926f4e575124/pages/0_0?a=3961&amp;x=1483&amp;y=423&amp;w=374&amp;h=374&amp;store=1&amp;accept=image%2F*&amp;auth=LCA%200bdcbe5af7902d3f1040a699666870bd3901e521-ts%3D1540062138"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330" cy="18933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2125803" cy="1923852"/>
                  <wp:effectExtent b="0" l="0" r="0" t="0"/>
                  <wp:docPr descr="https://documents.lucidchart.com/documents/052eff7e-38f6-453e-9530-926f4e575124/pages/0_0?a=2670&amp;x=439&amp;y=500&amp;w=462&amp;h=440&amp;store=1&amp;accept=image%2F*&amp;auth=LCA%2028ffab7bd50173b462d2b79f4f4f3876e3312c6a-ts%3D1539535636" id="14" name="image20.png"/>
                  <a:graphic>
                    <a:graphicData uri="http://schemas.openxmlformats.org/drawingml/2006/picture">
                      <pic:pic>
                        <pic:nvPicPr>
                          <pic:cNvPr descr="https://documents.lucidchart.com/documents/052eff7e-38f6-453e-9530-926f4e575124/pages/0_0?a=2670&amp;x=439&amp;y=500&amp;w=462&amp;h=440&amp;store=1&amp;accept=image%2F*&amp;auth=LCA%2028ffab7bd50173b462d2b79f4f4f3876e3312c6a-ts%3D1539535636" id="0" name="image20.png"/>
                          <pic:cNvPicPr preferRelativeResize="0"/>
                        </pic:nvPicPr>
                        <pic:blipFill>
                          <a:blip r:embed="rId19"/>
                          <a:srcRect b="0" l="2280" r="0" t="68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803" cy="19238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2-level graph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879102" cy="1879102"/>
                  <wp:effectExtent b="0" l="0" r="0" t="0"/>
                  <wp:docPr descr="https://documents.lucidchart.com/documents/052eff7e-38f6-453e-9530-926f4e575124/pages/0_0?a=3961&amp;x=1483&amp;y=803&amp;w=374&amp;h=374&amp;store=1&amp;accept=image%2F*&amp;auth=LCA%20377b921f07627f5400696070a8453a709164126c-ts%3D1540062138" id="15" name="image9.png"/>
                  <a:graphic>
                    <a:graphicData uri="http://schemas.openxmlformats.org/drawingml/2006/picture">
                      <pic:pic>
                        <pic:nvPicPr>
                          <pic:cNvPr descr="https://documents.lucidchart.com/documents/052eff7e-38f6-453e-9530-926f4e575124/pages/0_0?a=3961&amp;x=1483&amp;y=803&amp;w=374&amp;h=374&amp;store=1&amp;accept=image%2F*&amp;auth=LCA%20377b921f07627f5400696070a8453a709164126c-ts%3D1540062138"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102" cy="18791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2189252" cy="1851155"/>
                  <wp:effectExtent b="0" l="0" r="0" t="0"/>
                  <wp:docPr descr="https://documents.lucidchart.com/documents/052eff7e-38f6-453e-9530-926f4e575124/pages/0_0?a=2670&amp;x=438&amp;y=954&amp;w=484&amp;h=440&amp;store=1&amp;accept=image%2F*&amp;auth=LCA%20ca83d9c8f39cc64803d0b3bb57faa1dfb8386b9f-ts%3D1539535636" id="16" name="image14.png"/>
                  <a:graphic>
                    <a:graphicData uri="http://schemas.openxmlformats.org/drawingml/2006/picture">
                      <pic:pic>
                        <pic:nvPicPr>
                          <pic:cNvPr descr="https://documents.lucidchart.com/documents/052eff7e-38f6-453e-9530-926f4e575124/pages/0_0?a=2670&amp;x=438&amp;y=954&amp;w=484&amp;h=440&amp;store=1&amp;accept=image%2F*&amp;auth=LCA%20ca83d9c8f39cc64803d0b3bb57faa1dfb8386b9f-ts%3D1539535636" id="0" name="image14.png"/>
                          <pic:cNvPicPr preferRelativeResize="0"/>
                        </pic:nvPicPr>
                        <pic:blipFill>
                          <a:blip r:embed="rId21"/>
                          <a:srcRect b="0" l="2212" r="0" t="89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252" cy="1851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3-level graph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903177" cy="1903177"/>
                  <wp:effectExtent b="0" l="0" r="0" t="0"/>
                  <wp:docPr descr="https://documents.lucidchart.com/documents/052eff7e-38f6-453e-9530-926f4e575124/pages/0_0?a=3961&amp;x=1483&amp;y=1183&amp;w=374&amp;h=374&amp;store=1&amp;accept=image%2F*&amp;auth=LCA%20847b64803a9b86bd699d6394afe3cb2307ad1faf-ts%3D1540062138" id="17" name="image17.png"/>
                  <a:graphic>
                    <a:graphicData uri="http://schemas.openxmlformats.org/drawingml/2006/picture">
                      <pic:pic>
                        <pic:nvPicPr>
                          <pic:cNvPr descr="https://documents.lucidchart.com/documents/052eff7e-38f6-453e-9530-926f4e575124/pages/0_0?a=3961&amp;x=1483&amp;y=1183&amp;w=374&amp;h=374&amp;store=1&amp;accept=image%2F*&amp;auth=LCA%20847b64803a9b86bd699d6394afe3cb2307ad1faf-ts%3D1540062138" id="0" name="image1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177" cy="19031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2303719" cy="1914538"/>
                  <wp:effectExtent b="0" l="0" r="0" t="0"/>
                  <wp:docPr descr="https://documents.lucidchart.com/documents/052eff7e-38f6-453e-9530-926f4e575124/pages/0_0?a=4063&amp;x=2700&amp;y=914&amp;w=451&amp;h=374&amp;store=1&amp;accept=image%2F*&amp;auth=LCA%20bdb672c1697e3b92f7a930d63995dec19d112021-ts%3D1540062138" id="18" name="image3.png"/>
                  <a:graphic>
                    <a:graphicData uri="http://schemas.openxmlformats.org/drawingml/2006/picture">
                      <pic:pic>
                        <pic:nvPicPr>
                          <pic:cNvPr descr="https://documents.lucidchart.com/documents/052eff7e-38f6-453e-9530-926f4e575124/pages/0_0?a=4063&amp;x=2700&amp;y=914&amp;w=451&amp;h=374&amp;store=1&amp;accept=image%2F*&amp;auth=LCA%20bdb672c1697e3b92f7a930d63995dec19d112021-ts%3D1540062138" id="0" name="image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719" cy="1914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4-level graph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903459" cy="1903459"/>
                  <wp:effectExtent b="0" l="0" r="0" t="0"/>
                  <wp:docPr descr="https://documents.lucidchart.com/documents/052eff7e-38f6-453e-9530-926f4e575124/pages/0_0?a=3962&amp;x=2283&amp;y=803&amp;w=374&amp;h=374&amp;store=1&amp;accept=image%2F*&amp;auth=LCA%20bed146ce32c9552f7452e0ab03c591d31f7f3f6d-ts%3D1540062138" id="19" name="image2.png"/>
                  <a:graphic>
                    <a:graphicData uri="http://schemas.openxmlformats.org/drawingml/2006/picture">
                      <pic:pic>
                        <pic:nvPicPr>
                          <pic:cNvPr descr="https://documents.lucidchart.com/documents/052eff7e-38f6-453e-9530-926f4e575124/pages/0_0?a=3962&amp;x=2283&amp;y=803&amp;w=374&amp;h=374&amp;store=1&amp;accept=image%2F*&amp;auth=LCA%20bed146ce32c9552f7452e0ab03c591d31f7f3f6d-ts%3D1540062138"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459" cy="19034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2249220" cy="1869245"/>
                  <wp:effectExtent b="0" l="0" r="0" t="0"/>
                  <wp:docPr descr="https://documents.lucidchart.com/documents/052eff7e-38f6-453e-9530-926f4e575124/pages/0_0?a=4064&amp;x=2700&amp;y=1283&amp;w=451&amp;h=374&amp;store=1&amp;accept=image%2F*&amp;auth=LCA%2032cdfc77bc2c915a10c03439e2cc0e2a98c17ddd-ts%3D1540062138" id="20" name="image13.png"/>
                  <a:graphic>
                    <a:graphicData uri="http://schemas.openxmlformats.org/drawingml/2006/picture">
                      <pic:pic>
                        <pic:nvPicPr>
                          <pic:cNvPr descr="https://documents.lucidchart.com/documents/052eff7e-38f6-453e-9530-926f4e575124/pages/0_0?a=4064&amp;x=2700&amp;y=1283&amp;w=451&amp;h=374&amp;store=1&amp;accept=image%2F*&amp;auth=LCA%2032cdfc77bc2c915a10c03439e2cc0e2a98c17ddd-ts%3D1540062138" id="0" name="image1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220" cy="1869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5-level graph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903436" cy="1903436"/>
                  <wp:effectExtent b="0" l="0" r="0" t="0"/>
                  <wp:docPr descr="https://documents.lucidchart.com/documents/052eff7e-38f6-453e-9530-926f4e575124/pages/0_0?a=3962&amp;x=2223&amp;y=1293&amp;w=374&amp;h=374&amp;store=1&amp;accept=image%2F*&amp;auth=LCA%2018d13725a09a20c6060d4eddb172e1a641052e5e-ts%3D1540062138" id="22" name="image19.png"/>
                  <a:graphic>
                    <a:graphicData uri="http://schemas.openxmlformats.org/drawingml/2006/picture">
                      <pic:pic>
                        <pic:nvPicPr>
                          <pic:cNvPr descr="https://documents.lucidchart.com/documents/052eff7e-38f6-453e-9530-926f4e575124/pages/0_0?a=3962&amp;x=2223&amp;y=1293&amp;w=374&amp;h=374&amp;store=1&amp;accept=image%2F*&amp;auth=LCA%2018d13725a09a20c6060d4eddb172e1a641052e5e-ts%3D1540062138" id="0" name="image1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436" cy="19034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2323308" cy="1930817"/>
                  <wp:effectExtent b="0" l="0" r="0" t="0"/>
                  <wp:docPr descr="https://documents.lucidchart.com/documents/052eff7e-38f6-453e-9530-926f4e575124/pages/0_0?a=4064&amp;x=3140&amp;y=923&amp;w=451&amp;h=374&amp;store=1&amp;accept=image%2F*&amp;auth=LCA%2091303d1adfbc1a23e618433255fd4008d4d96409-ts%3D1540062138" id="1" name="image16.png"/>
                  <a:graphic>
                    <a:graphicData uri="http://schemas.openxmlformats.org/drawingml/2006/picture">
                      <pic:pic>
                        <pic:nvPicPr>
                          <pic:cNvPr descr="https://documents.lucidchart.com/documents/052eff7e-38f6-453e-9530-926f4e575124/pages/0_0?a=4064&amp;x=3140&amp;y=923&amp;w=451&amp;h=374&amp;store=1&amp;accept=image%2F*&amp;auth=LCA%2091303d1adfbc1a23e618433255fd4008d4d96409-ts%3D1540062138"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308" cy="19308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We can see that the 4-level graph and the 5-level graph are not relevant, because their don’t add a new region : the 3-level graph already has one unique region, so even if we add new </w:t>
      </w:r>
      <w:commentRangeStart w:id="2"/>
      <w:r w:rsidDel="00000000" w:rsidR="00000000" w:rsidRPr="00000000">
        <w:rPr>
          <w:rtl w:val="0"/>
        </w:rPr>
        <w:t xml:space="preserve">vertices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in the 4 and 5-level graphs, it doesn’t create any new region.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The quasi-flat zones hierarchy of G is the hierarchy formed by all the λ-level partitions of G.</w:t>
      </w:r>
      <w:r w:rsidDel="00000000" w:rsidR="00000000" w:rsidRPr="00000000">
        <w:rPr>
          <w:rtl w:val="0"/>
        </w:rPr>
        <w:br w:type="textWrapping"/>
        <w:t xml:space="preserve">In our example, the hierarchy has been represented in page 2.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We can see that 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edge of a 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-level graph of G is also an edge of the 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-level of X. In fact, if 2 points are connected for the 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-level graph, then they are also connected for the 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-level graph.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-level graph is a refinement of the 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-level graph.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commentRangeStart w:id="3"/>
      <w:r w:rsidDel="00000000" w:rsidR="00000000" w:rsidRPr="00000000">
        <w:rPr>
          <w:rtl w:val="0"/>
        </w:rPr>
        <w:t xml:space="preserve">Conclusion : </w:t>
        <w:br w:type="textWrapping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Any edge-weighted graph induces a connected hierarchy of partitions : the quasi-flat zone hierarchy.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Correspondance between hierarchies and saliency map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Minimum spanning trees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2262796" cy="1769938"/>
            <wp:effectExtent b="0" l="0" r="0" t="0"/>
            <wp:docPr descr="https://documents.lucidchart.com/documents/052eff7e-38f6-453e-9530-926f4e575124/pages/0_0?a=2670&amp;x=1600&amp;y=563&amp;w=451&amp;h=374&amp;store=1&amp;accept=image%2F*&amp;auth=LCA%20b1a1826298c9ddce1b53b227a0d876dadfb6fda1-ts%3D1539535636" id="2" name="image12.png"/>
            <a:graphic>
              <a:graphicData uri="http://schemas.openxmlformats.org/drawingml/2006/picture">
                <pic:pic>
                  <pic:nvPicPr>
                    <pic:cNvPr descr="https://documents.lucidchart.com/documents/052eff7e-38f6-453e-9530-926f4e575124/pages/0_0?a=2670&amp;x=1600&amp;y=563&amp;w=451&amp;h=374&amp;store=1&amp;accept=image%2F*&amp;auth=LCA%20b1a1826298c9ddce1b53b227a0d876dadfb6fda1-ts%3D1539535636" id="0" name="image12.png"/>
                    <pic:cNvPicPr preferRelativeResize="0"/>
                  </pic:nvPicPr>
                  <pic:blipFill>
                    <a:blip r:embed="rId28"/>
                    <a:srcRect b="-16" l="-8422" r="2282" t="16"/>
                    <a:stretch>
                      <a:fillRect/>
                    </a:stretch>
                  </pic:blipFill>
                  <pic:spPr>
                    <a:xfrm>
                      <a:off x="0" y="0"/>
                      <a:ext cx="2262796" cy="176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Illustrations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809" w:left="1417" w:right="1417" w:header="708" w:footer="70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ouard PARIS" w:id="3" w:date="2018-10-21T23:49:59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bien on sait determiner des hierarchie de quasi flat zones, mais... A quoi ca sert ?</w:t>
      </w:r>
    </w:p>
  </w:comment>
  <w:comment w:author="Edouard PARIS" w:id="1" w:date="2018-10-21T23:37:51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quelque chose que je dois mal comprendre... Connected, c'est connexe, non ? Si par exemple I appartenait pas a C (de P2), C(de P2) ne serait pas connexe, non ? meme si G et C (de P1) le sont</w:t>
      </w:r>
    </w:p>
  </w:comment>
  <w:comment w:author="Edouard PARIS" w:id="0" w:date="2018-10-21T23:26:29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 ce qu'une hierarchie ?</w:t>
      </w:r>
    </w:p>
  </w:comment>
  <w:comment w:author="Edouard PARIS" w:id="2" w:date="2018-10-21T23:44:42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edge, du coup, non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bottom w:color="000000" w:space="1" w:sz="4" w:val="single"/>
      </w:pBdr>
      <w:spacing w:after="0" w:before="240" w:lineRule="auto"/>
    </w:pPr>
    <w:rPr>
      <w:rFonts w:ascii="Cambria" w:cs="Cambria" w:eastAsia="Cambria" w:hAnsi="Cambri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7.png"/><Relationship Id="rId21" Type="http://schemas.openxmlformats.org/officeDocument/2006/relationships/image" Target="media/image14.png"/><Relationship Id="rId24" Type="http://schemas.openxmlformats.org/officeDocument/2006/relationships/image" Target="media/image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1.png"/><Relationship Id="rId26" Type="http://schemas.openxmlformats.org/officeDocument/2006/relationships/image" Target="media/image19.png"/><Relationship Id="rId25" Type="http://schemas.openxmlformats.org/officeDocument/2006/relationships/image" Target="media/image13.png"/><Relationship Id="rId28" Type="http://schemas.openxmlformats.org/officeDocument/2006/relationships/image" Target="media/image12.png"/><Relationship Id="rId27" Type="http://schemas.openxmlformats.org/officeDocument/2006/relationships/image" Target="media/image1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5" Type="http://schemas.openxmlformats.org/officeDocument/2006/relationships/image" Target="media/image18.png"/><Relationship Id="rId14" Type="http://schemas.openxmlformats.org/officeDocument/2006/relationships/image" Target="media/image7.png"/><Relationship Id="rId17" Type="http://schemas.openxmlformats.org/officeDocument/2006/relationships/image" Target="media/image15.png"/><Relationship Id="rId16" Type="http://schemas.openxmlformats.org/officeDocument/2006/relationships/image" Target="media/image6.png"/><Relationship Id="rId19" Type="http://schemas.openxmlformats.org/officeDocument/2006/relationships/image" Target="media/image20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