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1DDBDF8" w14:textId="4090654E" w:rsidR="00555651" w:rsidRPr="00F962B9" w:rsidRDefault="00C53EAD" w:rsidP="00F962B9">
      <w:pPr>
        <w:jc w:val="center"/>
        <w:rPr>
          <w:b/>
          <w:bCs/>
          <w:sz w:val="28"/>
          <w:szCs w:val="28"/>
          <w:u w:val="single"/>
        </w:rPr>
      </w:pPr>
      <w:r w:rsidRPr="00F962B9">
        <w:rPr>
          <w:b/>
          <w:bCs/>
          <w:sz w:val="28"/>
          <w:szCs w:val="28"/>
          <w:u w:val="single"/>
        </w:rPr>
        <w:t>Term Website Planning Document Peer Review</w:t>
      </w:r>
    </w:p>
    <w:p w14:paraId="3D7E49A0" w14:textId="77777777" w:rsidR="00C53EAD" w:rsidRDefault="00C53EAD"/>
    <w:p w14:paraId="68C5DADA" w14:textId="79E2E0F0" w:rsidR="00C53EAD" w:rsidRPr="00F962B9" w:rsidRDefault="00C53EAD">
      <w:pPr>
        <w:rPr>
          <w:b/>
          <w:bCs/>
        </w:rPr>
      </w:pPr>
      <w:r w:rsidRPr="00F962B9">
        <w:rPr>
          <w:b/>
          <w:bCs/>
        </w:rPr>
        <w:t>Site Plan for Final Website Project.</w:t>
      </w:r>
    </w:p>
    <w:p w14:paraId="11C11849" w14:textId="77777777" w:rsidR="00C53EAD" w:rsidRDefault="00C53EAD"/>
    <w:p w14:paraId="5BD93C9C" w14:textId="243A9B8F" w:rsidR="00C53EAD" w:rsidRPr="00F962B9" w:rsidRDefault="00C53EAD">
      <w:pPr>
        <w:rPr>
          <w:b/>
          <w:bCs/>
        </w:rPr>
      </w:pPr>
      <w:r w:rsidRPr="00F962B9">
        <w:rPr>
          <w:b/>
          <w:bCs/>
        </w:rPr>
        <w:t>Site Purpose</w:t>
      </w:r>
      <w:r w:rsidR="00F962B9" w:rsidRPr="00F962B9">
        <w:rPr>
          <w:b/>
          <w:bCs/>
        </w:rPr>
        <w:t>:</w:t>
      </w:r>
    </w:p>
    <w:p w14:paraId="0D39D237" w14:textId="77777777" w:rsidR="00C53EAD" w:rsidRDefault="00C53EAD"/>
    <w:p w14:paraId="184A78BF" w14:textId="77777777" w:rsidR="00C53EAD" w:rsidRPr="00C53EAD" w:rsidRDefault="00C53EAD" w:rsidP="00C53EAD">
      <w:pPr>
        <w:shd w:val="clear" w:color="auto" w:fill="1E1E1E"/>
        <w:spacing w:line="360" w:lineRule="atLeast"/>
        <w:rPr>
          <w:rFonts w:eastAsia="Times New Roman" w:cstheme="minorHAnsi"/>
          <w:color w:val="D4D4D4"/>
        </w:rPr>
      </w:pPr>
      <w:r w:rsidRPr="00C53EAD">
        <w:rPr>
          <w:rFonts w:eastAsia="Times New Roman" w:cstheme="minorHAnsi"/>
          <w:color w:val="D4D4D4"/>
        </w:rPr>
        <w:t>Bountiful Foods is small business specializing in organic, locally grown foods. They are physically located in Carlsbad, California, however, they have many food trucks that cover the coastal area from Los Angeles to San Diego. The company sells fruits and produce directly from the farmers in the area, but also uses some national and international suppliers. The owner-operated company caters to walk in traffic at their storefront in Carlsbad and, of course, their food trucks. They deliver and manage those orders on the phone and via the website. The mission is to provide fresh and healthy food options, including organic, made to order, fruit drinks and fruit bags, to the local population and to tourists visiting the coastal areas.</w:t>
      </w:r>
    </w:p>
    <w:p w14:paraId="4F31BAB1" w14:textId="77777777" w:rsidR="00C53EAD" w:rsidRDefault="00C53EAD">
      <w:pPr>
        <w:rPr>
          <w:rFonts w:cstheme="minorHAnsi"/>
        </w:rPr>
      </w:pPr>
    </w:p>
    <w:p w14:paraId="2511910D" w14:textId="159CB10B" w:rsidR="00C53EAD" w:rsidRPr="00F962B9" w:rsidRDefault="00C53EAD">
      <w:pPr>
        <w:rPr>
          <w:rFonts w:cstheme="minorHAnsi"/>
          <w:b/>
          <w:bCs/>
        </w:rPr>
      </w:pPr>
      <w:r w:rsidRPr="00F962B9">
        <w:rPr>
          <w:rFonts w:cstheme="minorHAnsi"/>
          <w:b/>
          <w:bCs/>
        </w:rPr>
        <w:t>Target Audience</w:t>
      </w:r>
      <w:r w:rsidR="00F962B9" w:rsidRPr="00F962B9">
        <w:rPr>
          <w:rFonts w:cstheme="minorHAnsi"/>
          <w:b/>
          <w:bCs/>
        </w:rPr>
        <w:t>:</w:t>
      </w:r>
    </w:p>
    <w:p w14:paraId="49C8B8E4" w14:textId="77777777" w:rsidR="00F962B9" w:rsidRDefault="00F962B9">
      <w:pPr>
        <w:rPr>
          <w:rFonts w:cstheme="minorHAnsi"/>
        </w:rPr>
      </w:pPr>
    </w:p>
    <w:p w14:paraId="184EB17B" w14:textId="4A3EC539" w:rsidR="00F962B9" w:rsidRPr="00F962B9" w:rsidRDefault="00F962B9" w:rsidP="00F962B9">
      <w:pPr>
        <w:shd w:val="clear" w:color="auto" w:fill="1E1E1E"/>
        <w:spacing w:line="360" w:lineRule="atLeast"/>
        <w:rPr>
          <w:rFonts w:eastAsia="Times New Roman" w:cstheme="minorHAnsi"/>
          <w:color w:val="D4D4D4"/>
        </w:rPr>
      </w:pPr>
      <w:r w:rsidRPr="00F962B9">
        <w:rPr>
          <w:rFonts w:eastAsia="Times New Roman" w:cstheme="minorHAnsi"/>
          <w:color w:val="D4D4D4"/>
        </w:rPr>
        <w:t xml:space="preserve">The target audience is any costumer in the area that is interested in buying fresh, locally grown, organic fruits and produce. Bountiful foods also offer fruit drinks and fresh foods in their </w:t>
      </w:r>
      <w:proofErr w:type="gramStart"/>
      <w:r w:rsidRPr="00F962B9">
        <w:rPr>
          <w:rFonts w:eastAsia="Times New Roman" w:cstheme="minorHAnsi"/>
          <w:color w:val="D4D4D4"/>
        </w:rPr>
        <w:t>walk in</w:t>
      </w:r>
      <w:proofErr w:type="gramEnd"/>
      <w:r w:rsidRPr="00F962B9">
        <w:rPr>
          <w:rFonts w:eastAsia="Times New Roman" w:cstheme="minorHAnsi"/>
          <w:color w:val="D4D4D4"/>
        </w:rPr>
        <w:t xml:space="preserve"> location in Carlsbad, California and also food trucks that serve customers at strategic locations along the coastal area of southern California. At these costal locations we cater mostly tourists that visit the area year-round.</w:t>
      </w:r>
    </w:p>
    <w:p w14:paraId="5D20B3D5" w14:textId="77777777" w:rsidR="00F962B9" w:rsidRPr="00F962B9" w:rsidRDefault="00F962B9">
      <w:pPr>
        <w:rPr>
          <w:rFonts w:cstheme="minorHAnsi"/>
        </w:rPr>
      </w:pPr>
    </w:p>
    <w:p w14:paraId="42989C85" w14:textId="77777777" w:rsidR="00C53EAD" w:rsidRDefault="00C53EAD">
      <w:pPr>
        <w:rPr>
          <w:rFonts w:cstheme="minorHAnsi"/>
        </w:rPr>
      </w:pPr>
    </w:p>
    <w:p w14:paraId="2A796D6C" w14:textId="09CE827B" w:rsidR="00C53EAD" w:rsidRDefault="00C53EAD">
      <w:pPr>
        <w:rPr>
          <w:rFonts w:cstheme="minorHAnsi"/>
        </w:rPr>
      </w:pPr>
      <w:r>
        <w:rPr>
          <w:rFonts w:cstheme="minorHAnsi"/>
        </w:rPr>
        <w:t>Persona/Scenarios</w:t>
      </w:r>
    </w:p>
    <w:p w14:paraId="3DF386E4" w14:textId="77777777" w:rsidR="00C53EAD" w:rsidRDefault="00C53EAD">
      <w:pPr>
        <w:rPr>
          <w:rFonts w:cstheme="minorHAnsi"/>
        </w:rPr>
      </w:pPr>
    </w:p>
    <w:p w14:paraId="5DF51BCB" w14:textId="0B7566A5" w:rsidR="00C53EAD" w:rsidRDefault="00C53EAD">
      <w:pPr>
        <w:rPr>
          <w:rFonts w:cstheme="minorHAnsi"/>
        </w:rPr>
      </w:pPr>
      <w:r>
        <w:rPr>
          <w:rFonts w:cstheme="minorHAnsi"/>
        </w:rPr>
        <w:t>Persona A</w:t>
      </w:r>
    </w:p>
    <w:p w14:paraId="0B7D1B4A" w14:textId="7F0169CA" w:rsidR="00C53EAD" w:rsidRPr="00C53EAD" w:rsidRDefault="00C53EAD" w:rsidP="00C53EAD">
      <w:pPr>
        <w:shd w:val="clear" w:color="auto" w:fill="1E1E1E"/>
        <w:spacing w:line="360" w:lineRule="atLeast"/>
        <w:rPr>
          <w:rFonts w:eastAsia="Times New Roman" w:cstheme="minorHAnsi"/>
          <w:color w:val="D4D4D4"/>
        </w:rPr>
      </w:pPr>
      <w:r w:rsidRPr="00C53EAD">
        <w:rPr>
          <w:rFonts w:eastAsia="Times New Roman" w:cstheme="minorHAnsi"/>
          <w:color w:val="D4D4D4"/>
        </w:rPr>
        <w:t>Carlos has been living in Carlsbad, California for 10 years, since he was diagnosed with diabetes a few years ago, he is determined to eat healthy. He frequently visits Bountiful foods for fresh, organic produce that he consumes at home.</w:t>
      </w:r>
    </w:p>
    <w:p w14:paraId="4E020B27" w14:textId="77777777" w:rsidR="00C53EAD" w:rsidRDefault="00C53EAD">
      <w:pPr>
        <w:rPr>
          <w:rFonts w:cstheme="minorHAnsi"/>
        </w:rPr>
      </w:pPr>
    </w:p>
    <w:p w14:paraId="016EBA96" w14:textId="74C948BA" w:rsidR="00C53EAD" w:rsidRDefault="00C53EAD">
      <w:pPr>
        <w:rPr>
          <w:rFonts w:cstheme="minorHAnsi"/>
        </w:rPr>
      </w:pPr>
      <w:r>
        <w:rPr>
          <w:rFonts w:cstheme="minorHAnsi"/>
        </w:rPr>
        <w:t>Persona B</w:t>
      </w:r>
    </w:p>
    <w:p w14:paraId="63B39C7E" w14:textId="1BD4FD73" w:rsidR="00C53EAD" w:rsidRPr="00C53EAD" w:rsidRDefault="00C53EAD" w:rsidP="00C53EAD">
      <w:pPr>
        <w:shd w:val="clear" w:color="auto" w:fill="1E1E1E"/>
        <w:spacing w:line="360" w:lineRule="atLeast"/>
        <w:rPr>
          <w:rFonts w:eastAsia="Times New Roman" w:cstheme="minorHAnsi"/>
          <w:color w:val="D4D4D4"/>
        </w:rPr>
      </w:pPr>
      <w:r w:rsidRPr="00C53EAD">
        <w:rPr>
          <w:rFonts w:eastAsia="Times New Roman" w:cstheme="minorHAnsi"/>
          <w:color w:val="D4D4D4"/>
        </w:rPr>
        <w:t>Amanda and her family are visiting Coronado Beach for their spring break. They have visited Bountiful Foods food truck by the beach a few times since their stay. They enjoy their refreshing fresh fruit drinks.</w:t>
      </w:r>
    </w:p>
    <w:p w14:paraId="7D1517B9" w14:textId="1B4E2929" w:rsidR="001A0861" w:rsidRPr="001A0861" w:rsidRDefault="001A0861">
      <w:pPr>
        <w:rPr>
          <w:rFonts w:cstheme="minorHAnsi"/>
          <w:b/>
          <w:bCs/>
        </w:rPr>
      </w:pPr>
      <w:r w:rsidRPr="001A0861">
        <w:rPr>
          <w:rFonts w:cstheme="minorHAnsi"/>
          <w:b/>
          <w:bCs/>
        </w:rPr>
        <w:t>Logo:</w:t>
      </w:r>
      <w:r>
        <w:rPr>
          <w:rFonts w:cstheme="minorHAnsi"/>
          <w:b/>
          <w:bCs/>
        </w:rPr>
        <w:t xml:space="preserve">          </w:t>
      </w:r>
      <w:r>
        <w:rPr>
          <w:rFonts w:cstheme="minorHAnsi"/>
          <w:b/>
          <w:bCs/>
          <w:noProof/>
        </w:rPr>
        <w:drawing>
          <wp:inline distT="0" distB="0" distL="0" distR="0" wp14:anchorId="2FBE7B69" wp14:editId="43D8F49F">
            <wp:extent cx="914400" cy="763325"/>
            <wp:effectExtent l="0" t="0" r="0" b="0"/>
            <wp:docPr id="1736744193" name="Picture 1" descr="A bowl of fruit and ber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44193" name="Picture 1" descr="A bowl of fruit and berri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4451" cy="780063"/>
                    </a:xfrm>
                    <a:prstGeom prst="rect">
                      <a:avLst/>
                    </a:prstGeom>
                  </pic:spPr>
                </pic:pic>
              </a:graphicData>
            </a:graphic>
          </wp:inline>
        </w:drawing>
      </w:r>
    </w:p>
    <w:p w14:paraId="34214441" w14:textId="77777777" w:rsidR="00F962B9" w:rsidRDefault="00F962B9">
      <w:pPr>
        <w:rPr>
          <w:rFonts w:cstheme="minorHAnsi"/>
        </w:rPr>
      </w:pPr>
    </w:p>
    <w:p w14:paraId="6E13725B" w14:textId="41DC1BBF" w:rsidR="00C53EAD" w:rsidRPr="00F962B9" w:rsidRDefault="00C53EAD">
      <w:pPr>
        <w:rPr>
          <w:rFonts w:cstheme="minorHAnsi"/>
          <w:b/>
          <w:bCs/>
        </w:rPr>
      </w:pPr>
      <w:r w:rsidRPr="00F962B9">
        <w:rPr>
          <w:rFonts w:cstheme="minorHAnsi"/>
          <w:b/>
          <w:bCs/>
        </w:rPr>
        <w:t>Site Map:</w:t>
      </w:r>
    </w:p>
    <w:p w14:paraId="1AD23F09" w14:textId="77777777" w:rsidR="00C53EAD" w:rsidRDefault="00C53EAD">
      <w:pPr>
        <w:rPr>
          <w:rFonts w:cstheme="minorHAnsi"/>
        </w:rPr>
      </w:pPr>
    </w:p>
    <w:p w14:paraId="4E519C2B" w14:textId="50A21E1F" w:rsidR="00C53EAD" w:rsidRDefault="00C53EAD">
      <w:pPr>
        <w:rPr>
          <w:rFonts w:cstheme="minorHAnsi"/>
        </w:rPr>
      </w:pPr>
      <w:r>
        <w:rPr>
          <w:rFonts w:cstheme="minorHAnsi"/>
          <w:noProof/>
        </w:rPr>
        <w:drawing>
          <wp:inline distT="0" distB="0" distL="0" distR="0" wp14:anchorId="766A6B51" wp14:editId="0D3C754B">
            <wp:extent cx="2971800" cy="2400300"/>
            <wp:effectExtent l="0" t="0" r="0" b="0"/>
            <wp:docPr id="80499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8621" name="Picture 804998621"/>
                    <pic:cNvPicPr/>
                  </pic:nvPicPr>
                  <pic:blipFill>
                    <a:blip r:embed="rId7">
                      <a:extLst>
                        <a:ext uri="{28A0092B-C50C-407E-A947-70E740481C1C}">
                          <a14:useLocalDpi xmlns:a14="http://schemas.microsoft.com/office/drawing/2010/main" val="0"/>
                        </a:ext>
                      </a:extLst>
                    </a:blip>
                    <a:stretch>
                      <a:fillRect/>
                    </a:stretch>
                  </pic:blipFill>
                  <pic:spPr>
                    <a:xfrm>
                      <a:off x="0" y="0"/>
                      <a:ext cx="2971800" cy="2400300"/>
                    </a:xfrm>
                    <a:prstGeom prst="rect">
                      <a:avLst/>
                    </a:prstGeom>
                  </pic:spPr>
                </pic:pic>
              </a:graphicData>
            </a:graphic>
          </wp:inline>
        </w:drawing>
      </w:r>
    </w:p>
    <w:p w14:paraId="508D6C50" w14:textId="77777777" w:rsidR="00C53EAD" w:rsidRDefault="00C53EAD">
      <w:pPr>
        <w:rPr>
          <w:rFonts w:cstheme="minorHAnsi"/>
        </w:rPr>
      </w:pPr>
    </w:p>
    <w:p w14:paraId="5E857C2D" w14:textId="77777777" w:rsidR="00C53EAD" w:rsidRDefault="00C53EAD">
      <w:pPr>
        <w:rPr>
          <w:rFonts w:cstheme="minorHAnsi"/>
        </w:rPr>
      </w:pPr>
    </w:p>
    <w:p w14:paraId="19AADB2D" w14:textId="5B287ADD" w:rsidR="00F962B9" w:rsidRPr="00F962B9" w:rsidRDefault="00C53EAD">
      <w:pPr>
        <w:rPr>
          <w:rFonts w:cstheme="minorHAnsi"/>
          <w:b/>
          <w:bCs/>
        </w:rPr>
      </w:pPr>
      <w:r w:rsidRPr="00F962B9">
        <w:rPr>
          <w:rFonts w:cstheme="minorHAnsi"/>
          <w:b/>
          <w:bCs/>
        </w:rPr>
        <w:t>Color Schem</w:t>
      </w:r>
      <w:r w:rsidR="00F962B9" w:rsidRPr="00F962B9">
        <w:rPr>
          <w:rFonts w:cstheme="minorHAnsi"/>
          <w:b/>
          <w:bCs/>
        </w:rPr>
        <w:t>e:</w:t>
      </w:r>
    </w:p>
    <w:p w14:paraId="07751DB0" w14:textId="77777777" w:rsidR="00F962B9" w:rsidRDefault="00F962B9">
      <w:pPr>
        <w:rPr>
          <w:rFonts w:cstheme="minorHAnsi"/>
        </w:rPr>
      </w:pPr>
    </w:p>
    <w:p w14:paraId="3A6BF572" w14:textId="77777777" w:rsidR="00F962B9" w:rsidRDefault="00F962B9">
      <w:pPr>
        <w:rPr>
          <w:rFonts w:cstheme="minorHAnsi"/>
        </w:rPr>
      </w:pPr>
    </w:p>
    <w:p w14:paraId="21E5CE0F" w14:textId="3AFE4C5F" w:rsidR="00C53EAD" w:rsidRDefault="00F962B9">
      <w:pPr>
        <w:rPr>
          <w:rFonts w:cstheme="minorHAnsi"/>
        </w:rPr>
      </w:pPr>
      <w:r>
        <w:rPr>
          <w:rFonts w:cstheme="minorHAnsi"/>
          <w:noProof/>
        </w:rPr>
        <w:drawing>
          <wp:inline distT="0" distB="0" distL="0" distR="0" wp14:anchorId="2E2D1E3B" wp14:editId="0C7B0944">
            <wp:extent cx="4521200" cy="654148"/>
            <wp:effectExtent l="0" t="0" r="0" b="6350"/>
            <wp:docPr id="544602596" name="Picture 2"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02596" name="Picture 2" descr="A red and blue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3940" cy="667566"/>
                    </a:xfrm>
                    <a:prstGeom prst="rect">
                      <a:avLst/>
                    </a:prstGeom>
                  </pic:spPr>
                </pic:pic>
              </a:graphicData>
            </a:graphic>
          </wp:inline>
        </w:drawing>
      </w:r>
    </w:p>
    <w:p w14:paraId="3E56C8B8" w14:textId="77777777" w:rsidR="00F962B9" w:rsidRDefault="00F962B9">
      <w:pPr>
        <w:rPr>
          <w:rFonts w:cstheme="minorHAnsi"/>
        </w:rPr>
      </w:pPr>
    </w:p>
    <w:p w14:paraId="349AEFE5" w14:textId="77777777" w:rsidR="00F962B9" w:rsidRDefault="00F962B9">
      <w:pPr>
        <w:rPr>
          <w:rFonts w:cstheme="minorHAnsi"/>
        </w:rPr>
      </w:pPr>
    </w:p>
    <w:p w14:paraId="79F0CA00" w14:textId="7759DE67" w:rsidR="00F962B9" w:rsidRPr="00F962B9" w:rsidRDefault="00F962B9">
      <w:pPr>
        <w:rPr>
          <w:rFonts w:cstheme="minorHAnsi"/>
          <w:b/>
          <w:bCs/>
        </w:rPr>
      </w:pPr>
      <w:r w:rsidRPr="00F962B9">
        <w:rPr>
          <w:rFonts w:cstheme="minorHAnsi"/>
          <w:b/>
          <w:bCs/>
        </w:rPr>
        <w:t>Typography:</w:t>
      </w:r>
    </w:p>
    <w:p w14:paraId="5A492A76" w14:textId="77777777" w:rsidR="00F962B9" w:rsidRDefault="00F962B9">
      <w:pPr>
        <w:rPr>
          <w:rFonts w:cstheme="minorHAnsi"/>
        </w:rPr>
      </w:pPr>
    </w:p>
    <w:p w14:paraId="3B14313A" w14:textId="291AFBFB" w:rsidR="00F962B9" w:rsidRDefault="00F962B9">
      <w:pPr>
        <w:rPr>
          <w:rFonts w:cstheme="minorHAnsi"/>
        </w:rPr>
      </w:pPr>
      <w:r>
        <w:rPr>
          <w:rFonts w:cstheme="minorHAnsi"/>
          <w:noProof/>
        </w:rPr>
        <w:lastRenderedPageBreak/>
        <w:drawing>
          <wp:inline distT="0" distB="0" distL="0" distR="0" wp14:anchorId="0B41A68D" wp14:editId="54C4A9C5">
            <wp:extent cx="6125812" cy="2968283"/>
            <wp:effectExtent l="0" t="0" r="0" b="3810"/>
            <wp:docPr id="18251212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1226"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23602" cy="3015668"/>
                    </a:xfrm>
                    <a:prstGeom prst="rect">
                      <a:avLst/>
                    </a:prstGeom>
                  </pic:spPr>
                </pic:pic>
              </a:graphicData>
            </a:graphic>
          </wp:inline>
        </w:drawing>
      </w:r>
    </w:p>
    <w:p w14:paraId="3CDF272E" w14:textId="77777777" w:rsidR="00F962B9" w:rsidRDefault="00F962B9">
      <w:pPr>
        <w:rPr>
          <w:rFonts w:cstheme="minorHAnsi"/>
        </w:rPr>
      </w:pPr>
    </w:p>
    <w:p w14:paraId="02D05FEB" w14:textId="54C42DA2" w:rsidR="00F962B9" w:rsidRPr="00F962B9" w:rsidRDefault="00F962B9">
      <w:pPr>
        <w:rPr>
          <w:rFonts w:cstheme="minorHAnsi"/>
          <w:b/>
          <w:bCs/>
        </w:rPr>
      </w:pPr>
      <w:r w:rsidRPr="00F962B9">
        <w:rPr>
          <w:rFonts w:cstheme="minorHAnsi"/>
          <w:b/>
          <w:bCs/>
        </w:rPr>
        <w:t>Wireframe Sketches:</w:t>
      </w:r>
    </w:p>
    <w:p w14:paraId="7202FD31" w14:textId="77777777" w:rsidR="00F962B9" w:rsidRDefault="00F962B9">
      <w:pPr>
        <w:rPr>
          <w:rFonts w:cstheme="minorHAnsi"/>
        </w:rPr>
      </w:pPr>
    </w:p>
    <w:p w14:paraId="71F61CDE" w14:textId="626206B7" w:rsidR="00F962B9" w:rsidRDefault="00F962B9">
      <w:pPr>
        <w:rPr>
          <w:rFonts w:cstheme="minorHAnsi"/>
        </w:rPr>
      </w:pPr>
      <w:r>
        <w:rPr>
          <w:rFonts w:cstheme="minorHAnsi"/>
        </w:rPr>
        <w:t>Small view:</w:t>
      </w:r>
    </w:p>
    <w:p w14:paraId="1D82DA81" w14:textId="77777777" w:rsidR="00F962B9" w:rsidRDefault="00F962B9">
      <w:pPr>
        <w:rPr>
          <w:rFonts w:cstheme="minorHAnsi"/>
        </w:rPr>
      </w:pPr>
    </w:p>
    <w:p w14:paraId="0AA89DC9" w14:textId="05E3CA92" w:rsidR="00F962B9" w:rsidRDefault="00F962B9">
      <w:pPr>
        <w:rPr>
          <w:rFonts w:cstheme="minorHAnsi"/>
        </w:rPr>
      </w:pPr>
      <w:r>
        <w:rPr>
          <w:rFonts w:cstheme="minorHAnsi"/>
          <w:noProof/>
        </w:rPr>
        <w:lastRenderedPageBreak/>
        <w:drawing>
          <wp:inline distT="0" distB="0" distL="0" distR="0" wp14:anchorId="0EDEF59F" wp14:editId="7784B425">
            <wp:extent cx="3556000" cy="6070600"/>
            <wp:effectExtent l="0" t="0" r="0" b="0"/>
            <wp:docPr id="845202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2130" name="Picture 845202130"/>
                    <pic:cNvPicPr/>
                  </pic:nvPicPr>
                  <pic:blipFill>
                    <a:blip r:embed="rId10">
                      <a:extLst>
                        <a:ext uri="{28A0092B-C50C-407E-A947-70E740481C1C}">
                          <a14:useLocalDpi xmlns:a14="http://schemas.microsoft.com/office/drawing/2010/main" val="0"/>
                        </a:ext>
                      </a:extLst>
                    </a:blip>
                    <a:stretch>
                      <a:fillRect/>
                    </a:stretch>
                  </pic:blipFill>
                  <pic:spPr>
                    <a:xfrm>
                      <a:off x="0" y="0"/>
                      <a:ext cx="3556000" cy="6070600"/>
                    </a:xfrm>
                    <a:prstGeom prst="rect">
                      <a:avLst/>
                    </a:prstGeom>
                  </pic:spPr>
                </pic:pic>
              </a:graphicData>
            </a:graphic>
          </wp:inline>
        </w:drawing>
      </w:r>
    </w:p>
    <w:p w14:paraId="4E640588" w14:textId="77777777" w:rsidR="00F962B9" w:rsidRDefault="00F962B9">
      <w:pPr>
        <w:rPr>
          <w:rFonts w:cstheme="minorHAnsi"/>
        </w:rPr>
      </w:pPr>
    </w:p>
    <w:p w14:paraId="1A6F53F4" w14:textId="77777777" w:rsidR="00F962B9" w:rsidRDefault="00F962B9">
      <w:pPr>
        <w:rPr>
          <w:rFonts w:cstheme="minorHAnsi"/>
        </w:rPr>
      </w:pPr>
    </w:p>
    <w:p w14:paraId="2F197D65" w14:textId="77777777" w:rsidR="00F962B9" w:rsidRDefault="00F962B9">
      <w:pPr>
        <w:rPr>
          <w:rFonts w:cstheme="minorHAnsi"/>
        </w:rPr>
      </w:pPr>
    </w:p>
    <w:p w14:paraId="270651DC" w14:textId="77777777" w:rsidR="00F962B9" w:rsidRDefault="00F962B9">
      <w:pPr>
        <w:rPr>
          <w:rFonts w:cstheme="minorHAnsi"/>
        </w:rPr>
      </w:pPr>
    </w:p>
    <w:p w14:paraId="04AE8F7B" w14:textId="77777777" w:rsidR="00F962B9" w:rsidRDefault="00F962B9">
      <w:pPr>
        <w:rPr>
          <w:rFonts w:cstheme="minorHAnsi"/>
        </w:rPr>
      </w:pPr>
    </w:p>
    <w:p w14:paraId="52CD4F08" w14:textId="77777777" w:rsidR="00F962B9" w:rsidRDefault="00F962B9">
      <w:pPr>
        <w:rPr>
          <w:rFonts w:cstheme="minorHAnsi"/>
        </w:rPr>
      </w:pPr>
    </w:p>
    <w:p w14:paraId="0BFC5AC9" w14:textId="77777777" w:rsidR="00F962B9" w:rsidRDefault="00F962B9">
      <w:pPr>
        <w:rPr>
          <w:rFonts w:cstheme="minorHAnsi"/>
        </w:rPr>
      </w:pPr>
    </w:p>
    <w:p w14:paraId="6A51B6F5" w14:textId="6B339A86" w:rsidR="00F962B9" w:rsidRDefault="00F962B9">
      <w:pPr>
        <w:rPr>
          <w:rFonts w:cstheme="minorHAnsi"/>
        </w:rPr>
      </w:pPr>
      <w:r>
        <w:rPr>
          <w:rFonts w:cstheme="minorHAnsi"/>
        </w:rPr>
        <w:t>Medium view:</w:t>
      </w:r>
    </w:p>
    <w:p w14:paraId="41B1E559" w14:textId="77777777" w:rsidR="00F962B9" w:rsidRDefault="00F962B9">
      <w:pPr>
        <w:rPr>
          <w:rFonts w:cstheme="minorHAnsi"/>
        </w:rPr>
      </w:pPr>
    </w:p>
    <w:p w14:paraId="4FCDA3D6" w14:textId="0A31EE02" w:rsidR="00F962B9" w:rsidRDefault="00F962B9">
      <w:pPr>
        <w:rPr>
          <w:rFonts w:cstheme="minorHAnsi"/>
        </w:rPr>
      </w:pPr>
      <w:r>
        <w:rPr>
          <w:rFonts w:cstheme="minorHAnsi"/>
          <w:noProof/>
        </w:rPr>
        <w:lastRenderedPageBreak/>
        <w:drawing>
          <wp:inline distT="0" distB="0" distL="0" distR="0" wp14:anchorId="38847BAC" wp14:editId="3ABB096B">
            <wp:extent cx="5943600" cy="7023100"/>
            <wp:effectExtent l="0" t="0" r="0" b="0"/>
            <wp:docPr id="841494363" name="Picture 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94363" name="Picture 5" descr="A screenshot of a web p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023100"/>
                    </a:xfrm>
                    <a:prstGeom prst="rect">
                      <a:avLst/>
                    </a:prstGeom>
                  </pic:spPr>
                </pic:pic>
              </a:graphicData>
            </a:graphic>
          </wp:inline>
        </w:drawing>
      </w:r>
    </w:p>
    <w:p w14:paraId="274CA751" w14:textId="77777777" w:rsidR="00F962B9" w:rsidRDefault="00F962B9">
      <w:pPr>
        <w:rPr>
          <w:rFonts w:cstheme="minorHAnsi"/>
        </w:rPr>
      </w:pPr>
    </w:p>
    <w:p w14:paraId="04B7F373" w14:textId="77777777" w:rsidR="00F962B9" w:rsidRDefault="00F962B9">
      <w:pPr>
        <w:rPr>
          <w:rFonts w:cstheme="minorHAnsi"/>
        </w:rPr>
      </w:pPr>
    </w:p>
    <w:p w14:paraId="33C9E9DE" w14:textId="77777777" w:rsidR="00F962B9" w:rsidRDefault="00F962B9">
      <w:pPr>
        <w:rPr>
          <w:rFonts w:cstheme="minorHAnsi"/>
        </w:rPr>
      </w:pPr>
    </w:p>
    <w:p w14:paraId="6351D60E" w14:textId="77777777" w:rsidR="00F962B9" w:rsidRDefault="00F962B9">
      <w:pPr>
        <w:rPr>
          <w:rFonts w:cstheme="minorHAnsi"/>
        </w:rPr>
      </w:pPr>
    </w:p>
    <w:p w14:paraId="3D1328DC" w14:textId="77777777" w:rsidR="00F962B9" w:rsidRDefault="00F962B9">
      <w:pPr>
        <w:rPr>
          <w:rFonts w:cstheme="minorHAnsi"/>
        </w:rPr>
      </w:pPr>
    </w:p>
    <w:p w14:paraId="34E967BC" w14:textId="77777777" w:rsidR="00F962B9" w:rsidRDefault="00F962B9">
      <w:pPr>
        <w:rPr>
          <w:rFonts w:cstheme="minorHAnsi"/>
        </w:rPr>
      </w:pPr>
    </w:p>
    <w:p w14:paraId="32C03B0F" w14:textId="23134276" w:rsidR="00F962B9" w:rsidRDefault="00F962B9">
      <w:pPr>
        <w:rPr>
          <w:rFonts w:cstheme="minorHAnsi"/>
        </w:rPr>
      </w:pPr>
      <w:r>
        <w:rPr>
          <w:rFonts w:cstheme="minorHAnsi"/>
        </w:rPr>
        <w:lastRenderedPageBreak/>
        <w:t>Large view:</w:t>
      </w:r>
    </w:p>
    <w:p w14:paraId="3B8DEBE6" w14:textId="77777777" w:rsidR="00F962B9" w:rsidRDefault="00F962B9">
      <w:pPr>
        <w:rPr>
          <w:rFonts w:cstheme="minorHAnsi"/>
        </w:rPr>
      </w:pPr>
    </w:p>
    <w:p w14:paraId="5E982BDD" w14:textId="0F3745F0" w:rsidR="00F962B9" w:rsidRPr="00C53EAD" w:rsidRDefault="00F962B9">
      <w:pPr>
        <w:rPr>
          <w:rFonts w:cstheme="minorHAnsi"/>
        </w:rPr>
      </w:pPr>
      <w:r>
        <w:rPr>
          <w:rFonts w:cstheme="minorHAnsi"/>
          <w:noProof/>
        </w:rPr>
        <w:drawing>
          <wp:inline distT="0" distB="0" distL="0" distR="0" wp14:anchorId="5682D49D" wp14:editId="340ED01B">
            <wp:extent cx="5943600" cy="3973195"/>
            <wp:effectExtent l="0" t="0" r="0" b="1905"/>
            <wp:docPr id="331532491"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32491" name="Picture 6"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sectPr w:rsidR="00F962B9" w:rsidRPr="00C53EA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AC2C" w14:textId="77777777" w:rsidR="00B87E4B" w:rsidRDefault="00B87E4B" w:rsidP="00C53EAD">
      <w:r>
        <w:separator/>
      </w:r>
    </w:p>
  </w:endnote>
  <w:endnote w:type="continuationSeparator" w:id="0">
    <w:p w14:paraId="2FDD98D8" w14:textId="77777777" w:rsidR="00B87E4B" w:rsidRDefault="00B87E4B" w:rsidP="00C5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4623" w14:textId="77777777" w:rsidR="00C53EAD" w:rsidRDefault="00C53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B7E" w14:textId="77777777" w:rsidR="00C53EAD" w:rsidRDefault="00C53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96F4" w14:textId="77777777" w:rsidR="00C53EAD" w:rsidRDefault="00C53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18F7" w14:textId="77777777" w:rsidR="00B87E4B" w:rsidRDefault="00B87E4B" w:rsidP="00C53EAD">
      <w:r>
        <w:separator/>
      </w:r>
    </w:p>
  </w:footnote>
  <w:footnote w:type="continuationSeparator" w:id="0">
    <w:p w14:paraId="0EEA3217" w14:textId="77777777" w:rsidR="00B87E4B" w:rsidRDefault="00B87E4B" w:rsidP="00C53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A544" w14:textId="77777777" w:rsidR="00C53EAD" w:rsidRDefault="00C53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4448" w14:textId="77777777" w:rsidR="00C53EAD" w:rsidRDefault="00C53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4ED3" w14:textId="77777777" w:rsidR="00C53EAD" w:rsidRDefault="00C53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AD"/>
    <w:rsid w:val="001A0861"/>
    <w:rsid w:val="002D4B60"/>
    <w:rsid w:val="00555651"/>
    <w:rsid w:val="009027B9"/>
    <w:rsid w:val="00B87E4B"/>
    <w:rsid w:val="00C53EAD"/>
    <w:rsid w:val="00DB2D59"/>
    <w:rsid w:val="00E0586B"/>
    <w:rsid w:val="00F9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3BB0F"/>
  <w15:chartTrackingRefBased/>
  <w15:docId w15:val="{342673B2-E39E-9D4E-8875-CA86D46B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EAD"/>
    <w:pPr>
      <w:tabs>
        <w:tab w:val="center" w:pos="4680"/>
        <w:tab w:val="right" w:pos="9360"/>
      </w:tabs>
    </w:pPr>
  </w:style>
  <w:style w:type="character" w:customStyle="1" w:styleId="HeaderChar">
    <w:name w:val="Header Char"/>
    <w:basedOn w:val="DefaultParagraphFont"/>
    <w:link w:val="Header"/>
    <w:uiPriority w:val="99"/>
    <w:rsid w:val="00C53EAD"/>
  </w:style>
  <w:style w:type="paragraph" w:styleId="Footer">
    <w:name w:val="footer"/>
    <w:basedOn w:val="Normal"/>
    <w:link w:val="FooterChar"/>
    <w:uiPriority w:val="99"/>
    <w:unhideWhenUsed/>
    <w:rsid w:val="00C53EAD"/>
    <w:pPr>
      <w:tabs>
        <w:tab w:val="center" w:pos="4680"/>
        <w:tab w:val="right" w:pos="9360"/>
      </w:tabs>
    </w:pPr>
  </w:style>
  <w:style w:type="character" w:customStyle="1" w:styleId="FooterChar">
    <w:name w:val="Footer Char"/>
    <w:basedOn w:val="DefaultParagraphFont"/>
    <w:link w:val="Footer"/>
    <w:uiPriority w:val="99"/>
    <w:rsid w:val="00C5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3475">
      <w:bodyDiv w:val="1"/>
      <w:marLeft w:val="0"/>
      <w:marRight w:val="0"/>
      <w:marTop w:val="0"/>
      <w:marBottom w:val="0"/>
      <w:divBdr>
        <w:top w:val="none" w:sz="0" w:space="0" w:color="auto"/>
        <w:left w:val="none" w:sz="0" w:space="0" w:color="auto"/>
        <w:bottom w:val="none" w:sz="0" w:space="0" w:color="auto"/>
        <w:right w:val="none" w:sz="0" w:space="0" w:color="auto"/>
      </w:divBdr>
      <w:divsChild>
        <w:div w:id="815998836">
          <w:marLeft w:val="0"/>
          <w:marRight w:val="0"/>
          <w:marTop w:val="0"/>
          <w:marBottom w:val="0"/>
          <w:divBdr>
            <w:top w:val="none" w:sz="0" w:space="0" w:color="auto"/>
            <w:left w:val="none" w:sz="0" w:space="0" w:color="auto"/>
            <w:bottom w:val="none" w:sz="0" w:space="0" w:color="auto"/>
            <w:right w:val="none" w:sz="0" w:space="0" w:color="auto"/>
          </w:divBdr>
          <w:divsChild>
            <w:div w:id="14550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5358">
      <w:bodyDiv w:val="1"/>
      <w:marLeft w:val="0"/>
      <w:marRight w:val="0"/>
      <w:marTop w:val="0"/>
      <w:marBottom w:val="0"/>
      <w:divBdr>
        <w:top w:val="none" w:sz="0" w:space="0" w:color="auto"/>
        <w:left w:val="none" w:sz="0" w:space="0" w:color="auto"/>
        <w:bottom w:val="none" w:sz="0" w:space="0" w:color="auto"/>
        <w:right w:val="none" w:sz="0" w:space="0" w:color="auto"/>
      </w:divBdr>
      <w:divsChild>
        <w:div w:id="2132744591">
          <w:marLeft w:val="0"/>
          <w:marRight w:val="0"/>
          <w:marTop w:val="0"/>
          <w:marBottom w:val="0"/>
          <w:divBdr>
            <w:top w:val="none" w:sz="0" w:space="0" w:color="auto"/>
            <w:left w:val="none" w:sz="0" w:space="0" w:color="auto"/>
            <w:bottom w:val="none" w:sz="0" w:space="0" w:color="auto"/>
            <w:right w:val="none" w:sz="0" w:space="0" w:color="auto"/>
          </w:divBdr>
          <w:divsChild>
            <w:div w:id="3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982">
      <w:bodyDiv w:val="1"/>
      <w:marLeft w:val="0"/>
      <w:marRight w:val="0"/>
      <w:marTop w:val="0"/>
      <w:marBottom w:val="0"/>
      <w:divBdr>
        <w:top w:val="none" w:sz="0" w:space="0" w:color="auto"/>
        <w:left w:val="none" w:sz="0" w:space="0" w:color="auto"/>
        <w:bottom w:val="none" w:sz="0" w:space="0" w:color="auto"/>
        <w:right w:val="none" w:sz="0" w:space="0" w:color="auto"/>
      </w:divBdr>
      <w:divsChild>
        <w:div w:id="613944743">
          <w:marLeft w:val="0"/>
          <w:marRight w:val="0"/>
          <w:marTop w:val="0"/>
          <w:marBottom w:val="0"/>
          <w:divBdr>
            <w:top w:val="none" w:sz="0" w:space="0" w:color="auto"/>
            <w:left w:val="none" w:sz="0" w:space="0" w:color="auto"/>
            <w:bottom w:val="none" w:sz="0" w:space="0" w:color="auto"/>
            <w:right w:val="none" w:sz="0" w:space="0" w:color="auto"/>
          </w:divBdr>
          <w:divsChild>
            <w:div w:id="311909607">
              <w:marLeft w:val="0"/>
              <w:marRight w:val="0"/>
              <w:marTop w:val="0"/>
              <w:marBottom w:val="0"/>
              <w:divBdr>
                <w:top w:val="none" w:sz="0" w:space="0" w:color="auto"/>
                <w:left w:val="none" w:sz="0" w:space="0" w:color="auto"/>
                <w:bottom w:val="none" w:sz="0" w:space="0" w:color="auto"/>
                <w:right w:val="none" w:sz="0" w:space="0" w:color="auto"/>
              </w:divBdr>
            </w:div>
            <w:div w:id="8916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4838">
      <w:bodyDiv w:val="1"/>
      <w:marLeft w:val="0"/>
      <w:marRight w:val="0"/>
      <w:marTop w:val="0"/>
      <w:marBottom w:val="0"/>
      <w:divBdr>
        <w:top w:val="none" w:sz="0" w:space="0" w:color="auto"/>
        <w:left w:val="none" w:sz="0" w:space="0" w:color="auto"/>
        <w:bottom w:val="none" w:sz="0" w:space="0" w:color="auto"/>
        <w:right w:val="none" w:sz="0" w:space="0" w:color="auto"/>
      </w:divBdr>
      <w:divsChild>
        <w:div w:id="998776306">
          <w:marLeft w:val="0"/>
          <w:marRight w:val="0"/>
          <w:marTop w:val="0"/>
          <w:marBottom w:val="0"/>
          <w:divBdr>
            <w:top w:val="none" w:sz="0" w:space="0" w:color="auto"/>
            <w:left w:val="none" w:sz="0" w:space="0" w:color="auto"/>
            <w:bottom w:val="none" w:sz="0" w:space="0" w:color="auto"/>
            <w:right w:val="none" w:sz="0" w:space="0" w:color="auto"/>
          </w:divBdr>
          <w:divsChild>
            <w:div w:id="19426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2</cp:revision>
  <dcterms:created xsi:type="dcterms:W3CDTF">2023-07-05T14:45:00Z</dcterms:created>
  <dcterms:modified xsi:type="dcterms:W3CDTF">2023-07-05T15:18:00Z</dcterms:modified>
</cp:coreProperties>
</file>