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4514" w:rsidRDefault="00822071">
      <w:pPr>
        <w:pStyle w:val="Ttulo"/>
      </w:pPr>
      <w:r>
        <w:t>analiseR_preco_imovel.R</w:t>
      </w:r>
    </w:p>
    <w:p w:rsidR="00364514" w:rsidRDefault="00822071">
      <w:pPr>
        <w:pStyle w:val="Author"/>
      </w:pPr>
      <w:r>
        <w:t>LENOVO</w:t>
      </w:r>
    </w:p>
    <w:p w:rsidR="00364514" w:rsidRDefault="00822071">
      <w:pPr>
        <w:pStyle w:val="Data"/>
      </w:pPr>
      <w:r>
        <w:t>2025-09-24</w:t>
      </w:r>
    </w:p>
    <w:p w:rsidR="00364514" w:rsidRDefault="00822071">
      <w:pPr>
        <w:pStyle w:val="SourceCode"/>
      </w:pPr>
      <w:r>
        <w:rPr>
          <w:rStyle w:val="CommentTok"/>
        </w:rPr>
        <w:t># ======================================================</w:t>
      </w:r>
      <w:r>
        <w:br/>
      </w:r>
      <w:r>
        <w:rPr>
          <w:rStyle w:val="CommentTok"/>
        </w:rPr>
        <w:t># EXERCÍCIO 2 - Regressão Linear Múltipla</w:t>
      </w:r>
      <w:r>
        <w:br/>
      </w:r>
      <w:r>
        <w:rPr>
          <w:rStyle w:val="CommentTok"/>
        </w:rPr>
        <w:t># ======================================================</w:t>
      </w:r>
      <w:r>
        <w:br/>
      </w:r>
      <w:r>
        <w:br/>
      </w:r>
      <w:r>
        <w:rPr>
          <w:rStyle w:val="CommentTok"/>
        </w:rPr>
        <w:t># Pacotes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(readr)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(relaimpo)</w:t>
      </w:r>
    </w:p>
    <w:p w:rsidR="00364514" w:rsidRDefault="00822071">
      <w:pPr>
        <w:pStyle w:val="SourceCode"/>
      </w:pPr>
      <w:r>
        <w:rPr>
          <w:rStyle w:val="VerbatimChar"/>
        </w:rPr>
        <w:t>## Carregando pacotes exigidos: MASS</w:t>
      </w:r>
    </w:p>
    <w:p w:rsidR="00364514" w:rsidRDefault="00822071">
      <w:pPr>
        <w:pStyle w:val="SourceCode"/>
      </w:pPr>
      <w:r>
        <w:rPr>
          <w:rStyle w:val="VerbatimChar"/>
        </w:rPr>
        <w:t>## Carregando pacotes exigidos: boot</w:t>
      </w:r>
    </w:p>
    <w:p w:rsidR="00364514" w:rsidRDefault="00822071">
      <w:pPr>
        <w:pStyle w:val="SourceCode"/>
      </w:pPr>
      <w:r>
        <w:rPr>
          <w:rStyle w:val="VerbatimChar"/>
        </w:rPr>
        <w:t>## Carregando pacotes exigidos: survey</w:t>
      </w:r>
    </w:p>
    <w:p w:rsidR="00364514" w:rsidRDefault="00822071">
      <w:pPr>
        <w:pStyle w:val="SourceCode"/>
      </w:pPr>
      <w:r>
        <w:rPr>
          <w:rStyle w:val="VerbatimChar"/>
        </w:rPr>
        <w:t>## Carregando pacotes exigidos: grid</w:t>
      </w:r>
    </w:p>
    <w:p w:rsidR="00364514" w:rsidRDefault="00822071">
      <w:pPr>
        <w:pStyle w:val="SourceCode"/>
      </w:pPr>
      <w:r>
        <w:rPr>
          <w:rStyle w:val="VerbatimChar"/>
        </w:rPr>
        <w:t>## Carregando pacotes exigidos: Matrix</w:t>
      </w:r>
    </w:p>
    <w:p w:rsidR="00364514" w:rsidRDefault="00822071">
      <w:pPr>
        <w:pStyle w:val="SourceCode"/>
      </w:pPr>
      <w:r>
        <w:rPr>
          <w:rStyle w:val="VerbatimChar"/>
        </w:rPr>
        <w:t>## Carregando pacotes exigidos: survival</w:t>
      </w:r>
    </w:p>
    <w:p w:rsidR="00364514" w:rsidRDefault="0082207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Anexando</w:t>
      </w:r>
      <w:r>
        <w:rPr>
          <w:rStyle w:val="VerbatimChar"/>
        </w:rPr>
        <w:t xml:space="preserve"> pacote: 'survival'</w:t>
      </w:r>
    </w:p>
    <w:p w:rsidR="00364514" w:rsidRDefault="00822071">
      <w:pPr>
        <w:pStyle w:val="SourceCode"/>
      </w:pPr>
      <w:r>
        <w:rPr>
          <w:rStyle w:val="VerbatimChar"/>
        </w:rPr>
        <w:t>## O seguinte objeto é mascarado por 'package:boot':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aml</w:t>
      </w:r>
    </w:p>
    <w:p w:rsidR="00364514" w:rsidRDefault="00822071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Anexando pacote: 'survey'</w:t>
      </w:r>
    </w:p>
    <w:p w:rsidR="00364514" w:rsidRDefault="00822071">
      <w:pPr>
        <w:pStyle w:val="SourceCode"/>
      </w:pPr>
      <w:r>
        <w:rPr>
          <w:rStyle w:val="VerbatimChar"/>
        </w:rPr>
        <w:t>## O seguinte objeto é mascarado por 'package:graphics':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dotchart</w:t>
      </w:r>
    </w:p>
    <w:p w:rsidR="00364514" w:rsidRDefault="00822071">
      <w:pPr>
        <w:pStyle w:val="SourceCode"/>
      </w:pPr>
      <w:r>
        <w:rPr>
          <w:rStyle w:val="VerbatimChar"/>
        </w:rPr>
        <w:t>## Carregando pacotes exigidos: mitools</w:t>
      </w:r>
    </w:p>
    <w:p w:rsidR="00364514" w:rsidRDefault="00822071">
      <w:pPr>
        <w:pStyle w:val="SourceCode"/>
      </w:pPr>
      <w:r>
        <w:rPr>
          <w:rStyle w:val="VerbatimChar"/>
        </w:rPr>
        <w:t>## This is the glo</w:t>
      </w:r>
      <w:r>
        <w:rPr>
          <w:rStyle w:val="VerbatimChar"/>
        </w:rPr>
        <w:t>bal version of package relaimpo.</w:t>
      </w:r>
    </w:p>
    <w:p w:rsidR="00364514" w:rsidRDefault="00822071">
      <w:pPr>
        <w:pStyle w:val="SourceCode"/>
      </w:pPr>
      <w:r>
        <w:rPr>
          <w:rStyle w:val="VerbatimChar"/>
        </w:rPr>
        <w:t>## If you are a non-US user, a version with the interesting additional metric pmvd is available</w:t>
      </w:r>
    </w:p>
    <w:p w:rsidR="00364514" w:rsidRDefault="00822071">
      <w:pPr>
        <w:pStyle w:val="SourceCode"/>
      </w:pPr>
      <w:r>
        <w:rPr>
          <w:rStyle w:val="VerbatimChar"/>
        </w:rPr>
        <w:t>## from Ulrike Groempings web site at prof.beuth-hochschule.de/groemping.</w:t>
      </w:r>
    </w:p>
    <w:p w:rsidR="00364514" w:rsidRDefault="00822071">
      <w:pPr>
        <w:pStyle w:val="SourceCode"/>
      </w:pPr>
      <w:r>
        <w:rPr>
          <w:rStyle w:val="CommentTok"/>
        </w:rPr>
        <w:t># ===================================================</w:t>
      </w:r>
      <w:r>
        <w:rPr>
          <w:rStyle w:val="CommentTok"/>
        </w:rPr>
        <w:t>===</w:t>
      </w:r>
      <w:r>
        <w:br/>
      </w:r>
      <w:r>
        <w:rPr>
          <w:rStyle w:val="CommentTok"/>
        </w:rPr>
        <w:t># 1) Leitura da base</w:t>
      </w:r>
      <w:r>
        <w:br/>
      </w:r>
      <w:r>
        <w:rPr>
          <w:rStyle w:val="CommentTok"/>
        </w:rPr>
        <w:t># ======================================================</w:t>
      </w:r>
      <w:r>
        <w:br/>
      </w:r>
      <w:r>
        <w:rPr>
          <w:rStyle w:val="NormalTok"/>
        </w:rPr>
        <w:t xml:space="preserve">base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read_csv2</w:t>
      </w:r>
      <w:r>
        <w:rPr>
          <w:rStyle w:val="NormalTok"/>
        </w:rPr>
        <w:t>(</w:t>
      </w:r>
      <w:r>
        <w:rPr>
          <w:rStyle w:val="StringTok"/>
        </w:rPr>
        <w:t>"base.csv"</w:t>
      </w:r>
      <w:r>
        <w:rPr>
          <w:rStyle w:val="NormalTok"/>
        </w:rPr>
        <w:t xml:space="preserve">, </w:t>
      </w:r>
      <w:r>
        <w:rPr>
          <w:rStyle w:val="AttributeTok"/>
        </w:rPr>
        <w:t>col_types =</w:t>
      </w:r>
      <w:r>
        <w:rPr>
          <w:rStyle w:val="NormalTok"/>
        </w:rPr>
        <w:t xml:space="preserve"> </w:t>
      </w:r>
      <w:r>
        <w:rPr>
          <w:rStyle w:val="StringTok"/>
        </w:rPr>
        <w:t>"ddddc"</w:t>
      </w:r>
      <w:r>
        <w:rPr>
          <w:rStyle w:val="NormalTok"/>
        </w:rPr>
        <w:t>)</w:t>
      </w:r>
    </w:p>
    <w:p w:rsidR="00364514" w:rsidRDefault="00822071">
      <w:pPr>
        <w:pStyle w:val="SourceCode"/>
      </w:pPr>
      <w:r>
        <w:rPr>
          <w:rStyle w:val="VerbatimChar"/>
        </w:rPr>
        <w:lastRenderedPageBreak/>
        <w:t>## ℹ Using "','" as decimal and "'.'" as grouping mark. Use `read_delim()` for more control.</w:t>
      </w:r>
    </w:p>
    <w:p w:rsidR="00364514" w:rsidRDefault="00822071">
      <w:pPr>
        <w:pStyle w:val="SourceCode"/>
      </w:pPr>
      <w:r>
        <w:rPr>
          <w:rStyle w:val="CommentTok"/>
        </w:rPr>
        <w:t># Amostra de 500 observações</w:t>
      </w:r>
      <w:r>
        <w:br/>
      </w:r>
      <w:r>
        <w:rPr>
          <w:rStyle w:val="FunctionTok"/>
        </w:rPr>
        <w:t>s</w:t>
      </w:r>
      <w:r>
        <w:rPr>
          <w:rStyle w:val="FunctionTok"/>
        </w:rPr>
        <w:t>et.seed</w:t>
      </w:r>
      <w:r>
        <w:rPr>
          <w:rStyle w:val="NormalTok"/>
        </w:rPr>
        <w:t>(</w:t>
      </w:r>
      <w:r>
        <w:rPr>
          <w:rStyle w:val="DecValTok"/>
        </w:rPr>
        <w:t>02051975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base1 </w:t>
      </w:r>
      <w:r>
        <w:rPr>
          <w:rStyle w:val="OtherTok"/>
        </w:rPr>
        <w:t>&lt;-</w:t>
      </w:r>
      <w:r>
        <w:rPr>
          <w:rStyle w:val="NormalTok"/>
        </w:rPr>
        <w:t xml:space="preserve"> base[</w:t>
      </w:r>
      <w:r>
        <w:rPr>
          <w:rStyle w:val="FunctionTok"/>
        </w:rPr>
        <w:t>sample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(base), </w:t>
      </w:r>
      <w:r>
        <w:rPr>
          <w:rStyle w:val="DecValTok"/>
        </w:rPr>
        <w:t>500</w:t>
      </w:r>
      <w:r>
        <w:rPr>
          <w:rStyle w:val="NormalTok"/>
        </w:rPr>
        <w:t>), ]</w:t>
      </w:r>
      <w:r>
        <w:br/>
      </w:r>
      <w:r>
        <w:br/>
      </w:r>
      <w:r>
        <w:rPr>
          <w:rStyle w:val="CommentTok"/>
        </w:rPr>
        <w:t># ======================================================</w:t>
      </w:r>
      <w:r>
        <w:br/>
      </w:r>
      <w:r>
        <w:rPr>
          <w:rStyle w:val="CommentTok"/>
        </w:rPr>
        <w:t># 2) Ajuste do modelo de regressão linear múltipla</w:t>
      </w:r>
      <w:r>
        <w:br/>
      </w:r>
      <w:r>
        <w:rPr>
          <w:rStyle w:val="CommentTok"/>
        </w:rPr>
        <w:t># ======================================================</w:t>
      </w:r>
      <w:r>
        <w:br/>
      </w:r>
      <w:r>
        <w:rPr>
          <w:rStyle w:val="CommentTok"/>
        </w:rPr>
        <w:t># Garantir que Local seja fator (A é a categoria de referência)</w:t>
      </w:r>
      <w:r>
        <w:br/>
      </w:r>
      <w:r>
        <w:rPr>
          <w:rStyle w:val="NormalTok"/>
        </w:rPr>
        <w:t>base1</w:t>
      </w:r>
      <w:r>
        <w:rPr>
          <w:rStyle w:val="SpecialCharTok"/>
        </w:rPr>
        <w:t>$</w:t>
      </w:r>
      <w:r>
        <w:rPr>
          <w:rStyle w:val="NormalTok"/>
        </w:rPr>
        <w:t xml:space="preserve">Local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(base1</w:t>
      </w:r>
      <w:r>
        <w:rPr>
          <w:rStyle w:val="SpecialCharTok"/>
        </w:rPr>
        <w:t>$</w:t>
      </w:r>
      <w:r>
        <w:rPr>
          <w:rStyle w:val="NormalTok"/>
        </w:rPr>
        <w:t xml:space="preserve">Local, 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"A"</w:t>
      </w:r>
      <w:r>
        <w:rPr>
          <w:rStyle w:val="NormalTok"/>
        </w:rPr>
        <w:t xml:space="preserve">, </w:t>
      </w:r>
      <w:r>
        <w:rPr>
          <w:rStyle w:val="StringTok"/>
        </w:rPr>
        <w:t>"B"</w:t>
      </w:r>
      <w:r>
        <w:rPr>
          <w:rStyle w:val="NormalTok"/>
        </w:rPr>
        <w:t xml:space="preserve">, </w:t>
      </w:r>
      <w:r>
        <w:rPr>
          <w:rStyle w:val="StringTok"/>
        </w:rPr>
        <w:t>"C"</w:t>
      </w:r>
      <w:r>
        <w:rPr>
          <w:rStyle w:val="NormalTok"/>
        </w:rPr>
        <w:t xml:space="preserve">, </w:t>
      </w:r>
      <w:r>
        <w:rPr>
          <w:rStyle w:val="StringTok"/>
        </w:rPr>
        <w:t>"D"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modelo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 xml:space="preserve">(Valor </w:t>
      </w:r>
      <w:r>
        <w:rPr>
          <w:rStyle w:val="SpecialCharTok"/>
        </w:rPr>
        <w:t>~</w:t>
      </w:r>
      <w:r>
        <w:rPr>
          <w:rStyle w:val="NormalTok"/>
        </w:rPr>
        <w:t xml:space="preserve"> Area </w:t>
      </w:r>
      <w:r>
        <w:rPr>
          <w:rStyle w:val="SpecialCharTok"/>
        </w:rPr>
        <w:t>+</w:t>
      </w:r>
      <w:r>
        <w:rPr>
          <w:rStyle w:val="NormalTok"/>
        </w:rPr>
        <w:t xml:space="preserve"> Idade </w:t>
      </w:r>
      <w:r>
        <w:rPr>
          <w:rStyle w:val="SpecialCharTok"/>
        </w:rPr>
        <w:t>+</w:t>
      </w:r>
      <w:r>
        <w:rPr>
          <w:rStyle w:val="NormalTok"/>
        </w:rPr>
        <w:t xml:space="preserve"> Energia </w:t>
      </w:r>
      <w:r>
        <w:rPr>
          <w:rStyle w:val="SpecialCharTok"/>
        </w:rPr>
        <w:t>+</w:t>
      </w:r>
      <w:r>
        <w:rPr>
          <w:rStyle w:val="NormalTok"/>
        </w:rPr>
        <w:t xml:space="preserve"> Local, </w:t>
      </w:r>
      <w:r>
        <w:rPr>
          <w:rStyle w:val="AttributeTok"/>
        </w:rPr>
        <w:t>data =</w:t>
      </w:r>
      <w:r>
        <w:rPr>
          <w:rStyle w:val="NormalTok"/>
        </w:rPr>
        <w:t xml:space="preserve"> base1)</w:t>
      </w:r>
      <w:r>
        <w:br/>
      </w:r>
      <w:r>
        <w:br/>
      </w:r>
      <w:r>
        <w:rPr>
          <w:rStyle w:val="CommentTok"/>
        </w:rPr>
        <w:t># ===============================</w:t>
      </w:r>
      <w:r>
        <w:rPr>
          <w:rStyle w:val="CommentTok"/>
        </w:rPr>
        <w:t>=======================</w:t>
      </w:r>
      <w:r>
        <w:br/>
      </w:r>
      <w:r>
        <w:rPr>
          <w:rStyle w:val="CommentTok"/>
        </w:rPr>
        <w:t># 3) Testes estatísticos</w:t>
      </w:r>
      <w:r>
        <w:br/>
      </w:r>
      <w:r>
        <w:rPr>
          <w:rStyle w:val="CommentTok"/>
        </w:rPr>
        <w:t># ======================================================</w:t>
      </w:r>
      <w:r>
        <w:br/>
      </w:r>
      <w:r>
        <w:rPr>
          <w:rStyle w:val="CommentTok"/>
        </w:rPr>
        <w:t># Teste individual (t-teste para cada coeficiente)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(modelo)</w:t>
      </w:r>
    </w:p>
    <w:p w:rsidR="00364514" w:rsidRDefault="00822071">
      <w:pPr>
        <w:pStyle w:val="SourceCode"/>
        <w:rPr>
          <w:rStyle w:val="VerbatimChar"/>
        </w:rPr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Valor ~ Area + Idade + Energia + Local, data = base1)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-32895  -6266    -77   6822  24424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 1622.706   3117.699   0.520  0.60296    </w:t>
      </w:r>
      <w:r>
        <w:br/>
      </w:r>
      <w:r>
        <w:rPr>
          <w:rStyle w:val="VerbatimChar"/>
        </w:rPr>
        <w:t>## Area         1027.718     22.818  45.040  &lt; 2e-16 ***</w:t>
      </w:r>
      <w:r>
        <w:br/>
      </w:r>
      <w:r>
        <w:rPr>
          <w:rStyle w:val="VerbatimChar"/>
        </w:rPr>
        <w:t>## Idade        -492.799     41.522 -11.868  &lt; 2e-16 ***</w:t>
      </w:r>
      <w:r>
        <w:br/>
      </w:r>
      <w:r>
        <w:rPr>
          <w:rStyle w:val="VerbatimChar"/>
        </w:rPr>
        <w:t>## Energia        37.345      8.865   4.213    3e-05 ***</w:t>
      </w:r>
      <w:r>
        <w:br/>
      </w:r>
      <w:r>
        <w:rPr>
          <w:rStyle w:val="VerbatimChar"/>
        </w:rPr>
        <w:t xml:space="preserve">## LocalB      -1985.949   1291.887  -1.537  0.12487    </w:t>
      </w:r>
      <w:r>
        <w:br/>
      </w:r>
      <w:r>
        <w:rPr>
          <w:rStyle w:val="VerbatimChar"/>
        </w:rPr>
        <w:t>## LocalC      -4243.250   1</w:t>
      </w:r>
      <w:r>
        <w:rPr>
          <w:rStyle w:val="VerbatimChar"/>
        </w:rPr>
        <w:t xml:space="preserve">310.045  -3.239  0.00128 ** </w:t>
      </w:r>
      <w:r>
        <w:br/>
      </w:r>
      <w:r>
        <w:rPr>
          <w:rStyle w:val="VerbatimChar"/>
        </w:rPr>
        <w:t xml:space="preserve">## LocalD      -4185.652   1280.874  -3.268  0.00116 **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9923 on 493 degrees of freedom</w:t>
      </w:r>
      <w:r>
        <w:br/>
      </w:r>
      <w:r>
        <w:rPr>
          <w:rStyle w:val="VerbatimChar"/>
        </w:rPr>
        <w:t>## Multiple R-squared:  0.813</w:t>
      </w:r>
      <w:proofErr w:type="gramStart"/>
      <w:r>
        <w:rPr>
          <w:rStyle w:val="VerbatimChar"/>
        </w:rPr>
        <w:t>,  Ad</w:t>
      </w:r>
      <w:r>
        <w:rPr>
          <w:rStyle w:val="VerbatimChar"/>
        </w:rPr>
        <w:t>justed</w:t>
      </w:r>
      <w:proofErr w:type="gramEnd"/>
      <w:r>
        <w:rPr>
          <w:rStyle w:val="VerbatimChar"/>
        </w:rPr>
        <w:t xml:space="preserve"> R-squared:  0.8107 </w:t>
      </w:r>
      <w:r>
        <w:br/>
      </w:r>
      <w:r>
        <w:rPr>
          <w:rStyle w:val="VerbatimChar"/>
        </w:rPr>
        <w:t>## F-statistic: 357.3 on 6 and 493 DF,  p-value: &lt; 2.2e-16</w:t>
      </w:r>
    </w:p>
    <w:p w:rsidR="00030BA7" w:rsidRDefault="00030BA7" w:rsidP="00030BA7">
      <w:pPr>
        <w:pStyle w:val="NormalWeb"/>
      </w:pPr>
      <w:r>
        <w:t xml:space="preserve">O </w:t>
      </w:r>
      <w:r>
        <w:t>intercepto não foi estatisticamente significativo (p &gt; 0.05). Já as variáveis apresentaram os seguintes efeitos:</w:t>
      </w:r>
    </w:p>
    <w:p w:rsidR="00030BA7" w:rsidRDefault="00030BA7" w:rsidP="00030BA7">
      <w:pPr>
        <w:pStyle w:val="NormalWeb"/>
        <w:numPr>
          <w:ilvl w:val="0"/>
          <w:numId w:val="2"/>
        </w:numPr>
      </w:pPr>
      <w:r>
        <w:rPr>
          <w:rStyle w:val="Forte"/>
        </w:rPr>
        <w:lastRenderedPageBreak/>
        <w:t>Área</w:t>
      </w:r>
      <w:r>
        <w:t>: coeficiente positivo elevado (≈ 1028), altamente significativo (p &lt; 0.001). Isso indica que, a cada aumento de 1 m² na área do imóvel, o valor tende a aumentar em média cerca de R$ 1.028 mil, mantendo as demais variáveis constantes.</w:t>
      </w:r>
    </w:p>
    <w:p w:rsidR="00030BA7" w:rsidRDefault="00030BA7" w:rsidP="00030BA7">
      <w:pPr>
        <w:pStyle w:val="NormalWeb"/>
        <w:numPr>
          <w:ilvl w:val="0"/>
          <w:numId w:val="2"/>
        </w:numPr>
      </w:pPr>
      <w:r>
        <w:rPr>
          <w:rStyle w:val="Forte"/>
        </w:rPr>
        <w:t>Idade</w:t>
      </w:r>
      <w:r>
        <w:t>: coeficiente negativo (-493), também altamente significativo (p &lt; 0.001). Isso mostra que imóveis mais antigos tendem a perder valor: cada ano adicional de idade reduz em média cerca de R$ 493 mil no preço.</w:t>
      </w:r>
    </w:p>
    <w:p w:rsidR="00030BA7" w:rsidRDefault="00030BA7" w:rsidP="00030BA7">
      <w:pPr>
        <w:pStyle w:val="NormalWeb"/>
        <w:numPr>
          <w:ilvl w:val="0"/>
          <w:numId w:val="2"/>
        </w:numPr>
      </w:pPr>
      <w:r>
        <w:rPr>
          <w:rStyle w:val="Forte"/>
        </w:rPr>
        <w:t>Energia</w:t>
      </w:r>
      <w:r>
        <w:t>: coeficiente positivo, mas de menor magnitude (≈ 37), ainda assim significativo (p &lt; 0.001). O consumo de energia pode estar correlacionado a maior porte do imóvel, contribuindo para o valor.</w:t>
      </w:r>
    </w:p>
    <w:p w:rsidR="00030BA7" w:rsidRDefault="00030BA7" w:rsidP="00030BA7">
      <w:pPr>
        <w:pStyle w:val="NormalWeb"/>
        <w:numPr>
          <w:ilvl w:val="0"/>
          <w:numId w:val="2"/>
        </w:numPr>
      </w:pPr>
      <w:r>
        <w:rPr>
          <w:rStyle w:val="Forte"/>
        </w:rPr>
        <w:t>Local</w:t>
      </w:r>
      <w:r>
        <w:t>: como fator qualitativo, a categoria A foi usada como referência. Comparando com ela:</w:t>
      </w:r>
    </w:p>
    <w:p w:rsidR="00030BA7" w:rsidRDefault="00030BA7" w:rsidP="00030BA7">
      <w:pPr>
        <w:pStyle w:val="NormalWeb"/>
        <w:numPr>
          <w:ilvl w:val="1"/>
          <w:numId w:val="2"/>
        </w:numPr>
      </w:pPr>
      <w:r>
        <w:t xml:space="preserve">Local B apresentou redução média de R$ 1.986 mil, porém </w:t>
      </w:r>
      <w:r>
        <w:rPr>
          <w:rStyle w:val="Forte"/>
        </w:rPr>
        <w:t>não significativa</w:t>
      </w:r>
      <w:r>
        <w:t xml:space="preserve"> (p = 0.1249).</w:t>
      </w:r>
    </w:p>
    <w:p w:rsidR="00030BA7" w:rsidRDefault="00030BA7" w:rsidP="00030BA7">
      <w:pPr>
        <w:pStyle w:val="NormalWeb"/>
        <w:numPr>
          <w:ilvl w:val="1"/>
          <w:numId w:val="2"/>
        </w:numPr>
      </w:pPr>
      <w:r>
        <w:t>Local C mostrou redução significativa de R$ 4.243 mil (p = 0.0013).</w:t>
      </w:r>
    </w:p>
    <w:p w:rsidR="00030BA7" w:rsidRDefault="00030BA7" w:rsidP="00030BA7">
      <w:pPr>
        <w:pStyle w:val="NormalWeb"/>
        <w:numPr>
          <w:ilvl w:val="1"/>
          <w:numId w:val="2"/>
        </w:numPr>
      </w:pPr>
      <w:r>
        <w:t>Local D também apresentou redução significativa de R$ 4.186 mil (p = 0.0012).</w:t>
      </w:r>
    </w:p>
    <w:p w:rsidR="00030BA7" w:rsidRDefault="00030BA7" w:rsidP="00030BA7">
      <w:pPr>
        <w:pStyle w:val="NormalWeb"/>
      </w:pPr>
      <w:r>
        <w:t xml:space="preserve">Ou seja, imóveis localizados em C e D tendem a ter valores significativamente menores em relação a </w:t>
      </w:r>
      <w:proofErr w:type="spellStart"/>
      <w:r>
        <w:t>A</w:t>
      </w:r>
      <w:proofErr w:type="spellEnd"/>
      <w:r>
        <w:t>, mesmo controlando pelas demais variáveis.</w:t>
      </w:r>
    </w:p>
    <w:p w:rsidR="00030BA7" w:rsidRDefault="00030BA7" w:rsidP="00030BA7">
      <w:pPr>
        <w:pStyle w:val="NormalWeb"/>
        <w:rPr>
          <w:rStyle w:val="VerbatimChar"/>
        </w:rPr>
      </w:pPr>
      <w:r>
        <w:rPr>
          <w:rStyle w:val="VerbatimChar"/>
        </w:rPr>
        <w:t xml:space="preserve">         </w:t>
      </w:r>
      <w:proofErr w:type="spellStart"/>
      <w:r>
        <w:rPr>
          <w:rStyle w:val="VerbatimChar"/>
        </w:rPr>
        <w:t>Multiple</w:t>
      </w:r>
      <w:proofErr w:type="spellEnd"/>
      <w:r>
        <w:rPr>
          <w:rStyle w:val="VerbatimChar"/>
        </w:rPr>
        <w:t xml:space="preserve"> R-</w:t>
      </w:r>
      <w:proofErr w:type="spellStart"/>
      <w:r>
        <w:rPr>
          <w:rStyle w:val="VerbatimChar"/>
        </w:rPr>
        <w:t>squared</w:t>
      </w:r>
      <w:proofErr w:type="spellEnd"/>
      <w:r>
        <w:rPr>
          <w:rStyle w:val="VerbatimChar"/>
        </w:rPr>
        <w:t>:  0.813</w:t>
      </w:r>
      <w:proofErr w:type="gramStart"/>
      <w:r>
        <w:rPr>
          <w:rStyle w:val="VerbatimChar"/>
        </w:rPr>
        <w:t xml:space="preserve">,  </w:t>
      </w:r>
      <w:proofErr w:type="spellStart"/>
      <w:r>
        <w:rPr>
          <w:rStyle w:val="VerbatimChar"/>
        </w:rPr>
        <w:t>Adjusted</w:t>
      </w:r>
      <w:proofErr w:type="spellEnd"/>
      <w:proofErr w:type="gramEnd"/>
      <w:r>
        <w:rPr>
          <w:rStyle w:val="VerbatimChar"/>
        </w:rPr>
        <w:t xml:space="preserve"> R-</w:t>
      </w:r>
      <w:proofErr w:type="spellStart"/>
      <w:r>
        <w:rPr>
          <w:rStyle w:val="VerbatimChar"/>
        </w:rPr>
        <w:t>squared</w:t>
      </w:r>
      <w:proofErr w:type="spellEnd"/>
      <w:r>
        <w:rPr>
          <w:rStyle w:val="VerbatimChar"/>
        </w:rPr>
        <w:t xml:space="preserve">:  0.8107 </w:t>
      </w:r>
    </w:p>
    <w:p w:rsidR="00030BA7" w:rsidRDefault="00030BA7" w:rsidP="00030BA7">
      <w:pPr>
        <w:pStyle w:val="NormalWeb"/>
      </w:pPr>
      <w:r>
        <w:t xml:space="preserve">Isso significa que cerca de </w:t>
      </w:r>
      <w:r w:rsidRPr="00822071">
        <w:rPr>
          <w:rStyle w:val="Forte"/>
          <w:b w:val="0"/>
        </w:rPr>
        <w:t>81% da variabilidade do valor dos imóveis</w:t>
      </w:r>
      <w:r>
        <w:t xml:space="preserve"> é explicada pelo modelo. Como a diferença entre </w:t>
      </w:r>
      <w:r>
        <w:rPr>
          <w:rStyle w:val="katex-mathml"/>
        </w:rPr>
        <w:t>R</w:t>
      </w:r>
      <w:r w:rsidR="00822071">
        <w:rPr>
          <w:rStyle w:val="katex-mathml"/>
        </w:rPr>
        <w:t xml:space="preserve"> ao quadrado</w:t>
      </w:r>
      <w:r>
        <w:t xml:space="preserve"> e </w:t>
      </w:r>
      <w:r>
        <w:rPr>
          <w:rStyle w:val="katex-mathml"/>
        </w:rPr>
        <w:t>R</w:t>
      </w:r>
      <w:r w:rsidR="00822071">
        <w:rPr>
          <w:rStyle w:val="katex-mathml"/>
        </w:rPr>
        <w:t xml:space="preserve"> ao quadrado</w:t>
      </w:r>
      <w:r>
        <w:t xml:space="preserve"> ajustado é pequena, conclui-se que </w:t>
      </w:r>
      <w:r w:rsidRPr="00822071">
        <w:rPr>
          <w:rStyle w:val="Forte"/>
          <w:b w:val="0"/>
        </w:rPr>
        <w:t>todas as variáveis estão contribuindo de forma válida para o ajuste</w:t>
      </w:r>
      <w:r>
        <w:t>.</w:t>
      </w:r>
    </w:p>
    <w:p w:rsidR="00030BA7" w:rsidRDefault="00030BA7">
      <w:pPr>
        <w:pStyle w:val="SourceCode"/>
      </w:pPr>
    </w:p>
    <w:p w:rsidR="00364514" w:rsidRDefault="00822071">
      <w:pPr>
        <w:pStyle w:val="SourceCode"/>
      </w:pPr>
      <w:r>
        <w:rPr>
          <w:rStyle w:val="CommentTok"/>
        </w:rPr>
        <w:t># Teste global (ANOVA - F-teste parcial para cada variável)</w:t>
      </w:r>
      <w:r>
        <w:br/>
      </w:r>
      <w:r>
        <w:rPr>
          <w:rStyle w:val="FunctionTok"/>
        </w:rPr>
        <w:t>anova</w:t>
      </w:r>
      <w:r>
        <w:rPr>
          <w:rStyle w:val="NormalTok"/>
        </w:rPr>
        <w:t>(modelo)</w:t>
      </w:r>
    </w:p>
    <w:p w:rsidR="00364514" w:rsidRDefault="00822071">
      <w:pPr>
        <w:pStyle w:val="SourceCode"/>
      </w:pPr>
      <w:r>
        <w:rPr>
          <w:rStyle w:val="VerbatimChar"/>
        </w:rPr>
        <w:t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Response: Valor</w:t>
      </w:r>
      <w:r>
        <w:br/>
      </w:r>
      <w:r>
        <w:rPr>
          <w:rStyle w:val="VerbatimChar"/>
        </w:rPr>
        <w:t xml:space="preserve">##            Df     Sum Sq    Mean Sq   F </w:t>
      </w:r>
      <w:r>
        <w:rPr>
          <w:rStyle w:val="VerbatimChar"/>
        </w:rPr>
        <w:t xml:space="preserve">value    Pr(&gt;F)    </w:t>
      </w:r>
      <w:r>
        <w:br/>
      </w:r>
      <w:r>
        <w:rPr>
          <w:rStyle w:val="VerbatimChar"/>
        </w:rPr>
        <w:t>## Area        1 1.9471e+11 1.9471e+11 1977.6247 &lt; 2.2e-16 ***</w:t>
      </w:r>
      <w:r>
        <w:br/>
      </w:r>
      <w:r>
        <w:rPr>
          <w:rStyle w:val="VerbatimChar"/>
        </w:rPr>
        <w:t>## Idade       1 1.3298e+10 1.3298e+10  135.0651 &lt; 2.2e-16 ***</w:t>
      </w:r>
      <w:r>
        <w:br/>
      </w:r>
      <w:r>
        <w:rPr>
          <w:rStyle w:val="VerbatimChar"/>
        </w:rPr>
        <w:t>## Energia     1 1.6136e+09 1.6136e+09   16.3885  5.99e-05 ***</w:t>
      </w:r>
      <w:r>
        <w:br/>
      </w:r>
      <w:r>
        <w:rPr>
          <w:rStyle w:val="VerbatimChar"/>
        </w:rPr>
        <w:t>## Local       3 1.4411e+09 4.8036e+08    4.878</w:t>
      </w:r>
      <w:r>
        <w:rPr>
          <w:rStyle w:val="VerbatimChar"/>
        </w:rPr>
        <w:t xml:space="preserve">9  0.002365 ** </w:t>
      </w:r>
      <w:r>
        <w:br/>
      </w:r>
      <w:r>
        <w:rPr>
          <w:rStyle w:val="VerbatimChar"/>
        </w:rPr>
        <w:t xml:space="preserve">## Residuals 493 4.8539e+10 9.8457e+07                        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</w:p>
    <w:p w:rsidR="00364514" w:rsidRDefault="00822071">
      <w:pPr>
        <w:pStyle w:val="SourceCode"/>
      </w:pPr>
      <w:r>
        <w:rPr>
          <w:rStyle w:val="CommentTok"/>
        </w:rPr>
        <w:t># ======================================================</w:t>
      </w:r>
      <w:r>
        <w:br/>
      </w:r>
      <w:r>
        <w:rPr>
          <w:rStyle w:val="CommentTok"/>
        </w:rPr>
        <w:t xml:space="preserve"># 5) Importância relativa das variáveis (todas </w:t>
      </w:r>
      <w:r>
        <w:rPr>
          <w:rStyle w:val="CommentTok"/>
        </w:rPr>
        <w:t>juntas)</w:t>
      </w:r>
      <w:r>
        <w:br/>
      </w:r>
      <w:r>
        <w:rPr>
          <w:rStyle w:val="CommentTok"/>
        </w:rPr>
        <w:t># ======================================================</w:t>
      </w:r>
      <w:r>
        <w:br/>
      </w:r>
      <w:r>
        <w:rPr>
          <w:rStyle w:val="NormalTok"/>
        </w:rPr>
        <w:t xml:space="preserve">importancia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calc.relimp</w:t>
      </w:r>
      <w:r>
        <w:rPr>
          <w:rStyle w:val="NormalTok"/>
        </w:rPr>
        <w:t xml:space="preserve">(modelo,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"lmg"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df_importancia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AttributeTok"/>
        </w:rPr>
        <w:t>Variavel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(importancia</w:t>
      </w:r>
      <w:r>
        <w:rPr>
          <w:rStyle w:val="SpecialCharTok"/>
        </w:rPr>
        <w:t>$</w:t>
      </w:r>
      <w:r>
        <w:rPr>
          <w:rStyle w:val="NormalTok"/>
        </w:rPr>
        <w:t>lmg),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Importancia =</w:t>
      </w:r>
      <w:r>
        <w:rPr>
          <w:rStyle w:val="NormalTok"/>
        </w:rPr>
        <w:t xml:space="preserve"> importancia</w:t>
      </w:r>
      <w:r>
        <w:rPr>
          <w:rStyle w:val="SpecialCharTok"/>
        </w:rPr>
        <w:t>$</w:t>
      </w:r>
      <w:r>
        <w:rPr>
          <w:rStyle w:val="NormalTok"/>
        </w:rPr>
        <w:t>lmg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ggplot</w:t>
      </w:r>
      <w:r>
        <w:rPr>
          <w:rStyle w:val="NormalTok"/>
        </w:rPr>
        <w:t xml:space="preserve">(df_importancia,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>(Variavel, Importancia),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>y =</w:t>
      </w:r>
      <w:r>
        <w:rPr>
          <w:rStyle w:val="NormalTok"/>
        </w:rPr>
        <w:t xml:space="preserve"> Importancia, </w:t>
      </w:r>
      <w:r>
        <w:rPr>
          <w:rStyle w:val="AttributeTok"/>
        </w:rPr>
        <w:t>fill =</w:t>
      </w:r>
      <w:r>
        <w:rPr>
          <w:rStyle w:val="NormalTok"/>
        </w:rPr>
        <w:t xml:space="preserve"> Variavel))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show.legend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"Importância Relativa das Variáveis no Modelo"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"Variáveis"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"Prop</w:t>
      </w:r>
      <w:r>
        <w:rPr>
          <w:rStyle w:val="StringTok"/>
        </w:rPr>
        <w:t>orção explicada (R²)"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>(</w:t>
      </w:r>
      <w:r>
        <w:rPr>
          <w:rStyle w:val="AttributeTok"/>
        </w:rPr>
        <w:t>base_size =</w:t>
      </w:r>
      <w:r>
        <w:rPr>
          <w:rStyle w:val="NormalTok"/>
        </w:rPr>
        <w:t xml:space="preserve"> </w:t>
      </w:r>
      <w:r>
        <w:rPr>
          <w:rStyle w:val="DecValTok"/>
        </w:rPr>
        <w:t>13</w:t>
      </w:r>
      <w:r>
        <w:rPr>
          <w:rStyle w:val="NormalTok"/>
        </w:rPr>
        <w:t>)</w:t>
      </w:r>
    </w:p>
    <w:p w:rsidR="00364514" w:rsidRDefault="00822071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analiseR_preco_imovel_files/figure-docx/unnamed-chunk-1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071" w:rsidRDefault="00822071" w:rsidP="00822071">
      <w:pPr>
        <w:pStyle w:val="NormalWeb"/>
      </w:pPr>
      <w:r>
        <w:t>A análise de importância relativa mostrou que:</w:t>
      </w:r>
    </w:p>
    <w:p w:rsidR="00822071" w:rsidRPr="00822071" w:rsidRDefault="00822071" w:rsidP="00822071">
      <w:pPr>
        <w:pStyle w:val="NormalWeb"/>
        <w:numPr>
          <w:ilvl w:val="0"/>
          <w:numId w:val="3"/>
        </w:numPr>
      </w:pPr>
      <w:r w:rsidRPr="00822071">
        <w:rPr>
          <w:rStyle w:val="Forte"/>
        </w:rPr>
        <w:t>Área</w:t>
      </w:r>
      <w:r w:rsidRPr="00822071">
        <w:t xml:space="preserve"> é de longe a variável mais importante na explicação do valor dos imóveis.</w:t>
      </w:r>
    </w:p>
    <w:p w:rsidR="00822071" w:rsidRPr="00822071" w:rsidRDefault="00822071" w:rsidP="00822071">
      <w:pPr>
        <w:pStyle w:val="NormalWeb"/>
        <w:numPr>
          <w:ilvl w:val="0"/>
          <w:numId w:val="3"/>
        </w:numPr>
      </w:pPr>
      <w:r w:rsidRPr="00822071">
        <w:rPr>
          <w:rStyle w:val="Forte"/>
        </w:rPr>
        <w:t>Idade</w:t>
      </w:r>
      <w:r w:rsidRPr="00822071">
        <w:t xml:space="preserve"> aparece em segundo lugar, com impacto relevante e negativo.</w:t>
      </w:r>
    </w:p>
    <w:p w:rsidR="00822071" w:rsidRPr="00822071" w:rsidRDefault="00822071" w:rsidP="00822071">
      <w:pPr>
        <w:pStyle w:val="NormalWeb"/>
        <w:numPr>
          <w:ilvl w:val="0"/>
          <w:numId w:val="3"/>
        </w:numPr>
      </w:pPr>
      <w:r w:rsidRPr="00822071">
        <w:rPr>
          <w:rStyle w:val="Forte"/>
        </w:rPr>
        <w:t>Energia</w:t>
      </w:r>
      <w:r w:rsidRPr="00822071">
        <w:t xml:space="preserve"> e </w:t>
      </w:r>
      <w:r w:rsidRPr="00822071">
        <w:rPr>
          <w:rStyle w:val="Forte"/>
        </w:rPr>
        <w:t>Local</w:t>
      </w:r>
      <w:r w:rsidRPr="00822071">
        <w:t xml:space="preserve"> têm menor peso, mas ainda contribuem de forma estatisticamente significativa.</w:t>
      </w:r>
    </w:p>
    <w:p w:rsidR="00822071" w:rsidRDefault="00822071" w:rsidP="00822071">
      <w:pPr>
        <w:pStyle w:val="NormalWeb"/>
      </w:pPr>
      <w:r>
        <w:t>O gráfico de barras confirmou essa hierarquia de importância</w:t>
      </w:r>
    </w:p>
    <w:p w:rsidR="00822071" w:rsidRDefault="00822071">
      <w:pPr>
        <w:pStyle w:val="SourceCode"/>
        <w:rPr>
          <w:rStyle w:val="CommentTok"/>
        </w:rPr>
      </w:pPr>
    </w:p>
    <w:p w:rsidR="00364514" w:rsidRDefault="00822071">
      <w:pPr>
        <w:pStyle w:val="SourceCode"/>
      </w:pPr>
      <w:r>
        <w:rPr>
          <w:rStyle w:val="CommentTok"/>
        </w:rPr>
        <w:t># ======================================================</w:t>
      </w:r>
      <w:r>
        <w:br/>
      </w:r>
      <w:r>
        <w:rPr>
          <w:rStyle w:val="CommentTok"/>
        </w:rPr>
        <w:t># 6) Análise de resíduos</w:t>
      </w:r>
      <w:r>
        <w:br/>
      </w:r>
      <w:r>
        <w:rPr>
          <w:rStyle w:val="CommentTok"/>
        </w:rPr>
        <w:lastRenderedPageBreak/>
        <w:t># ======================================================</w:t>
      </w:r>
      <w:r>
        <w:br/>
      </w:r>
      <w:proofErr w:type="gramStart"/>
      <w:r>
        <w:rPr>
          <w:rStyle w:val="FunctionTok"/>
        </w:rPr>
        <w:t>par</w:t>
      </w:r>
      <w:r>
        <w:rPr>
          <w:rStyle w:val="NormalTok"/>
        </w:rPr>
        <w:t>(</w:t>
      </w:r>
      <w:proofErr w:type="gramEnd"/>
      <w:r>
        <w:rPr>
          <w:rStyle w:val="AttributeTok"/>
        </w:rPr>
        <w:t>mfrow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(modelo)</w:t>
      </w:r>
    </w:p>
    <w:p w:rsidR="00822071" w:rsidRDefault="00822071" w:rsidP="00822071">
      <w:pPr>
        <w:pStyle w:val="NormalWeb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naliseR_preco_imovel_files/figure-docx/unnamed-chunk-1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22071">
        <w:t xml:space="preserve"> </w:t>
      </w:r>
    </w:p>
    <w:p w:rsidR="00822071" w:rsidRDefault="00822071" w:rsidP="00822071">
      <w:pPr>
        <w:pStyle w:val="NormalWeb"/>
      </w:pPr>
      <w:r>
        <w:t>Os quatro gráficos clássicos de diagnóstico mostraram que:</w:t>
      </w:r>
    </w:p>
    <w:p w:rsidR="00822071" w:rsidRDefault="00822071" w:rsidP="00822071">
      <w:pPr>
        <w:pStyle w:val="NormalWeb"/>
        <w:numPr>
          <w:ilvl w:val="0"/>
          <w:numId w:val="4"/>
        </w:numPr>
      </w:pPr>
      <w:r>
        <w:rPr>
          <w:rStyle w:val="Forte"/>
        </w:rPr>
        <w:t xml:space="preserve">Resíduos </w:t>
      </w:r>
      <w:proofErr w:type="spellStart"/>
      <w:proofErr w:type="gramStart"/>
      <w:r>
        <w:rPr>
          <w:rStyle w:val="Forte"/>
        </w:rPr>
        <w:t>vs</w:t>
      </w:r>
      <w:proofErr w:type="spellEnd"/>
      <w:r>
        <w:rPr>
          <w:rStyle w:val="Forte"/>
        </w:rPr>
        <w:t xml:space="preserve"> Ajustados</w:t>
      </w:r>
      <w:proofErr w:type="gramEnd"/>
      <w:r>
        <w:t>: dispersão centrada em torno de zero, sem tendência clara → linearidade adequada.</w:t>
      </w:r>
    </w:p>
    <w:p w:rsidR="00822071" w:rsidRDefault="00822071" w:rsidP="00822071">
      <w:pPr>
        <w:pStyle w:val="NormalWeb"/>
        <w:numPr>
          <w:ilvl w:val="0"/>
          <w:numId w:val="4"/>
        </w:numPr>
      </w:pPr>
      <w:r>
        <w:rPr>
          <w:rStyle w:val="Forte"/>
        </w:rPr>
        <w:t xml:space="preserve">Q-Q </w:t>
      </w:r>
      <w:proofErr w:type="spellStart"/>
      <w:r>
        <w:rPr>
          <w:rStyle w:val="Forte"/>
        </w:rPr>
        <w:t>plot</w:t>
      </w:r>
      <w:proofErr w:type="spellEnd"/>
      <w:r>
        <w:t>: resíduos próximos à linha de referência → normalidade plausível.</w:t>
      </w:r>
    </w:p>
    <w:p w:rsidR="00822071" w:rsidRDefault="00822071" w:rsidP="00822071">
      <w:pPr>
        <w:pStyle w:val="NormalWeb"/>
        <w:numPr>
          <w:ilvl w:val="0"/>
          <w:numId w:val="4"/>
        </w:numPr>
      </w:pPr>
      <w:proofErr w:type="spellStart"/>
      <w:r>
        <w:rPr>
          <w:rStyle w:val="Forte"/>
        </w:rPr>
        <w:t>Scale-Location</w:t>
      </w:r>
      <w:proofErr w:type="spellEnd"/>
      <w:r>
        <w:t xml:space="preserve">: </w:t>
      </w:r>
      <w:proofErr w:type="spellStart"/>
      <w:r>
        <w:t>homocedasticidade</w:t>
      </w:r>
      <w:proofErr w:type="spellEnd"/>
      <w:r>
        <w:t xml:space="preserve"> atendida, sem evidência de variância não constante.</w:t>
      </w:r>
    </w:p>
    <w:p w:rsidR="00822071" w:rsidRDefault="00822071" w:rsidP="00822071">
      <w:pPr>
        <w:pStyle w:val="NormalWeb"/>
        <w:numPr>
          <w:ilvl w:val="0"/>
          <w:numId w:val="4"/>
        </w:numPr>
      </w:pPr>
      <w:r>
        <w:rPr>
          <w:rStyle w:val="Forte"/>
        </w:rPr>
        <w:t xml:space="preserve">Resíduos </w:t>
      </w:r>
      <w:proofErr w:type="spellStart"/>
      <w:r>
        <w:rPr>
          <w:rStyle w:val="Forte"/>
        </w:rPr>
        <w:t>vs</w:t>
      </w:r>
      <w:proofErr w:type="spellEnd"/>
      <w:r>
        <w:rPr>
          <w:rStyle w:val="Forte"/>
        </w:rPr>
        <w:t xml:space="preserve"> Alavancagem</w:t>
      </w:r>
      <w:r>
        <w:t>: poucos pontos influentes, mas nenhum extremo → o modelo não é distorcido por outliers isolados.</w:t>
      </w:r>
    </w:p>
    <w:p w:rsidR="00822071" w:rsidRDefault="00822071" w:rsidP="00822071">
      <w:pPr>
        <w:pStyle w:val="NormalWeb"/>
      </w:pPr>
      <w:proofErr w:type="spellStart"/>
      <w:r w:rsidRPr="00822071">
        <w:rPr>
          <w:b/>
        </w:rPr>
        <w:t>Conclusao</w:t>
      </w:r>
      <w:proofErr w:type="spellEnd"/>
      <w:r w:rsidRPr="00822071">
        <w:rPr>
          <w:b/>
        </w:rPr>
        <w:t>:</w:t>
      </w:r>
      <w:r>
        <w:t xml:space="preserve"> </w:t>
      </w:r>
      <w:r>
        <w:t xml:space="preserve">O modelo final de regressão linear múltipla apresenta </w:t>
      </w:r>
      <w:r w:rsidRPr="00822071">
        <w:rPr>
          <w:rStyle w:val="Forte"/>
          <w:b w:val="0"/>
        </w:rPr>
        <w:t>excelente poder explicativo (R² ajustado = 81%)</w:t>
      </w:r>
      <w:r>
        <w:t>, com todas as variáveis mostrando significância estatística relev</w:t>
      </w:r>
      <w:bookmarkStart w:id="0" w:name="_GoBack"/>
      <w:bookmarkEnd w:id="0"/>
      <w:r>
        <w:t>ante.</w:t>
      </w:r>
    </w:p>
    <w:p w:rsidR="00822071" w:rsidRDefault="00822071" w:rsidP="00822071">
      <w:pPr>
        <w:pStyle w:val="NormalWeb"/>
        <w:numPr>
          <w:ilvl w:val="0"/>
          <w:numId w:val="5"/>
        </w:numPr>
      </w:pPr>
      <w:r>
        <w:rPr>
          <w:rStyle w:val="Forte"/>
        </w:rPr>
        <w:t>Área</w:t>
      </w:r>
      <w:r>
        <w:t xml:space="preserve"> é a principal determinante do preço, com efeito muito expressivo.</w:t>
      </w:r>
    </w:p>
    <w:p w:rsidR="00822071" w:rsidRDefault="00822071" w:rsidP="00822071">
      <w:pPr>
        <w:pStyle w:val="NormalWeb"/>
        <w:numPr>
          <w:ilvl w:val="0"/>
          <w:numId w:val="5"/>
        </w:numPr>
      </w:pPr>
      <w:r>
        <w:rPr>
          <w:rStyle w:val="Forte"/>
        </w:rPr>
        <w:t>Idade</w:t>
      </w:r>
      <w:r>
        <w:t xml:space="preserve"> impacta negativamente, confirmando a depreciação de imóveis mais antigos.</w:t>
      </w:r>
    </w:p>
    <w:p w:rsidR="00822071" w:rsidRDefault="00822071" w:rsidP="00822071">
      <w:pPr>
        <w:pStyle w:val="NormalWeb"/>
        <w:numPr>
          <w:ilvl w:val="0"/>
          <w:numId w:val="5"/>
        </w:numPr>
      </w:pPr>
      <w:r>
        <w:rPr>
          <w:rStyle w:val="Forte"/>
        </w:rPr>
        <w:t>Energia</w:t>
      </w:r>
      <w:r>
        <w:t xml:space="preserve"> tem efeito positivo, mas pequeno.</w:t>
      </w:r>
    </w:p>
    <w:p w:rsidR="00822071" w:rsidRDefault="00822071" w:rsidP="00822071">
      <w:pPr>
        <w:pStyle w:val="NormalWeb"/>
        <w:numPr>
          <w:ilvl w:val="0"/>
          <w:numId w:val="5"/>
        </w:numPr>
      </w:pPr>
      <w:r>
        <w:rPr>
          <w:rStyle w:val="Forte"/>
        </w:rPr>
        <w:t>Local</w:t>
      </w:r>
      <w:r>
        <w:t xml:space="preserve"> também influencia: imóveis em C e D são significativamente mais baratos que em A.</w:t>
      </w:r>
    </w:p>
    <w:p w:rsidR="00822071" w:rsidRDefault="00822071" w:rsidP="00822071">
      <w:pPr>
        <w:pStyle w:val="NormalWeb"/>
      </w:pPr>
      <w:r>
        <w:lastRenderedPageBreak/>
        <w:t xml:space="preserve">O modelo atende bem às premissas estatísticas, sendo considerado </w:t>
      </w:r>
      <w:r w:rsidRPr="00822071">
        <w:rPr>
          <w:rStyle w:val="Forte"/>
          <w:b w:val="0"/>
        </w:rPr>
        <w:t>bem ajustado e confiável</w:t>
      </w:r>
      <w:r w:rsidRPr="00822071">
        <w:rPr>
          <w:b/>
        </w:rPr>
        <w:t xml:space="preserve"> </w:t>
      </w:r>
      <w:r>
        <w:t>para análise do preço de imóveis.</w:t>
      </w:r>
    </w:p>
    <w:p w:rsidR="00822071" w:rsidRDefault="00822071" w:rsidP="00822071">
      <w:pPr>
        <w:pStyle w:val="NormalWeb"/>
      </w:pPr>
    </w:p>
    <w:p w:rsidR="00364514" w:rsidRDefault="00364514">
      <w:pPr>
        <w:pStyle w:val="FirstParagraph"/>
      </w:pPr>
    </w:p>
    <w:sectPr w:rsidR="00364514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79123C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CA379A3"/>
    <w:multiLevelType w:val="multilevel"/>
    <w:tmpl w:val="7EB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335D32"/>
    <w:multiLevelType w:val="multilevel"/>
    <w:tmpl w:val="0BEA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F23C2"/>
    <w:multiLevelType w:val="multilevel"/>
    <w:tmpl w:val="076C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2F5438"/>
    <w:multiLevelType w:val="multilevel"/>
    <w:tmpl w:val="450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514"/>
    <w:rsid w:val="00030BA7"/>
    <w:rsid w:val="000C3D8F"/>
    <w:rsid w:val="00364514"/>
    <w:rsid w:val="007D474A"/>
    <w:rsid w:val="0082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A0282"/>
  <w15:docId w15:val="{5328CC4B-5BB9-4FD6-BF32-1C60EC678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NormalWeb">
    <w:name w:val="Normal (Web)"/>
    <w:basedOn w:val="Normal"/>
    <w:uiPriority w:val="99"/>
    <w:semiHidden/>
    <w:unhideWhenUsed/>
    <w:rsid w:val="00030BA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030BA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030BA7"/>
    <w:rPr>
      <w:b/>
      <w:bCs/>
    </w:rPr>
  </w:style>
  <w:style w:type="character" w:customStyle="1" w:styleId="katex-mathml">
    <w:name w:val="katex-mathml"/>
    <w:basedOn w:val="Fontepargpadro"/>
    <w:rsid w:val="00030BA7"/>
  </w:style>
  <w:style w:type="character" w:customStyle="1" w:styleId="mord">
    <w:name w:val="mord"/>
    <w:basedOn w:val="Fontepargpadro"/>
    <w:rsid w:val="00030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92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1126</Words>
  <Characters>6083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analiseR_preco_imovel.R</vt:lpstr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analiseR_preco_imovel.R</dc:title>
  <dc:creator>LENOVO</dc:creator>
  <cp:keywords/>
  <cp:lastModifiedBy>LENOVO</cp:lastModifiedBy>
  <cp:revision>2</cp:revision>
  <dcterms:created xsi:type="dcterms:W3CDTF">2025-09-24T13:01:00Z</dcterms:created>
  <dcterms:modified xsi:type="dcterms:W3CDTF">2025-09-24T13:01:00Z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2025-09-24</vt:lpwstr>
  </property>
</Properties>
</file>