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不聊了，不聊了，要去面试了，回头再聊哈，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小明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匆匆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甩下一句，转身赶去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面试。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不久前还因</w:t>
      </w:r>
      <w:r>
        <w:rPr>
          <w:color w:val="004c7f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项目经验太少</w:t>
      </w:r>
      <w:r>
        <w:rPr>
          <w:color w:val="004c7f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被</w:t>
      </w:r>
      <w:r>
        <w:rPr>
          <w:color w:val="004c7f"/>
          <w:rtl w:val="0"/>
          <w:lang w:val="zh-CN" w:eastAsia="zh-CN"/>
        </w:rPr>
        <w:t>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婉拒的小明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，摇身一变成</w:t>
      </w:r>
      <w:r>
        <w:rPr>
          <w:rtl w:val="0"/>
          <w:lang w:val="zh-CN" w:eastAsia="zh-CN"/>
        </w:rPr>
        <w:t>offer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收割机，自信地奔向他的前程。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（蓝色部分加入之前的活动介绍推文的链接）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空留小红怔怔站在原地，看着小明一晃眼消失在转角处。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吹拂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花瓣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簌簌飘落。</w:t>
      </w:r>
    </w:p>
    <w:p>
      <w:pPr>
        <w:pStyle w:val="正文"/>
        <w:bidi w:val="0"/>
        <w:rPr>
          <w:color w:val="ed220b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花瓣掉落在头发里，衣领上，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一些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落在她的心湖上，击起阵阵涟漪，小明兴奋的笑脸逐渐浮现</w:t>
      </w:r>
      <w:r>
        <w:rPr>
          <w:rtl w:val="0"/>
          <w:lang w:val="en-US"/>
        </w:rPr>
        <w:t>——</w:t>
      </w:r>
      <w:r>
        <w:rPr>
          <w:color w:val="004c7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上次参加</w:t>
      </w:r>
      <w:r>
        <w:rPr>
          <w:color w:val="004c7f"/>
          <w:rtl w:val="0"/>
          <w:lang w:val="de-DE"/>
        </w:rPr>
        <w:t>FCC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广州社区的线下活动时，我积极和朋友一起参与项目，有问题在网上搜索他人的笔记，真的怎么都看不懂就在技术社区里发问。后来把这次经验详细写在简历里，附上项目作品，不久就顺利通过了</w:t>
      </w:r>
      <w:r>
        <w:rPr>
          <w:color w:val="004c7f"/>
          <w:rtl w:val="0"/>
        </w:rPr>
        <w:t>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那一关，可以在技术面试这个环节和技术大佬讨论技术！你不知道，跟他们聊天好畅快，还可以发现自己哪些知识点不够扎实，然后再回去补回来</w:t>
      </w:r>
      <w:r>
        <w:rPr>
          <w:color w:val="004c7f"/>
          <w:rtl w:val="0"/>
        </w:rPr>
        <w:t>!</w:t>
      </w:r>
      <w:r>
        <w:rPr>
          <w:color w:val="004c7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（蓝色部分加入之前的活动回顾推文）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羡慕在她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心里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幽幽升起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伴随而来的，还有自我质疑</w:t>
      </w:r>
      <w:r>
        <w:rPr>
          <w:rtl w:val="0"/>
          <w:lang w:val="en-US"/>
        </w:rPr>
        <w:t>——“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我不是计算机专业，只接触过办公软件</w:t>
      </w:r>
      <w:r>
        <w:rPr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非专业的我可以像小明一样做出吸引</w:t>
      </w:r>
      <w:r>
        <w:rPr>
          <w:rtl w:val="0"/>
        </w:rPr>
        <w:t>I.T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公司</w:t>
      </w:r>
      <w:r>
        <w:rPr>
          <w:rtl w:val="0"/>
        </w:rPr>
        <w:t>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的作品吗？还是</w:t>
      </w:r>
      <w:r>
        <w:rPr>
          <w:rtl w:val="0"/>
          <w:lang w:val="zh-CN" w:eastAsia="zh-CN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应该像长辈们一样，强迫自己留在现在的专业上吗</w:t>
      </w:r>
      <w:r>
        <w:rPr>
          <w:rtl w:val="0"/>
        </w:rPr>
        <w:t>……”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谁规定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读某个专业就必须在某个专业的工作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非专业背景、零编程经验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千禧一代不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在相对公平的互联网里搜索资料吗？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古老而充满矛盾的观念怎么可能限制年轻的心去拓展能力的边界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初夏的太阳慷慨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地把能量分发给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在这个世界，刚绽放的花儿热情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吸收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一滴阳光。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阳光也洒落在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身上，只见她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粲然一笑，转身往图书馆跑去，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年轻的身躯旋风般刮起一阵风，引得沿路葱葱郁郁草丛沙沙作响，绽放的花儿仿佛为了应和她一甩一甩的马尾而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摇曳。</w:t>
      </w:r>
      <w:r>
        <w:rPr>
          <w:rtl w:val="0"/>
          <w:lang w:val="zh-CN" w:eastAsia="zh-CN"/>
        </w:rPr>
        <w:t xml:space="preserve">  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小红气喘吁吁地跑到图书馆借用电脑，搜索</w:t>
      </w:r>
      <w:r>
        <w:rPr>
          <w:rtl w:val="0"/>
          <w:lang w:val="zh-CN" w:eastAsia="zh-CN"/>
        </w:rPr>
        <w:t>FCC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广州社区的信息。</w:t>
      </w:r>
    </w:p>
    <w:p>
      <w:pPr>
        <w:pStyle w:val="正文"/>
        <w:rPr>
          <w:color w:val="ed220b"/>
        </w:rPr>
      </w:pPr>
      <w:r>
        <w:rPr>
          <w:color w:val="004c7f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啊，原来</w:t>
      </w:r>
      <w:r>
        <w:rPr>
          <w:color w:val="004c7f"/>
          <w:rtl w:val="0"/>
          <w:lang w:val="zh-CN" w:eastAsia="zh-CN"/>
        </w:rPr>
        <w:t>FCC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的全称是</w:t>
      </w:r>
      <w:r>
        <w:rPr>
          <w:color w:val="004c7f"/>
          <w:rtl w:val="0"/>
          <w:lang w:val="zh-CN" w:eastAsia="zh-CN"/>
        </w:rPr>
        <w:t>freeCodeCamp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4c7f"/>
          <w:rtl w:val="0"/>
          <w:lang w:val="zh-CN" w:eastAsia="zh-CN"/>
        </w:rPr>
        <w:t>，是国外的一个已经有百万成员的开源社区</w:t>
      </w:r>
      <w:r>
        <w:rPr>
          <w:color w:val="004c7f"/>
          <w:rtl w:val="0"/>
          <w:lang w:val="zh-CN" w:eastAsia="zh-CN"/>
        </w:rPr>
        <w:t>……”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（插入之前介绍</w:t>
      </w:r>
      <w:r>
        <w:rPr>
          <w:color w:val="ed220b"/>
          <w:rtl w:val="0"/>
          <w:lang w:val="zh-CN" w:eastAsia="zh-CN"/>
        </w:rPr>
        <w:t>freeCodeCamp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取得抵税资格的推文）</w:t>
      </w:r>
    </w:p>
    <w:p>
      <w:pPr>
        <w:pStyle w:val="正文"/>
        <w:bidi w:val="0"/>
      </w:pP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啊，这百万成员里很多人都是从零开始、非专业的，通过</w:t>
      </w:r>
      <w:r>
        <w:rPr>
          <w:rtl w:val="0"/>
          <w:lang w:val="en-US"/>
        </w:rPr>
        <w:t>freeCodeCamp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成功转行成为开发者，或者学会编程帮助自己原来的专业</w:t>
      </w:r>
      <w:r>
        <w:rPr>
          <w:rtl w:val="0"/>
          <w:lang w:val="zh-CN" w:eastAsia="zh-CN"/>
        </w:rPr>
        <w:t>……”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年轻的心，被</w:t>
      </w:r>
      <w:r>
        <w:rPr>
          <w:rtl w:val="0"/>
          <w:lang w:val="en-US"/>
        </w:rPr>
        <w:t>freeCodeCamp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震出惊叹连连，可也引得图书管理员和同学们纷纷侧目。一位同学把她拉到馆外：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不就是</w:t>
      </w:r>
      <w:r>
        <w:rPr>
          <w:rtl w:val="0"/>
          <w:lang w:val="en-US"/>
        </w:rPr>
        <w:t>freeCodeCamp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吗？你现在才知道啊？我跟室友已经刷了两个证书了。你看广州社区的公众号。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（此处插入公众号介绍、过往推文的截图）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你想像朋友那样，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做出吸引</w:t>
      </w:r>
      <w:r>
        <w:rPr>
          <w:rtl w:val="0"/>
        </w:rPr>
        <w:t>I.T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公司</w:t>
      </w:r>
      <w:r>
        <w:rPr>
          <w:rtl w:val="0"/>
        </w:rPr>
        <w:t>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的作品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？为什么不参加</w:t>
      </w:r>
      <w:r>
        <w:rPr>
          <w:rtl w:val="0"/>
          <w:lang w:val="zh-CN" w:eastAsia="zh-CN"/>
        </w:rPr>
        <w:t>FCC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广州社区的活动呢？他们在</w:t>
      </w:r>
      <w:r>
        <w:rPr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tl w:val="0"/>
          <w:lang w:val="zh-CN" w:eastAsia="zh-CN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日又有线下活动，这次主题是搭建博客，不过这次场地开始收费，可也只需要</w:t>
      </w:r>
      <w:r>
        <w:rPr>
          <w:rtl w:val="0"/>
          <w:lang w:val="zh-CN" w:eastAsia="zh-CN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元，一杯咖啡的价钱。主持人将在</w:t>
      </w:r>
      <w:r>
        <w:rPr>
          <w:rtl w:val="0"/>
          <w:lang w:val="zh-CN" w:eastAsia="zh-CN"/>
        </w:rPr>
        <w:t>1.5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小时里讲解思路、展示代码、效果。参加者在接下来的</w:t>
      </w:r>
      <w:r>
        <w:rPr>
          <w:rtl w:val="0"/>
          <w:lang w:val="zh-CN" w:eastAsia="zh-CN"/>
        </w:rPr>
        <w:t>1.5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小时里动手完成主持人未完成的功能。一句话，</w:t>
      </w:r>
      <w:r>
        <w:rPr>
          <w:rtl w:val="0"/>
          <w:lang w:val="zh-CN" w:eastAsia="zh-CN"/>
        </w:rPr>
        <w:t>Learning</w:t>
      </w:r>
      <w:r>
        <w:rPr>
          <w:rtl w:val="0"/>
          <w:lang w:val="en-US"/>
        </w:rPr>
        <w:t xml:space="preserve">, by </w:t>
      </w:r>
      <w:r>
        <w:rPr>
          <w:rtl w:val="0"/>
          <w:lang w:val="zh-CN" w:eastAsia="zh-CN"/>
        </w:rPr>
        <w:t>d</w:t>
      </w:r>
      <w:r>
        <w:rPr>
          <w:rtl w:val="0"/>
          <w:lang w:val="en-US"/>
        </w:rPr>
        <w:t>oing!</w:t>
      </w:r>
    </w:p>
    <w:p>
      <w:pPr>
        <w:pStyle w:val="正文"/>
        <w:bidi w:val="0"/>
      </w:pPr>
    </w:p>
    <w:p>
      <w:pPr>
        <w:pStyle w:val="正文"/>
        <w:rPr>
          <w:color w:val="ed220b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（此处插入效果图）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如果你可以积极学习技术的基础知识，碰到不懂的查阅文档或者在社区里发文，越积极参加，越容易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做出吸引</w:t>
      </w:r>
      <w:r>
        <w:rPr>
          <w:rtl w:val="0"/>
        </w:rPr>
        <w:t>I.T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公司</w:t>
      </w:r>
      <w:r>
        <w:rPr>
          <w:rtl w:val="0"/>
        </w:rPr>
        <w:t>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的作品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。哪怕是非专业，零基础，也有充足的时间在</w:t>
      </w:r>
      <w:r>
        <w:rPr>
          <w:rtl w:val="0"/>
          <w:lang w:val="en-US"/>
        </w:rPr>
        <w:t>freeCodeCamp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官网里做题，奠定基础知识，并提早按照他们给出的技术栈建议安装软件。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技术栈：</w:t>
      </w:r>
    </w:p>
    <w:p>
      <w:pPr>
        <w:pStyle w:val="正文"/>
        <w:bidi w:val="0"/>
      </w:pPr>
      <w:r>
        <w:rPr>
          <w:rtl w:val="0"/>
        </w:rPr>
        <w:t>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"https://nodejs.org/en/download/"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https://nodejs.org/en/download/</w:t>
      </w:r>
      <w:r>
        <w:rPr/>
        <w:fldChar w:fldCharType="end" w:fldLock="0"/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其中安装</w:t>
      </w:r>
      <w:r>
        <w:rPr>
          <w:rtl w:val="0"/>
        </w:rPr>
        <w:t>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的时候要选择把</w:t>
      </w:r>
      <w:r>
        <w:rPr>
          <w:rtl w:val="0"/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也装上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</w:rPr>
        <w:t>JDK8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http://www.oracle.com/technetwork/java/javase/downloads/index.html</w:t>
      </w:r>
    </w:p>
    <w:p>
      <w:pPr>
        <w:pStyle w:val="正文"/>
        <w:bidi w:val="0"/>
      </w:pPr>
      <w:r>
        <w:rPr>
          <w:rtl w:val="0"/>
          <w:lang w:val="en-US"/>
        </w:rPr>
        <w:t>Gradle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https://gradle.org/releases/</w:t>
      </w:r>
    </w:p>
    <w:p>
      <w:pPr>
        <w:pStyle w:val="正文"/>
        <w:bidi w:val="0"/>
      </w:pPr>
      <w:r>
        <w:rPr>
          <w:rtl w:val="0"/>
          <w:lang w:val="en-US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https://dev.mysql.com/downloads/mysql/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