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4D645" w14:textId="26907D26" w:rsidR="007959FC" w:rsidRDefault="00C7435C" w:rsidP="00C7435C">
      <w:pPr>
        <w:pStyle w:val="Title"/>
      </w:pPr>
      <w:r>
        <w:t>Binder Section Tool</w:t>
      </w:r>
    </w:p>
    <w:p w14:paraId="101DCEF5" w14:textId="629950AA" w:rsidR="00C7435C" w:rsidRDefault="00C7435C">
      <w:pPr>
        <w:rPr>
          <w:rFonts w:asciiTheme="majorHAnsi" w:hAnsiTheme="majorHAnsi" w:cstheme="majorHAnsi"/>
          <w:sz w:val="32"/>
          <w:szCs w:val="32"/>
        </w:rPr>
      </w:pPr>
    </w:p>
    <w:p w14:paraId="2EB8646C" w14:textId="75179C04" w:rsidR="00C7435C" w:rsidRDefault="00C7435C" w:rsidP="00C7435C">
      <w:pPr>
        <w:pStyle w:val="Heading1"/>
      </w:pPr>
      <w:r>
        <w:t>About</w:t>
      </w:r>
    </w:p>
    <w:p w14:paraId="0FA4711D" w14:textId="6D5DCCE2" w:rsidR="00C7435C" w:rsidRPr="00127AB6" w:rsidRDefault="00C7435C">
      <w:r>
        <w:t xml:space="preserve">This tool </w:t>
      </w:r>
      <w:r w:rsidR="00802F7E">
        <w:t xml:space="preserve">will take an input of list of binders in excel </w:t>
      </w:r>
      <w:r w:rsidR="005214CF">
        <w:t xml:space="preserve">sheet </w:t>
      </w:r>
      <w:r w:rsidR="00802F7E">
        <w:t xml:space="preserve">format and will make an API call to </w:t>
      </w:r>
      <w:r w:rsidR="005214CF">
        <w:t>retrieve binder sections and output a csv file with</w:t>
      </w:r>
      <w:r w:rsidR="00802F7E">
        <w:t xml:space="preserve"> IDs, name, and ID’s pertaining to each document.</w:t>
      </w:r>
    </w:p>
    <w:p w14:paraId="79001DB2" w14:textId="421FE366" w:rsidR="00C7435C" w:rsidRDefault="00C7435C" w:rsidP="00C7435C">
      <w:pPr>
        <w:pStyle w:val="Heading1"/>
      </w:pPr>
      <w:r>
        <w:t>User Instructions</w:t>
      </w:r>
    </w:p>
    <w:p w14:paraId="5C63A894" w14:textId="6BA14892" w:rsidR="00802F7E" w:rsidRDefault="00802F7E" w:rsidP="00802F7E">
      <w:r>
        <w:t xml:space="preserve">To run this </w:t>
      </w:r>
      <w:r w:rsidR="003625F9">
        <w:t>tool,</w:t>
      </w:r>
      <w:r>
        <w:t xml:space="preserve"> you need to </w:t>
      </w:r>
      <w:r w:rsidR="00127AB6">
        <w:t xml:space="preserve">download executable from SharePoint </w:t>
      </w:r>
      <w:hyperlink r:id="rId4" w:history="1">
        <w:r w:rsidR="00127AB6" w:rsidRPr="00127AB6">
          <w:rPr>
            <w:rStyle w:val="Hyperlink"/>
          </w:rPr>
          <w:t>loc</w:t>
        </w:r>
        <w:r w:rsidR="00127AB6" w:rsidRPr="00127AB6">
          <w:rPr>
            <w:rStyle w:val="Hyperlink"/>
          </w:rPr>
          <w:t>a</w:t>
        </w:r>
        <w:r w:rsidR="00127AB6" w:rsidRPr="00127AB6">
          <w:rPr>
            <w:rStyle w:val="Hyperlink"/>
          </w:rPr>
          <w:t>tion</w:t>
        </w:r>
      </w:hyperlink>
      <w:r w:rsidR="00127AB6">
        <w:t>.</w:t>
      </w:r>
    </w:p>
    <w:p w14:paraId="2569EECB" w14:textId="45E6A8DD" w:rsidR="00127AB6" w:rsidRDefault="00127AB6" w:rsidP="00802F7E">
      <w:r>
        <w:t>Double Click on BinderSectionTool.0.9.exe</w:t>
      </w:r>
    </w:p>
    <w:p w14:paraId="3CE8F70F" w14:textId="7D0F62DB" w:rsidR="00127AB6" w:rsidRDefault="00127AB6" w:rsidP="00802F7E">
      <w:r>
        <w:rPr>
          <w:noProof/>
        </w:rPr>
        <w:drawing>
          <wp:anchor distT="0" distB="0" distL="114300" distR="114300" simplePos="0" relativeHeight="251658240" behindDoc="0" locked="0" layoutInCell="1" allowOverlap="1" wp14:anchorId="1DF11BAD" wp14:editId="3F422EEC">
            <wp:simplePos x="0" y="0"/>
            <wp:positionH relativeFrom="column">
              <wp:posOffset>2733675</wp:posOffset>
            </wp:positionH>
            <wp:positionV relativeFrom="paragraph">
              <wp:posOffset>264160</wp:posOffset>
            </wp:positionV>
            <wp:extent cx="2422525" cy="2324100"/>
            <wp:effectExtent l="0" t="0" r="0" b="0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A77DEE9" wp14:editId="56216F0C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2488565" cy="2352675"/>
            <wp:effectExtent l="0" t="0" r="6985" b="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00" cy="2362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These pop ups should appear:</w:t>
      </w:r>
    </w:p>
    <w:p w14:paraId="1536D584" w14:textId="3C7BD249" w:rsidR="00127AB6" w:rsidRDefault="00127AB6" w:rsidP="00802F7E"/>
    <w:p w14:paraId="37A7FB30" w14:textId="77777777" w:rsidR="00127AB6" w:rsidRDefault="00127AB6" w:rsidP="00802F7E"/>
    <w:p w14:paraId="64EFE196" w14:textId="77777777" w:rsidR="00127AB6" w:rsidRDefault="00127AB6" w:rsidP="00802F7E"/>
    <w:p w14:paraId="77E4D5A7" w14:textId="77777777" w:rsidR="00127AB6" w:rsidRDefault="00127AB6" w:rsidP="00802F7E"/>
    <w:p w14:paraId="183F70D5" w14:textId="77777777" w:rsidR="00127AB6" w:rsidRDefault="00127AB6" w:rsidP="00802F7E"/>
    <w:p w14:paraId="0BA8FE77" w14:textId="77777777" w:rsidR="00127AB6" w:rsidRDefault="00127AB6" w:rsidP="00802F7E"/>
    <w:p w14:paraId="457D5DA8" w14:textId="77777777" w:rsidR="00127AB6" w:rsidRDefault="00127AB6" w:rsidP="00802F7E"/>
    <w:p w14:paraId="1FCAEF3A" w14:textId="77777777" w:rsidR="00127AB6" w:rsidRDefault="00127AB6" w:rsidP="00802F7E"/>
    <w:p w14:paraId="26C1DA4E" w14:textId="77777777" w:rsidR="00127AB6" w:rsidRDefault="00127AB6" w:rsidP="00802F7E"/>
    <w:p w14:paraId="6E2890A7" w14:textId="14EEC32A" w:rsidR="000B77E6" w:rsidRDefault="00127AB6" w:rsidP="00802F7E">
      <w:r>
        <w:t>Click Run anyway.</w:t>
      </w:r>
    </w:p>
    <w:p w14:paraId="64AD1860" w14:textId="4A6D0ADE" w:rsidR="00127AB6" w:rsidRDefault="00127AB6" w:rsidP="00802F7E">
      <w:r>
        <w:t>The tool should appear:</w:t>
      </w:r>
    </w:p>
    <w:p w14:paraId="5446D564" w14:textId="7A7E5F83" w:rsidR="00127AB6" w:rsidRDefault="00127AB6" w:rsidP="00802F7E">
      <w:r>
        <w:rPr>
          <w:noProof/>
        </w:rPr>
        <w:drawing>
          <wp:inline distT="0" distB="0" distL="0" distR="0" wp14:anchorId="5D230E9D" wp14:editId="43479400">
            <wp:extent cx="2813195" cy="1955901"/>
            <wp:effectExtent l="0" t="0" r="6350" b="635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4E73" w14:textId="77777777" w:rsidR="00127AB6" w:rsidRDefault="00127AB6" w:rsidP="00802F7E"/>
    <w:p w14:paraId="78EF6A17" w14:textId="24B86C52" w:rsidR="000B77E6" w:rsidRDefault="00127AB6" w:rsidP="00127AB6">
      <w:pPr>
        <w:pStyle w:val="Heading1"/>
      </w:pPr>
      <w:r>
        <w:lastRenderedPageBreak/>
        <w:t>Pre-Requisites</w:t>
      </w:r>
    </w:p>
    <w:p w14:paraId="2EB6E439" w14:textId="6D0614AD" w:rsidR="00127AB6" w:rsidRPr="00127AB6" w:rsidRDefault="00127AB6" w:rsidP="00127AB6">
      <w:r>
        <w:t>Python should be installed on computer.</w:t>
      </w:r>
    </w:p>
    <w:sectPr w:rsidR="00127AB6" w:rsidRPr="00127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5C"/>
    <w:rsid w:val="000B77E6"/>
    <w:rsid w:val="00127AB6"/>
    <w:rsid w:val="00303EB6"/>
    <w:rsid w:val="003625F9"/>
    <w:rsid w:val="005214CF"/>
    <w:rsid w:val="00802F7E"/>
    <w:rsid w:val="00C7435C"/>
    <w:rsid w:val="00DD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25E0"/>
  <w15:chartTrackingRefBased/>
  <w15:docId w15:val="{8D9C2E4E-2142-4C7C-A6FE-154D1471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3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43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4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7435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27A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A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7A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aelight.sharepoint.com/:u:/s/DaelightMigrationToolDMT/EXZ1pSqel5NIjnP3e41ARecBkpQ5MhScPpmndUQgRpZR6Q?e=knG8cQ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8925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Luna</dc:creator>
  <cp:keywords/>
  <dc:description/>
  <cp:lastModifiedBy>Cecilia Luna</cp:lastModifiedBy>
  <cp:revision>1</cp:revision>
  <dcterms:created xsi:type="dcterms:W3CDTF">2021-01-19T17:28:00Z</dcterms:created>
  <dcterms:modified xsi:type="dcterms:W3CDTF">2021-01-25T22:15:00Z</dcterms:modified>
</cp:coreProperties>
</file>