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ind w:left="751"/>
        <w:rPr>
          <w:rFonts w:hint="eastAsia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7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30</w:t>
      </w:r>
      <w:r>
        <w:rPr>
          <w:rFonts w:hint="eastAsia"/>
          <w:spacing w:val="10"/>
          <w:lang w:val="en-US" w:eastAsia="zh-CN"/>
        </w:rPr>
        <w:t xml:space="preserve"> Nov</w:t>
      </w:r>
      <w:r>
        <w:rPr>
          <w:spacing w:val="10"/>
        </w:rPr>
        <w:t xml:space="preserve"> </w:t>
      </w:r>
      <w:r>
        <w:rPr>
          <w:spacing w:val="10"/>
        </w:rPr>
        <w:t>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5"/>
        <w:spacing w:line="255" w:lineRule="auto"/>
      </w:pPr>
    </w:p>
    <w:p w14:paraId="0AF08AD7">
      <w:pPr>
        <w:pStyle w:val="5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608958B4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The purpose of this lab is to install Istio, a service mesh for Kubernetes, on a Kubernetes cluster and deploy a sample application (Bookinfo) to validate that Istio is working correctly. Through this process, I learned essential Istio concepts, how to use the istioctl tool, label namespaces for sidecar injection, deploy sample apps, and expose them through an ingress gateway.</w:t>
      </w:r>
    </w:p>
    <w:p w14:paraId="31070D7D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3022258C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2</w:t>
      </w:r>
      <w:r>
        <w:rPr>
          <w:b/>
          <w:bCs/>
          <w:spacing w:val="7"/>
          <w:sz w:val="28"/>
          <w:szCs w:val="28"/>
        </w:rPr>
        <w:t xml:space="preserve"> 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Before installing Istio, I ensured the following environment was ready:</w:t>
      </w:r>
    </w:p>
    <w:p w14:paraId="7F61A5B3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Kubernetes cluster running (Minikube / cloud Kubernetes / local cluster)</w:t>
      </w:r>
    </w:p>
    <w:p w14:paraId="21075CD2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kubectl configured for the cluster</w:t>
      </w:r>
    </w:p>
    <w:p w14:paraId="4CEAAB07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Cluster admin permissions</w:t>
      </w:r>
    </w:p>
    <w:p w14:paraId="3EEC7A88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2E52EDD0">
      <w:pPr>
        <w:pStyle w:val="5"/>
        <w:spacing w:before="81" w:line="217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3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1D196FD">
      <w:pPr>
        <w:pStyle w:val="5"/>
        <w:spacing w:before="259" w:line="220" w:lineRule="auto"/>
        <w:outlineLvl w:val="1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3.1 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Download the Istio CLI</w:t>
      </w:r>
      <w:r>
        <w:rPr>
          <w:rFonts w:hint="eastAsia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and 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Download the Istio CLI</w:t>
      </w:r>
    </w:p>
    <w:p w14:paraId="25575CB8">
      <w:pPr>
        <w:pStyle w:val="4"/>
        <w:numPr>
          <w:ilvl w:val="0"/>
          <w:numId w:val="0"/>
        </w:numPr>
        <w:ind w:leftChars="0"/>
        <w:jc w:val="both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I downloaded the latest Istio release and extracted the tools, including istioctl.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Official docs instruct that first we must download Istio:</w:t>
      </w:r>
    </w:p>
    <w:p w14:paraId="7CF99500">
      <w:r>
        <w:t>Command: istioctl install --set profile=demo -y</w:t>
      </w:r>
      <w:r>
        <w:br w:type="textWrapping"/>
      </w:r>
      <w:r>
        <w:t>This installs the Istio control plane, including istiod, ingressgateway, and egressgateway components.</w:t>
      </w:r>
    </w:p>
    <w:p w14:paraId="56CC8F6D">
      <w:pPr>
        <w:pStyle w:val="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485130" cy="2223770"/>
            <wp:effectExtent l="0" t="0" r="12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957F">
      <w:pPr>
        <w:pStyle w:val="4"/>
        <w:numPr>
          <w:ilvl w:val="0"/>
          <w:numId w:val="0"/>
        </w:numPr>
        <w:ind w:leftChars="0"/>
        <w:jc w:val="center"/>
        <w:rPr>
          <w:rFonts w:hint="default" w:eastAsia="宋体"/>
          <w:lang w:val="en-US" w:eastAsia="zh-CN"/>
        </w:rPr>
      </w:pPr>
      <w:r>
        <w:rPr>
          <w:spacing w:val="3"/>
        </w:rPr>
        <w:t>Figu</w:t>
      </w:r>
      <w:r>
        <w:rPr>
          <w:rFonts w:hint="eastAsia"/>
          <w:spacing w:val="3"/>
          <w:lang w:val="en-US" w:eastAsia="zh-CN"/>
        </w:rPr>
        <w:t>re</w:t>
      </w:r>
      <w:r>
        <w:rPr>
          <w:spacing w:val="3"/>
        </w:rPr>
        <w:t xml:space="preserve"> </w:t>
      </w:r>
      <w:r>
        <w:rPr>
          <w:rFonts w:hint="eastAsia"/>
          <w:spacing w:val="3"/>
          <w:lang w:val="en-US" w:eastAsia="zh-CN"/>
        </w:rPr>
        <w:t>1</w:t>
      </w:r>
      <w:r>
        <w:rPr>
          <w:spacing w:val="3"/>
        </w:rPr>
        <w:t xml:space="preserve">: </w:t>
      </w:r>
      <w:r>
        <w:rPr>
          <w:spacing w:val="3"/>
          <w:lang w:val="en-US" w:eastAsia="en-US"/>
        </w:rPr>
        <w:t>Download the Istio CLI</w:t>
      </w:r>
    </w:p>
    <w:p w14:paraId="4787CD88">
      <w:pPr>
        <w:jc w:val="both"/>
      </w:pPr>
    </w:p>
    <w:p w14:paraId="6CFB56E2">
      <w:pPr>
        <w:pStyle w:val="3"/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.2   Verify Installation</w:t>
      </w:r>
    </w:p>
    <w:p w14:paraId="7371D1B7">
      <w:r>
        <w:t>Command: kubectl get pods -n istio-system</w:t>
      </w:r>
      <w:r>
        <w:br w:type="textWrapping"/>
      </w:r>
      <w:r>
        <w:t>Verify all pods are in Running status.</w:t>
      </w:r>
    </w:p>
    <w:p w14:paraId="670FA68D">
      <w:pPr>
        <w:jc w:val="center"/>
      </w:pPr>
      <w:r>
        <w:drawing>
          <wp:inline distT="0" distB="0" distL="114300" distR="114300">
            <wp:extent cx="5481955" cy="139827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2626">
      <w:pPr>
        <w:ind w:firstLine="216" w:firstLineChars="100"/>
        <w:jc w:val="center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2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Confirm Istio installation</w:t>
      </w:r>
    </w:p>
    <w:p w14:paraId="405ADA78">
      <w:pPr>
        <w:pStyle w:val="3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3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 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Deploy Bookinfo Application</w:t>
      </w:r>
    </w:p>
    <w:p w14:paraId="7E1965BC">
      <w:r>
        <w:t>Command: kubectl apply -f samples/bookinfo/platform/kube/bookinfo.yaml</w:t>
      </w:r>
      <w:r>
        <w:br w:type="textWrapping"/>
      </w:r>
      <w:r>
        <w:t>This deploys the Bookinfo sample application.</w:t>
      </w:r>
    </w:p>
    <w:p w14:paraId="6E07A2EB">
      <w:pPr>
        <w:pStyle w:val="3"/>
        <w:jc w:val="center"/>
      </w:pPr>
      <w:r>
        <w:drawing>
          <wp:inline distT="0" distB="0" distL="114300" distR="114300">
            <wp:extent cx="5485765" cy="1728470"/>
            <wp:effectExtent l="0" t="0" r="6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A76A">
      <w:pPr>
        <w:jc w:val="center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3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Bookinfo Application</w:t>
      </w:r>
    </w:p>
    <w:p w14:paraId="40E52F84">
      <w:pPr>
        <w:pStyle w:val="3"/>
        <w:rPr>
          <w:color w:val="auto"/>
        </w:rPr>
      </w:pPr>
      <w:r>
        <w:rPr>
          <w:color w:val="auto"/>
        </w:rPr>
        <w:t>Expose Bookinfo Gateway</w:t>
      </w:r>
    </w:p>
    <w:p w14:paraId="13D029E3">
      <w:r>
        <w:t>Command: kubectl apply -f samples/bookinfo/networking/bookinfo-gateway.yaml</w:t>
      </w:r>
      <w:r>
        <w:br w:type="textWrapping"/>
      </w:r>
      <w:r>
        <w:t>This creates an Istio Gateway for external access.</w:t>
      </w:r>
    </w:p>
    <w:p w14:paraId="44F70F2A">
      <w:pPr>
        <w:jc w:val="center"/>
      </w:pPr>
      <w:r>
        <w:drawing>
          <wp:inline distT="0" distB="0" distL="114300" distR="114300">
            <wp:extent cx="5485765" cy="1728470"/>
            <wp:effectExtent l="0" t="0" r="63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A5EF">
      <w:pPr>
        <w:jc w:val="center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  <w:r>
        <w:t xml:space="preserve"> 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4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color w:val="auto"/>
        </w:rPr>
        <w:t>Bookinfo Gateway</w:t>
      </w:r>
    </w:p>
    <w:p w14:paraId="41CA52A8">
      <w:pPr>
        <w:pStyle w:val="3"/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.4     Get Access URL</w:t>
      </w:r>
    </w:p>
    <w:p w14:paraId="7AC0B6A4">
      <w:r>
        <w:t>Command: minikube service istio-ingressgateway -n istio-system --url</w:t>
      </w:r>
      <w:r>
        <w:br w:type="textWrapping"/>
      </w:r>
      <w:r>
        <w:t>Use this URL to access the Bookinfo app from a browser.</w:t>
      </w:r>
    </w:p>
    <w:p w14:paraId="2C29D9F1">
      <w:pPr>
        <w:jc w:val="both"/>
      </w:pPr>
      <w:r>
        <w:drawing>
          <wp:inline distT="0" distB="0" distL="114300" distR="114300">
            <wp:extent cx="5859145" cy="2197735"/>
            <wp:effectExtent l="0" t="0" r="825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217A">
      <w:pPr>
        <w:jc w:val="center"/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5</w:t>
      </w:r>
      <w:r>
        <w:rPr>
          <w:rFonts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 Access URL</w:t>
      </w:r>
    </w:p>
    <w:p w14:paraId="5893FC31">
      <w:pPr>
        <w:pStyle w:val="3"/>
        <w:rPr>
          <w:color w:val="auto"/>
        </w:rPr>
      </w:pPr>
      <w:r>
        <w:rPr>
          <w:color w:val="auto"/>
        </w:rPr>
        <w:t>Verify Bookinfo Page</w:t>
      </w:r>
    </w:p>
    <w:p w14:paraId="4C95E391">
      <w:r>
        <w:t>Access the URL in the browser to confirm the app is available.</w:t>
      </w:r>
    </w:p>
    <w:p w14:paraId="1234656F">
      <w:pPr>
        <w:jc w:val="center"/>
      </w:pPr>
      <w:r>
        <w:drawing>
          <wp:inline distT="0" distB="0" distL="114300" distR="114300">
            <wp:extent cx="5485130" cy="2804160"/>
            <wp:effectExtent l="0" t="0" r="1270" b="254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21F8">
      <w:pPr>
        <w:jc w:val="center"/>
        <w:rPr>
          <w:color w:val="auto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6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: </w:t>
      </w:r>
      <w:r>
        <w:rPr>
          <w:rFonts w:hint="eastAsia" w:ascii="Arial" w:hAnsi="Arial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V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erify Bookinfo Page</w:t>
      </w:r>
    </w:p>
    <w:p w14:paraId="5A06E656">
      <w:pPr>
        <w:jc w:val="both"/>
        <w:rPr>
          <w:rFonts w:hint="default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</w:pPr>
    </w:p>
    <w:p w14:paraId="6F088394">
      <w:pPr>
        <w:pStyle w:val="3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5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   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Observe with Kiali</w:t>
      </w:r>
    </w:p>
    <w:p w14:paraId="477FF488">
      <w:r>
        <w:t>Command: istioctl dashboard kiali</w:t>
      </w:r>
      <w:r>
        <w:br w:type="textWrapping"/>
      </w:r>
      <w:r>
        <w:t>This opens the Kiali dashboard to visualize Istio service mesh traffic.</w:t>
      </w:r>
    </w:p>
    <w:p w14:paraId="39D72EEA">
      <w:pPr>
        <w:jc w:val="center"/>
      </w:pPr>
      <w:r>
        <w:drawing>
          <wp:inline distT="0" distB="0" distL="114300" distR="114300">
            <wp:extent cx="5473065" cy="2855595"/>
            <wp:effectExtent l="0" t="0" r="635" b="190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019A">
      <w:pPr>
        <w:jc w:val="center"/>
      </w:pPr>
      <w:r>
        <w:drawing>
          <wp:inline distT="0" distB="0" distL="114300" distR="114300">
            <wp:extent cx="5467350" cy="2934335"/>
            <wp:effectExtent l="0" t="0" r="6350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EF49">
      <w:pPr>
        <w:jc w:val="center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Figu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re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eastAsia="宋体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zh-CN" w:bidi="ar-SA"/>
        </w:rPr>
        <w:t>7 8</w:t>
      </w:r>
      <w:r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  <w:t>:Access Kiali Dashboard</w:t>
      </w:r>
    </w:p>
    <w:p w14:paraId="3F49FC46">
      <w:pPr>
        <w:pStyle w:val="5"/>
        <w:spacing w:before="80" w:line="214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  <w:t>4</w:t>
      </w:r>
      <w:r>
        <w:rPr>
          <w:b/>
          <w:bCs/>
          <w:spacing w:val="20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4AD102EA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Through this experiment, I learned how to install Istio in a Kubernetes environment and use it to deploy, expose, and monitor a sample application (Bookinfo). The key steps of the experiment included:</w:t>
      </w:r>
    </w:p>
    <w:p w14:paraId="7DD414D8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Installing Istio using istioctl.</w:t>
      </w:r>
    </w:p>
    <w:p w14:paraId="21CA1D1C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Deploying the sample application and exposing it.</w:t>
      </w:r>
    </w:p>
    <w:p w14:paraId="3A3974A5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Using an Istio gateway to route external traffic to the application.</w:t>
      </w:r>
    </w:p>
    <w:p w14:paraId="70E22466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Using Kiali to monitor inter-service traffic.</w:t>
      </w:r>
    </w:p>
    <w:p w14:paraId="65EE0FBD">
      <w:r>
        <w:t>This experiment demonstrated how Istio enables advanced service mesh features like traffic management, load balancing, and observability within a Kubernetes environment. The installation and configuration steps were successfully completed using the demo profile.</w:t>
      </w:r>
    </w:p>
    <w:p w14:paraId="5FCB2F0C">
      <w:pPr>
        <w:pStyle w:val="5"/>
        <w:spacing w:before="251" w:line="262" w:lineRule="auto"/>
        <w:ind w:right="3" w:firstLine="1"/>
        <w:jc w:val="both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34754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420C31B7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446</Words>
  <Characters>3135</Characters>
  <TotalTime>0</TotalTime>
  <ScaleCrop>false</ScaleCrop>
  <LinksUpToDate>false</LinksUpToDate>
  <CharactersWithSpaces>3679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2025-12-12T04:41:57Z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533A5FB4FB1547E2A9797FBEA35212C3_13</vt:lpwstr>
  </property>
</Properties>
</file>