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9502F8">
      <w:pPr>
        <w:pStyle w:val="2"/>
      </w:pPr>
      <w:r>
        <w:t>Minikube Experiment Report</w:t>
      </w:r>
    </w:p>
    <w:p w14:paraId="1C98A991">
      <w:pPr>
        <w:rPr>
          <w:rFonts w:hint="default" w:eastAsia="宋体"/>
          <w:lang w:val="en-US" w:eastAsia="zh-CN"/>
        </w:rPr>
      </w:pPr>
      <w:r>
        <w:t>Course: Cloud Computing and Containerization</w:t>
      </w:r>
      <w:r>
        <w:br w:type="textWrapping"/>
      </w:r>
      <w:r>
        <w:t>Experiment Topic: Hello Minikube</w:t>
      </w:r>
      <w:r>
        <w:br w:type="textWrapping"/>
      </w:r>
      <w:r>
        <w:t>Student Name:</w:t>
      </w:r>
      <w:r>
        <w:rPr>
          <w:rFonts w:hint="eastAsia" w:eastAsia="宋体"/>
          <w:lang w:val="en-US" w:eastAsia="zh-CN"/>
        </w:rPr>
        <w:t>Du Xilei</w:t>
      </w:r>
      <w:r>
        <w:br w:type="textWrapping"/>
      </w:r>
      <w:r>
        <w:t xml:space="preserve">Date: </w:t>
      </w:r>
      <w:r>
        <w:rPr>
          <w:rFonts w:hint="eastAsia" w:eastAsia="宋体"/>
          <w:lang w:val="en-US" w:eastAsia="zh-CN"/>
        </w:rPr>
        <w:t>9.27</w:t>
      </w:r>
    </w:p>
    <w:p w14:paraId="4EED92C7">
      <w:pPr>
        <w:pStyle w:val="3"/>
      </w:pPr>
      <w:r>
        <w:t>1. Objective</w:t>
      </w:r>
    </w:p>
    <w:p w14:paraId="4E660B8C">
      <w:r>
        <w:t>1. Understand the basic architecture and core concepts of Kubernetes (Pod, Deployment, Service).</w:t>
      </w:r>
      <w:r>
        <w:br w:type="textWrapping"/>
      </w:r>
      <w:r>
        <w:t>2. Learn how to deploy and manage a Kubernetes cluster locally using Minikube.</w:t>
      </w:r>
      <w:r>
        <w:br w:type="textWrapping"/>
      </w:r>
      <w:r>
        <w:t>3. Use kubectl and Minikube CLI to deploy and expose applications.</w:t>
      </w:r>
      <w:r>
        <w:br w:type="textWrapping"/>
      </w:r>
      <w:r>
        <w:t>4. Demonstrate the full lifecycle of containerized applications from creation to access.</w:t>
      </w:r>
    </w:p>
    <w:p w14:paraId="64EF9380">
      <w:pPr>
        <w:pStyle w:val="3"/>
      </w:pPr>
      <w:r>
        <w:t>2. Environment Setup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708415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8D3BD34">
            <w:r>
              <w:t>Operating System</w:t>
            </w:r>
          </w:p>
        </w:tc>
        <w:tc>
          <w:tcPr>
            <w:tcW w:w="4320" w:type="dxa"/>
          </w:tcPr>
          <w:p w14:paraId="6F052308">
            <w:r>
              <w:t>Windows 11</w:t>
            </w:r>
          </w:p>
        </w:tc>
      </w:tr>
      <w:tr w14:paraId="09657C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60156EC">
            <w:r>
              <w:t>Driver</w:t>
            </w:r>
          </w:p>
        </w:tc>
        <w:tc>
          <w:tcPr>
            <w:tcW w:w="4320" w:type="dxa"/>
          </w:tcPr>
          <w:p w14:paraId="2B251D7D">
            <w:r>
              <w:t>Docker Desktop</w:t>
            </w:r>
          </w:p>
        </w:tc>
      </w:tr>
      <w:tr w14:paraId="5096C1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B15FDC6">
            <w:r>
              <w:t>Kubernetes Version</w:t>
            </w:r>
          </w:p>
        </w:tc>
        <w:tc>
          <w:tcPr>
            <w:tcW w:w="4320" w:type="dxa"/>
          </w:tcPr>
          <w:p w14:paraId="74255F78">
            <w:r>
              <w:t>v1.34.0</w:t>
            </w:r>
          </w:p>
        </w:tc>
      </w:tr>
      <w:tr w14:paraId="5EA6A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F8E0C41">
            <w:r>
              <w:t>Minikube Version</w:t>
            </w:r>
          </w:p>
        </w:tc>
        <w:tc>
          <w:tcPr>
            <w:tcW w:w="4320" w:type="dxa"/>
          </w:tcPr>
          <w:p w14:paraId="00CBF35A">
            <w:r>
              <w:t>v1.37.0</w:t>
            </w:r>
          </w:p>
        </w:tc>
      </w:tr>
      <w:tr w14:paraId="133E54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1E965C5">
            <w:r>
              <w:t>Kubectl Version</w:t>
            </w:r>
          </w:p>
        </w:tc>
        <w:tc>
          <w:tcPr>
            <w:tcW w:w="4320" w:type="dxa"/>
          </w:tcPr>
          <w:p w14:paraId="7AD85C7A">
            <w:r>
              <w:t>v1.32.2</w:t>
            </w:r>
          </w:p>
        </w:tc>
      </w:tr>
      <w:tr w14:paraId="62BDAB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A94FAC0">
            <w:r>
              <w:t>Container Image</w:t>
            </w:r>
          </w:p>
        </w:tc>
        <w:tc>
          <w:tcPr>
            <w:tcW w:w="4320" w:type="dxa"/>
          </w:tcPr>
          <w:p w14:paraId="65034537">
            <w:r>
              <w:t>echoserver:1.10 (Aliyun Mirror)</w:t>
            </w:r>
          </w:p>
        </w:tc>
      </w:tr>
    </w:tbl>
    <w:p w14:paraId="4D5B56FA">
      <w:pPr>
        <w:pStyle w:val="3"/>
      </w:pPr>
      <w:r>
        <w:t>3. Experimental Procedure</w:t>
      </w:r>
    </w:p>
    <w:p w14:paraId="07CED653">
      <w:pPr>
        <w:pStyle w:val="4"/>
      </w:pPr>
      <w:r>
        <w:t>(1) Install and Verify Tools</w:t>
      </w:r>
    </w:p>
    <w:p w14:paraId="231447E8">
      <w:r>
        <w:t>Install Docker Desktop and ensure it's running (Docker Engine running). Download and move minikube.exe to System32 or set it in PATH. Verify installations:</w:t>
      </w:r>
    </w:p>
    <w:p w14:paraId="12E2AF76">
      <w:pPr>
        <w:pStyle w:val="5"/>
      </w:pPr>
      <w:r>
        <w:t>docker version</w:t>
      </w:r>
    </w:p>
    <w:p w14:paraId="78950A44">
      <w:pPr>
        <w:pStyle w:val="5"/>
      </w:pPr>
      <w:r>
        <w:t>kubectl version --client</w:t>
      </w:r>
    </w:p>
    <w:p w14:paraId="25CCA69F">
      <w:pPr>
        <w:pStyle w:val="5"/>
      </w:pPr>
      <w:r>
        <w:t>minikube version</w:t>
      </w:r>
    </w:p>
    <w:p w14:paraId="4501274E">
      <w:pPr>
        <w:pStyle w:val="5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486400" cy="99123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B2833">
      <w:pPr>
        <w:pStyle w:val="4"/>
      </w:pPr>
      <w:r>
        <w:t>(2) Start Minikube Cluster</w:t>
      </w:r>
    </w:p>
    <w:p w14:paraId="675BDD00">
      <w:r>
        <w:t>Run the following command to start the local Kubernetes cluster:</w:t>
      </w:r>
    </w:p>
    <w:p w14:paraId="46FD0624">
      <w:pPr>
        <w:pStyle w:val="5"/>
      </w:pPr>
      <w:r>
        <w:t>minikube start --driver=docker</w:t>
      </w:r>
    </w:p>
    <w:p w14:paraId="5AEBBC12">
      <w:pPr>
        <w:pStyle w:val="4"/>
      </w:pPr>
      <w:r>
        <w:drawing>
          <wp:inline distT="0" distB="0" distL="114300" distR="114300">
            <wp:extent cx="5481955" cy="862330"/>
            <wp:effectExtent l="0" t="0" r="444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(3) Verify Cluster Status</w:t>
      </w:r>
    </w:p>
    <w:p w14:paraId="724661C5">
      <w:r>
        <w:t>Check the node status:</w:t>
      </w:r>
    </w:p>
    <w:p w14:paraId="17562284">
      <w:pPr>
        <w:pStyle w:val="5"/>
      </w:pPr>
      <w:r>
        <w:t>kubectl get nodes</w:t>
      </w:r>
    </w:p>
    <w:p w14:paraId="0ADBBB8E">
      <w:pPr>
        <w:pStyle w:val="4"/>
      </w:pPr>
      <w:r>
        <w:drawing>
          <wp:inline distT="0" distB="0" distL="114300" distR="114300">
            <wp:extent cx="5482590" cy="1755140"/>
            <wp:effectExtent l="0" t="0" r="381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(4) Create Deployment</w:t>
      </w:r>
    </w:p>
    <w:p w14:paraId="3A6C3100">
      <w:r>
        <w:t>Deploy the application using Aliyun echoserver image:</w:t>
      </w:r>
    </w:p>
    <w:p w14:paraId="244BB765">
      <w:pPr>
        <w:pStyle w:val="5"/>
      </w:pPr>
      <w:r>
        <w:t>kubectl create deployment hello-minikube --image=registry.cn-hangzhou.aliyuncs.com/google_containers/echoserver:1.10</w:t>
      </w:r>
    </w:p>
    <w:p w14:paraId="77735097">
      <w:pPr>
        <w:pStyle w:val="4"/>
      </w:pPr>
      <w:r>
        <w:drawing>
          <wp:inline distT="0" distB="0" distL="114300" distR="114300">
            <wp:extent cx="5483860" cy="31921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(5) Expose Service</w:t>
      </w:r>
    </w:p>
    <w:p w14:paraId="10EB9064">
      <w:r>
        <w:t>Expose the deployment as a NodePort service:</w:t>
      </w:r>
    </w:p>
    <w:p w14:paraId="4331021D">
      <w:pPr>
        <w:pStyle w:val="5"/>
      </w:pPr>
      <w:r>
        <w:t>kubectl expose deployment hello-minikube --type=NodePort --port=8080</w:t>
      </w:r>
    </w:p>
    <w:p w14:paraId="0A9C0F32">
      <w:pPr>
        <w:pStyle w:val="4"/>
      </w:pPr>
      <w:r>
        <w:drawing>
          <wp:inline distT="0" distB="0" distL="114300" distR="114300">
            <wp:extent cx="5482590" cy="1755140"/>
            <wp:effectExtent l="0" t="0" r="381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(6) Check Pod Status</w:t>
      </w:r>
    </w:p>
    <w:p w14:paraId="57AB1CF6">
      <w:r>
        <w:t>Verify if Pod is running:</w:t>
      </w:r>
    </w:p>
    <w:p w14:paraId="4950777F">
      <w:pPr>
        <w:pStyle w:val="5"/>
      </w:pPr>
      <w:r>
        <w:t>kubectl get pods</w:t>
      </w:r>
    </w:p>
    <w:p w14:paraId="4DD1042E">
      <w:pPr>
        <w:pStyle w:val="4"/>
      </w:pPr>
      <w:r>
        <w:drawing>
          <wp:inline distT="0" distB="0" distL="114300" distR="114300">
            <wp:extent cx="5479415" cy="1768475"/>
            <wp:effectExtent l="0" t="0" r="698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(7) Access Service</w:t>
      </w:r>
    </w:p>
    <w:p w14:paraId="016A7E95">
      <w:r>
        <w:t>Access the service via Minikube tunnel:</w:t>
      </w:r>
    </w:p>
    <w:p w14:paraId="3BC8A18F">
      <w:pPr>
        <w:pStyle w:val="5"/>
      </w:pPr>
      <w:r>
        <w:t>minikube service hello-minikube</w:t>
      </w:r>
    </w:p>
    <w:p w14:paraId="3A99F1A7">
      <w:pPr>
        <w:pStyle w:val="3"/>
      </w:pPr>
      <w:r>
        <w:drawing>
          <wp:inline distT="0" distB="0" distL="114300" distR="114300">
            <wp:extent cx="5468620" cy="3031490"/>
            <wp:effectExtent l="0" t="0" r="508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4. Results and Analysis</w:t>
      </w:r>
    </w:p>
    <w:p w14:paraId="0A31B4F7">
      <w:r>
        <w:t>All components successfully deployed and verified as shown below: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3065F5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1B4CBCE">
            <w:r>
              <w:t>Component</w:t>
            </w:r>
          </w:p>
        </w:tc>
        <w:tc>
          <w:tcPr>
            <w:tcW w:w="2880" w:type="dxa"/>
          </w:tcPr>
          <w:p w14:paraId="39C9DB45">
            <w:r>
              <w:t>Status</w:t>
            </w:r>
          </w:p>
        </w:tc>
        <w:tc>
          <w:tcPr>
            <w:tcW w:w="2880" w:type="dxa"/>
          </w:tcPr>
          <w:p w14:paraId="08E39280">
            <w:r>
              <w:t>Description</w:t>
            </w:r>
          </w:p>
        </w:tc>
      </w:tr>
      <w:tr w14:paraId="289F68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4E7CAB8">
            <w:r>
              <w:t>Docker</w:t>
            </w:r>
          </w:p>
        </w:tc>
        <w:tc>
          <w:tcPr>
            <w:tcW w:w="2880" w:type="dxa"/>
          </w:tcPr>
          <w:p w14:paraId="157EE93C">
            <w:r>
              <w:t>✅ Working</w:t>
            </w:r>
          </w:p>
        </w:tc>
        <w:tc>
          <w:tcPr>
            <w:tcW w:w="2880" w:type="dxa"/>
          </w:tcPr>
          <w:p w14:paraId="3E004B85">
            <w:r>
              <w:t>Acts as Minikube driver</w:t>
            </w:r>
          </w:p>
        </w:tc>
      </w:tr>
      <w:tr w14:paraId="62EBB5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71C3248">
            <w:r>
              <w:t>Minikube</w:t>
            </w:r>
          </w:p>
        </w:tc>
        <w:tc>
          <w:tcPr>
            <w:tcW w:w="2880" w:type="dxa"/>
          </w:tcPr>
          <w:p w14:paraId="3C02D9E4">
            <w:r>
              <w:t>✅ Running</w:t>
            </w:r>
          </w:p>
        </w:tc>
        <w:tc>
          <w:tcPr>
            <w:tcW w:w="2880" w:type="dxa"/>
          </w:tcPr>
          <w:p w14:paraId="2E57394E">
            <w:r>
              <w:t>Kubernetes cluster initialized</w:t>
            </w:r>
          </w:p>
        </w:tc>
      </w:tr>
      <w:tr w14:paraId="635C3B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88FDC7E">
            <w:r>
              <w:t>Pod</w:t>
            </w:r>
          </w:p>
        </w:tc>
        <w:tc>
          <w:tcPr>
            <w:tcW w:w="2880" w:type="dxa"/>
          </w:tcPr>
          <w:p w14:paraId="5E9886EF">
            <w:r>
              <w:t>✅ Running</w:t>
            </w:r>
          </w:p>
        </w:tc>
        <w:tc>
          <w:tcPr>
            <w:tcW w:w="2880" w:type="dxa"/>
          </w:tcPr>
          <w:p w14:paraId="76B7190C">
            <w:r>
              <w:t>Echoserver container deployed</w:t>
            </w:r>
          </w:p>
        </w:tc>
      </w:tr>
      <w:tr w14:paraId="692BCB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935E136">
            <w:r>
              <w:t>Service</w:t>
            </w:r>
          </w:p>
        </w:tc>
        <w:tc>
          <w:tcPr>
            <w:tcW w:w="2880" w:type="dxa"/>
          </w:tcPr>
          <w:p w14:paraId="18D22CF6">
            <w:r>
              <w:t>✅ Active</w:t>
            </w:r>
          </w:p>
        </w:tc>
        <w:tc>
          <w:tcPr>
            <w:tcW w:w="2880" w:type="dxa"/>
          </w:tcPr>
          <w:p w14:paraId="3A81E622">
            <w:r>
              <w:t>Accessible via NodePort</w:t>
            </w:r>
          </w:p>
        </w:tc>
      </w:tr>
      <w:tr w14:paraId="1E94A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1774DAE">
            <w:r>
              <w:t>Browser Access</w:t>
            </w:r>
          </w:p>
        </w:tc>
        <w:tc>
          <w:tcPr>
            <w:tcW w:w="2880" w:type="dxa"/>
          </w:tcPr>
          <w:p w14:paraId="0CA1F7BF">
            <w:r>
              <w:t>✅ Success</w:t>
            </w:r>
          </w:p>
        </w:tc>
        <w:tc>
          <w:tcPr>
            <w:tcW w:w="2880" w:type="dxa"/>
          </w:tcPr>
          <w:p w14:paraId="17766681">
            <w:r>
              <w:t>Hello Minikube page displayed</w:t>
            </w:r>
          </w:p>
        </w:tc>
      </w:tr>
    </w:tbl>
    <w:p w14:paraId="0E5439DC">
      <w:pPr>
        <w:pStyle w:val="3"/>
      </w:pPr>
      <w:r>
        <w:t>5. Conclusion</w:t>
      </w:r>
    </w:p>
    <w:p w14:paraId="34646939">
      <w:r>
        <w:t>This experiment demonstrates the full process of deploying and accessing a containerized application on a local Kubernetes cluster using Minikube. The student successfully configured Docker and Minikube, created a deployment, exposed it via a service, and accessed it through a web browser. Common issues like ImagePullBackOff were solved by switching to a domestic mirror repository.</w:t>
      </w:r>
    </w:p>
    <w:p w14:paraId="26F4C793"/>
    <w:p w14:paraId="122EAFF5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95FB16"/>
    <w:multiLevelType w:val="singleLevel"/>
    <w:tmpl w:val="8495FB16"/>
    <w:lvl w:ilvl="0" w:tentative="0">
      <w:start w:val="1"/>
      <w:numFmt w:val="bullet"/>
      <w:pStyle w:val="5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38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54A1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874CB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Bullet"/>
    <w:basedOn w:val="1"/>
    <w:uiPriority w:val="0"/>
    <w:pPr>
      <w:numPr>
        <w:ilvl w:val="0"/>
        <w:numId w:val="1"/>
      </w:numPr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2025-10-10T11:55:31Z</dcterms:created>
  <dc:creator>杜熙蕾</dc:creator>
  <cp:lastModifiedBy>momo</cp:lastModifiedBy>
  <dcterms:modified xsi:type="dcterms:W3CDTF">2025-10-10T11:55:34Z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eyJoZGlkIjoiYWJlYTRkYWVlM2QyZjAyYjc3ODA1MmY5YTUxMjM3ODMiLCJ1c2VySWQiOiIxMjcxNTYwMjU2In0=</vt:lpwstr>
  </property>
  <property fmtid="{D5CDD505-2E9C-101B-9397-08002B2CF9AE}" pid="4" name="ICV">
    <vt:lpwstr>1D672F4C6085401C98A4ACEBD2BA6149_12</vt:lpwstr>
  </property>
</Properties>
</file>