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84863" w14:textId="1C6493AA" w:rsidR="00AA12AC" w:rsidRPr="008B02B0" w:rsidRDefault="004853DA" w:rsidP="00394760">
      <w:pPr>
        <w:spacing w:line="276" w:lineRule="auto"/>
        <w:jc w:val="center"/>
        <w:rPr>
          <w:rFonts w:ascii="Verdana" w:hAnsi="Verdana" w:cstheme="minorHAnsi"/>
          <w:b/>
          <w:sz w:val="22"/>
          <w:szCs w:val="22"/>
        </w:rPr>
      </w:pPr>
      <w:r w:rsidRPr="008B02B0">
        <w:rPr>
          <w:rFonts w:ascii="Verdana" w:hAnsi="Verdana" w:cstheme="minorHAnsi"/>
          <w:noProof/>
          <w:sz w:val="22"/>
          <w:szCs w:val="22"/>
        </w:rPr>
        <mc:AlternateContent>
          <mc:Choice Requires="wps">
            <w:drawing>
              <wp:anchor distT="0" distB="0" distL="114300" distR="114300" simplePos="0" relativeHeight="251658242" behindDoc="0" locked="0" layoutInCell="1" allowOverlap="1" wp14:anchorId="5981AFBB" wp14:editId="4BB7771E">
                <wp:simplePos x="0" y="0"/>
                <wp:positionH relativeFrom="column">
                  <wp:posOffset>0</wp:posOffset>
                </wp:positionH>
                <wp:positionV relativeFrom="paragraph">
                  <wp:posOffset>0</wp:posOffset>
                </wp:positionV>
                <wp:extent cx="1828800" cy="1828800"/>
                <wp:effectExtent l="0" t="0" r="0" b="0"/>
                <wp:wrapSquare wrapText="bothSides"/>
                <wp:docPr id="29" name="Tekstboks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0EB23483" w14:textId="77777777" w:rsidR="000B4990" w:rsidRPr="00983EF9" w:rsidRDefault="000B4990">
                            <w:pPr>
                              <w:rPr>
                                <w:rFonts w:ascii="Verdana" w:hAnsi="Verdana" w:cstheme="minorHAnsi"/>
                              </w:rPr>
                            </w:pPr>
                          </w:p>
                          <w:p w14:paraId="65952DE6" w14:textId="77777777" w:rsidR="000B4990" w:rsidRPr="00983EF9" w:rsidRDefault="000B4990">
                            <w:pPr>
                              <w:rPr>
                                <w:rFonts w:ascii="Verdana" w:hAnsi="Verdana" w:cstheme="minorHAnsi"/>
                              </w:rPr>
                            </w:pPr>
                          </w:p>
                          <w:sdt>
                            <w:sdtPr>
                              <w:rPr>
                                <w:rFonts w:ascii="Verdana" w:hAnsi="Verdana" w:cstheme="minorHAnsi"/>
                                <w:sz w:val="44"/>
                                <w:szCs w:val="44"/>
                              </w:rPr>
                              <w:id w:val="520902528"/>
                              <w:placeholder>
                                <w:docPart w:val="5DCE5C365904B94C98EC645A6475E699"/>
                              </w:placeholder>
                            </w:sdtPr>
                            <w:sdtEndPr>
                              <w:rPr>
                                <w:b/>
                                <w:sz w:val="48"/>
                                <w:szCs w:val="48"/>
                              </w:rPr>
                            </w:sdtEndPr>
                            <w:sdtContent>
                              <w:p w14:paraId="270EC61E" w14:textId="77777777" w:rsidR="000B4990" w:rsidRPr="00983EF9" w:rsidRDefault="000B4990" w:rsidP="00AA12AC">
                                <w:pPr>
                                  <w:jc w:val="center"/>
                                  <w:rPr>
                                    <w:rFonts w:ascii="Verdana" w:hAnsi="Verdana" w:cstheme="minorHAnsi"/>
                                    <w:b/>
                                    <w:sz w:val="48"/>
                                    <w:szCs w:val="48"/>
                                  </w:rPr>
                                </w:pPr>
                                <w:r w:rsidRPr="00983EF9">
                                  <w:rPr>
                                    <w:rFonts w:ascii="Verdana" w:hAnsi="Verdana" w:cstheme="minorHAnsi"/>
                                    <w:b/>
                                    <w:sz w:val="48"/>
                                    <w:szCs w:val="48"/>
                                  </w:rPr>
                                  <w:t>Bacheloroppgave</w:t>
                                </w:r>
                              </w:p>
                            </w:sdtContent>
                          </w:sdt>
                          <w:p w14:paraId="7CD34682" w14:textId="77777777" w:rsidR="000B4990" w:rsidRPr="00983EF9" w:rsidRDefault="000B4990" w:rsidP="00384156">
                            <w:pPr>
                              <w:rPr>
                                <w:rFonts w:ascii="Verdana" w:hAnsi="Verdana" w:cstheme="minorHAnsi"/>
                                <w:b/>
                                <w:sz w:val="44"/>
                                <w:szCs w:val="44"/>
                              </w:rPr>
                            </w:pPr>
                          </w:p>
                          <w:p w14:paraId="1A19502D" w14:textId="6EB1CFD7" w:rsidR="005B40CE" w:rsidRPr="00983EF9" w:rsidRDefault="005B40CE" w:rsidP="00BE0055">
                            <w:pPr>
                              <w:jc w:val="center"/>
                              <w:rPr>
                                <w:rFonts w:ascii="Verdana" w:hAnsi="Verdana" w:cstheme="minorHAnsi"/>
                                <w:bCs/>
                                <w:sz w:val="36"/>
                                <w:szCs w:val="36"/>
                              </w:rPr>
                            </w:pPr>
                            <w:r w:rsidRPr="00983EF9">
                              <w:rPr>
                                <w:rFonts w:ascii="Verdana" w:hAnsi="Verdana" w:cstheme="minorHAnsi"/>
                                <w:bCs/>
                                <w:sz w:val="36"/>
                                <w:szCs w:val="36"/>
                              </w:rPr>
                              <w:t>Prosjekt utland, fagartikkel</w:t>
                            </w:r>
                          </w:p>
                          <w:p w14:paraId="35B54200" w14:textId="77777777" w:rsidR="005B40CE" w:rsidRPr="00983EF9" w:rsidRDefault="005B40CE" w:rsidP="00BE0055">
                            <w:pPr>
                              <w:jc w:val="center"/>
                              <w:rPr>
                                <w:rFonts w:ascii="Verdana" w:hAnsi="Verdana" w:cstheme="minorHAnsi"/>
                                <w:b/>
                                <w:sz w:val="44"/>
                                <w:szCs w:val="44"/>
                              </w:rPr>
                            </w:pPr>
                          </w:p>
                          <w:p w14:paraId="121B90A7" w14:textId="77777777" w:rsidR="005B40CE" w:rsidRPr="00983EF9" w:rsidRDefault="005B40CE" w:rsidP="00BE0055">
                            <w:pPr>
                              <w:jc w:val="center"/>
                              <w:rPr>
                                <w:rFonts w:ascii="Verdana" w:hAnsi="Verdana" w:cstheme="minorHAnsi"/>
                                <w:b/>
                                <w:sz w:val="44"/>
                                <w:szCs w:val="44"/>
                              </w:rPr>
                            </w:pPr>
                          </w:p>
                          <w:p w14:paraId="11A7A701" w14:textId="77777777" w:rsidR="005B40CE" w:rsidRPr="00983EF9" w:rsidRDefault="005B40CE" w:rsidP="00BE0055">
                            <w:pPr>
                              <w:jc w:val="center"/>
                              <w:rPr>
                                <w:rFonts w:ascii="Verdana" w:hAnsi="Verdana" w:cstheme="minorHAnsi"/>
                                <w:b/>
                                <w:sz w:val="44"/>
                                <w:szCs w:val="44"/>
                              </w:rPr>
                            </w:pPr>
                          </w:p>
                          <w:p w14:paraId="161739F5" w14:textId="77777777" w:rsidR="005B40CE" w:rsidRPr="00983EF9" w:rsidRDefault="005B40CE" w:rsidP="00BE0055">
                            <w:pPr>
                              <w:jc w:val="center"/>
                              <w:rPr>
                                <w:rFonts w:ascii="Verdana" w:hAnsi="Verdana" w:cstheme="minorHAnsi"/>
                                <w:b/>
                                <w:sz w:val="44"/>
                                <w:szCs w:val="44"/>
                              </w:rPr>
                            </w:pPr>
                          </w:p>
                          <w:p w14:paraId="656258B8" w14:textId="3C939420" w:rsidR="00C4779F" w:rsidRDefault="00D97E04" w:rsidP="001F2C04">
                            <w:pPr>
                              <w:jc w:val="center"/>
                              <w:rPr>
                                <w:rFonts w:ascii="Verdana" w:hAnsi="Verdana" w:cstheme="minorHAnsi"/>
                                <w:b/>
                                <w:sz w:val="44"/>
                                <w:szCs w:val="44"/>
                              </w:rPr>
                            </w:pPr>
                            <w:r>
                              <w:rPr>
                                <w:rFonts w:ascii="Verdana" w:hAnsi="Verdana" w:cstheme="minorHAnsi"/>
                                <w:b/>
                                <w:sz w:val="44"/>
                                <w:szCs w:val="44"/>
                              </w:rPr>
                              <w:t>Sykepleierens ut</w:t>
                            </w:r>
                            <w:r w:rsidR="00781ADA">
                              <w:rPr>
                                <w:rFonts w:ascii="Verdana" w:hAnsi="Verdana" w:cstheme="minorHAnsi"/>
                                <w:b/>
                                <w:sz w:val="44"/>
                                <w:szCs w:val="44"/>
                              </w:rPr>
                              <w:t>f</w:t>
                            </w:r>
                            <w:r>
                              <w:rPr>
                                <w:rFonts w:ascii="Verdana" w:hAnsi="Verdana" w:cstheme="minorHAnsi"/>
                                <w:b/>
                                <w:sz w:val="44"/>
                                <w:szCs w:val="44"/>
                              </w:rPr>
                              <w:t>ø</w:t>
                            </w:r>
                            <w:r w:rsidR="00781ADA">
                              <w:rPr>
                                <w:rFonts w:ascii="Verdana" w:hAnsi="Verdana" w:cstheme="minorHAnsi"/>
                                <w:b/>
                                <w:sz w:val="44"/>
                                <w:szCs w:val="44"/>
                              </w:rPr>
                              <w:t>re</w:t>
                            </w:r>
                            <w:r>
                              <w:rPr>
                                <w:rFonts w:ascii="Verdana" w:hAnsi="Verdana" w:cstheme="minorHAnsi"/>
                                <w:b/>
                                <w:sz w:val="44"/>
                                <w:szCs w:val="44"/>
                              </w:rPr>
                              <w:t>lse av t</w:t>
                            </w:r>
                            <w:r w:rsidR="00C62023">
                              <w:rPr>
                                <w:rFonts w:ascii="Verdana" w:hAnsi="Verdana" w:cstheme="minorHAnsi"/>
                                <w:b/>
                                <w:sz w:val="44"/>
                                <w:szCs w:val="44"/>
                              </w:rPr>
                              <w:t xml:space="preserve">riage </w:t>
                            </w:r>
                            <w:r w:rsidR="005B40CE" w:rsidRPr="00983EF9">
                              <w:rPr>
                                <w:rFonts w:ascii="Verdana" w:hAnsi="Verdana" w:cstheme="minorHAnsi"/>
                                <w:b/>
                                <w:sz w:val="44"/>
                                <w:szCs w:val="44"/>
                              </w:rPr>
                              <w:t>i et akuttmottak i Nepal</w:t>
                            </w:r>
                          </w:p>
                          <w:p w14:paraId="15B0E953" w14:textId="77777777" w:rsidR="00FC6A1D" w:rsidRPr="00983EF9" w:rsidRDefault="00FC6A1D" w:rsidP="00C4779F">
                            <w:pPr>
                              <w:jc w:val="center"/>
                              <w:rPr>
                                <w:rFonts w:ascii="Verdana" w:hAnsi="Verdana" w:cstheme="minorHAnsi"/>
                                <w:b/>
                                <w:sz w:val="44"/>
                                <w:szCs w:val="44"/>
                              </w:rPr>
                            </w:pPr>
                          </w:p>
                          <w:p w14:paraId="002062AD" w14:textId="1B562170" w:rsidR="000B4990" w:rsidRPr="00983EF9" w:rsidRDefault="005B40CE" w:rsidP="00C4779F">
                            <w:pPr>
                              <w:jc w:val="center"/>
                              <w:rPr>
                                <w:rFonts w:ascii="Verdana" w:hAnsi="Verdana" w:cstheme="minorHAnsi"/>
                                <w:bCs/>
                                <w:sz w:val="44"/>
                                <w:szCs w:val="44"/>
                                <w:lang w:val="en-US"/>
                              </w:rPr>
                            </w:pPr>
                            <w:r w:rsidRPr="00781ADA">
                              <w:rPr>
                                <w:rFonts w:ascii="Verdana" w:hAnsi="Verdana" w:cstheme="minorHAnsi"/>
                                <w:b/>
                                <w:sz w:val="44"/>
                                <w:szCs w:val="44"/>
                              </w:rPr>
                              <w:t xml:space="preserve"> </w:t>
                            </w:r>
                            <w:r w:rsidR="00C4779F" w:rsidRPr="00983EF9">
                              <w:rPr>
                                <w:rFonts w:ascii="Verdana" w:hAnsi="Verdana" w:cstheme="minorHAnsi"/>
                                <w:bCs/>
                                <w:sz w:val="36"/>
                                <w:szCs w:val="36"/>
                                <w:lang w:val="en-US"/>
                              </w:rPr>
                              <w:t>(</w:t>
                            </w:r>
                            <w:r w:rsidR="00D1196E">
                              <w:rPr>
                                <w:rFonts w:ascii="Verdana" w:hAnsi="Verdana" w:cstheme="minorHAnsi"/>
                                <w:bCs/>
                                <w:sz w:val="36"/>
                                <w:szCs w:val="36"/>
                                <w:lang w:val="en-US"/>
                              </w:rPr>
                              <w:t xml:space="preserve">Nurse’s </w:t>
                            </w:r>
                            <w:proofErr w:type="spellStart"/>
                            <w:r w:rsidR="00D1196E">
                              <w:rPr>
                                <w:rFonts w:ascii="Verdana" w:hAnsi="Verdana" w:cstheme="minorHAnsi"/>
                                <w:bCs/>
                                <w:sz w:val="36"/>
                                <w:szCs w:val="36"/>
                                <w:lang w:val="en-US"/>
                              </w:rPr>
                              <w:t>Practise</w:t>
                            </w:r>
                            <w:proofErr w:type="spellEnd"/>
                            <w:r w:rsidR="00D1196E">
                              <w:rPr>
                                <w:rFonts w:ascii="Verdana" w:hAnsi="Verdana" w:cstheme="minorHAnsi"/>
                                <w:bCs/>
                                <w:sz w:val="36"/>
                                <w:szCs w:val="36"/>
                                <w:lang w:val="en-US"/>
                              </w:rPr>
                              <w:t xml:space="preserve"> of </w:t>
                            </w:r>
                            <w:r w:rsidR="00C4779F" w:rsidRPr="00983EF9">
                              <w:rPr>
                                <w:rFonts w:ascii="Verdana" w:hAnsi="Verdana" w:cstheme="minorHAnsi"/>
                                <w:bCs/>
                                <w:sz w:val="36"/>
                                <w:szCs w:val="36"/>
                                <w:lang w:val="en-US"/>
                              </w:rPr>
                              <w:t>Triage in an Emergency Room in Nepal)</w:t>
                            </w:r>
                          </w:p>
                          <w:p w14:paraId="52CAFDC8" w14:textId="77777777" w:rsidR="000B4990" w:rsidRPr="00983EF9" w:rsidRDefault="000B4990" w:rsidP="0041478F">
                            <w:pPr>
                              <w:jc w:val="center"/>
                              <w:rPr>
                                <w:rFonts w:ascii="Verdana" w:hAnsi="Verdana" w:cstheme="minorHAnsi"/>
                                <w:b/>
                                <w:sz w:val="44"/>
                                <w:szCs w:val="44"/>
                                <w:lang w:val="en-US"/>
                              </w:rPr>
                            </w:pPr>
                          </w:p>
                          <w:p w14:paraId="77E65EF1" w14:textId="77777777" w:rsidR="000B4990" w:rsidRPr="00983EF9" w:rsidRDefault="000B4990" w:rsidP="005B40CE">
                            <w:pPr>
                              <w:rPr>
                                <w:rFonts w:ascii="Verdana" w:hAnsi="Verdana" w:cstheme="minorHAnsi"/>
                                <w:b/>
                                <w:sz w:val="44"/>
                                <w:szCs w:val="44"/>
                                <w:lang w:val="en-US"/>
                              </w:rPr>
                            </w:pPr>
                          </w:p>
                          <w:p w14:paraId="69A5C9B9" w14:textId="77777777" w:rsidR="001B7FA9" w:rsidRPr="001B7FA9" w:rsidRDefault="000B4990" w:rsidP="001B7FA9">
                            <w:pPr>
                              <w:jc w:val="center"/>
                              <w:rPr>
                                <w:rFonts w:ascii="Times New Roman" w:hAnsi="Times New Roman"/>
                                <w:szCs w:val="24"/>
                              </w:rPr>
                            </w:pPr>
                            <w:r w:rsidRPr="00983EF9">
                              <w:rPr>
                                <w:rFonts w:ascii="Verdana" w:hAnsi="Verdana" w:cstheme="minorHAnsi"/>
                                <w:sz w:val="32"/>
                                <w:szCs w:val="32"/>
                              </w:rPr>
                              <w:t xml:space="preserve">Kandidatnummer: </w:t>
                            </w:r>
                            <w:r w:rsidR="001B7FA9" w:rsidRPr="001B7FA9">
                              <w:rPr>
                                <w:rFonts w:ascii="Verdana" w:hAnsi="Verdana" w:cstheme="minorHAnsi"/>
                                <w:sz w:val="32"/>
                                <w:szCs w:val="32"/>
                              </w:rPr>
                              <w:t>10168</w:t>
                            </w:r>
                          </w:p>
                          <w:p w14:paraId="5CCD4AD7" w14:textId="18389B6C" w:rsidR="000B4990" w:rsidRPr="00983EF9" w:rsidRDefault="000B4990" w:rsidP="00AA12AC">
                            <w:pPr>
                              <w:spacing w:line="360" w:lineRule="auto"/>
                              <w:jc w:val="center"/>
                              <w:rPr>
                                <w:rFonts w:ascii="Verdana" w:hAnsi="Verdana" w:cstheme="minorHAnsi"/>
                                <w:sz w:val="32"/>
                                <w:szCs w:val="32"/>
                              </w:rPr>
                            </w:pPr>
                          </w:p>
                          <w:p w14:paraId="4ABCF418" w14:textId="45EE0816" w:rsidR="000B4990" w:rsidRPr="00983EF9" w:rsidRDefault="000B4990" w:rsidP="000B4990">
                            <w:pPr>
                              <w:spacing w:line="360" w:lineRule="auto"/>
                              <w:jc w:val="center"/>
                              <w:rPr>
                                <w:rFonts w:ascii="Verdana" w:hAnsi="Verdana" w:cstheme="minorHAnsi"/>
                                <w:sz w:val="32"/>
                                <w:szCs w:val="32"/>
                              </w:rPr>
                            </w:pPr>
                            <w:r w:rsidRPr="00983EF9">
                              <w:rPr>
                                <w:rFonts w:ascii="Verdana" w:hAnsi="Verdana" w:cstheme="minorHAnsi"/>
                                <w:sz w:val="32"/>
                                <w:szCs w:val="32"/>
                              </w:rPr>
                              <w:t xml:space="preserve">Antall ord: </w:t>
                            </w:r>
                            <w:r w:rsidR="00983EF9" w:rsidRPr="00983EF9">
                              <w:rPr>
                                <w:rFonts w:ascii="Verdana" w:hAnsi="Verdana" w:cstheme="minorHAnsi"/>
                                <w:sz w:val="32"/>
                                <w:szCs w:val="32"/>
                              </w:rPr>
                              <w:t>4</w:t>
                            </w:r>
                            <w:r w:rsidR="00227F65">
                              <w:rPr>
                                <w:rFonts w:ascii="Verdana" w:hAnsi="Verdana" w:cstheme="minorHAnsi"/>
                                <w:sz w:val="32"/>
                                <w:szCs w:val="32"/>
                              </w:rPr>
                              <w:t>87</w:t>
                            </w:r>
                            <w:r w:rsidR="00DC10FF">
                              <w:rPr>
                                <w:rFonts w:ascii="Verdana" w:hAnsi="Verdana" w:cstheme="minorHAnsi"/>
                                <w:sz w:val="32"/>
                                <w:szCs w:val="32"/>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981AFBB" id="_x0000_t202" coordsize="21600,21600" o:spt="202" path="m,l,21600r21600,l21600,xe">
                <v:stroke joinstyle="miter"/>
                <v:path gradientshapeok="t" o:connecttype="rect"/>
              </v:shapetype>
              <v:shape id="Tekstboks 29" o:spid="_x0000_s1026" type="#_x0000_t202" style="position:absolute;left:0;text-align:left;margin-left:0;margin-top:0;width:2in;height:2in;z-index:25165824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" filled="f" stroked="f" strokeweight=".5pt">
                <v:textbox style="mso-fit-shape-to-text:t">
                  <w:txbxContent>
                    <w:p w14:paraId="0EB23483" w14:textId="77777777" w:rsidR="000B4990" w:rsidRPr="00983EF9" w:rsidRDefault="000B4990">
                      <w:pPr>
                        <w:rPr>
                          <w:rFonts w:ascii="Verdana" w:hAnsi="Verdana" w:cstheme="minorHAnsi"/>
                        </w:rPr>
                      </w:pPr>
                    </w:p>
                    <w:p w14:paraId="65952DE6" w14:textId="77777777" w:rsidR="000B4990" w:rsidRPr="00983EF9" w:rsidRDefault="000B4990">
                      <w:pPr>
                        <w:rPr>
                          <w:rFonts w:ascii="Verdana" w:hAnsi="Verdana" w:cstheme="minorHAnsi"/>
                        </w:rPr>
                      </w:pPr>
                    </w:p>
                    <w:sdt>
                      <w:sdtPr>
                        <w:rPr>
                          <w:rFonts w:ascii="Verdana" w:hAnsi="Verdana" w:cstheme="minorHAnsi"/>
                          <w:sz w:val="44"/>
                          <w:szCs w:val="44"/>
                        </w:rPr>
                        <w:id w:val="520902528"/>
                        <w:placeholder>
                          <w:docPart w:val="5DCE5C365904B94C98EC645A6475E699"/>
                        </w:placeholder>
                      </w:sdtPr>
                      <w:sdtEndPr>
                        <w:rPr>
                          <w:b/>
                          <w:sz w:val="48"/>
                          <w:szCs w:val="48"/>
                        </w:rPr>
                      </w:sdtEndPr>
                      <w:sdtContent>
                        <w:p w14:paraId="270EC61E" w14:textId="77777777" w:rsidR="000B4990" w:rsidRPr="00983EF9" w:rsidRDefault="000B4990" w:rsidP="00AA12AC">
                          <w:pPr>
                            <w:jc w:val="center"/>
                            <w:rPr>
                              <w:rFonts w:ascii="Verdana" w:hAnsi="Verdana" w:cstheme="minorHAnsi"/>
                              <w:b/>
                              <w:sz w:val="48"/>
                              <w:szCs w:val="48"/>
                            </w:rPr>
                          </w:pPr>
                          <w:r w:rsidRPr="00983EF9">
                            <w:rPr>
                              <w:rFonts w:ascii="Verdana" w:hAnsi="Verdana" w:cstheme="minorHAnsi"/>
                              <w:b/>
                              <w:sz w:val="48"/>
                              <w:szCs w:val="48"/>
                            </w:rPr>
                            <w:t>Bacheloroppgave</w:t>
                          </w:r>
                        </w:p>
                      </w:sdtContent>
                    </w:sdt>
                    <w:p w14:paraId="7CD34682" w14:textId="77777777" w:rsidR="000B4990" w:rsidRPr="00983EF9" w:rsidRDefault="000B4990" w:rsidP="00384156">
                      <w:pPr>
                        <w:rPr>
                          <w:rFonts w:ascii="Verdana" w:hAnsi="Verdana" w:cstheme="minorHAnsi"/>
                          <w:b/>
                          <w:sz w:val="44"/>
                          <w:szCs w:val="44"/>
                        </w:rPr>
                      </w:pPr>
                    </w:p>
                    <w:p w14:paraId="1A19502D" w14:textId="6EB1CFD7" w:rsidR="005B40CE" w:rsidRPr="00983EF9" w:rsidRDefault="005B40CE" w:rsidP="00BE0055">
                      <w:pPr>
                        <w:jc w:val="center"/>
                        <w:rPr>
                          <w:rFonts w:ascii="Verdana" w:hAnsi="Verdana" w:cstheme="minorHAnsi"/>
                          <w:bCs/>
                          <w:sz w:val="36"/>
                          <w:szCs w:val="36"/>
                        </w:rPr>
                      </w:pPr>
                      <w:r w:rsidRPr="00983EF9">
                        <w:rPr>
                          <w:rFonts w:ascii="Verdana" w:hAnsi="Verdana" w:cstheme="minorHAnsi"/>
                          <w:bCs/>
                          <w:sz w:val="36"/>
                          <w:szCs w:val="36"/>
                        </w:rPr>
                        <w:t>Prosjekt utland, fagartikkel</w:t>
                      </w:r>
                    </w:p>
                    <w:p w14:paraId="35B54200" w14:textId="77777777" w:rsidR="005B40CE" w:rsidRPr="00983EF9" w:rsidRDefault="005B40CE" w:rsidP="00BE0055">
                      <w:pPr>
                        <w:jc w:val="center"/>
                        <w:rPr>
                          <w:rFonts w:ascii="Verdana" w:hAnsi="Verdana" w:cstheme="minorHAnsi"/>
                          <w:b/>
                          <w:sz w:val="44"/>
                          <w:szCs w:val="44"/>
                        </w:rPr>
                      </w:pPr>
                    </w:p>
                    <w:p w14:paraId="121B90A7" w14:textId="77777777" w:rsidR="005B40CE" w:rsidRPr="00983EF9" w:rsidRDefault="005B40CE" w:rsidP="00BE0055">
                      <w:pPr>
                        <w:jc w:val="center"/>
                        <w:rPr>
                          <w:rFonts w:ascii="Verdana" w:hAnsi="Verdana" w:cstheme="minorHAnsi"/>
                          <w:b/>
                          <w:sz w:val="44"/>
                          <w:szCs w:val="44"/>
                        </w:rPr>
                      </w:pPr>
                    </w:p>
                    <w:p w14:paraId="11A7A701" w14:textId="77777777" w:rsidR="005B40CE" w:rsidRPr="00983EF9" w:rsidRDefault="005B40CE" w:rsidP="00BE0055">
                      <w:pPr>
                        <w:jc w:val="center"/>
                        <w:rPr>
                          <w:rFonts w:ascii="Verdana" w:hAnsi="Verdana" w:cstheme="minorHAnsi"/>
                          <w:b/>
                          <w:sz w:val="44"/>
                          <w:szCs w:val="44"/>
                        </w:rPr>
                      </w:pPr>
                    </w:p>
                    <w:p w14:paraId="161739F5" w14:textId="77777777" w:rsidR="005B40CE" w:rsidRPr="00983EF9" w:rsidRDefault="005B40CE" w:rsidP="00BE0055">
                      <w:pPr>
                        <w:jc w:val="center"/>
                        <w:rPr>
                          <w:rFonts w:ascii="Verdana" w:hAnsi="Verdana" w:cstheme="minorHAnsi"/>
                          <w:b/>
                          <w:sz w:val="44"/>
                          <w:szCs w:val="44"/>
                        </w:rPr>
                      </w:pPr>
                    </w:p>
                    <w:p w14:paraId="656258B8" w14:textId="3C939420" w:rsidR="00C4779F" w:rsidRDefault="00D97E04" w:rsidP="001F2C04">
                      <w:pPr>
                        <w:jc w:val="center"/>
                        <w:rPr>
                          <w:rFonts w:ascii="Verdana" w:hAnsi="Verdana" w:cstheme="minorHAnsi"/>
                          <w:b/>
                          <w:sz w:val="44"/>
                          <w:szCs w:val="44"/>
                        </w:rPr>
                      </w:pPr>
                      <w:r>
                        <w:rPr>
                          <w:rFonts w:ascii="Verdana" w:hAnsi="Verdana" w:cstheme="minorHAnsi"/>
                          <w:b/>
                          <w:sz w:val="44"/>
                          <w:szCs w:val="44"/>
                        </w:rPr>
                        <w:t>Sykepleierens ut</w:t>
                      </w:r>
                      <w:r w:rsidR="00781ADA">
                        <w:rPr>
                          <w:rFonts w:ascii="Verdana" w:hAnsi="Verdana" w:cstheme="minorHAnsi"/>
                          <w:b/>
                          <w:sz w:val="44"/>
                          <w:szCs w:val="44"/>
                        </w:rPr>
                        <w:t>f</w:t>
                      </w:r>
                      <w:r>
                        <w:rPr>
                          <w:rFonts w:ascii="Verdana" w:hAnsi="Verdana" w:cstheme="minorHAnsi"/>
                          <w:b/>
                          <w:sz w:val="44"/>
                          <w:szCs w:val="44"/>
                        </w:rPr>
                        <w:t>ø</w:t>
                      </w:r>
                      <w:r w:rsidR="00781ADA">
                        <w:rPr>
                          <w:rFonts w:ascii="Verdana" w:hAnsi="Verdana" w:cstheme="minorHAnsi"/>
                          <w:b/>
                          <w:sz w:val="44"/>
                          <w:szCs w:val="44"/>
                        </w:rPr>
                        <w:t>re</w:t>
                      </w:r>
                      <w:r>
                        <w:rPr>
                          <w:rFonts w:ascii="Verdana" w:hAnsi="Verdana" w:cstheme="minorHAnsi"/>
                          <w:b/>
                          <w:sz w:val="44"/>
                          <w:szCs w:val="44"/>
                        </w:rPr>
                        <w:t>lse av t</w:t>
                      </w:r>
                      <w:r w:rsidR="00C62023">
                        <w:rPr>
                          <w:rFonts w:ascii="Verdana" w:hAnsi="Verdana" w:cstheme="minorHAnsi"/>
                          <w:b/>
                          <w:sz w:val="44"/>
                          <w:szCs w:val="44"/>
                        </w:rPr>
                        <w:t xml:space="preserve">riage </w:t>
                      </w:r>
                      <w:r w:rsidR="005B40CE" w:rsidRPr="00983EF9">
                        <w:rPr>
                          <w:rFonts w:ascii="Verdana" w:hAnsi="Verdana" w:cstheme="minorHAnsi"/>
                          <w:b/>
                          <w:sz w:val="44"/>
                          <w:szCs w:val="44"/>
                        </w:rPr>
                        <w:t>i et akuttmottak i Nepal</w:t>
                      </w:r>
                    </w:p>
                    <w:p w14:paraId="15B0E953" w14:textId="77777777" w:rsidR="00FC6A1D" w:rsidRPr="00983EF9" w:rsidRDefault="00FC6A1D" w:rsidP="00C4779F">
                      <w:pPr>
                        <w:jc w:val="center"/>
                        <w:rPr>
                          <w:rFonts w:ascii="Verdana" w:hAnsi="Verdana" w:cstheme="minorHAnsi"/>
                          <w:b/>
                          <w:sz w:val="44"/>
                          <w:szCs w:val="44"/>
                        </w:rPr>
                      </w:pPr>
                    </w:p>
                    <w:p w14:paraId="002062AD" w14:textId="1B562170" w:rsidR="000B4990" w:rsidRPr="00983EF9" w:rsidRDefault="005B40CE" w:rsidP="00C4779F">
                      <w:pPr>
                        <w:jc w:val="center"/>
                        <w:rPr>
                          <w:rFonts w:ascii="Verdana" w:hAnsi="Verdana" w:cstheme="minorHAnsi"/>
                          <w:bCs/>
                          <w:sz w:val="44"/>
                          <w:szCs w:val="44"/>
                          <w:lang w:val="en-US"/>
                        </w:rPr>
                      </w:pPr>
                      <w:r w:rsidRPr="00781ADA">
                        <w:rPr>
                          <w:rFonts w:ascii="Verdana" w:hAnsi="Verdana" w:cstheme="minorHAnsi"/>
                          <w:b/>
                          <w:sz w:val="44"/>
                          <w:szCs w:val="44"/>
                        </w:rPr>
                        <w:t xml:space="preserve"> </w:t>
                      </w:r>
                      <w:r w:rsidR="00C4779F" w:rsidRPr="00983EF9">
                        <w:rPr>
                          <w:rFonts w:ascii="Verdana" w:hAnsi="Verdana" w:cstheme="minorHAnsi"/>
                          <w:bCs/>
                          <w:sz w:val="36"/>
                          <w:szCs w:val="36"/>
                          <w:lang w:val="en-US"/>
                        </w:rPr>
                        <w:t>(</w:t>
                      </w:r>
                      <w:r w:rsidR="00D1196E">
                        <w:rPr>
                          <w:rFonts w:ascii="Verdana" w:hAnsi="Verdana" w:cstheme="minorHAnsi"/>
                          <w:bCs/>
                          <w:sz w:val="36"/>
                          <w:szCs w:val="36"/>
                          <w:lang w:val="en-US"/>
                        </w:rPr>
                        <w:t xml:space="preserve">Nurse’s </w:t>
                      </w:r>
                      <w:proofErr w:type="spellStart"/>
                      <w:r w:rsidR="00D1196E">
                        <w:rPr>
                          <w:rFonts w:ascii="Verdana" w:hAnsi="Verdana" w:cstheme="minorHAnsi"/>
                          <w:bCs/>
                          <w:sz w:val="36"/>
                          <w:szCs w:val="36"/>
                          <w:lang w:val="en-US"/>
                        </w:rPr>
                        <w:t>Practise</w:t>
                      </w:r>
                      <w:proofErr w:type="spellEnd"/>
                      <w:r w:rsidR="00D1196E">
                        <w:rPr>
                          <w:rFonts w:ascii="Verdana" w:hAnsi="Verdana" w:cstheme="minorHAnsi"/>
                          <w:bCs/>
                          <w:sz w:val="36"/>
                          <w:szCs w:val="36"/>
                          <w:lang w:val="en-US"/>
                        </w:rPr>
                        <w:t xml:space="preserve"> of </w:t>
                      </w:r>
                      <w:r w:rsidR="00C4779F" w:rsidRPr="00983EF9">
                        <w:rPr>
                          <w:rFonts w:ascii="Verdana" w:hAnsi="Verdana" w:cstheme="minorHAnsi"/>
                          <w:bCs/>
                          <w:sz w:val="36"/>
                          <w:szCs w:val="36"/>
                          <w:lang w:val="en-US"/>
                        </w:rPr>
                        <w:t>Triage in an Emergency Room in Nepal)</w:t>
                      </w:r>
                    </w:p>
                    <w:p w14:paraId="52CAFDC8" w14:textId="77777777" w:rsidR="000B4990" w:rsidRPr="00983EF9" w:rsidRDefault="000B4990" w:rsidP="0041478F">
                      <w:pPr>
                        <w:jc w:val="center"/>
                        <w:rPr>
                          <w:rFonts w:ascii="Verdana" w:hAnsi="Verdana" w:cstheme="minorHAnsi"/>
                          <w:b/>
                          <w:sz w:val="44"/>
                          <w:szCs w:val="44"/>
                          <w:lang w:val="en-US"/>
                        </w:rPr>
                      </w:pPr>
                    </w:p>
                    <w:p w14:paraId="77E65EF1" w14:textId="77777777" w:rsidR="000B4990" w:rsidRPr="00983EF9" w:rsidRDefault="000B4990" w:rsidP="005B40CE">
                      <w:pPr>
                        <w:rPr>
                          <w:rFonts w:ascii="Verdana" w:hAnsi="Verdana" w:cstheme="minorHAnsi"/>
                          <w:b/>
                          <w:sz w:val="44"/>
                          <w:szCs w:val="44"/>
                          <w:lang w:val="en-US"/>
                        </w:rPr>
                      </w:pPr>
                    </w:p>
                    <w:p w14:paraId="69A5C9B9" w14:textId="77777777" w:rsidR="001B7FA9" w:rsidRPr="001B7FA9" w:rsidRDefault="000B4990" w:rsidP="001B7FA9">
                      <w:pPr>
                        <w:jc w:val="center"/>
                        <w:rPr>
                          <w:rFonts w:ascii="Times New Roman" w:hAnsi="Times New Roman"/>
                          <w:szCs w:val="24"/>
                        </w:rPr>
                      </w:pPr>
                      <w:r w:rsidRPr="00983EF9">
                        <w:rPr>
                          <w:rFonts w:ascii="Verdana" w:hAnsi="Verdana" w:cstheme="minorHAnsi"/>
                          <w:sz w:val="32"/>
                          <w:szCs w:val="32"/>
                        </w:rPr>
                        <w:t xml:space="preserve">Kandidatnummer: </w:t>
                      </w:r>
                      <w:r w:rsidR="001B7FA9" w:rsidRPr="001B7FA9">
                        <w:rPr>
                          <w:rFonts w:ascii="Verdana" w:hAnsi="Verdana" w:cstheme="minorHAnsi"/>
                          <w:sz w:val="32"/>
                          <w:szCs w:val="32"/>
                        </w:rPr>
                        <w:t>10168</w:t>
                      </w:r>
                    </w:p>
                    <w:p w14:paraId="5CCD4AD7" w14:textId="18389B6C" w:rsidR="000B4990" w:rsidRPr="00983EF9" w:rsidRDefault="000B4990" w:rsidP="00AA12AC">
                      <w:pPr>
                        <w:spacing w:line="360" w:lineRule="auto"/>
                        <w:jc w:val="center"/>
                        <w:rPr>
                          <w:rFonts w:ascii="Verdana" w:hAnsi="Verdana" w:cstheme="minorHAnsi"/>
                          <w:sz w:val="32"/>
                          <w:szCs w:val="32"/>
                        </w:rPr>
                      </w:pPr>
                    </w:p>
                    <w:p w14:paraId="4ABCF418" w14:textId="45EE0816" w:rsidR="000B4990" w:rsidRPr="00983EF9" w:rsidRDefault="000B4990" w:rsidP="000B4990">
                      <w:pPr>
                        <w:spacing w:line="360" w:lineRule="auto"/>
                        <w:jc w:val="center"/>
                        <w:rPr>
                          <w:rFonts w:ascii="Verdana" w:hAnsi="Verdana" w:cstheme="minorHAnsi"/>
                          <w:sz w:val="32"/>
                          <w:szCs w:val="32"/>
                        </w:rPr>
                      </w:pPr>
                      <w:r w:rsidRPr="00983EF9">
                        <w:rPr>
                          <w:rFonts w:ascii="Verdana" w:hAnsi="Verdana" w:cstheme="minorHAnsi"/>
                          <w:sz w:val="32"/>
                          <w:szCs w:val="32"/>
                        </w:rPr>
                        <w:t xml:space="preserve">Antall ord: </w:t>
                      </w:r>
                      <w:r w:rsidR="00983EF9" w:rsidRPr="00983EF9">
                        <w:rPr>
                          <w:rFonts w:ascii="Verdana" w:hAnsi="Verdana" w:cstheme="minorHAnsi"/>
                          <w:sz w:val="32"/>
                          <w:szCs w:val="32"/>
                        </w:rPr>
                        <w:t>4</w:t>
                      </w:r>
                      <w:r w:rsidR="00227F65">
                        <w:rPr>
                          <w:rFonts w:ascii="Verdana" w:hAnsi="Verdana" w:cstheme="minorHAnsi"/>
                          <w:sz w:val="32"/>
                          <w:szCs w:val="32"/>
                        </w:rPr>
                        <w:t>87</w:t>
                      </w:r>
                      <w:r w:rsidR="00DC10FF">
                        <w:rPr>
                          <w:rFonts w:ascii="Verdana" w:hAnsi="Verdana" w:cstheme="minorHAnsi"/>
                          <w:sz w:val="32"/>
                          <w:szCs w:val="32"/>
                        </w:rPr>
                        <w:t>2</w:t>
                      </w:r>
                    </w:p>
                  </w:txbxContent>
                </v:textbox>
                <w10:wrap type="square"/>
              </v:shape>
            </w:pict>
          </mc:Fallback>
        </mc:AlternateContent>
      </w:r>
    </w:p>
    <w:p w14:paraId="278DC230" w14:textId="77777777" w:rsidR="0041478F" w:rsidRPr="008B02B0" w:rsidRDefault="0041478F" w:rsidP="00394760">
      <w:pPr>
        <w:spacing w:line="276" w:lineRule="auto"/>
        <w:rPr>
          <w:rFonts w:ascii="Verdana" w:hAnsi="Verdana" w:cstheme="minorHAnsi"/>
          <w:sz w:val="22"/>
          <w:szCs w:val="22"/>
        </w:rPr>
      </w:pPr>
    </w:p>
    <w:p w14:paraId="045F80D2" w14:textId="77777777" w:rsidR="00D4492C" w:rsidRPr="008B02B0" w:rsidRDefault="00D4492C" w:rsidP="00394760">
      <w:pPr>
        <w:spacing w:line="276" w:lineRule="auto"/>
        <w:rPr>
          <w:rFonts w:ascii="Verdana" w:hAnsi="Verdana" w:cstheme="minorHAnsi"/>
          <w:b/>
          <w:sz w:val="22"/>
          <w:szCs w:val="22"/>
        </w:rPr>
      </w:pPr>
    </w:p>
    <w:p w14:paraId="5EDDBE28" w14:textId="77777777" w:rsidR="00D4492C" w:rsidRPr="008B02B0" w:rsidRDefault="00D4492C" w:rsidP="00394760">
      <w:pPr>
        <w:spacing w:line="276" w:lineRule="auto"/>
        <w:rPr>
          <w:rFonts w:ascii="Verdana" w:hAnsi="Verdana" w:cstheme="minorHAnsi"/>
          <w:b/>
          <w:sz w:val="22"/>
          <w:szCs w:val="22"/>
        </w:rPr>
      </w:pPr>
    </w:p>
    <w:p w14:paraId="7BD5001F" w14:textId="3CEC41CE" w:rsidR="00F45626" w:rsidRPr="008B02B0" w:rsidRDefault="00F45626" w:rsidP="00394760">
      <w:pPr>
        <w:spacing w:line="276" w:lineRule="auto"/>
        <w:rPr>
          <w:rFonts w:ascii="Verdana" w:hAnsi="Verdana" w:cstheme="minorHAnsi"/>
          <w:b/>
          <w:sz w:val="22"/>
          <w:szCs w:val="22"/>
        </w:rPr>
      </w:pPr>
      <w:r w:rsidRPr="008B02B0">
        <w:rPr>
          <w:rFonts w:ascii="Verdana" w:hAnsi="Verdana" w:cstheme="minorHAnsi"/>
          <w:b/>
          <w:sz w:val="22"/>
          <w:szCs w:val="22"/>
        </w:rPr>
        <w:br w:type="page"/>
      </w:r>
    </w:p>
    <w:p w14:paraId="69589204" w14:textId="77777777" w:rsidR="008B02B0" w:rsidRPr="00075771" w:rsidRDefault="008B02B0" w:rsidP="008B02B0">
      <w:pPr>
        <w:pStyle w:val="Overskrift1"/>
        <w:rPr>
          <w:rFonts w:ascii="Verdana" w:hAnsi="Verdana"/>
          <w:color w:val="17365D" w:themeColor="text2" w:themeShade="BF"/>
          <w:sz w:val="32"/>
          <w:szCs w:val="21"/>
        </w:rPr>
      </w:pPr>
      <w:r w:rsidRPr="00075771">
        <w:rPr>
          <w:rFonts w:ascii="Verdana" w:hAnsi="Verdana"/>
          <w:color w:val="17365D" w:themeColor="text2" w:themeShade="BF"/>
          <w:sz w:val="32"/>
          <w:szCs w:val="21"/>
        </w:rPr>
        <w:lastRenderedPageBreak/>
        <w:t>Sammendrag</w:t>
      </w:r>
    </w:p>
    <w:p w14:paraId="05E6805E" w14:textId="77777777" w:rsidR="008B02B0" w:rsidRPr="008B02B0" w:rsidRDefault="008B02B0" w:rsidP="008B02B0">
      <w:pPr>
        <w:spacing w:line="276" w:lineRule="auto"/>
        <w:jc w:val="both"/>
        <w:rPr>
          <w:rFonts w:ascii="Verdana" w:hAnsi="Verdana" w:cstheme="minorHAnsi"/>
          <w:b/>
          <w:bCs/>
          <w:sz w:val="22"/>
          <w:szCs w:val="22"/>
        </w:rPr>
      </w:pPr>
    </w:p>
    <w:p w14:paraId="76D7529D" w14:textId="77777777" w:rsidR="008B02B0" w:rsidRPr="008B02B0" w:rsidRDefault="008B02B0" w:rsidP="008B02B0">
      <w:pPr>
        <w:spacing w:line="276" w:lineRule="auto"/>
        <w:jc w:val="both"/>
        <w:rPr>
          <w:rFonts w:ascii="Verdana" w:hAnsi="Verdana" w:cstheme="minorHAnsi"/>
          <w:b/>
          <w:bCs/>
          <w:sz w:val="22"/>
          <w:szCs w:val="22"/>
        </w:rPr>
      </w:pPr>
      <w:r w:rsidRPr="008B02B0">
        <w:rPr>
          <w:rFonts w:ascii="Verdana" w:hAnsi="Verdana" w:cstheme="minorHAnsi"/>
          <w:b/>
          <w:bCs/>
          <w:sz w:val="22"/>
          <w:szCs w:val="22"/>
        </w:rPr>
        <w:t>Innledning:</w:t>
      </w:r>
    </w:p>
    <w:p w14:paraId="3D894147" w14:textId="7F6FEEF4" w:rsidR="008B02B0" w:rsidRPr="008B02B0" w:rsidRDefault="008B02B0" w:rsidP="008B02B0">
      <w:pPr>
        <w:spacing w:line="276" w:lineRule="auto"/>
        <w:jc w:val="both"/>
        <w:rPr>
          <w:rFonts w:ascii="Verdana" w:hAnsi="Verdana" w:cstheme="minorHAnsi"/>
          <w:sz w:val="22"/>
          <w:szCs w:val="22"/>
        </w:rPr>
      </w:pPr>
      <w:r w:rsidRPr="008B02B0">
        <w:rPr>
          <w:rFonts w:ascii="Verdana" w:hAnsi="Verdana" w:cstheme="minorHAnsi"/>
          <w:sz w:val="22"/>
          <w:szCs w:val="22"/>
        </w:rPr>
        <w:t xml:space="preserve">Opphopning av pasienter er en økende utfordring i akuttmottak verden over. For å unngå dette er det viktig med en god pasientflyt. Triage ha en positiv effekt </w:t>
      </w:r>
      <w:r w:rsidR="00AC4FB9">
        <w:rPr>
          <w:rFonts w:ascii="Verdana" w:hAnsi="Verdana" w:cstheme="minorHAnsi"/>
          <w:sz w:val="22"/>
          <w:szCs w:val="22"/>
        </w:rPr>
        <w:t>på å</w:t>
      </w:r>
      <w:r w:rsidRPr="008B02B0">
        <w:rPr>
          <w:rFonts w:ascii="Verdana" w:hAnsi="Verdana" w:cstheme="minorHAnsi"/>
          <w:sz w:val="22"/>
          <w:szCs w:val="22"/>
        </w:rPr>
        <w:t xml:space="preserve"> redusere denne opphopningen av pasienter. Spesielt under mottak av mange pasienter på en gang er </w:t>
      </w:r>
      <w:proofErr w:type="spellStart"/>
      <w:r w:rsidRPr="008B02B0">
        <w:rPr>
          <w:rFonts w:ascii="Verdana" w:hAnsi="Verdana" w:cstheme="minorHAnsi"/>
          <w:sz w:val="22"/>
          <w:szCs w:val="22"/>
        </w:rPr>
        <w:t>e</w:t>
      </w:r>
      <w:r w:rsidR="00AC4FB9">
        <w:rPr>
          <w:rFonts w:ascii="Verdana" w:hAnsi="Verdana" w:cstheme="minorHAnsi"/>
          <w:sz w:val="22"/>
          <w:szCs w:val="22"/>
        </w:rPr>
        <w:t>r</w:t>
      </w:r>
      <w:proofErr w:type="spellEnd"/>
      <w:r w:rsidRPr="008B02B0">
        <w:rPr>
          <w:rFonts w:ascii="Verdana" w:hAnsi="Verdana" w:cstheme="minorHAnsi"/>
          <w:sz w:val="22"/>
          <w:szCs w:val="22"/>
        </w:rPr>
        <w:t xml:space="preserve"> triage viktig. Det er mange yrkesgrupper som jobber i akuttmottaket, men sykepleieren er ofte den første pasienten møter. Hensikten med prosjektet er å belyse hvordan sykepleierne utfører triage i et akuttmottak i Nepal og hva som påvirker avgjørelsene deres. </w:t>
      </w:r>
    </w:p>
    <w:p w14:paraId="559A1E87" w14:textId="77777777" w:rsidR="008B02B0" w:rsidRPr="008B02B0" w:rsidRDefault="008B02B0" w:rsidP="008B02B0">
      <w:pPr>
        <w:spacing w:line="276" w:lineRule="auto"/>
        <w:jc w:val="both"/>
        <w:rPr>
          <w:rFonts w:ascii="Verdana" w:hAnsi="Verdana" w:cstheme="minorHAnsi"/>
          <w:b/>
          <w:bCs/>
          <w:sz w:val="22"/>
          <w:szCs w:val="22"/>
        </w:rPr>
      </w:pPr>
    </w:p>
    <w:p w14:paraId="7035A7E7" w14:textId="77777777" w:rsidR="008B02B0" w:rsidRPr="008B02B0" w:rsidRDefault="008B02B0" w:rsidP="008B02B0">
      <w:pPr>
        <w:spacing w:line="276" w:lineRule="auto"/>
        <w:jc w:val="both"/>
        <w:rPr>
          <w:rFonts w:ascii="Verdana" w:hAnsi="Verdana" w:cstheme="minorHAnsi"/>
          <w:b/>
          <w:bCs/>
          <w:sz w:val="22"/>
          <w:szCs w:val="22"/>
        </w:rPr>
      </w:pPr>
      <w:r w:rsidRPr="008B02B0">
        <w:rPr>
          <w:rFonts w:ascii="Verdana" w:hAnsi="Verdana" w:cstheme="minorHAnsi"/>
          <w:b/>
          <w:bCs/>
          <w:sz w:val="22"/>
          <w:szCs w:val="22"/>
        </w:rPr>
        <w:t xml:space="preserve">Metode: </w:t>
      </w:r>
    </w:p>
    <w:p w14:paraId="149203CD" w14:textId="63604171" w:rsidR="008B02B0" w:rsidRPr="008B02B0" w:rsidRDefault="008B02B0" w:rsidP="008B02B0">
      <w:pPr>
        <w:spacing w:line="276" w:lineRule="auto"/>
        <w:jc w:val="both"/>
        <w:rPr>
          <w:rFonts w:ascii="Verdana" w:hAnsi="Verdana" w:cstheme="minorHAnsi"/>
          <w:sz w:val="22"/>
          <w:szCs w:val="22"/>
        </w:rPr>
      </w:pPr>
      <w:r w:rsidRPr="008B02B0">
        <w:rPr>
          <w:rFonts w:ascii="Verdana" w:hAnsi="Verdana" w:cstheme="minorHAnsi"/>
          <w:sz w:val="22"/>
          <w:szCs w:val="22"/>
        </w:rPr>
        <w:t xml:space="preserve">Data er innhentet gjennom </w:t>
      </w:r>
      <w:proofErr w:type="spellStart"/>
      <w:r w:rsidRPr="008B02B0">
        <w:rPr>
          <w:rFonts w:ascii="Verdana" w:hAnsi="Verdana" w:cstheme="minorHAnsi"/>
          <w:sz w:val="22"/>
          <w:szCs w:val="22"/>
        </w:rPr>
        <w:t>semistrukturert</w:t>
      </w:r>
      <w:proofErr w:type="spellEnd"/>
      <w:r w:rsidRPr="008B02B0">
        <w:rPr>
          <w:rFonts w:ascii="Verdana" w:hAnsi="Verdana" w:cstheme="minorHAnsi"/>
          <w:sz w:val="22"/>
          <w:szCs w:val="22"/>
        </w:rPr>
        <w:t xml:space="preserve"> intervju av to sykepleiere ved et akuttmottak i Nepal. Det ble også gjort ustrukturerte observasjoner over en periode på fem dager i samme akuttmottak. Dataene er analysert ut ifra meningsbærende enheter som la grunnla</w:t>
      </w:r>
      <w:r w:rsidR="00AC4FB9">
        <w:rPr>
          <w:rFonts w:ascii="Verdana" w:hAnsi="Verdana" w:cstheme="minorHAnsi"/>
          <w:sz w:val="22"/>
          <w:szCs w:val="22"/>
        </w:rPr>
        <w:t>g</w:t>
      </w:r>
      <w:r w:rsidRPr="008B02B0">
        <w:rPr>
          <w:rFonts w:ascii="Verdana" w:hAnsi="Verdana" w:cstheme="minorHAnsi"/>
          <w:sz w:val="22"/>
          <w:szCs w:val="22"/>
        </w:rPr>
        <w:t xml:space="preserve"> for kategoriene i resultatdelen. I tillegg til intervju og observasjoner </w:t>
      </w:r>
      <w:r w:rsidR="00FA1D5C">
        <w:rPr>
          <w:rFonts w:ascii="Verdana" w:hAnsi="Verdana" w:cstheme="minorHAnsi"/>
          <w:sz w:val="22"/>
          <w:szCs w:val="22"/>
        </w:rPr>
        <w:t>er det</w:t>
      </w:r>
      <w:r w:rsidRPr="008B02B0">
        <w:rPr>
          <w:rFonts w:ascii="Verdana" w:hAnsi="Verdana" w:cstheme="minorHAnsi"/>
          <w:sz w:val="22"/>
          <w:szCs w:val="22"/>
        </w:rPr>
        <w:t xml:space="preserve"> også gjennomført en litteraturstudie. </w:t>
      </w:r>
    </w:p>
    <w:p w14:paraId="40A89262" w14:textId="77777777" w:rsidR="008B02B0" w:rsidRPr="008B02B0" w:rsidRDefault="008B02B0" w:rsidP="008B02B0">
      <w:pPr>
        <w:spacing w:line="276" w:lineRule="auto"/>
        <w:jc w:val="both"/>
        <w:rPr>
          <w:rFonts w:ascii="Verdana" w:hAnsi="Verdana" w:cstheme="minorHAnsi"/>
          <w:b/>
          <w:bCs/>
          <w:sz w:val="22"/>
          <w:szCs w:val="22"/>
        </w:rPr>
      </w:pPr>
    </w:p>
    <w:p w14:paraId="1E049B4F" w14:textId="77777777" w:rsidR="008B02B0" w:rsidRPr="008B02B0" w:rsidRDefault="008B02B0" w:rsidP="008B02B0">
      <w:pPr>
        <w:spacing w:line="276" w:lineRule="auto"/>
        <w:jc w:val="both"/>
        <w:rPr>
          <w:rFonts w:ascii="Verdana" w:hAnsi="Verdana" w:cstheme="minorHAnsi"/>
          <w:b/>
          <w:bCs/>
          <w:sz w:val="22"/>
          <w:szCs w:val="22"/>
        </w:rPr>
      </w:pPr>
      <w:r w:rsidRPr="008B02B0">
        <w:rPr>
          <w:rFonts w:ascii="Verdana" w:hAnsi="Verdana" w:cstheme="minorHAnsi"/>
          <w:b/>
          <w:bCs/>
          <w:sz w:val="22"/>
          <w:szCs w:val="22"/>
        </w:rPr>
        <w:t xml:space="preserve">Resultat: </w:t>
      </w:r>
    </w:p>
    <w:p w14:paraId="31C6FA25" w14:textId="3B6DA7DC" w:rsidR="008B02B0" w:rsidRPr="008B02B0" w:rsidRDefault="008B02B0" w:rsidP="008B02B0">
      <w:pPr>
        <w:spacing w:line="276" w:lineRule="auto"/>
        <w:jc w:val="both"/>
        <w:rPr>
          <w:rFonts w:ascii="Verdana" w:hAnsi="Verdana" w:cstheme="minorHAnsi"/>
          <w:sz w:val="22"/>
          <w:szCs w:val="22"/>
        </w:rPr>
      </w:pPr>
      <w:r w:rsidRPr="008B02B0">
        <w:rPr>
          <w:rFonts w:ascii="Verdana" w:hAnsi="Verdana" w:cstheme="minorHAnsi"/>
          <w:sz w:val="22"/>
          <w:szCs w:val="22"/>
        </w:rPr>
        <w:t xml:space="preserve">Det er flere faktorer </w:t>
      </w:r>
      <w:r w:rsidR="00FA1D5C">
        <w:rPr>
          <w:rFonts w:ascii="Verdana" w:hAnsi="Verdana" w:cstheme="minorHAnsi"/>
          <w:sz w:val="22"/>
          <w:szCs w:val="22"/>
        </w:rPr>
        <w:t xml:space="preserve">som </w:t>
      </w:r>
      <w:r w:rsidRPr="008B02B0">
        <w:rPr>
          <w:rFonts w:ascii="Verdana" w:hAnsi="Verdana" w:cstheme="minorHAnsi"/>
          <w:sz w:val="22"/>
          <w:szCs w:val="22"/>
        </w:rPr>
        <w:t xml:space="preserve">påvirker </w:t>
      </w:r>
      <w:proofErr w:type="spellStart"/>
      <w:r w:rsidRPr="008B02B0">
        <w:rPr>
          <w:rFonts w:ascii="Verdana" w:hAnsi="Verdana" w:cstheme="minorHAnsi"/>
          <w:sz w:val="22"/>
          <w:szCs w:val="22"/>
        </w:rPr>
        <w:t>triageringen</w:t>
      </w:r>
      <w:proofErr w:type="spellEnd"/>
      <w:r w:rsidRPr="008B02B0">
        <w:rPr>
          <w:rFonts w:ascii="Verdana" w:hAnsi="Verdana" w:cstheme="minorHAnsi"/>
          <w:sz w:val="22"/>
          <w:szCs w:val="22"/>
        </w:rPr>
        <w:t xml:space="preserve"> av pasientene</w:t>
      </w:r>
      <w:r w:rsidR="00FA1D5C">
        <w:rPr>
          <w:rFonts w:ascii="Verdana" w:hAnsi="Verdana" w:cstheme="minorHAnsi"/>
          <w:sz w:val="22"/>
          <w:szCs w:val="22"/>
        </w:rPr>
        <w:t>:</w:t>
      </w:r>
      <w:r w:rsidRPr="008B02B0">
        <w:rPr>
          <w:rFonts w:ascii="Verdana" w:hAnsi="Verdana" w:cstheme="minorHAnsi"/>
          <w:sz w:val="22"/>
          <w:szCs w:val="22"/>
        </w:rPr>
        <w:t xml:space="preserve"> </w:t>
      </w:r>
      <w:proofErr w:type="spellStart"/>
      <w:r w:rsidRPr="008B02B0">
        <w:rPr>
          <w:rFonts w:ascii="Verdana" w:hAnsi="Verdana" w:cstheme="minorHAnsi"/>
          <w:sz w:val="22"/>
          <w:szCs w:val="22"/>
        </w:rPr>
        <w:t>triagesystem</w:t>
      </w:r>
      <w:proofErr w:type="spellEnd"/>
      <w:r w:rsidR="00FA1D5C">
        <w:rPr>
          <w:rFonts w:ascii="Verdana" w:hAnsi="Verdana" w:cstheme="minorHAnsi"/>
          <w:sz w:val="22"/>
          <w:szCs w:val="22"/>
        </w:rPr>
        <w:t>, k</w:t>
      </w:r>
      <w:r w:rsidRPr="008B02B0">
        <w:rPr>
          <w:rFonts w:ascii="Verdana" w:hAnsi="Verdana" w:cstheme="minorHAnsi"/>
          <w:sz w:val="22"/>
          <w:szCs w:val="22"/>
        </w:rPr>
        <w:t xml:space="preserve">linisk blikk, sykepleierens erfaring og ytre faktorer. Sykepleierne er viktige i </w:t>
      </w:r>
      <w:proofErr w:type="spellStart"/>
      <w:r w:rsidRPr="008B02B0">
        <w:rPr>
          <w:rFonts w:ascii="Verdana" w:hAnsi="Verdana" w:cstheme="minorHAnsi"/>
          <w:sz w:val="22"/>
          <w:szCs w:val="22"/>
        </w:rPr>
        <w:t>triagen</w:t>
      </w:r>
      <w:proofErr w:type="spellEnd"/>
      <w:r w:rsidRPr="008B02B0">
        <w:rPr>
          <w:rFonts w:ascii="Verdana" w:hAnsi="Verdana" w:cstheme="minorHAnsi"/>
          <w:sz w:val="22"/>
          <w:szCs w:val="22"/>
        </w:rPr>
        <w:t xml:space="preserve"> i Nepal, men mente det ideelt sett skulle vært leger som </w:t>
      </w:r>
      <w:proofErr w:type="spellStart"/>
      <w:r w:rsidRPr="008B02B0">
        <w:rPr>
          <w:rFonts w:ascii="Verdana" w:hAnsi="Verdana" w:cstheme="minorHAnsi"/>
          <w:sz w:val="22"/>
          <w:szCs w:val="22"/>
        </w:rPr>
        <w:t>triagerer</w:t>
      </w:r>
      <w:proofErr w:type="spellEnd"/>
      <w:r w:rsidRPr="008B02B0">
        <w:rPr>
          <w:rFonts w:ascii="Verdana" w:hAnsi="Verdana" w:cstheme="minorHAnsi"/>
          <w:sz w:val="22"/>
          <w:szCs w:val="22"/>
        </w:rPr>
        <w:t xml:space="preserve"> pasientene. Legene hadde kortere rotasjoner innom akuttmottaket. Under mottak av masseskade hadde sykepleieren det overordnede ansvaret for triage</w:t>
      </w:r>
    </w:p>
    <w:p w14:paraId="39772C1E" w14:textId="77777777" w:rsidR="008B02B0" w:rsidRPr="008B02B0" w:rsidRDefault="008B02B0" w:rsidP="008B02B0">
      <w:pPr>
        <w:spacing w:line="276" w:lineRule="auto"/>
        <w:jc w:val="both"/>
        <w:rPr>
          <w:rFonts w:ascii="Verdana" w:hAnsi="Verdana" w:cstheme="minorHAnsi"/>
          <w:b/>
          <w:bCs/>
          <w:sz w:val="22"/>
          <w:szCs w:val="22"/>
        </w:rPr>
      </w:pPr>
    </w:p>
    <w:p w14:paraId="5C179DC3" w14:textId="77777777" w:rsidR="008B02B0" w:rsidRPr="008B02B0" w:rsidRDefault="008B02B0" w:rsidP="008B02B0">
      <w:pPr>
        <w:spacing w:line="276" w:lineRule="auto"/>
        <w:jc w:val="both"/>
        <w:rPr>
          <w:rFonts w:ascii="Verdana" w:hAnsi="Verdana" w:cstheme="minorHAnsi"/>
          <w:b/>
          <w:bCs/>
          <w:sz w:val="22"/>
          <w:szCs w:val="22"/>
        </w:rPr>
      </w:pPr>
      <w:r w:rsidRPr="008B02B0">
        <w:rPr>
          <w:rFonts w:ascii="Verdana" w:hAnsi="Verdana" w:cstheme="minorHAnsi"/>
          <w:b/>
          <w:bCs/>
          <w:sz w:val="22"/>
          <w:szCs w:val="22"/>
        </w:rPr>
        <w:t xml:space="preserve">Konklusjon: </w:t>
      </w:r>
    </w:p>
    <w:p w14:paraId="2BE44A19" w14:textId="09FB88B2" w:rsidR="008B02B0" w:rsidRPr="008B02B0" w:rsidRDefault="008B02B0" w:rsidP="008B02B0">
      <w:pPr>
        <w:spacing w:line="276" w:lineRule="auto"/>
        <w:jc w:val="both"/>
        <w:rPr>
          <w:rFonts w:ascii="Verdana" w:hAnsi="Verdana" w:cstheme="minorHAnsi"/>
          <w:sz w:val="22"/>
          <w:szCs w:val="22"/>
        </w:rPr>
      </w:pPr>
      <w:r w:rsidRPr="008B02B0">
        <w:rPr>
          <w:rFonts w:ascii="Verdana" w:hAnsi="Verdana" w:cstheme="minorHAnsi"/>
          <w:sz w:val="22"/>
          <w:szCs w:val="22"/>
        </w:rPr>
        <w:t xml:space="preserve">Klinisk erfaring har positiv påvirkning på </w:t>
      </w:r>
      <w:proofErr w:type="spellStart"/>
      <w:r w:rsidRPr="008B02B0">
        <w:rPr>
          <w:rFonts w:ascii="Verdana" w:hAnsi="Verdana" w:cstheme="minorHAnsi"/>
          <w:sz w:val="22"/>
          <w:szCs w:val="22"/>
        </w:rPr>
        <w:t>triageferdighetene</w:t>
      </w:r>
      <w:proofErr w:type="spellEnd"/>
      <w:r w:rsidRPr="008B02B0">
        <w:rPr>
          <w:rFonts w:ascii="Verdana" w:hAnsi="Verdana" w:cstheme="minorHAnsi"/>
          <w:sz w:val="22"/>
          <w:szCs w:val="22"/>
        </w:rPr>
        <w:t xml:space="preserve"> til helsepersonell. Dette gjør at sykepleierne er viktig i triage </w:t>
      </w:r>
      <w:r w:rsidR="009774B2">
        <w:rPr>
          <w:rFonts w:ascii="Verdana" w:hAnsi="Verdana" w:cstheme="minorHAnsi"/>
          <w:sz w:val="22"/>
          <w:szCs w:val="22"/>
        </w:rPr>
        <w:t xml:space="preserve">fordi de </w:t>
      </w:r>
      <w:r w:rsidRPr="008B02B0">
        <w:rPr>
          <w:rFonts w:ascii="Verdana" w:hAnsi="Verdana" w:cstheme="minorHAnsi"/>
          <w:sz w:val="22"/>
          <w:szCs w:val="22"/>
        </w:rPr>
        <w:t xml:space="preserve">utgjør en viktig kontinuitet i akuttmottaket. Sykepleierne i Nepal virket ikke å ha forståelse for viktigheten av sin kompetanse og erfaring i akuttmottaket.  </w:t>
      </w:r>
    </w:p>
    <w:p w14:paraId="3572A9E3" w14:textId="5D964817" w:rsidR="00BE0055" w:rsidRPr="008B02B0" w:rsidRDefault="00BE0055" w:rsidP="00394760">
      <w:pPr>
        <w:spacing w:line="276" w:lineRule="auto"/>
        <w:jc w:val="both"/>
        <w:rPr>
          <w:rFonts w:ascii="Verdana" w:hAnsi="Verdana" w:cstheme="minorHAnsi"/>
          <w:sz w:val="22"/>
          <w:szCs w:val="22"/>
        </w:rPr>
      </w:pPr>
    </w:p>
    <w:p w14:paraId="220A799A" w14:textId="435AA1C9" w:rsidR="005D6FAB" w:rsidRPr="008B02B0" w:rsidRDefault="005D6FAB" w:rsidP="00394760">
      <w:pPr>
        <w:spacing w:line="276" w:lineRule="auto"/>
        <w:jc w:val="both"/>
        <w:rPr>
          <w:rFonts w:ascii="Verdana" w:hAnsi="Verdana" w:cstheme="minorHAnsi"/>
          <w:sz w:val="22"/>
          <w:szCs w:val="22"/>
        </w:rPr>
      </w:pPr>
    </w:p>
    <w:p w14:paraId="23690A4E" w14:textId="693AC252" w:rsidR="006F01A4" w:rsidRPr="008B02B0" w:rsidRDefault="006F01A4" w:rsidP="00394760">
      <w:pPr>
        <w:spacing w:line="276" w:lineRule="auto"/>
        <w:jc w:val="both"/>
        <w:rPr>
          <w:rFonts w:ascii="Verdana" w:hAnsi="Verdana" w:cstheme="minorHAnsi"/>
          <w:b/>
          <w:bCs/>
        </w:rPr>
      </w:pPr>
    </w:p>
    <w:p w14:paraId="66CD7219" w14:textId="77777777" w:rsidR="006F01A4" w:rsidRPr="008B02B0" w:rsidRDefault="006F01A4" w:rsidP="00394760">
      <w:pPr>
        <w:spacing w:line="276" w:lineRule="auto"/>
        <w:rPr>
          <w:rFonts w:ascii="Verdana" w:hAnsi="Verdana" w:cstheme="minorHAnsi"/>
          <w:sz w:val="22"/>
          <w:szCs w:val="22"/>
        </w:rPr>
      </w:pPr>
    </w:p>
    <w:p w14:paraId="597686F3" w14:textId="77777777" w:rsidR="006F01A4" w:rsidRPr="008B02B0" w:rsidRDefault="006F01A4" w:rsidP="00394760">
      <w:pPr>
        <w:spacing w:line="276" w:lineRule="auto"/>
        <w:rPr>
          <w:rFonts w:ascii="Verdana" w:hAnsi="Verdana" w:cstheme="minorHAnsi"/>
          <w:sz w:val="22"/>
          <w:szCs w:val="22"/>
        </w:rPr>
      </w:pPr>
    </w:p>
    <w:p w14:paraId="04C17DF0" w14:textId="77777777" w:rsidR="006F01A4" w:rsidRPr="008B02B0" w:rsidRDefault="006F01A4" w:rsidP="00394760">
      <w:pPr>
        <w:spacing w:line="276" w:lineRule="auto"/>
        <w:rPr>
          <w:rFonts w:ascii="Verdana" w:hAnsi="Verdana" w:cstheme="minorHAnsi"/>
          <w:sz w:val="22"/>
          <w:szCs w:val="22"/>
        </w:rPr>
      </w:pPr>
    </w:p>
    <w:p w14:paraId="0C0240EB" w14:textId="77777777" w:rsidR="006F01A4" w:rsidRPr="008B02B0" w:rsidRDefault="006F01A4" w:rsidP="00394760">
      <w:pPr>
        <w:spacing w:line="276" w:lineRule="auto"/>
        <w:rPr>
          <w:rFonts w:ascii="Verdana" w:hAnsi="Verdana" w:cstheme="minorHAnsi"/>
          <w:sz w:val="22"/>
          <w:szCs w:val="22"/>
        </w:rPr>
      </w:pPr>
    </w:p>
    <w:p w14:paraId="6F725735" w14:textId="77777777" w:rsidR="006F01A4" w:rsidRPr="008B02B0" w:rsidRDefault="006F01A4" w:rsidP="00394760">
      <w:pPr>
        <w:spacing w:line="276" w:lineRule="auto"/>
        <w:rPr>
          <w:rFonts w:ascii="Verdana" w:hAnsi="Verdana" w:cstheme="minorHAnsi"/>
          <w:sz w:val="22"/>
          <w:szCs w:val="22"/>
        </w:rPr>
      </w:pPr>
    </w:p>
    <w:p w14:paraId="6102BBF0" w14:textId="77777777" w:rsidR="006F01A4" w:rsidRPr="008B02B0" w:rsidRDefault="006F01A4" w:rsidP="00394760">
      <w:pPr>
        <w:spacing w:line="276" w:lineRule="auto"/>
        <w:rPr>
          <w:rFonts w:ascii="Verdana" w:hAnsi="Verdana" w:cstheme="minorHAnsi"/>
          <w:sz w:val="22"/>
          <w:szCs w:val="22"/>
        </w:rPr>
      </w:pPr>
    </w:p>
    <w:p w14:paraId="4FB06C0D" w14:textId="77777777" w:rsidR="006F01A4" w:rsidRPr="008B02B0" w:rsidRDefault="006F01A4" w:rsidP="00394760">
      <w:pPr>
        <w:spacing w:line="276" w:lineRule="auto"/>
        <w:rPr>
          <w:rFonts w:ascii="Verdana" w:hAnsi="Verdana" w:cstheme="minorHAnsi"/>
          <w:sz w:val="22"/>
          <w:szCs w:val="22"/>
        </w:rPr>
      </w:pPr>
    </w:p>
    <w:p w14:paraId="07FCC320" w14:textId="77777777" w:rsidR="006F01A4" w:rsidRPr="008B02B0" w:rsidRDefault="006F01A4" w:rsidP="00394760">
      <w:pPr>
        <w:spacing w:line="276" w:lineRule="auto"/>
        <w:rPr>
          <w:rFonts w:ascii="Verdana" w:hAnsi="Verdana" w:cstheme="minorHAnsi"/>
          <w:sz w:val="22"/>
          <w:szCs w:val="22"/>
        </w:rPr>
      </w:pPr>
    </w:p>
    <w:p w14:paraId="520E855D" w14:textId="3EE35C36" w:rsidR="00380687" w:rsidRPr="008B02B0" w:rsidRDefault="00380687">
      <w:pPr>
        <w:rPr>
          <w:rFonts w:ascii="Verdana" w:hAnsi="Verdana" w:cstheme="minorHAnsi"/>
          <w:sz w:val="22"/>
          <w:szCs w:val="22"/>
        </w:rPr>
      </w:pPr>
      <w:r w:rsidRPr="008B02B0">
        <w:rPr>
          <w:rFonts w:ascii="Verdana" w:hAnsi="Verdana" w:cstheme="minorHAnsi"/>
          <w:sz w:val="22"/>
          <w:szCs w:val="22"/>
        </w:rPr>
        <w:br w:type="page"/>
      </w:r>
    </w:p>
    <w:p w14:paraId="7103EFEB" w14:textId="77777777" w:rsidR="00380687" w:rsidRPr="008B02B0" w:rsidRDefault="00380687" w:rsidP="00394760">
      <w:pPr>
        <w:spacing w:line="276" w:lineRule="auto"/>
        <w:jc w:val="both"/>
        <w:rPr>
          <w:rFonts w:ascii="Verdana" w:hAnsi="Verdana" w:cstheme="minorHAnsi"/>
          <w:b/>
          <w:bCs/>
          <w:sz w:val="22"/>
          <w:szCs w:val="22"/>
        </w:rPr>
        <w:sectPr w:rsidR="00380687" w:rsidRPr="008B02B0" w:rsidSect="00BE0055">
          <w:headerReference w:type="default" r:id="rId8"/>
          <w:footerReference w:type="even" r:id="rId9"/>
          <w:footerReference w:type="default" r:id="rId10"/>
          <w:headerReference w:type="first" r:id="rId11"/>
          <w:pgSz w:w="11906" w:h="16838"/>
          <w:pgMar w:top="2126" w:right="1418" w:bottom="1418" w:left="1418" w:header="708" w:footer="708" w:gutter="0"/>
          <w:pgNumType w:start="1"/>
          <w:cols w:space="708"/>
          <w:titlePg/>
          <w:docGrid w:linePitch="326"/>
        </w:sectPr>
      </w:pPr>
    </w:p>
    <w:p w14:paraId="0405D82F" w14:textId="77777777" w:rsidR="008B02B0" w:rsidRPr="00075771" w:rsidRDefault="008B02B0" w:rsidP="008B02B0">
      <w:pPr>
        <w:pStyle w:val="Overskrift1"/>
        <w:rPr>
          <w:rFonts w:ascii="Verdana" w:hAnsi="Verdana"/>
          <w:color w:val="17365D" w:themeColor="text2" w:themeShade="BF"/>
          <w:sz w:val="32"/>
          <w:szCs w:val="21"/>
          <w:lang w:val="en-US"/>
        </w:rPr>
      </w:pPr>
      <w:r w:rsidRPr="00075771">
        <w:rPr>
          <w:rFonts w:ascii="Verdana" w:hAnsi="Verdana"/>
          <w:color w:val="17365D" w:themeColor="text2" w:themeShade="BF"/>
          <w:sz w:val="32"/>
          <w:szCs w:val="21"/>
          <w:lang w:val="en-US"/>
        </w:rPr>
        <w:lastRenderedPageBreak/>
        <w:t>Abstract</w:t>
      </w:r>
    </w:p>
    <w:p w14:paraId="6F43270A" w14:textId="77777777" w:rsidR="008B02B0" w:rsidRPr="008B02B0" w:rsidRDefault="008B02B0" w:rsidP="008B02B0">
      <w:pPr>
        <w:spacing w:line="276" w:lineRule="auto"/>
        <w:rPr>
          <w:rFonts w:ascii="Verdana" w:hAnsi="Verdana" w:cstheme="minorBidi"/>
          <w:sz w:val="22"/>
          <w:szCs w:val="22"/>
          <w:lang w:val="en-US"/>
        </w:rPr>
      </w:pPr>
    </w:p>
    <w:p w14:paraId="7E3D8BA9" w14:textId="77777777" w:rsidR="008B02B0" w:rsidRPr="008B02B0" w:rsidRDefault="008B02B0" w:rsidP="008B02B0">
      <w:pPr>
        <w:spacing w:line="276" w:lineRule="auto"/>
        <w:rPr>
          <w:rFonts w:ascii="Verdana" w:hAnsi="Verdana" w:cstheme="minorBidi"/>
          <w:b/>
          <w:bCs/>
          <w:sz w:val="22"/>
          <w:szCs w:val="22"/>
          <w:lang w:val="en-US"/>
        </w:rPr>
      </w:pPr>
      <w:r w:rsidRPr="008B02B0">
        <w:rPr>
          <w:rFonts w:ascii="Verdana" w:hAnsi="Verdana" w:cstheme="minorBidi"/>
          <w:b/>
          <w:bCs/>
          <w:sz w:val="22"/>
          <w:szCs w:val="22"/>
          <w:lang w:val="en-US"/>
        </w:rPr>
        <w:t>Introduction:</w:t>
      </w:r>
    </w:p>
    <w:p w14:paraId="1A23DB4B" w14:textId="77777777" w:rsidR="008B02B0" w:rsidRPr="008B02B0" w:rsidRDefault="008B02B0" w:rsidP="008B02B0">
      <w:pPr>
        <w:spacing w:line="276" w:lineRule="auto"/>
        <w:rPr>
          <w:rFonts w:ascii="Verdana" w:hAnsi="Verdana" w:cstheme="minorBidi"/>
          <w:sz w:val="22"/>
          <w:szCs w:val="22"/>
          <w:lang w:val="en-US"/>
        </w:rPr>
      </w:pPr>
      <w:r w:rsidRPr="008B02B0">
        <w:rPr>
          <w:rFonts w:ascii="Verdana" w:hAnsi="Verdana" w:cstheme="minorBidi"/>
          <w:sz w:val="22"/>
          <w:szCs w:val="22"/>
          <w:lang w:val="en-US"/>
        </w:rPr>
        <w:t>Emergency department (ED) crowding is an increasing challenge worldwide. To avoid this, it is important with a good flow of patients through the emergency room. Effective triage has a positive effect on reducing ED crowding. Triage is especially important when a lot of patients are presented to the ED at the same time. There are many health professions working in the emergency room. When contacting the ED, the patients usually meets a nurse first. The purpose of the project is to show how the nurses perform triage in an emergency room in Nepal and what factors that are influencing their decisions.</w:t>
      </w:r>
    </w:p>
    <w:p w14:paraId="6CA07A53" w14:textId="77777777" w:rsidR="008B02B0" w:rsidRPr="008B02B0" w:rsidRDefault="008B02B0" w:rsidP="008B02B0">
      <w:pPr>
        <w:spacing w:line="276" w:lineRule="auto"/>
        <w:rPr>
          <w:rFonts w:ascii="Verdana" w:hAnsi="Verdana" w:cstheme="minorBidi"/>
          <w:sz w:val="22"/>
          <w:szCs w:val="22"/>
          <w:lang w:val="en-US"/>
        </w:rPr>
      </w:pPr>
    </w:p>
    <w:p w14:paraId="59277642" w14:textId="77777777" w:rsidR="008B02B0" w:rsidRDefault="008B02B0" w:rsidP="008B02B0">
      <w:pPr>
        <w:spacing w:line="276" w:lineRule="auto"/>
        <w:rPr>
          <w:rFonts w:ascii="Verdana" w:hAnsi="Verdana" w:cstheme="minorBidi"/>
          <w:sz w:val="22"/>
          <w:szCs w:val="22"/>
          <w:lang w:val="en-US"/>
        </w:rPr>
      </w:pPr>
      <w:r w:rsidRPr="008B02B0">
        <w:rPr>
          <w:rFonts w:ascii="Verdana" w:hAnsi="Verdana" w:cstheme="minorBidi"/>
          <w:b/>
          <w:bCs/>
          <w:sz w:val="22"/>
          <w:szCs w:val="22"/>
          <w:lang w:val="en-US"/>
        </w:rPr>
        <w:t>Method:</w:t>
      </w:r>
      <w:r w:rsidRPr="008B02B0">
        <w:rPr>
          <w:rFonts w:ascii="Verdana" w:hAnsi="Verdana" w:cstheme="minorBidi"/>
          <w:sz w:val="22"/>
          <w:szCs w:val="22"/>
          <w:lang w:val="en-US"/>
        </w:rPr>
        <w:t xml:space="preserve"> </w:t>
      </w:r>
    </w:p>
    <w:p w14:paraId="6381B730" w14:textId="71BC2013" w:rsidR="008B02B0" w:rsidRPr="008B02B0" w:rsidRDefault="008B02B0" w:rsidP="008B02B0">
      <w:pPr>
        <w:spacing w:line="276" w:lineRule="auto"/>
        <w:rPr>
          <w:rFonts w:ascii="Verdana" w:hAnsi="Verdana" w:cstheme="minorBidi"/>
          <w:sz w:val="22"/>
          <w:szCs w:val="22"/>
          <w:lang w:val="en-US"/>
        </w:rPr>
      </w:pPr>
      <w:r w:rsidRPr="008B02B0">
        <w:rPr>
          <w:rFonts w:ascii="Verdana" w:hAnsi="Verdana" w:cstheme="minorBidi"/>
          <w:sz w:val="22"/>
          <w:szCs w:val="22"/>
          <w:lang w:val="en-US"/>
        </w:rPr>
        <w:t>Data were obtained through two semi-structural interviews by two nurses in an emergency department in Nepal. Unstructured observations were also made over a five-day period in the same emergency Department. The data were then analyzed based on meaningful entities, which made the foundation for the categories found in the results part. In addition to interviews and observations, a literature study was also conducted.</w:t>
      </w:r>
    </w:p>
    <w:p w14:paraId="025DA227" w14:textId="77777777" w:rsidR="008B02B0" w:rsidRPr="008B02B0" w:rsidRDefault="008B02B0" w:rsidP="008B02B0">
      <w:pPr>
        <w:spacing w:line="276" w:lineRule="auto"/>
        <w:rPr>
          <w:rFonts w:ascii="Verdana" w:hAnsi="Verdana" w:cstheme="minorBidi"/>
          <w:b/>
          <w:bCs/>
          <w:sz w:val="22"/>
          <w:szCs w:val="22"/>
          <w:lang w:val="en-US"/>
        </w:rPr>
      </w:pPr>
    </w:p>
    <w:p w14:paraId="5D22735B" w14:textId="77777777" w:rsidR="008B02B0" w:rsidRPr="008B02B0" w:rsidRDefault="008B02B0" w:rsidP="008B02B0">
      <w:pPr>
        <w:spacing w:line="276" w:lineRule="auto"/>
        <w:rPr>
          <w:rFonts w:ascii="Verdana" w:hAnsi="Verdana" w:cstheme="minorBidi"/>
          <w:b/>
          <w:bCs/>
          <w:sz w:val="22"/>
          <w:szCs w:val="22"/>
          <w:lang w:val="en-US"/>
        </w:rPr>
      </w:pPr>
      <w:r w:rsidRPr="008B02B0">
        <w:rPr>
          <w:rFonts w:ascii="Verdana" w:hAnsi="Verdana" w:cstheme="minorBidi"/>
          <w:b/>
          <w:bCs/>
          <w:sz w:val="22"/>
          <w:szCs w:val="22"/>
          <w:lang w:val="en-US"/>
        </w:rPr>
        <w:t>Result:</w:t>
      </w:r>
    </w:p>
    <w:p w14:paraId="0DB044F4" w14:textId="77777777" w:rsidR="008B02B0" w:rsidRPr="008B02B0" w:rsidRDefault="008B02B0" w:rsidP="008B02B0">
      <w:pPr>
        <w:spacing w:line="276" w:lineRule="auto"/>
        <w:rPr>
          <w:rFonts w:ascii="Verdana" w:hAnsi="Verdana" w:cstheme="minorBidi"/>
          <w:sz w:val="22"/>
          <w:szCs w:val="22"/>
          <w:lang w:val="en-US"/>
        </w:rPr>
      </w:pPr>
      <w:r w:rsidRPr="008B02B0">
        <w:rPr>
          <w:rFonts w:ascii="Verdana" w:hAnsi="Verdana" w:cstheme="minorBidi"/>
          <w:sz w:val="22"/>
          <w:szCs w:val="22"/>
          <w:lang w:val="en-US"/>
        </w:rPr>
        <w:t>In addition to the triage system there are several factors that affect the triage of patients amongst them Clinical intuition, the nurse’s experience, as well as a variety of external factors. The nurses were important in the triage of patients in Nepal. Still they thought that the triage of patients ideally should have been done by doctors.</w:t>
      </w:r>
    </w:p>
    <w:p w14:paraId="3E51F56B" w14:textId="77777777" w:rsidR="008B02B0" w:rsidRPr="008B02B0" w:rsidRDefault="008B02B0" w:rsidP="008B02B0">
      <w:pPr>
        <w:spacing w:line="276" w:lineRule="auto"/>
        <w:rPr>
          <w:rFonts w:ascii="Verdana" w:hAnsi="Verdana" w:cstheme="minorBidi"/>
          <w:b/>
          <w:bCs/>
          <w:sz w:val="22"/>
          <w:szCs w:val="22"/>
          <w:lang w:val="en-US"/>
        </w:rPr>
      </w:pPr>
    </w:p>
    <w:p w14:paraId="7DEFBA18" w14:textId="77777777" w:rsidR="008B02B0" w:rsidRDefault="008B02B0" w:rsidP="008B02B0">
      <w:pPr>
        <w:spacing w:line="276" w:lineRule="auto"/>
        <w:rPr>
          <w:rFonts w:ascii="Verdana" w:hAnsi="Verdana" w:cstheme="minorBidi"/>
          <w:sz w:val="22"/>
          <w:szCs w:val="22"/>
          <w:lang w:val="en-US"/>
        </w:rPr>
      </w:pPr>
      <w:r w:rsidRPr="008B02B0">
        <w:rPr>
          <w:rFonts w:ascii="Verdana" w:hAnsi="Verdana" w:cstheme="minorBidi"/>
          <w:b/>
          <w:bCs/>
          <w:sz w:val="22"/>
          <w:szCs w:val="22"/>
          <w:lang w:val="en-US"/>
        </w:rPr>
        <w:t>Conclusion:</w:t>
      </w:r>
      <w:r w:rsidRPr="008B02B0">
        <w:rPr>
          <w:rFonts w:ascii="Verdana" w:hAnsi="Verdana" w:cstheme="minorBidi"/>
          <w:sz w:val="22"/>
          <w:szCs w:val="22"/>
          <w:lang w:val="en-US"/>
        </w:rPr>
        <w:t xml:space="preserve"> </w:t>
      </w:r>
    </w:p>
    <w:p w14:paraId="6940ED39" w14:textId="59F09778" w:rsidR="008B02B0" w:rsidRPr="008B02B0" w:rsidRDefault="008B02B0" w:rsidP="008B02B0">
      <w:pPr>
        <w:spacing w:line="276" w:lineRule="auto"/>
        <w:rPr>
          <w:rFonts w:ascii="Verdana" w:hAnsi="Verdana" w:cstheme="minorBidi"/>
          <w:sz w:val="22"/>
          <w:szCs w:val="22"/>
          <w:lang w:val="en-US"/>
        </w:rPr>
      </w:pPr>
      <w:r w:rsidRPr="008B02B0">
        <w:rPr>
          <w:rFonts w:ascii="Verdana" w:hAnsi="Verdana" w:cstheme="minorBidi"/>
          <w:sz w:val="22"/>
          <w:szCs w:val="22"/>
          <w:lang w:val="en-US"/>
        </w:rPr>
        <w:t>Clinical experience has a positive impact on triage skills. This means that nurses are important in triage as they often constitute an important continuity in the emergency room. The nurses in Nepal did not seem to understand the importance of their expertise and experience in the emergency room.</w:t>
      </w:r>
    </w:p>
    <w:p w14:paraId="7AD99E5D" w14:textId="77777777" w:rsidR="008B02B0" w:rsidRPr="008B02B0" w:rsidRDefault="008B02B0" w:rsidP="008B02B0">
      <w:pPr>
        <w:spacing w:line="276" w:lineRule="auto"/>
        <w:rPr>
          <w:rFonts w:ascii="Verdana" w:hAnsi="Verdana" w:cstheme="minorBidi"/>
          <w:sz w:val="22"/>
          <w:szCs w:val="22"/>
          <w:lang w:val="en-US"/>
        </w:rPr>
      </w:pPr>
    </w:p>
    <w:p w14:paraId="29EDEAB5" w14:textId="77777777" w:rsidR="00D46909" w:rsidRDefault="00D46909">
      <w:pPr>
        <w:rPr>
          <w:rFonts w:ascii="Verdana" w:hAnsi="Verdana"/>
          <w:color w:val="548DD4" w:themeColor="text2" w:themeTint="99"/>
          <w:lang w:val="en-US"/>
        </w:rPr>
        <w:sectPr w:rsidR="00D46909" w:rsidSect="009725BE">
          <w:footerReference w:type="default" r:id="rId12"/>
          <w:headerReference w:type="first" r:id="rId13"/>
          <w:footerReference w:type="first" r:id="rId14"/>
          <w:type w:val="continuous"/>
          <w:pgSz w:w="11906" w:h="16838"/>
          <w:pgMar w:top="2126" w:right="1418" w:bottom="1418" w:left="1418" w:header="709" w:footer="709" w:gutter="0"/>
          <w:pgNumType w:start="1"/>
          <w:cols w:space="708"/>
          <w:titlePg/>
          <w:docGrid w:linePitch="326"/>
        </w:sectPr>
      </w:pPr>
    </w:p>
    <w:p w14:paraId="6CB7C261" w14:textId="4A4FAFBC" w:rsidR="00C405B3" w:rsidRPr="00075771" w:rsidRDefault="00035634" w:rsidP="00D46909">
      <w:pPr>
        <w:pStyle w:val="Overskrift1"/>
        <w:rPr>
          <w:rFonts w:ascii="Verdana" w:hAnsi="Verdana"/>
          <w:color w:val="17365D" w:themeColor="text2" w:themeShade="BF"/>
          <w:sz w:val="32"/>
          <w:szCs w:val="21"/>
          <w:lang w:val="en-US"/>
        </w:rPr>
      </w:pPr>
      <w:r w:rsidRPr="00075771">
        <w:rPr>
          <w:rFonts w:ascii="Verdana" w:hAnsi="Verdana"/>
          <w:color w:val="17365D" w:themeColor="text2" w:themeShade="BF"/>
          <w:sz w:val="32"/>
          <w:szCs w:val="21"/>
        </w:rPr>
        <w:lastRenderedPageBreak/>
        <w:t xml:space="preserve">1.0 </w:t>
      </w:r>
      <w:r w:rsidR="00F45626" w:rsidRPr="00075771">
        <w:rPr>
          <w:rFonts w:ascii="Verdana" w:hAnsi="Verdana"/>
          <w:color w:val="17365D" w:themeColor="text2" w:themeShade="BF"/>
          <w:sz w:val="32"/>
          <w:szCs w:val="21"/>
        </w:rPr>
        <w:t>Introduksjon</w:t>
      </w:r>
      <w:r w:rsidR="007B7B0C" w:rsidRPr="00075771">
        <w:rPr>
          <w:rFonts w:ascii="Verdana" w:hAnsi="Verdana"/>
          <w:color w:val="17365D" w:themeColor="text2" w:themeShade="BF"/>
          <w:sz w:val="32"/>
          <w:szCs w:val="21"/>
        </w:rPr>
        <w:t xml:space="preserve"> </w:t>
      </w:r>
    </w:p>
    <w:p w14:paraId="50E52FFA" w14:textId="77777777" w:rsidR="00380687" w:rsidRPr="008B02B0" w:rsidRDefault="00380687" w:rsidP="00380687">
      <w:pPr>
        <w:rPr>
          <w:rFonts w:ascii="Verdana" w:hAnsi="Verdana"/>
        </w:rPr>
      </w:pPr>
    </w:p>
    <w:p w14:paraId="4BAA2A61" w14:textId="0B6E035D" w:rsidR="00F035B1" w:rsidRPr="008B02B0" w:rsidRDefault="00BE0055" w:rsidP="002D778A">
      <w:pPr>
        <w:spacing w:line="276" w:lineRule="auto"/>
        <w:rPr>
          <w:rFonts w:ascii="Verdana" w:hAnsi="Verdana" w:cstheme="minorBidi"/>
          <w:sz w:val="22"/>
          <w:szCs w:val="22"/>
        </w:rPr>
      </w:pPr>
      <w:r w:rsidRPr="008B02B0">
        <w:rPr>
          <w:rFonts w:ascii="Verdana" w:hAnsi="Verdana" w:cstheme="minorBidi"/>
          <w:sz w:val="22"/>
          <w:szCs w:val="22"/>
        </w:rPr>
        <w:t>Akuttmottaket er ofte en av de travleste avdelingene ved et sykehus</w:t>
      </w:r>
      <w:r w:rsidR="00C667E1" w:rsidRPr="008B02B0">
        <w:rPr>
          <w:rFonts w:ascii="Verdana" w:hAnsi="Verdana" w:cstheme="minorBidi"/>
          <w:sz w:val="22"/>
          <w:szCs w:val="22"/>
        </w:rPr>
        <w:t xml:space="preserve"> </w:t>
      </w:r>
      <w:r w:rsidRPr="008B02B0">
        <w:rPr>
          <w:rFonts w:ascii="Verdana" w:hAnsi="Verdana" w:cstheme="minorBidi"/>
          <w:sz w:val="22"/>
          <w:szCs w:val="22"/>
        </w:rPr>
        <w:fldChar w:fldCharType="begin"/>
      </w:r>
      <w:r w:rsidRPr="008B02B0">
        <w:rPr>
          <w:rFonts w:ascii="Verdana" w:hAnsi="Verdana" w:cstheme="minorBidi"/>
          <w:sz w:val="22"/>
          <w:szCs w:val="22"/>
        </w:rPr>
        <w:instrText xml:space="preserve"> ADDIN ZOTERO_ITEM CSL_CITATION {"citationID":"dCDLrHVb","properties":{"formattedCitation":"(1)","plainCitation":"(1)","noteIndex":0},"citationItems":[{"id":31,"uris":["http://zotero.org/users/local/j4yT6Cza/items/K2W8GRQA"],"uri":["http://zotero.org/users/local/j4yT6Cza/items/K2W8GRQA"],"itemData":{"id":31,"type":"article-journal","abstract":"Background Emergency department crowding is a major global healthcare issue. There is much debate as to the causes of the phenomenon, leading to difficulties in developing successful, targeted solutions. Aim The aim of this systematic review was to critically analyse and summarise the findings of peer-reviewed research studies investigating the causes and consequences of, and solutions to, emergency department crowding. Method The Preferred Reporting Items for Systematic Reviews and Meta-Analyses (PRISMA) guidelines were followed. A structured search of four databases (Medline, CINAHL, EMBASE and Web of Science) was undertaken to identify peer-reviewed research publications aimed at investigating the causes or consequences of, or solutions to, emergency department crowding, published between January 2000 and June 2018. Two reviewers used validated critical appraisal tools to independently assess the quality of the studies. The study protocol was registered with the International prospective register of systematic reviews (PROSPERO 2017: CRD42017073439). Results From 4,131 identified studies and 162 full text reviews, 102 studies met the inclusion criteria. The majority were retrospective cohort studies, with the greatest proportion (51%) trialling or modelling potential solutions to emergency department crowding. Fourteen studies examined causes and 40 investigated consequences. Two studies looked at both causes and consequences, and two investigated causes and solutions. Conclusions The negative consequences of ED crowding are well established, including poorer patient outcomes and the inability of staff to adhere to guideline-recommended treatment. This review identified a mismatch between causes and solutions. The majority of identified causes related to the number and type of people attending ED and timely discharge from ED, while reported solutions focused on efficient patient flow within the ED. Solutions aimed at the introduction of whole-of-system initiatives to meet timed patient disposition targets, as well as extended hours of primary care, demonstrated promising outcomes. While the review identified increased presentations by the elderly with complex and chronic conditions as an emerging and widespread driver of crowding, more research is required to isolate the precise local factors leading to ED crowding, with system-wide solutions tailored to address identified causes.","container-title":"PLOS ONE","DOI":"10.1371/journal.pone.0203316","ISSN":"1932-6203","issue":"8","journalAbbreviation":"PLOS ONE","language":"en","note":"publisher: Public Library of Science","page":"e0203316","source":"PLoS Journals","title":"Emergency department crowding: A systematic review of causes, consequences and solutions","title-short":"Emergency department crowding","volume":"13","author":[{"family":"Morley","given":"Claire"},{"family":"Unwin","given":"Maria"},{"family":"Peterson","given":"Gregory M."},{"family":"Stankovich","given":"Jim"},{"family":"Kinsman","given":"Leigh"}],"issued":{"date-parts":[["2018",8,30]]}}}],"schema":"https://github.com/citation-style-language/schema/raw/master/csl-citation.json"} </w:instrText>
      </w:r>
      <w:r w:rsidRPr="008B02B0">
        <w:rPr>
          <w:rFonts w:ascii="Verdana" w:hAnsi="Verdana" w:cstheme="minorBidi"/>
          <w:sz w:val="22"/>
          <w:szCs w:val="22"/>
        </w:rPr>
        <w:fldChar w:fldCharType="separate"/>
      </w:r>
      <w:r w:rsidRPr="008B02B0">
        <w:rPr>
          <w:rFonts w:ascii="Verdana" w:hAnsi="Verdana" w:cstheme="minorBidi"/>
          <w:sz w:val="22"/>
          <w:szCs w:val="22"/>
        </w:rPr>
        <w:t>(1)</w:t>
      </w:r>
      <w:r w:rsidRPr="008B02B0">
        <w:rPr>
          <w:rFonts w:ascii="Verdana" w:hAnsi="Verdana" w:cstheme="minorBidi"/>
          <w:sz w:val="22"/>
          <w:szCs w:val="22"/>
        </w:rPr>
        <w:fldChar w:fldCharType="end"/>
      </w:r>
      <w:r w:rsidRPr="008B02B0">
        <w:rPr>
          <w:rFonts w:ascii="Verdana" w:hAnsi="Verdana" w:cstheme="minorBidi"/>
          <w:sz w:val="22"/>
          <w:szCs w:val="22"/>
        </w:rPr>
        <w:t xml:space="preserve">. </w:t>
      </w:r>
      <w:r w:rsidR="003831DD" w:rsidRPr="008B02B0">
        <w:rPr>
          <w:rFonts w:ascii="Verdana" w:hAnsi="Verdana" w:cstheme="minorBidi"/>
          <w:sz w:val="22"/>
          <w:szCs w:val="22"/>
        </w:rPr>
        <w:t>Over hele verden er opphopning av pasienter i akuttmottak en økende utfordring</w:t>
      </w:r>
      <w:r w:rsidR="003831DD" w:rsidRPr="008B02B0">
        <w:rPr>
          <w:rFonts w:ascii="Verdana" w:hAnsi="Verdana" w:cstheme="minorBidi"/>
          <w:color w:val="FF0000"/>
          <w:sz w:val="22"/>
          <w:szCs w:val="22"/>
        </w:rPr>
        <w:t xml:space="preserve"> </w:t>
      </w:r>
      <w:r w:rsidR="003831DD" w:rsidRPr="008B02B0">
        <w:rPr>
          <w:rFonts w:ascii="Verdana" w:hAnsi="Verdana" w:cstheme="minorBidi"/>
          <w:sz w:val="22"/>
          <w:szCs w:val="22"/>
        </w:rPr>
        <w:fldChar w:fldCharType="begin"/>
      </w:r>
      <w:r w:rsidR="00656B21" w:rsidRPr="008B02B0">
        <w:rPr>
          <w:rFonts w:ascii="Verdana" w:hAnsi="Verdana" w:cstheme="minorBidi"/>
          <w:sz w:val="22"/>
          <w:szCs w:val="22"/>
        </w:rPr>
        <w:instrText xml:space="preserve"> ADDIN ZOTERO_ITEM CSL_CITATION {"citationID":"tj1d5TCw","properties":{"formattedCitation":"(2)","plainCitation":"(2)","noteIndex":0},"citationItems":[{"id":82,"uris":["http://zotero.org/users/local/j4yT6Cza/items/PMHETU2L"],"uri":["http://zotero.org/users/local/j4yT6Cza/items/PMHETU2L"],"itemData":{"id":82,"type":"article-journal","abstract":"ACADEMIC EMERGENCY MEDICINE 2011; 18:1358–1370 © 2011 by the Society for Academic Emergency Medicine Abstract The maturation of emergency medicine (EM) as a specialty has coincided with dramatic increases in emergency department (ED) visit rates, both in the United States and around the world. ED crowding has become a public health problem where periodic supply and demand mismatches in ED and hospital resources cause long waiting times and delays in critical treatments. ED crowding has been associated with several negative clinical outcomes, including higher complication rates and mortality. This article describes emergency care systems and the extent of crowding across 15 countries outside of the United States: Australia, Canada, Denmark, Finland, France, Germany, Hong Kong, India, Iran, Italy, The Netherlands, Saudi Arabia, Catalonia (Spain), Sweden, and the United Kingdom. The authors are local emergency care leaders with knowledge of emergency care in their particular countries. Where available, data are provided about visit patterns in each country; however, for many of these countries, no national data are available on ED visits rates or crowding. For most of the countries included, there is both objective evidence of increases in ED visit rates and ED crowding and also subjective assessments of trends toward higher crowding in the ED. ED crowding appears to be worsening in many countries despite the presence of universal health coverage. Scandinavian countries with robust systems to manage acute care outside the ED do not report crowding is a major problem. The main cause for crowding identified by many authors is the boarding of admitted patients, similar to the United States. Many hospitals in these countries have implemented operational interventions to mitigate crowding in the ED, and some countries have imposed strict limits on ED length of stay (LOS), while others have no clear plan to mitigate crowding. An understanding of the causes and potential solutions implemented in these countries can provide a lens into how to mitigate ED crowding in the United States through health policy interventions and hospital operational changes.","container-title":"Academic Emergency Medicine","DOI":"10.1111/j.1553-2712.2011.01235.x","ISSN":"1553-2712","issue":"12","language":"en","note":"_eprint: https://onlinelibrary.wiley.com/doi/pdf/10.1111/j.1553-2712.2011.01235.x","page":"1358-1370","source":"Wiley Online Library","title":"International Perspectives on Emergency Department Crowding","volume":"18","author":[{"family":"Pines","given":"Jesse M."},{"family":"Hilton","given":"Joshua A."},{"family":"Weber","given":"Ellen J."},{"family":"Alkemade","given":"Annechien J."},{"family":"Shabanah","given":"Hasan Al"},{"family":"Anderson","given":"Philip D."},{"family":"Bernhard","given":"Michael"},{"family":"Bertini","given":"Alessio"},{"family":"Gries","given":"André"},{"family":"Ferrandiz","given":"Santiago"},{"family":"Kumar","given":"Vijaya Arun"},{"family":"Harjola","given":"Veli-Pekka"},{"family":"Hogan","given":"Barbara"},{"family":"Madsen","given":"Bo"},{"family":"Mason","given":"Suzanne"},{"family":"Öhlén","given":"Gunnar"},{"family":"Rainer","given":"Timothy"},{"family":"Rathlev","given":"Niels"},{"family":"Revue","given":"Eric"},{"family":"Richardson","given":"Drew"},{"family":"Sattarian","given":"Mehdi"},{"family":"Schull","given":"Michael J."}],"issued":{"date-parts":[["2011"]]}}}],"schema":"https://github.com/citation-style-language/schema/raw/master/csl-citation.json"} </w:instrText>
      </w:r>
      <w:r w:rsidR="003831DD" w:rsidRPr="008B02B0">
        <w:rPr>
          <w:rFonts w:ascii="Verdana" w:hAnsi="Verdana" w:cstheme="minorBidi"/>
          <w:sz w:val="22"/>
          <w:szCs w:val="22"/>
        </w:rPr>
        <w:fldChar w:fldCharType="separate"/>
      </w:r>
      <w:r w:rsidR="00656B21" w:rsidRPr="008B02B0">
        <w:rPr>
          <w:rFonts w:ascii="Verdana" w:hAnsi="Verdana" w:cstheme="minorBidi"/>
          <w:sz w:val="22"/>
          <w:szCs w:val="22"/>
        </w:rPr>
        <w:t>(2)</w:t>
      </w:r>
      <w:r w:rsidR="003831DD" w:rsidRPr="008B02B0">
        <w:rPr>
          <w:rFonts w:ascii="Verdana" w:hAnsi="Verdana" w:cstheme="minorBidi"/>
          <w:sz w:val="22"/>
          <w:szCs w:val="22"/>
        </w:rPr>
        <w:fldChar w:fldCharType="end"/>
      </w:r>
      <w:r w:rsidR="003831DD" w:rsidRPr="008B02B0">
        <w:rPr>
          <w:rFonts w:ascii="Verdana" w:hAnsi="Verdana" w:cstheme="minorBidi"/>
          <w:sz w:val="22"/>
          <w:szCs w:val="22"/>
        </w:rPr>
        <w:t xml:space="preserve">. </w:t>
      </w:r>
      <w:r w:rsidR="00197DC2" w:rsidRPr="008B02B0">
        <w:rPr>
          <w:rFonts w:ascii="Verdana" w:hAnsi="Verdana" w:cstheme="minorBidi"/>
          <w:sz w:val="22"/>
          <w:szCs w:val="22"/>
        </w:rPr>
        <w:t>Da er</w:t>
      </w:r>
      <w:r w:rsidR="00731E50" w:rsidRPr="008B02B0">
        <w:rPr>
          <w:rFonts w:ascii="Verdana" w:hAnsi="Verdana" w:cstheme="minorBidi"/>
          <w:sz w:val="22"/>
          <w:szCs w:val="22"/>
        </w:rPr>
        <w:t xml:space="preserve"> det</w:t>
      </w:r>
      <w:r w:rsidRPr="008B02B0">
        <w:rPr>
          <w:rFonts w:ascii="Verdana" w:hAnsi="Verdana" w:cstheme="minorBidi"/>
          <w:sz w:val="22"/>
          <w:szCs w:val="22"/>
        </w:rPr>
        <w:t xml:space="preserve"> viktig å vurdere hvilke pasienter </w:t>
      </w:r>
      <w:r w:rsidR="007C4DA7" w:rsidRPr="008B02B0">
        <w:rPr>
          <w:rFonts w:ascii="Verdana" w:hAnsi="Verdana" w:cstheme="minorBidi"/>
          <w:sz w:val="22"/>
          <w:szCs w:val="22"/>
        </w:rPr>
        <w:t xml:space="preserve">som </w:t>
      </w:r>
      <w:r w:rsidR="00BD0688" w:rsidRPr="008B02B0">
        <w:rPr>
          <w:rFonts w:ascii="Verdana" w:hAnsi="Verdana" w:cstheme="minorBidi"/>
          <w:sz w:val="22"/>
          <w:szCs w:val="22"/>
        </w:rPr>
        <w:t>har behov for</w:t>
      </w:r>
      <w:r w:rsidR="000A0D88" w:rsidRPr="008B02B0">
        <w:rPr>
          <w:rFonts w:ascii="Verdana" w:hAnsi="Verdana" w:cstheme="minorBidi"/>
          <w:sz w:val="22"/>
          <w:szCs w:val="22"/>
        </w:rPr>
        <w:t xml:space="preserve"> legetilsyn og behandling først</w:t>
      </w:r>
      <w:r w:rsidRPr="008B02B0">
        <w:rPr>
          <w:rFonts w:ascii="Verdana" w:hAnsi="Verdana" w:cstheme="minorBidi"/>
          <w:sz w:val="22"/>
          <w:szCs w:val="22"/>
        </w:rPr>
        <w:t xml:space="preserve">. Dette gjøres ofte ved hjelp av triagering </w:t>
      </w:r>
      <w:r w:rsidRPr="008B02B0">
        <w:rPr>
          <w:rFonts w:ascii="Verdana" w:hAnsi="Verdana" w:cstheme="minorBidi"/>
          <w:sz w:val="22"/>
          <w:szCs w:val="22"/>
        </w:rPr>
        <w:fldChar w:fldCharType="begin"/>
      </w:r>
      <w:r w:rsidR="00656B21" w:rsidRPr="008B02B0">
        <w:rPr>
          <w:rFonts w:ascii="Verdana" w:hAnsi="Verdana" w:cstheme="minorBidi"/>
          <w:sz w:val="22"/>
          <w:szCs w:val="22"/>
        </w:rPr>
        <w:instrText xml:space="preserve"> ADDIN ZOTERO_ITEM CSL_CITATION {"citationID":"uEx58T8d","properties":{"formattedCitation":"(3)","plainCitation":"(3)","noteIndex":0},"citationItems":[{"id":5,"uris":["http://zotero.org/users/local/j4yT6Cza/items/V32NKY9C"],"uri":["http://zotero.org/users/local/j4yT6Cza/items/V32NKY9C"],"itemData":{"id":5,"type":"article-journal","abstract":"Emergency departments across the globe follow a triage system in order to cope with overcrowding. The intention behind triage is to improve the emergency care and to prioritize cases in terms of clinical urgency.","container-title":"BMC Emergency Medicine","DOI":"10.1186/1471-227X-11-16","ISSN":"1471-227X","issue":"1","journalAbbreviation":"BMC Emergency Medicine","page":"16","source":"BioMed Central","title":"Emergency department triage: an ethical analysis","title-short":"Emergency department triage","volume":"11","author":[{"family":"Aacharya","given":"Ramesh P."},{"family":"Gastmans","given":"Chris"},{"family":"Denier","given":"Yvonne"}],"issued":{"date-parts":[["2011",10,7]]}}}],"schema":"https://github.com/citation-style-language/schema/raw/master/csl-citation.json"} </w:instrText>
      </w:r>
      <w:r w:rsidRPr="008B02B0">
        <w:rPr>
          <w:rFonts w:ascii="Verdana" w:hAnsi="Verdana" w:cstheme="minorBidi"/>
          <w:sz w:val="22"/>
          <w:szCs w:val="22"/>
        </w:rPr>
        <w:fldChar w:fldCharType="separate"/>
      </w:r>
      <w:r w:rsidR="00656B21" w:rsidRPr="008B02B0">
        <w:rPr>
          <w:rFonts w:ascii="Verdana" w:hAnsi="Verdana" w:cstheme="minorBidi"/>
          <w:sz w:val="22"/>
          <w:szCs w:val="22"/>
        </w:rPr>
        <w:t>(3)</w:t>
      </w:r>
      <w:r w:rsidRPr="008B02B0">
        <w:rPr>
          <w:rFonts w:ascii="Verdana" w:hAnsi="Verdana" w:cstheme="minorBidi"/>
          <w:sz w:val="22"/>
          <w:szCs w:val="22"/>
        </w:rPr>
        <w:fldChar w:fldCharType="end"/>
      </w:r>
      <w:r w:rsidRPr="008B02B0">
        <w:rPr>
          <w:rFonts w:ascii="Verdana" w:hAnsi="Verdana" w:cstheme="minorBidi"/>
          <w:sz w:val="22"/>
          <w:szCs w:val="22"/>
        </w:rPr>
        <w:t>. Triage kommer fra det franske ordet trier, som betyr å sortere</w:t>
      </w:r>
      <w:r w:rsidR="00681E3F">
        <w:rPr>
          <w:rFonts w:ascii="Verdana" w:hAnsi="Verdana" w:cstheme="minorBidi"/>
          <w:sz w:val="22"/>
          <w:szCs w:val="22"/>
        </w:rPr>
        <w:t xml:space="preserve"> </w:t>
      </w:r>
      <w:r w:rsidRPr="008B02B0">
        <w:rPr>
          <w:rFonts w:ascii="Verdana" w:hAnsi="Verdana" w:cstheme="minorBidi"/>
          <w:sz w:val="22"/>
          <w:szCs w:val="22"/>
        </w:rPr>
        <w:fldChar w:fldCharType="begin"/>
      </w:r>
      <w:r w:rsidR="00656B21" w:rsidRPr="008B02B0">
        <w:rPr>
          <w:rFonts w:ascii="Verdana" w:hAnsi="Verdana" w:cstheme="minorBidi"/>
          <w:sz w:val="22"/>
          <w:szCs w:val="22"/>
        </w:rPr>
        <w:instrText xml:space="preserve"> ADDIN ZOTERO_ITEM CSL_CITATION {"citationID":"lGmNqOOi","properties":{"formattedCitation":"(4)","plainCitation":"(4)","noteIndex":0},"citationItems":[{"id":19,"uris":["http://zotero.org/users/local/j4yT6Cza/items/8WU9DBDK"],"uri":["http://zotero.org/users/local/j4yT6Cza/items/8WU9DBDK"],"itemData":{"id":19,"type":"article-journal","abstract":"Triage is derived from the French word trier, to sort or sift; it is defined as the\nsorting of patients according to urgency and need for care.1 Triage has become something\nmuch different than sorting in many emergency departments worldwide. Over the course\nof time, triage evolved into a place, an area of entry for patients seeking emergency\nservices. In the ED setting triage is a verb, not a noun; it is the process of quickly\nassessing a patient and determining whether he or she is sick or not sick.","container-title":"Journal of Emergency Nursing","DOI":"10.1016/j.jen.2014.03.004","ISSN":"0099-1767, 1527-2966","issue":"3","journalAbbreviation":"Journal of Emergency Nursing","language":"English","note":"publisher: Elsevier\nPMID: 24810510","page":"289-290","source":"www.jenonline.org","title":"Triage: The Sorting of Patients","title-short":"Triage","volume":"40","author":[{"family":"Scrofine","given":"Sharon"},{"family":"Fitzsimons","given":"Virginia"}],"issued":{"date-parts":[["2014",5,1]]}}}],"schema":"https://github.com/citation-style-language/schema/raw/master/csl-citation.json"} </w:instrText>
      </w:r>
      <w:r w:rsidRPr="008B02B0">
        <w:rPr>
          <w:rFonts w:ascii="Verdana" w:hAnsi="Verdana" w:cstheme="minorBidi"/>
          <w:sz w:val="22"/>
          <w:szCs w:val="22"/>
        </w:rPr>
        <w:fldChar w:fldCharType="separate"/>
      </w:r>
      <w:r w:rsidR="00656B21" w:rsidRPr="008B02B0">
        <w:rPr>
          <w:rFonts w:ascii="Verdana" w:hAnsi="Verdana" w:cstheme="minorBidi"/>
          <w:sz w:val="22"/>
          <w:szCs w:val="22"/>
        </w:rPr>
        <w:t>(4)</w:t>
      </w:r>
      <w:r w:rsidRPr="008B02B0">
        <w:rPr>
          <w:rFonts w:ascii="Verdana" w:hAnsi="Verdana" w:cstheme="minorBidi"/>
          <w:sz w:val="22"/>
          <w:szCs w:val="22"/>
        </w:rPr>
        <w:fldChar w:fldCharType="end"/>
      </w:r>
      <w:r w:rsidRPr="008B02B0">
        <w:rPr>
          <w:rFonts w:ascii="Verdana" w:hAnsi="Verdana" w:cstheme="minorBidi"/>
          <w:sz w:val="22"/>
          <w:szCs w:val="22"/>
        </w:rPr>
        <w:t>.</w:t>
      </w:r>
      <w:r w:rsidR="001433B6" w:rsidRPr="008B02B0">
        <w:rPr>
          <w:rFonts w:ascii="Verdana" w:hAnsi="Verdana" w:cstheme="minorBidi"/>
          <w:sz w:val="22"/>
          <w:szCs w:val="22"/>
        </w:rPr>
        <w:t xml:space="preserve"> Det antas at triage først ble tatt i</w:t>
      </w:r>
      <w:r w:rsidR="00B4136C" w:rsidRPr="008B02B0">
        <w:rPr>
          <w:rFonts w:ascii="Verdana" w:hAnsi="Verdana" w:cstheme="minorBidi"/>
          <w:sz w:val="22"/>
          <w:szCs w:val="22"/>
        </w:rPr>
        <w:t xml:space="preserve"> bruk av en fransk kirurg </w:t>
      </w:r>
      <w:r w:rsidR="00CA2821" w:rsidRPr="008B02B0">
        <w:rPr>
          <w:rFonts w:ascii="Verdana" w:hAnsi="Verdana" w:cstheme="minorBidi"/>
          <w:sz w:val="22"/>
          <w:szCs w:val="22"/>
        </w:rPr>
        <w:t xml:space="preserve">under napoleonstiden </w:t>
      </w:r>
      <w:r w:rsidR="001D284D" w:rsidRPr="008B02B0">
        <w:rPr>
          <w:rFonts w:ascii="Verdana" w:hAnsi="Verdana" w:cstheme="minorBidi"/>
          <w:sz w:val="22"/>
          <w:szCs w:val="22"/>
        </w:rPr>
        <w:t>på slutten av 1700 tallet</w:t>
      </w:r>
      <w:r w:rsidR="00D1365B" w:rsidRPr="008B02B0">
        <w:rPr>
          <w:rFonts w:ascii="Verdana" w:hAnsi="Verdana" w:cstheme="minorBidi"/>
          <w:sz w:val="22"/>
          <w:szCs w:val="22"/>
        </w:rPr>
        <w:t xml:space="preserve"> </w:t>
      </w:r>
      <w:r w:rsidR="00E865C9" w:rsidRPr="008B02B0">
        <w:rPr>
          <w:rFonts w:ascii="Verdana" w:hAnsi="Verdana" w:cstheme="minorBidi"/>
          <w:sz w:val="22"/>
          <w:szCs w:val="22"/>
        </w:rPr>
        <w:fldChar w:fldCharType="begin"/>
      </w:r>
      <w:r w:rsidR="00656B21" w:rsidRPr="008B02B0">
        <w:rPr>
          <w:rFonts w:ascii="Verdana" w:hAnsi="Verdana" w:cstheme="minorBidi"/>
          <w:sz w:val="22"/>
          <w:szCs w:val="22"/>
        </w:rPr>
        <w:instrText xml:space="preserve"> ADDIN ZOTERO_ITEM CSL_CITATION {"citationID":"13SmsBXZ","properties":{"formattedCitation":"(5)","plainCitation":"(5)","noteIndex":0},"citationItems":[{"id":97,"uris":["http://zotero.org/users/local/j4yT6Cza/items/WIERFHYU"],"uri":["http://zotero.org/users/local/j4yT6Cza/items/WIERFHYU"],"itemData":{"id":97,"type":"article-journal","abstract":"The French word “trier”, the origin of the word “triage”, was originally applied to a process of sorting, probably around 1792, by Baron Dominique Jean Larrey, Surgeon in Chief to Napoleon's Imperial Guard. Larrey was credited with designing a flying ambulance: the Ambulance Volante. Baron Francois Percy also contributed to the organisation of a care system for the ongoing management of casualties. Out of the French Service de Santé, not only emerged the concept of triage, but the organisational structure necessary to handle the growing number of casualties in modern warfare.","container-title":"Emergency Medicine Journal : EMJ","DOI":"10.1136/emj.2005.030270","ISSN":"1472-0205","issue":"2","journalAbbreviation":"Emerg Med J","note":"PMID: 16439754\nPMCID: PMC2564046","page":"154-155","source":"PubMed Central","title":"Evolution of triage systems","volume":"23","author":[{"family":"Robertson</w:instrText>
      </w:r>
      <w:r w:rsidR="00656B21" w:rsidRPr="008B02B0">
        <w:rPr>
          <w:rFonts w:ascii="Cambria Math" w:hAnsi="Cambria Math" w:cs="Cambria Math"/>
          <w:bCs/>
          <w:sz w:val="22"/>
          <w:szCs w:val="22"/>
        </w:rPr>
        <w:instrText>‐</w:instrText>
      </w:r>
      <w:r w:rsidR="00656B21" w:rsidRPr="008B02B0">
        <w:rPr>
          <w:rFonts w:ascii="Verdana" w:hAnsi="Verdana" w:cstheme="minorBidi"/>
          <w:sz w:val="22"/>
          <w:szCs w:val="22"/>
        </w:rPr>
        <w:instrText xml:space="preserve">Steel","given":"Iain"}],"issued":{"date-parts":[["2006",2]]}}}],"schema":"https://github.com/citation-style-language/schema/raw/master/csl-citation.json"} </w:instrText>
      </w:r>
      <w:r w:rsidR="00E865C9" w:rsidRPr="008B02B0">
        <w:rPr>
          <w:rFonts w:ascii="Verdana" w:hAnsi="Verdana" w:cstheme="minorBidi"/>
          <w:sz w:val="22"/>
          <w:szCs w:val="22"/>
        </w:rPr>
        <w:fldChar w:fldCharType="separate"/>
      </w:r>
      <w:r w:rsidR="00656B21" w:rsidRPr="008B02B0">
        <w:rPr>
          <w:rFonts w:ascii="Verdana" w:hAnsi="Verdana" w:cstheme="minorBidi"/>
          <w:sz w:val="22"/>
          <w:szCs w:val="22"/>
        </w:rPr>
        <w:t>(5)</w:t>
      </w:r>
      <w:r w:rsidR="00E865C9" w:rsidRPr="008B02B0">
        <w:rPr>
          <w:rFonts w:ascii="Verdana" w:hAnsi="Verdana" w:cstheme="minorBidi"/>
          <w:sz w:val="22"/>
          <w:szCs w:val="22"/>
        </w:rPr>
        <w:fldChar w:fldCharType="end"/>
      </w:r>
      <w:r w:rsidR="005546BC" w:rsidRPr="008B02B0">
        <w:rPr>
          <w:rFonts w:ascii="Verdana" w:hAnsi="Verdana" w:cstheme="minorBidi"/>
          <w:sz w:val="22"/>
          <w:szCs w:val="22"/>
        </w:rPr>
        <w:t xml:space="preserve">. </w:t>
      </w:r>
      <w:r w:rsidR="00363796" w:rsidRPr="008B02B0">
        <w:rPr>
          <w:rFonts w:ascii="Verdana" w:hAnsi="Verdana" w:cstheme="minorBidi"/>
          <w:sz w:val="22"/>
          <w:szCs w:val="22"/>
        </w:rPr>
        <w:t>Triagering ble opprinnelig</w:t>
      </w:r>
      <w:r w:rsidR="00E865C9" w:rsidRPr="008B02B0">
        <w:rPr>
          <w:rFonts w:ascii="Verdana" w:hAnsi="Verdana" w:cstheme="minorBidi"/>
          <w:sz w:val="22"/>
          <w:szCs w:val="22"/>
        </w:rPr>
        <w:t xml:space="preserve"> bruk</w:t>
      </w:r>
      <w:r w:rsidR="00A822D2" w:rsidRPr="008B02B0">
        <w:rPr>
          <w:rFonts w:ascii="Verdana" w:hAnsi="Verdana" w:cstheme="minorBidi"/>
          <w:sz w:val="22"/>
          <w:szCs w:val="22"/>
        </w:rPr>
        <w:t>t</w:t>
      </w:r>
      <w:r w:rsidR="00E865C9" w:rsidRPr="008B02B0">
        <w:rPr>
          <w:rFonts w:ascii="Verdana" w:hAnsi="Verdana" w:cstheme="minorBidi"/>
          <w:sz w:val="22"/>
          <w:szCs w:val="22"/>
        </w:rPr>
        <w:t xml:space="preserve"> </w:t>
      </w:r>
      <w:r w:rsidR="00363796" w:rsidRPr="008B02B0">
        <w:rPr>
          <w:rFonts w:ascii="Verdana" w:hAnsi="Verdana" w:cstheme="minorBidi"/>
          <w:sz w:val="22"/>
          <w:szCs w:val="22"/>
        </w:rPr>
        <w:t>i</w:t>
      </w:r>
      <w:r w:rsidR="00DB3E6D" w:rsidRPr="008B02B0">
        <w:rPr>
          <w:rFonts w:ascii="Verdana" w:hAnsi="Verdana" w:cstheme="minorBidi"/>
          <w:sz w:val="22"/>
          <w:szCs w:val="22"/>
        </w:rPr>
        <w:t xml:space="preserve"> krigssettinger</w:t>
      </w:r>
      <w:r w:rsidR="00352D6B" w:rsidRPr="008B02B0">
        <w:rPr>
          <w:rFonts w:ascii="Verdana" w:hAnsi="Verdana" w:cstheme="minorBidi"/>
          <w:sz w:val="22"/>
          <w:szCs w:val="22"/>
        </w:rPr>
        <w:t>, men det har e</w:t>
      </w:r>
      <w:r w:rsidR="00DB3E6D" w:rsidRPr="008B02B0">
        <w:rPr>
          <w:rFonts w:ascii="Verdana" w:hAnsi="Verdana" w:cstheme="minorBidi"/>
          <w:sz w:val="22"/>
          <w:szCs w:val="22"/>
        </w:rPr>
        <w:t xml:space="preserve">tterhvert </w:t>
      </w:r>
      <w:r w:rsidR="00BE77B9" w:rsidRPr="008B02B0">
        <w:rPr>
          <w:rFonts w:ascii="Verdana" w:hAnsi="Verdana" w:cstheme="minorBidi"/>
          <w:sz w:val="22"/>
          <w:szCs w:val="22"/>
        </w:rPr>
        <w:t>blitt</w:t>
      </w:r>
      <w:r w:rsidR="00DB3E6D" w:rsidRPr="008B02B0">
        <w:rPr>
          <w:rFonts w:ascii="Verdana" w:hAnsi="Verdana" w:cstheme="minorBidi"/>
          <w:sz w:val="22"/>
          <w:szCs w:val="22"/>
        </w:rPr>
        <w:t xml:space="preserve"> utviklet en rekke ulike </w:t>
      </w:r>
      <w:proofErr w:type="spellStart"/>
      <w:r w:rsidR="00DB3E6D" w:rsidRPr="008B02B0">
        <w:rPr>
          <w:rFonts w:ascii="Verdana" w:hAnsi="Verdana" w:cstheme="minorBidi"/>
          <w:sz w:val="22"/>
          <w:szCs w:val="22"/>
        </w:rPr>
        <w:t>triagesystemer</w:t>
      </w:r>
      <w:proofErr w:type="spellEnd"/>
      <w:r w:rsidR="00DB3E6D" w:rsidRPr="008B02B0">
        <w:rPr>
          <w:rFonts w:ascii="Verdana" w:hAnsi="Verdana" w:cstheme="minorBidi"/>
          <w:sz w:val="22"/>
          <w:szCs w:val="22"/>
        </w:rPr>
        <w:t xml:space="preserve"> til </w:t>
      </w:r>
      <w:proofErr w:type="spellStart"/>
      <w:r w:rsidR="00DB3E6D" w:rsidRPr="008B02B0">
        <w:rPr>
          <w:rFonts w:ascii="Verdana" w:hAnsi="Verdana" w:cstheme="minorBidi"/>
          <w:sz w:val="22"/>
          <w:szCs w:val="22"/>
        </w:rPr>
        <w:t>i</w:t>
      </w:r>
      <w:r w:rsidR="00D1365B" w:rsidRPr="008B02B0">
        <w:rPr>
          <w:rFonts w:ascii="Verdana" w:hAnsi="Verdana" w:cstheme="minorBidi"/>
          <w:sz w:val="22"/>
          <w:szCs w:val="22"/>
        </w:rPr>
        <w:t>ntrahospital</w:t>
      </w:r>
      <w:proofErr w:type="spellEnd"/>
      <w:r w:rsidR="00D1365B" w:rsidRPr="008B02B0">
        <w:rPr>
          <w:rFonts w:ascii="Verdana" w:hAnsi="Verdana" w:cstheme="minorBidi"/>
          <w:sz w:val="22"/>
          <w:szCs w:val="22"/>
        </w:rPr>
        <w:t xml:space="preserve"> </w:t>
      </w:r>
      <w:r w:rsidR="00A822D2" w:rsidRPr="008B02B0">
        <w:rPr>
          <w:rFonts w:ascii="Verdana" w:hAnsi="Verdana" w:cstheme="minorBidi"/>
          <w:sz w:val="22"/>
          <w:szCs w:val="22"/>
        </w:rPr>
        <w:t xml:space="preserve">bruk </w:t>
      </w:r>
      <w:r w:rsidR="00D1365B" w:rsidRPr="008B02B0">
        <w:rPr>
          <w:rFonts w:ascii="Verdana" w:hAnsi="Verdana" w:cstheme="minorBidi"/>
          <w:sz w:val="22"/>
          <w:szCs w:val="22"/>
        </w:rPr>
        <w:t>i</w:t>
      </w:r>
      <w:r w:rsidR="00DB3E6D" w:rsidRPr="008B02B0">
        <w:rPr>
          <w:rFonts w:ascii="Verdana" w:hAnsi="Verdana" w:cstheme="minorBidi"/>
          <w:sz w:val="22"/>
          <w:szCs w:val="22"/>
        </w:rPr>
        <w:t xml:space="preserve"> </w:t>
      </w:r>
      <w:r w:rsidR="0025065A" w:rsidRPr="008B02B0">
        <w:rPr>
          <w:rFonts w:ascii="Verdana" w:hAnsi="Verdana" w:cstheme="minorBidi"/>
          <w:sz w:val="22"/>
          <w:szCs w:val="22"/>
        </w:rPr>
        <w:t xml:space="preserve">akuttmottak </w:t>
      </w:r>
      <w:r w:rsidR="0025065A" w:rsidRPr="008B02B0">
        <w:rPr>
          <w:rFonts w:ascii="Verdana" w:hAnsi="Verdana" w:cstheme="minorBidi"/>
          <w:sz w:val="22"/>
          <w:szCs w:val="22"/>
        </w:rPr>
        <w:fldChar w:fldCharType="begin"/>
      </w:r>
      <w:r w:rsidR="00656B21" w:rsidRPr="008B02B0">
        <w:rPr>
          <w:rFonts w:ascii="Verdana" w:hAnsi="Verdana" w:cstheme="minorBidi"/>
          <w:sz w:val="22"/>
          <w:szCs w:val="22"/>
        </w:rPr>
        <w:instrText xml:space="preserve"> ADDIN ZOTERO_ITEM CSL_CITATION {"citationID":"3nw73HEd","properties":{"formattedCitation":"(5)","plainCitation":"(5)","noteIndex":0},"citationItems":[{"id":97,"uris":["http://zotero.org/users/local/j4yT6Cza/items/WIERFHYU"],"uri":["http://zotero.org/users/local/j4yT6Cza/items/WIERFHYU"],"itemData":{"id":97,"type":"article-journal","abstract":"The French word “trier”, the origin of the word “triage”, was originally applied to a process of sorting, probably around 1792, by Baron Dominique Jean Larrey, Surgeon in Chief to Napoleon's Imperial Guard. Larrey was credited with designing a flying ambulance: the Ambulance Volante. Baron Francois Percy also contributed to the organisation of a care system for the ongoing management of casualties. Out of the French Service de Santé, not only emerged the concept of triage, but the organisational structure necessary to handle the growing number of casualties in modern warfare.","container-title":"Emergency Medicine Journal : EMJ","DOI":"10.1136/emj.2005.030270","ISSN":"1472-0205","issue":"2","journalAbbreviation":"Emerg Med J","note":"PMID: 16439754\nPMCID: PMC2564046","page":"154-155","source":"PubMed Central","title":"Evolution of triage systems","volume":"23","author":[{"family":"Robertson</w:instrText>
      </w:r>
      <w:r w:rsidR="00656B21" w:rsidRPr="008B02B0">
        <w:rPr>
          <w:rFonts w:ascii="Cambria Math" w:hAnsi="Cambria Math" w:cs="Cambria Math"/>
          <w:bCs/>
          <w:sz w:val="22"/>
          <w:szCs w:val="22"/>
        </w:rPr>
        <w:instrText>‐</w:instrText>
      </w:r>
      <w:r w:rsidR="00656B21" w:rsidRPr="008B02B0">
        <w:rPr>
          <w:rFonts w:ascii="Verdana" w:hAnsi="Verdana" w:cstheme="minorBidi"/>
          <w:sz w:val="22"/>
          <w:szCs w:val="22"/>
        </w:rPr>
        <w:instrText xml:space="preserve">Steel","given":"Iain"}],"issued":{"date-parts":[["2006",2]]}}}],"schema":"https://github.com/citation-style-language/schema/raw/master/csl-citation.json"} </w:instrText>
      </w:r>
      <w:r w:rsidR="0025065A" w:rsidRPr="008B02B0">
        <w:rPr>
          <w:rFonts w:ascii="Verdana" w:hAnsi="Verdana" w:cstheme="minorBidi"/>
          <w:sz w:val="22"/>
          <w:szCs w:val="22"/>
        </w:rPr>
        <w:fldChar w:fldCharType="separate"/>
      </w:r>
      <w:r w:rsidR="00656B21" w:rsidRPr="008B02B0">
        <w:rPr>
          <w:rFonts w:ascii="Verdana" w:hAnsi="Verdana" w:cstheme="minorBidi"/>
          <w:sz w:val="22"/>
          <w:szCs w:val="22"/>
        </w:rPr>
        <w:t>(5)</w:t>
      </w:r>
      <w:r w:rsidR="0025065A" w:rsidRPr="008B02B0">
        <w:rPr>
          <w:rFonts w:ascii="Verdana" w:hAnsi="Verdana" w:cstheme="minorBidi"/>
          <w:sz w:val="22"/>
          <w:szCs w:val="22"/>
        </w:rPr>
        <w:fldChar w:fldCharType="end"/>
      </w:r>
      <w:r w:rsidR="00DB3E6D" w:rsidRPr="008B02B0">
        <w:rPr>
          <w:rFonts w:ascii="Verdana" w:hAnsi="Verdana" w:cstheme="minorBidi"/>
          <w:sz w:val="22"/>
          <w:szCs w:val="22"/>
        </w:rPr>
        <w:t>.</w:t>
      </w:r>
      <w:r w:rsidR="003D72A1" w:rsidRPr="008B02B0">
        <w:rPr>
          <w:rFonts w:ascii="Verdana" w:hAnsi="Verdana" w:cstheme="minorBidi"/>
          <w:sz w:val="22"/>
          <w:szCs w:val="22"/>
        </w:rPr>
        <w:t xml:space="preserve"> </w:t>
      </w:r>
      <w:r w:rsidR="00DB3E6D" w:rsidRPr="008B02B0">
        <w:rPr>
          <w:rFonts w:ascii="Verdana" w:hAnsi="Verdana" w:cstheme="minorBidi"/>
          <w:sz w:val="22"/>
          <w:szCs w:val="22"/>
        </w:rPr>
        <w:t xml:space="preserve"> </w:t>
      </w:r>
      <w:r w:rsidR="00685543" w:rsidRPr="008B02B0">
        <w:rPr>
          <w:rFonts w:ascii="Verdana" w:hAnsi="Verdana" w:cstheme="minorBidi"/>
          <w:sz w:val="22"/>
          <w:szCs w:val="22"/>
        </w:rPr>
        <w:t xml:space="preserve">Felles </w:t>
      </w:r>
      <w:r w:rsidR="00352D6B" w:rsidRPr="008B02B0">
        <w:rPr>
          <w:rFonts w:ascii="Verdana" w:hAnsi="Verdana" w:cstheme="minorBidi"/>
          <w:sz w:val="22"/>
          <w:szCs w:val="22"/>
        </w:rPr>
        <w:t xml:space="preserve">for de ulike systemene </w:t>
      </w:r>
      <w:r w:rsidR="00685543" w:rsidRPr="008B02B0">
        <w:rPr>
          <w:rFonts w:ascii="Verdana" w:hAnsi="Verdana" w:cstheme="minorBidi"/>
          <w:sz w:val="22"/>
          <w:szCs w:val="22"/>
        </w:rPr>
        <w:t>er at de</w:t>
      </w:r>
      <w:r w:rsidR="00F867FD" w:rsidRPr="008B02B0">
        <w:rPr>
          <w:rFonts w:ascii="Verdana" w:hAnsi="Verdana" w:cstheme="minorBidi"/>
          <w:sz w:val="22"/>
          <w:szCs w:val="22"/>
        </w:rPr>
        <w:t>t</w:t>
      </w:r>
      <w:r w:rsidR="00685543" w:rsidRPr="008B02B0">
        <w:rPr>
          <w:rFonts w:ascii="Verdana" w:hAnsi="Verdana" w:cstheme="minorBidi"/>
          <w:sz w:val="22"/>
          <w:szCs w:val="22"/>
        </w:rPr>
        <w:t xml:space="preserve"> er </w:t>
      </w:r>
      <w:r w:rsidR="00AB627B" w:rsidRPr="008B02B0">
        <w:rPr>
          <w:rFonts w:ascii="Verdana" w:hAnsi="Verdana" w:cstheme="minorBidi"/>
          <w:sz w:val="22"/>
          <w:szCs w:val="22"/>
        </w:rPr>
        <w:t xml:space="preserve">et </w:t>
      </w:r>
      <w:r w:rsidR="00685543" w:rsidRPr="008B02B0">
        <w:rPr>
          <w:rFonts w:ascii="Verdana" w:hAnsi="Verdana" w:cstheme="minorBidi"/>
          <w:sz w:val="22"/>
          <w:szCs w:val="22"/>
        </w:rPr>
        <w:t>hjelpemidde</w:t>
      </w:r>
      <w:r w:rsidR="00AB627B" w:rsidRPr="008B02B0">
        <w:rPr>
          <w:rFonts w:ascii="Verdana" w:hAnsi="Verdana" w:cstheme="minorBidi"/>
          <w:sz w:val="22"/>
          <w:szCs w:val="22"/>
        </w:rPr>
        <w:t>l</w:t>
      </w:r>
      <w:r w:rsidR="00685543" w:rsidRPr="008B02B0">
        <w:rPr>
          <w:rFonts w:ascii="Verdana" w:hAnsi="Verdana" w:cstheme="minorBidi"/>
          <w:sz w:val="22"/>
          <w:szCs w:val="22"/>
        </w:rPr>
        <w:t xml:space="preserve"> </w:t>
      </w:r>
      <w:r w:rsidRPr="008B02B0">
        <w:rPr>
          <w:rFonts w:ascii="Verdana" w:hAnsi="Verdana" w:cstheme="minorBidi"/>
          <w:sz w:val="22"/>
          <w:szCs w:val="22"/>
        </w:rPr>
        <w:t xml:space="preserve">for å vurdere </w:t>
      </w:r>
      <w:r w:rsidR="008C171F" w:rsidRPr="008B02B0">
        <w:rPr>
          <w:rFonts w:ascii="Verdana" w:hAnsi="Verdana" w:cstheme="minorBidi"/>
          <w:sz w:val="22"/>
          <w:szCs w:val="22"/>
        </w:rPr>
        <w:t xml:space="preserve">en </w:t>
      </w:r>
      <w:r w:rsidR="006D52F8" w:rsidRPr="008B02B0">
        <w:rPr>
          <w:rFonts w:ascii="Verdana" w:hAnsi="Verdana" w:cstheme="minorBidi"/>
          <w:sz w:val="22"/>
          <w:szCs w:val="22"/>
        </w:rPr>
        <w:t>pasient</w:t>
      </w:r>
      <w:r w:rsidR="008C171F" w:rsidRPr="008B02B0">
        <w:rPr>
          <w:rFonts w:ascii="Verdana" w:hAnsi="Verdana" w:cstheme="minorBidi"/>
          <w:sz w:val="22"/>
          <w:szCs w:val="22"/>
        </w:rPr>
        <w:t>s</w:t>
      </w:r>
      <w:r w:rsidR="006D52F8" w:rsidRPr="008B02B0">
        <w:rPr>
          <w:rFonts w:ascii="Verdana" w:hAnsi="Verdana" w:cstheme="minorBidi"/>
          <w:sz w:val="22"/>
          <w:szCs w:val="22"/>
        </w:rPr>
        <w:t xml:space="preserve"> kliniske t</w:t>
      </w:r>
      <w:r w:rsidR="008C171F" w:rsidRPr="008B02B0">
        <w:rPr>
          <w:rFonts w:ascii="Verdana" w:hAnsi="Verdana" w:cstheme="minorBidi"/>
          <w:sz w:val="22"/>
          <w:szCs w:val="22"/>
        </w:rPr>
        <w:t xml:space="preserve">ilstand og i hvilken grad </w:t>
      </w:r>
      <w:r w:rsidR="00661A18" w:rsidRPr="008B02B0">
        <w:rPr>
          <w:rFonts w:ascii="Verdana" w:hAnsi="Verdana" w:cstheme="minorBidi"/>
          <w:sz w:val="22"/>
          <w:szCs w:val="22"/>
        </w:rPr>
        <w:t xml:space="preserve">det haster med </w:t>
      </w:r>
      <w:r w:rsidR="008C171F" w:rsidRPr="008B02B0">
        <w:rPr>
          <w:rFonts w:ascii="Verdana" w:hAnsi="Verdana" w:cstheme="minorBidi"/>
          <w:sz w:val="22"/>
          <w:szCs w:val="22"/>
        </w:rPr>
        <w:t xml:space="preserve">helsehjelp. </w:t>
      </w:r>
      <w:r w:rsidR="009409A5" w:rsidRPr="008B02B0">
        <w:rPr>
          <w:rFonts w:ascii="Verdana" w:hAnsi="Verdana" w:cstheme="minorBidi"/>
          <w:sz w:val="22"/>
          <w:szCs w:val="22"/>
        </w:rPr>
        <w:t>De fleste</w:t>
      </w:r>
      <w:r w:rsidR="001653A9" w:rsidRPr="008B02B0">
        <w:rPr>
          <w:rFonts w:ascii="Verdana" w:hAnsi="Verdana" w:cstheme="minorBidi"/>
          <w:sz w:val="22"/>
          <w:szCs w:val="22"/>
        </w:rPr>
        <w:t xml:space="preserve"> </w:t>
      </w:r>
      <w:proofErr w:type="spellStart"/>
      <w:r w:rsidR="007721DE" w:rsidRPr="008B02B0">
        <w:rPr>
          <w:rFonts w:ascii="Verdana" w:hAnsi="Verdana" w:cstheme="minorBidi"/>
          <w:sz w:val="22"/>
          <w:szCs w:val="22"/>
        </w:rPr>
        <w:t>triage</w:t>
      </w:r>
      <w:r w:rsidR="001653A9" w:rsidRPr="008B02B0">
        <w:rPr>
          <w:rFonts w:ascii="Verdana" w:hAnsi="Verdana" w:cstheme="minorBidi"/>
          <w:sz w:val="22"/>
          <w:szCs w:val="22"/>
        </w:rPr>
        <w:t>systemene</w:t>
      </w:r>
      <w:proofErr w:type="spellEnd"/>
      <w:r w:rsidR="009409A5" w:rsidRPr="008B02B0">
        <w:rPr>
          <w:rFonts w:ascii="Verdana" w:hAnsi="Verdana" w:cstheme="minorBidi"/>
          <w:sz w:val="22"/>
          <w:szCs w:val="22"/>
        </w:rPr>
        <w:t xml:space="preserve"> baserer seg på</w:t>
      </w:r>
      <w:r w:rsidR="001653A9" w:rsidRPr="008B02B0">
        <w:rPr>
          <w:rFonts w:ascii="Verdana" w:hAnsi="Verdana" w:cstheme="minorBidi"/>
          <w:sz w:val="22"/>
          <w:szCs w:val="22"/>
        </w:rPr>
        <w:t xml:space="preserve"> en kombinasjon av</w:t>
      </w:r>
      <w:r w:rsidR="009409A5" w:rsidRPr="008B02B0">
        <w:rPr>
          <w:rFonts w:ascii="Verdana" w:hAnsi="Verdana" w:cstheme="minorBidi"/>
          <w:sz w:val="22"/>
          <w:szCs w:val="22"/>
        </w:rPr>
        <w:t xml:space="preserve"> </w:t>
      </w:r>
      <w:r w:rsidR="00645A76" w:rsidRPr="008B02B0">
        <w:rPr>
          <w:rFonts w:ascii="Verdana" w:hAnsi="Verdana" w:cstheme="minorBidi"/>
          <w:sz w:val="22"/>
          <w:szCs w:val="22"/>
        </w:rPr>
        <w:t xml:space="preserve">symptomer og </w:t>
      </w:r>
      <w:r w:rsidR="00E821A3" w:rsidRPr="008B02B0">
        <w:rPr>
          <w:rFonts w:ascii="Verdana" w:hAnsi="Verdana" w:cstheme="minorBidi"/>
          <w:sz w:val="22"/>
          <w:szCs w:val="22"/>
        </w:rPr>
        <w:t xml:space="preserve">vitale parametere </w:t>
      </w:r>
      <w:r w:rsidR="00CA6A32" w:rsidRPr="008B02B0">
        <w:rPr>
          <w:rFonts w:ascii="Verdana" w:hAnsi="Verdana" w:cstheme="minorBidi"/>
          <w:sz w:val="22"/>
          <w:szCs w:val="22"/>
        </w:rPr>
        <w:t xml:space="preserve">som </w:t>
      </w:r>
      <w:r w:rsidR="00B70588" w:rsidRPr="008B02B0">
        <w:rPr>
          <w:rFonts w:ascii="Verdana" w:hAnsi="Verdana" w:cstheme="minorBidi"/>
          <w:sz w:val="22"/>
          <w:szCs w:val="22"/>
        </w:rPr>
        <w:t>bevissthetsnivå</w:t>
      </w:r>
      <w:r w:rsidR="00CA6A32" w:rsidRPr="008B02B0">
        <w:rPr>
          <w:rFonts w:ascii="Verdana" w:hAnsi="Verdana" w:cstheme="minorBidi"/>
          <w:sz w:val="22"/>
          <w:szCs w:val="22"/>
        </w:rPr>
        <w:t>,</w:t>
      </w:r>
      <w:r w:rsidR="00B70588" w:rsidRPr="008B02B0">
        <w:rPr>
          <w:rFonts w:ascii="Verdana" w:hAnsi="Verdana" w:cstheme="minorBidi"/>
          <w:sz w:val="22"/>
          <w:szCs w:val="22"/>
        </w:rPr>
        <w:t xml:space="preserve"> respirasjonsfrekvens, oksygenmetning, </w:t>
      </w:r>
      <w:r w:rsidR="00CA6A32" w:rsidRPr="008B02B0">
        <w:rPr>
          <w:rFonts w:ascii="Verdana" w:hAnsi="Verdana" w:cstheme="minorBidi"/>
          <w:sz w:val="22"/>
          <w:szCs w:val="22"/>
        </w:rPr>
        <w:t xml:space="preserve">blodtrykk og </w:t>
      </w:r>
      <w:r w:rsidR="00B70588" w:rsidRPr="008B02B0">
        <w:rPr>
          <w:rFonts w:ascii="Verdana" w:hAnsi="Verdana" w:cstheme="minorBidi"/>
          <w:sz w:val="22"/>
          <w:szCs w:val="22"/>
        </w:rPr>
        <w:t>puls</w:t>
      </w:r>
      <w:r w:rsidR="00CA6A32" w:rsidRPr="008B02B0">
        <w:rPr>
          <w:rFonts w:ascii="Verdana" w:hAnsi="Verdana" w:cstheme="minorBidi"/>
          <w:sz w:val="22"/>
          <w:szCs w:val="22"/>
        </w:rPr>
        <w:t xml:space="preserve"> </w:t>
      </w:r>
      <w:r w:rsidR="008A19C2" w:rsidRPr="008B02B0">
        <w:rPr>
          <w:rFonts w:ascii="Verdana" w:hAnsi="Verdana" w:cstheme="minorBidi"/>
          <w:sz w:val="22"/>
          <w:szCs w:val="22"/>
        </w:rPr>
        <w:fldChar w:fldCharType="begin"/>
      </w:r>
      <w:r w:rsidR="00586589" w:rsidRPr="008B02B0">
        <w:rPr>
          <w:rFonts w:ascii="Verdana" w:hAnsi="Verdana" w:cstheme="minorBidi"/>
          <w:sz w:val="22"/>
          <w:szCs w:val="22"/>
        </w:rPr>
        <w:instrText xml:space="preserve"> ADDIN ZOTERO_ITEM CSL_CITATION {"citationID":"7tn7tcxH","properties":{"formattedCitation":"(6)","plainCitation":"(6)","noteIndex":0},"citationItems":[{"id":2,"uris":["http://zotero.org/users/local/j4yT6Cza/items/WG7XN8PB"],"uri":["http://zotero.org/users/local/j4yT6Cza/items/WG7XN8PB"],"itemData":{"id":2,"type":"thesis","abstract":"Introduction: Correct use of systematic triage has been shown to provide the sickest patients essential care first and to increase survival. As a validated tool for both adults and children, and an established system at St. Olavs Hospital, RETTS (Rapid Emergency Triage and Treatment System) was chosen to be introduced in the Emergency Room (ER) at Dhulikhel Hospital (DH), Nepal. Our study aims to describe the implementation of a triage system in a low-resource setting and analyse adherence to the system after introduction. This quality improvement project evaluation was done one year after the implementation. Materials and methods: All patients presenting to the ER at DH from the 1st of February to the 30th of September 2015 were included in the study. Data including age, gender, if the patients had been triaged or not, color-code of triage and time of admission from 8499 handwritten records were collected and registered. Qualitative observations, semi-structured interviews and a questionnaire among the staff were performed. We made a statistical process control chart to control the percentage of patients with triage. The results from the remaining data collection and from the questionnaire were analysed and presented.\nResults: During our study period two large earthquakes struck Nepal, and this natural disaster affected our results considerably. The documented triage percentage was at 30% before the earthquake-period and at 71% after. There were 23% patients in the most severe triage categories red or orange. The yellow category constituted 36% of the patients and 42% were categorized as green. There were 6158 (82%) adult patients (&gt;16 years) and 1281 (17%) children (0-15 years). Triage category were given in 51% of the adult population, while only 37% of the children had a registered triage category. The triage categories were also distributed differently among the pediatric and adult population, in particular it was fewer children in the most severe categories. No use of the triage room and also the lack of using ESS (an important part of the RETTS) was observed. Most of the doctors who was interviewed highlighted that high turnover of staff in the ER is a challenge to continuity and that frequent training is important. From the questionnaire it emerged that nearly half of the triage-staff do not think the triage system is easy to use. Close to 100% of the staff think it is meaningful to continue doing triage in the future.\nConclusion: The implementation of triage some months in advance seem to have had a positive impact on the way the staff at DH handled the earthquake. One year after implementation, triage percentage is about to reach the goal at a stable 80%. However, several errors in performing RETTS were identified. It is possible that the RETTS is too complex and time-consuming for the Nepali setting. To improve and maintain triage skills, further training is essential, in particular towards pediatric patients. Relocation of the triage room would probably increase the share of triaged cases. Another possible solution is to implement an easier and more context-friendly triage system, like the South African Triage Scale (SATS).","event-place":"Trondheim","genre":"Hovedoppgave","language":"en","publisher":"Norges Teknisk Naturvitenskapelige Universitet","publisher-place":"Trondheim","source":"Zotero","title":"Introduction of systematic triage in the emergency room at Dhulikhel Hospital, Nepal: Evaluation of a quality improvement project","author":[{"family":"Dønnem","given":"Maria"},{"family":"Eid","given":"Karine"}],"issued":{"date-parts":[["2016"]]}}}],"schema":"https://github.com/citation-style-language/schema/raw/master/csl-citation.json"} </w:instrText>
      </w:r>
      <w:r w:rsidR="008A19C2" w:rsidRPr="008B02B0">
        <w:rPr>
          <w:rFonts w:ascii="Verdana" w:hAnsi="Verdana" w:cstheme="minorBidi"/>
          <w:sz w:val="22"/>
          <w:szCs w:val="22"/>
        </w:rPr>
        <w:fldChar w:fldCharType="separate"/>
      </w:r>
      <w:r w:rsidR="00656B21" w:rsidRPr="008B02B0">
        <w:rPr>
          <w:rFonts w:ascii="Verdana" w:hAnsi="Verdana" w:cstheme="minorBidi"/>
          <w:sz w:val="22"/>
          <w:szCs w:val="22"/>
        </w:rPr>
        <w:t>(6)</w:t>
      </w:r>
      <w:r w:rsidR="008A19C2" w:rsidRPr="008B02B0">
        <w:rPr>
          <w:rFonts w:ascii="Verdana" w:hAnsi="Verdana" w:cstheme="minorBidi"/>
          <w:sz w:val="22"/>
          <w:szCs w:val="22"/>
        </w:rPr>
        <w:fldChar w:fldCharType="end"/>
      </w:r>
      <w:r w:rsidR="001653A9" w:rsidRPr="008B02B0">
        <w:rPr>
          <w:rFonts w:ascii="Verdana" w:hAnsi="Verdana" w:cstheme="minorBidi"/>
          <w:sz w:val="22"/>
          <w:szCs w:val="22"/>
        </w:rPr>
        <w:t>.</w:t>
      </w:r>
      <w:r w:rsidR="009409A5" w:rsidRPr="008B02B0">
        <w:rPr>
          <w:rFonts w:ascii="Verdana" w:hAnsi="Verdana" w:cstheme="minorBidi"/>
          <w:sz w:val="22"/>
          <w:szCs w:val="22"/>
        </w:rPr>
        <w:t xml:space="preserve"> </w:t>
      </w:r>
      <w:r w:rsidR="005C0600" w:rsidRPr="008B02B0">
        <w:rPr>
          <w:rFonts w:ascii="Verdana" w:hAnsi="Verdana" w:cstheme="minorBidi"/>
          <w:sz w:val="22"/>
          <w:szCs w:val="22"/>
        </w:rPr>
        <w:t>Min</w:t>
      </w:r>
      <w:r w:rsidR="001027AB" w:rsidRPr="008B02B0">
        <w:rPr>
          <w:rFonts w:ascii="Verdana" w:hAnsi="Verdana" w:cstheme="minorBidi"/>
          <w:sz w:val="22"/>
          <w:szCs w:val="22"/>
        </w:rPr>
        <w:t xml:space="preserve"> </w:t>
      </w:r>
      <w:r w:rsidR="001653A9" w:rsidRPr="008B02B0">
        <w:rPr>
          <w:rFonts w:ascii="Verdana" w:hAnsi="Verdana" w:cstheme="minorBidi"/>
          <w:sz w:val="22"/>
          <w:szCs w:val="22"/>
        </w:rPr>
        <w:t xml:space="preserve">personlige </w:t>
      </w:r>
      <w:r w:rsidR="001027AB" w:rsidRPr="008B02B0">
        <w:rPr>
          <w:rFonts w:ascii="Verdana" w:hAnsi="Verdana" w:cstheme="minorBidi"/>
          <w:sz w:val="22"/>
          <w:szCs w:val="22"/>
        </w:rPr>
        <w:t>interesse</w:t>
      </w:r>
      <w:r w:rsidR="001D2130" w:rsidRPr="008B02B0">
        <w:rPr>
          <w:rFonts w:ascii="Verdana" w:hAnsi="Verdana" w:cstheme="minorBidi"/>
          <w:sz w:val="22"/>
          <w:szCs w:val="22"/>
        </w:rPr>
        <w:t xml:space="preserve"> for akuttmedisin og triage oppstod</w:t>
      </w:r>
      <w:r w:rsidR="00440C26" w:rsidRPr="008B02B0">
        <w:rPr>
          <w:rFonts w:ascii="Verdana" w:hAnsi="Verdana" w:cstheme="minorBidi"/>
          <w:sz w:val="22"/>
          <w:szCs w:val="22"/>
        </w:rPr>
        <w:t xml:space="preserve"> under </w:t>
      </w:r>
      <w:r w:rsidR="00CA2821" w:rsidRPr="008B02B0">
        <w:rPr>
          <w:rFonts w:ascii="Verdana" w:hAnsi="Verdana" w:cstheme="minorBidi"/>
          <w:sz w:val="22"/>
          <w:szCs w:val="22"/>
        </w:rPr>
        <w:t>førstegangstjenesten</w:t>
      </w:r>
      <w:r w:rsidR="00CA2821" w:rsidRPr="008B02B0">
        <w:rPr>
          <w:rFonts w:ascii="Verdana" w:hAnsi="Verdana" w:cstheme="minorBidi"/>
          <w:sz w:val="22"/>
          <w:szCs w:val="22"/>
        </w:rPr>
        <w:t xml:space="preserve"> </w:t>
      </w:r>
      <w:r w:rsidR="00A06832" w:rsidRPr="008B02B0">
        <w:rPr>
          <w:rFonts w:ascii="Verdana" w:hAnsi="Verdana" w:cstheme="minorBidi"/>
          <w:sz w:val="22"/>
          <w:szCs w:val="22"/>
        </w:rPr>
        <w:t xml:space="preserve">som </w:t>
      </w:r>
      <w:r w:rsidR="00A14CCF" w:rsidRPr="008B02B0">
        <w:rPr>
          <w:rFonts w:ascii="Verdana" w:hAnsi="Verdana" w:cstheme="minorBidi"/>
          <w:sz w:val="22"/>
          <w:szCs w:val="22"/>
        </w:rPr>
        <w:t xml:space="preserve">sanitetssoldat. </w:t>
      </w:r>
      <w:r w:rsidR="00B1108F" w:rsidRPr="008B02B0">
        <w:rPr>
          <w:rFonts w:ascii="Verdana" w:hAnsi="Verdana" w:cstheme="minorBidi"/>
          <w:sz w:val="22"/>
          <w:szCs w:val="22"/>
        </w:rPr>
        <w:t>Etter</w:t>
      </w:r>
      <w:r w:rsidR="001653A9" w:rsidRPr="008B02B0">
        <w:rPr>
          <w:rFonts w:ascii="Verdana" w:hAnsi="Verdana" w:cstheme="minorBidi"/>
          <w:sz w:val="22"/>
          <w:szCs w:val="22"/>
        </w:rPr>
        <w:t xml:space="preserve"> året i</w:t>
      </w:r>
      <w:r w:rsidR="00B1108F" w:rsidRPr="008B02B0">
        <w:rPr>
          <w:rFonts w:ascii="Verdana" w:hAnsi="Verdana" w:cstheme="minorBidi"/>
          <w:sz w:val="22"/>
          <w:szCs w:val="22"/>
        </w:rPr>
        <w:t xml:space="preserve"> Forsvaret begynte jeg på sykeplei</w:t>
      </w:r>
      <w:r w:rsidR="00AB627B" w:rsidRPr="008B02B0">
        <w:rPr>
          <w:rFonts w:ascii="Verdana" w:hAnsi="Verdana" w:cstheme="minorBidi"/>
          <w:sz w:val="22"/>
          <w:szCs w:val="22"/>
        </w:rPr>
        <w:t>erutdanningen</w:t>
      </w:r>
      <w:r w:rsidR="00F057B4" w:rsidRPr="008B02B0">
        <w:rPr>
          <w:rFonts w:ascii="Verdana" w:hAnsi="Verdana" w:cstheme="minorBidi"/>
          <w:sz w:val="22"/>
          <w:szCs w:val="22"/>
        </w:rPr>
        <w:t xml:space="preserve"> </w:t>
      </w:r>
      <w:r w:rsidR="00B1108F" w:rsidRPr="008B02B0">
        <w:rPr>
          <w:rFonts w:ascii="Verdana" w:hAnsi="Verdana" w:cstheme="minorBidi"/>
          <w:sz w:val="22"/>
          <w:szCs w:val="22"/>
        </w:rPr>
        <w:t xml:space="preserve">med et mål om å en gang jobbe </w:t>
      </w:r>
      <w:r w:rsidR="00E225DB" w:rsidRPr="008B02B0">
        <w:rPr>
          <w:rFonts w:ascii="Verdana" w:hAnsi="Verdana" w:cstheme="minorBidi"/>
          <w:sz w:val="22"/>
          <w:szCs w:val="22"/>
        </w:rPr>
        <w:t xml:space="preserve">innen </w:t>
      </w:r>
      <w:r w:rsidR="001D2130" w:rsidRPr="008B02B0">
        <w:rPr>
          <w:rFonts w:ascii="Verdana" w:hAnsi="Verdana" w:cstheme="minorBidi"/>
          <w:sz w:val="22"/>
          <w:szCs w:val="22"/>
        </w:rPr>
        <w:t>akuttmedisin</w:t>
      </w:r>
      <w:r w:rsidR="00692682" w:rsidRPr="008B02B0">
        <w:rPr>
          <w:rFonts w:ascii="Verdana" w:hAnsi="Verdana" w:cstheme="minorBidi"/>
          <w:sz w:val="22"/>
          <w:szCs w:val="22"/>
        </w:rPr>
        <w:t xml:space="preserve">. </w:t>
      </w:r>
      <w:r w:rsidR="00B5299F" w:rsidRPr="008B02B0">
        <w:rPr>
          <w:rFonts w:ascii="Verdana" w:hAnsi="Verdana" w:cstheme="minorBidi"/>
          <w:sz w:val="22"/>
          <w:szCs w:val="22"/>
        </w:rPr>
        <w:t xml:space="preserve">Gjennom emnet </w:t>
      </w:r>
      <w:r w:rsidR="00870C26" w:rsidRPr="008B02B0">
        <w:rPr>
          <w:rFonts w:ascii="Verdana" w:hAnsi="Verdana" w:cstheme="minorBidi"/>
          <w:sz w:val="22"/>
          <w:szCs w:val="22"/>
        </w:rPr>
        <w:t>«valgfri praksis utland»</w:t>
      </w:r>
      <w:r w:rsidR="00B5299F" w:rsidRPr="008B02B0">
        <w:rPr>
          <w:rFonts w:ascii="Verdana" w:hAnsi="Verdana" w:cstheme="minorBidi"/>
          <w:sz w:val="22"/>
          <w:szCs w:val="22"/>
        </w:rPr>
        <w:t xml:space="preserve"> fikk jeg muligheten til å gjennomføre praksis ved et </w:t>
      </w:r>
      <w:r w:rsidR="00FC094F" w:rsidRPr="008B02B0">
        <w:rPr>
          <w:rFonts w:ascii="Verdana" w:hAnsi="Verdana" w:cstheme="minorBidi"/>
          <w:sz w:val="22"/>
          <w:szCs w:val="22"/>
        </w:rPr>
        <w:t>s</w:t>
      </w:r>
      <w:r w:rsidR="00692682" w:rsidRPr="008B02B0">
        <w:rPr>
          <w:rFonts w:ascii="Verdana" w:hAnsi="Verdana" w:cstheme="minorBidi"/>
          <w:sz w:val="22"/>
          <w:szCs w:val="22"/>
        </w:rPr>
        <w:t xml:space="preserve">ykehus i Nepal. </w:t>
      </w:r>
      <w:r w:rsidR="00CA2821" w:rsidRPr="008B02B0">
        <w:rPr>
          <w:rFonts w:ascii="Verdana" w:hAnsi="Verdana" w:cstheme="minorBidi"/>
          <w:sz w:val="22"/>
          <w:szCs w:val="22"/>
        </w:rPr>
        <w:t xml:space="preserve">En del av dette emnet er å skrive </w:t>
      </w:r>
      <w:r w:rsidR="00B5299F" w:rsidRPr="008B02B0">
        <w:rPr>
          <w:rFonts w:ascii="Verdana" w:hAnsi="Verdana" w:cstheme="minorBidi"/>
          <w:sz w:val="22"/>
          <w:szCs w:val="22"/>
        </w:rPr>
        <w:t>prosjektbachelor med utgangspunkt i datasamling fra sykehuset</w:t>
      </w:r>
      <w:r w:rsidR="0075622C" w:rsidRPr="008B02B0">
        <w:rPr>
          <w:rFonts w:ascii="Verdana" w:hAnsi="Verdana" w:cstheme="minorBidi"/>
          <w:sz w:val="22"/>
          <w:szCs w:val="22"/>
        </w:rPr>
        <w:t xml:space="preserve"> </w:t>
      </w:r>
      <w:r w:rsidR="007964FF" w:rsidRPr="008B02B0">
        <w:rPr>
          <w:rFonts w:ascii="Verdana" w:hAnsi="Verdana" w:cstheme="minorBidi"/>
          <w:sz w:val="22"/>
          <w:szCs w:val="22"/>
        </w:rPr>
        <w:t>der</w:t>
      </w:r>
      <w:r w:rsidR="00AB627B" w:rsidRPr="008B02B0">
        <w:rPr>
          <w:rFonts w:ascii="Verdana" w:hAnsi="Verdana" w:cstheme="minorBidi"/>
          <w:sz w:val="22"/>
          <w:szCs w:val="22"/>
        </w:rPr>
        <w:t xml:space="preserve"> </w:t>
      </w:r>
      <w:r w:rsidR="00B5299F" w:rsidRPr="008B02B0">
        <w:rPr>
          <w:rFonts w:ascii="Verdana" w:hAnsi="Verdana" w:cstheme="minorBidi"/>
          <w:sz w:val="22"/>
          <w:szCs w:val="22"/>
        </w:rPr>
        <w:t>praksis</w:t>
      </w:r>
      <w:r w:rsidR="0075622C" w:rsidRPr="008B02B0">
        <w:rPr>
          <w:rFonts w:ascii="Verdana" w:hAnsi="Verdana" w:cstheme="minorBidi"/>
          <w:sz w:val="22"/>
          <w:szCs w:val="22"/>
        </w:rPr>
        <w:t>en</w:t>
      </w:r>
      <w:r w:rsidR="00B5299F" w:rsidRPr="008B02B0">
        <w:rPr>
          <w:rFonts w:ascii="Verdana" w:hAnsi="Verdana" w:cstheme="minorBidi"/>
          <w:sz w:val="22"/>
          <w:szCs w:val="22"/>
        </w:rPr>
        <w:t xml:space="preserve"> bl</w:t>
      </w:r>
      <w:r w:rsidR="007B58DA" w:rsidRPr="008B02B0">
        <w:rPr>
          <w:rFonts w:ascii="Verdana" w:hAnsi="Verdana" w:cstheme="minorBidi"/>
          <w:sz w:val="22"/>
          <w:szCs w:val="22"/>
        </w:rPr>
        <w:t>e</w:t>
      </w:r>
      <w:r w:rsidR="00B5299F" w:rsidRPr="008B02B0">
        <w:rPr>
          <w:rFonts w:ascii="Verdana" w:hAnsi="Verdana" w:cstheme="minorBidi"/>
          <w:sz w:val="22"/>
          <w:szCs w:val="22"/>
        </w:rPr>
        <w:t xml:space="preserve"> gjennomført. Grunnet min interesse for akuttmedisin valgte jeg derfor å skrive om </w:t>
      </w:r>
      <w:r w:rsidR="0075622C" w:rsidRPr="008B02B0">
        <w:rPr>
          <w:rFonts w:ascii="Verdana" w:hAnsi="Verdana" w:cstheme="minorBidi"/>
          <w:sz w:val="22"/>
          <w:szCs w:val="22"/>
        </w:rPr>
        <w:t xml:space="preserve">triage i akuttmottaket. </w:t>
      </w:r>
    </w:p>
    <w:p w14:paraId="34B56187" w14:textId="77777777" w:rsidR="0075622C" w:rsidRPr="008B02B0" w:rsidRDefault="0075622C" w:rsidP="00394760">
      <w:pPr>
        <w:spacing w:line="276" w:lineRule="auto"/>
        <w:rPr>
          <w:rFonts w:ascii="Verdana" w:hAnsi="Verdana" w:cstheme="minorHAnsi"/>
          <w:bCs/>
          <w:sz w:val="22"/>
          <w:szCs w:val="22"/>
        </w:rPr>
      </w:pPr>
    </w:p>
    <w:p w14:paraId="436EB18C" w14:textId="2C7E7539" w:rsidR="00075ED0" w:rsidRPr="008B02B0" w:rsidRDefault="002841AF" w:rsidP="00394760">
      <w:pPr>
        <w:spacing w:line="276" w:lineRule="auto"/>
        <w:rPr>
          <w:rFonts w:ascii="Verdana" w:hAnsi="Verdana" w:cstheme="minorBidi"/>
          <w:sz w:val="22"/>
          <w:szCs w:val="22"/>
          <w:highlight w:val="cyan"/>
        </w:rPr>
      </w:pPr>
      <w:r w:rsidRPr="008B02B0">
        <w:rPr>
          <w:rFonts w:ascii="Verdana" w:hAnsi="Verdana" w:cstheme="minorBidi"/>
          <w:sz w:val="22"/>
          <w:szCs w:val="22"/>
        </w:rPr>
        <w:t>Konsekvensene av opphopning av pasienter</w:t>
      </w:r>
      <w:r w:rsidR="002D778A" w:rsidRPr="008B02B0">
        <w:rPr>
          <w:rFonts w:ascii="Verdana" w:hAnsi="Verdana" w:cstheme="minorBidi"/>
          <w:sz w:val="22"/>
          <w:szCs w:val="22"/>
        </w:rPr>
        <w:t xml:space="preserve"> i akuttmottaket</w:t>
      </w:r>
      <w:r w:rsidRPr="008B02B0">
        <w:rPr>
          <w:rFonts w:ascii="Verdana" w:hAnsi="Verdana" w:cstheme="minorBidi"/>
          <w:sz w:val="22"/>
          <w:szCs w:val="22"/>
        </w:rPr>
        <w:t xml:space="preserve"> er mange.</w:t>
      </w:r>
      <w:r w:rsidR="0075622C" w:rsidRPr="008B02B0">
        <w:rPr>
          <w:rFonts w:ascii="Verdana" w:hAnsi="Verdana" w:cstheme="minorBidi"/>
          <w:sz w:val="22"/>
          <w:szCs w:val="22"/>
        </w:rPr>
        <w:t xml:space="preserve"> </w:t>
      </w:r>
      <w:r w:rsidR="00983AAB" w:rsidRPr="008B02B0">
        <w:rPr>
          <w:rFonts w:ascii="Verdana" w:hAnsi="Verdana" w:cstheme="minorBidi"/>
          <w:sz w:val="22"/>
          <w:szCs w:val="22"/>
        </w:rPr>
        <w:t>Blant annet</w:t>
      </w:r>
      <w:r w:rsidR="00244CDF" w:rsidRPr="008B02B0">
        <w:rPr>
          <w:rFonts w:ascii="Verdana" w:hAnsi="Verdana" w:cstheme="minorBidi"/>
          <w:sz w:val="22"/>
          <w:szCs w:val="22"/>
        </w:rPr>
        <w:t xml:space="preserve"> </w:t>
      </w:r>
      <w:r w:rsidR="00352D6B" w:rsidRPr="008B02B0">
        <w:rPr>
          <w:rFonts w:ascii="Verdana" w:hAnsi="Verdana" w:cstheme="minorBidi"/>
          <w:sz w:val="22"/>
          <w:szCs w:val="22"/>
        </w:rPr>
        <w:t>fører det til</w:t>
      </w:r>
      <w:r w:rsidR="00983AAB" w:rsidRPr="008B02B0">
        <w:rPr>
          <w:rFonts w:ascii="Verdana" w:hAnsi="Verdana" w:cstheme="minorBidi"/>
          <w:sz w:val="22"/>
          <w:szCs w:val="22"/>
        </w:rPr>
        <w:t xml:space="preserve"> </w:t>
      </w:r>
      <w:r w:rsidR="00244CDF" w:rsidRPr="008B02B0">
        <w:rPr>
          <w:rFonts w:ascii="Verdana" w:hAnsi="Verdana" w:cstheme="minorBidi"/>
          <w:sz w:val="22"/>
          <w:szCs w:val="22"/>
        </w:rPr>
        <w:t xml:space="preserve">lenger tid </w:t>
      </w:r>
      <w:r w:rsidR="00352D6B" w:rsidRPr="008B02B0">
        <w:rPr>
          <w:rFonts w:ascii="Verdana" w:hAnsi="Verdana" w:cstheme="minorBidi"/>
          <w:sz w:val="22"/>
          <w:szCs w:val="22"/>
        </w:rPr>
        <w:t>før</w:t>
      </w:r>
      <w:r w:rsidR="009906FE" w:rsidRPr="008B02B0">
        <w:rPr>
          <w:rFonts w:ascii="Verdana" w:hAnsi="Verdana" w:cstheme="minorBidi"/>
          <w:sz w:val="22"/>
          <w:szCs w:val="22"/>
        </w:rPr>
        <w:t xml:space="preserve"> legetilsyn og behandling</w:t>
      </w:r>
      <w:r w:rsidR="00352D6B" w:rsidRPr="008B02B0">
        <w:rPr>
          <w:rFonts w:ascii="Verdana" w:hAnsi="Verdana" w:cstheme="minorBidi"/>
          <w:sz w:val="22"/>
          <w:szCs w:val="22"/>
        </w:rPr>
        <w:t xml:space="preserve"> av pasienten</w:t>
      </w:r>
      <w:r w:rsidR="00F14973" w:rsidRPr="008B02B0">
        <w:rPr>
          <w:rFonts w:ascii="Verdana" w:hAnsi="Verdana" w:cstheme="minorBidi"/>
          <w:sz w:val="22"/>
          <w:szCs w:val="22"/>
        </w:rPr>
        <w:t xml:space="preserve"> </w:t>
      </w:r>
      <w:r w:rsidR="00F14973" w:rsidRPr="008B02B0">
        <w:rPr>
          <w:rFonts w:ascii="Verdana" w:hAnsi="Verdana" w:cstheme="minorBidi"/>
          <w:sz w:val="22"/>
          <w:szCs w:val="22"/>
        </w:rPr>
        <w:fldChar w:fldCharType="begin"/>
      </w:r>
      <w:r w:rsidR="00F14973" w:rsidRPr="008B02B0">
        <w:rPr>
          <w:rFonts w:ascii="Verdana" w:hAnsi="Verdana" w:cstheme="minorBidi"/>
          <w:sz w:val="22"/>
          <w:szCs w:val="22"/>
        </w:rPr>
        <w:instrText xml:space="preserve"> ADDIN ZOTERO_ITEM CSL_CITATION {"citationID":"tabc0OYP","properties":{"formattedCitation":"(7)","plainCitation":"(7)","noteIndex":0},"citationItems":[{"id":40,"uris":["http://zotero.org/users/local/j4yT6Cza/items/FB44IKTD"],"uri":["http://zotero.org/users/local/j4yT6Cza/items/FB44IKTD"],"itemData":{"id":40,"type":"article-journal","abstract":"Study objective\nEmergency department (ED) crowding is a prevalent health delivery problem and may adversely affect the outcomes of patients requiring admission. We assess the association of ED crowding with subsequent outcomes in a general population of hospitalized patients.\nMethods\nWe performed a retrospective cohort analysis of patients admitted in 2007 through the EDs of nonfederal, acute care hospitals in California. The primary outcome was inpatient mortality. Secondary outcomes included hospital length of stay and costs. ED crowding was established by the proxy measure of ambulance diversion hours on the day of admission. To control for hospital-level confounders of ambulance diversion, we defined periods of high ED crowding as those days within the top quartile of diversion hours for a specific facility. Hierarchic regression models controlled for demographics, time variables, patient comorbidities, primary diagnosis, and hospital fixed effects. We used bootstrap sampling to estimate excess outcomes attributable to ED crowding.\nResults\nWe studied 995,379 ED visits resulting in admission to 187 hospitals. Patients who were admitted on days with high ED crowding experienced 5% greater odds of inpatient death (95% confidence interval [CI] 2% to 8%), 0.8% longer hospital length of stay (95% CI 0.5% to 1%), and 1% increased costs per admission (95% CI 0.7% to 2%). Excess outcomes attributable to periods of high ED crowding included 300 inpatient deaths (95% CI 200 to 500 inpatient deaths), 6,200 hospital days (95% CI 2,800 to 8,900 hospital days), and $17 million (95% CI $11 to $23 million) in costs.\nConclusion\nPeriods of high ED crowding were associated with increased inpatient mortality and modest increases in length of stay and costs for admitted patients.","container-title":"Annals of Emergency Medicine","DOI":"10.1016/j.annemergmed.2012.10.026","ISSN":"0196-0644","issue":"6","journalAbbreviation":"Annals of Emergency Medicine","language":"en","page":"605-611.e6","source":"ScienceDirect","title":"Effect of Emergency Department Crowding on Outcomes of Admitted Patients","volume":"61","author":[{"family":"Sun","given":"Benjamin C."},{"family":"Hsia","given":"Renee Y."},{"family":"Weiss","given":"Robert E."},{"family":"Zingmond","given":"David"},{"family":"Liang","given":"Li-Jung"},{"family":"Han","given":"Weijuan"},{"family":"McCreath","given":"Heather"},{"family":"Asch","given":"Steven M."}],"issued":{"date-parts":[["2013",6,1]]}}}],"schema":"https://github.com/citation-style-language/schema/raw/master/csl-citation.json"} </w:instrText>
      </w:r>
      <w:r w:rsidR="00F14973" w:rsidRPr="008B02B0">
        <w:rPr>
          <w:rFonts w:ascii="Verdana" w:hAnsi="Verdana" w:cstheme="minorBidi"/>
          <w:sz w:val="22"/>
          <w:szCs w:val="22"/>
        </w:rPr>
        <w:fldChar w:fldCharType="separate"/>
      </w:r>
      <w:r w:rsidR="00F14973" w:rsidRPr="008B02B0">
        <w:rPr>
          <w:rFonts w:ascii="Verdana" w:hAnsi="Verdana" w:cstheme="minorBidi"/>
          <w:sz w:val="22"/>
          <w:szCs w:val="22"/>
        </w:rPr>
        <w:t>(7)</w:t>
      </w:r>
      <w:r w:rsidR="00F14973" w:rsidRPr="008B02B0">
        <w:rPr>
          <w:rFonts w:ascii="Verdana" w:hAnsi="Verdana" w:cstheme="minorBidi"/>
          <w:sz w:val="22"/>
          <w:szCs w:val="22"/>
        </w:rPr>
        <w:fldChar w:fldCharType="end"/>
      </w:r>
      <w:r w:rsidR="006C7088" w:rsidRPr="008B02B0">
        <w:rPr>
          <w:rFonts w:ascii="Verdana" w:hAnsi="Verdana" w:cstheme="minorBidi"/>
          <w:sz w:val="22"/>
          <w:szCs w:val="22"/>
        </w:rPr>
        <w:t>.</w:t>
      </w:r>
      <w:r w:rsidR="00F14973" w:rsidRPr="008B02B0">
        <w:rPr>
          <w:rFonts w:ascii="Verdana" w:hAnsi="Verdana" w:cstheme="minorBidi"/>
          <w:sz w:val="22"/>
          <w:szCs w:val="22"/>
        </w:rPr>
        <w:t xml:space="preserve"> </w:t>
      </w:r>
      <w:r w:rsidR="0075622C" w:rsidRPr="008B02B0">
        <w:rPr>
          <w:rFonts w:ascii="Verdana" w:hAnsi="Verdana" w:cstheme="minorBidi"/>
          <w:sz w:val="22"/>
          <w:szCs w:val="22"/>
        </w:rPr>
        <w:t xml:space="preserve">Opphopning av pasienter i akuttmottaket </w:t>
      </w:r>
      <w:r w:rsidR="00D9698A" w:rsidRPr="008B02B0">
        <w:rPr>
          <w:rFonts w:ascii="Verdana" w:hAnsi="Verdana" w:cstheme="minorBidi"/>
          <w:sz w:val="22"/>
          <w:szCs w:val="22"/>
        </w:rPr>
        <w:t>er en utfordring</w:t>
      </w:r>
      <w:r w:rsidR="00E275DC" w:rsidRPr="008B02B0">
        <w:rPr>
          <w:rFonts w:ascii="Verdana" w:hAnsi="Verdana" w:cstheme="minorBidi"/>
          <w:sz w:val="22"/>
          <w:szCs w:val="22"/>
        </w:rPr>
        <w:t xml:space="preserve"> </w:t>
      </w:r>
      <w:r w:rsidR="00F15BDD" w:rsidRPr="008B02B0">
        <w:rPr>
          <w:rFonts w:ascii="Verdana" w:hAnsi="Verdana" w:cstheme="minorBidi"/>
          <w:sz w:val="22"/>
          <w:szCs w:val="22"/>
        </w:rPr>
        <w:t xml:space="preserve">også </w:t>
      </w:r>
      <w:r w:rsidR="0075622C" w:rsidRPr="008B02B0">
        <w:rPr>
          <w:rFonts w:ascii="Verdana" w:hAnsi="Verdana" w:cstheme="minorBidi"/>
          <w:sz w:val="22"/>
          <w:szCs w:val="22"/>
        </w:rPr>
        <w:t>i Nepal</w:t>
      </w:r>
      <w:r w:rsidR="00AF7176" w:rsidRPr="008B02B0">
        <w:rPr>
          <w:rFonts w:ascii="Verdana" w:hAnsi="Verdana" w:cstheme="minorBidi"/>
          <w:sz w:val="22"/>
          <w:szCs w:val="22"/>
        </w:rPr>
        <w:t>.</w:t>
      </w:r>
      <w:r w:rsidR="0075622C" w:rsidRPr="008B02B0">
        <w:rPr>
          <w:rFonts w:ascii="Verdana" w:hAnsi="Verdana" w:cstheme="minorBidi"/>
          <w:sz w:val="22"/>
          <w:szCs w:val="22"/>
        </w:rPr>
        <w:t xml:space="preserve"> </w:t>
      </w:r>
      <w:r w:rsidR="00AF7176" w:rsidRPr="008B02B0">
        <w:rPr>
          <w:rFonts w:ascii="Verdana" w:hAnsi="Verdana" w:cstheme="minorBidi"/>
          <w:sz w:val="22"/>
          <w:szCs w:val="22"/>
        </w:rPr>
        <w:t>Her kan</w:t>
      </w:r>
      <w:r w:rsidR="0075622C" w:rsidRPr="008B02B0">
        <w:rPr>
          <w:rFonts w:ascii="Verdana" w:hAnsi="Verdana" w:cstheme="minorBidi"/>
          <w:sz w:val="22"/>
          <w:szCs w:val="22"/>
        </w:rPr>
        <w:t xml:space="preserve"> man se lange køer ved inngangen til akuttmottaket </w:t>
      </w:r>
      <w:r w:rsidR="0075622C" w:rsidRPr="008B02B0">
        <w:rPr>
          <w:rFonts w:ascii="Verdana" w:hAnsi="Verdana" w:cstheme="minorBidi"/>
          <w:sz w:val="22"/>
          <w:szCs w:val="22"/>
        </w:rPr>
        <w:fldChar w:fldCharType="begin"/>
      </w:r>
      <w:r w:rsidR="00586589" w:rsidRPr="008B02B0">
        <w:rPr>
          <w:rFonts w:ascii="Verdana" w:hAnsi="Verdana" w:cstheme="minorBidi"/>
          <w:sz w:val="22"/>
          <w:szCs w:val="22"/>
        </w:rPr>
        <w:instrText xml:space="preserve"> ADDIN ZOTERO_ITEM CSL_CITATION {"citationID":"MFRGKL1J","properties":{"formattedCitation":"(8)","plainCitation":"(8)","noteIndex":0},"citationItems":[{"id":47,"uris":["http://zotero.org/users/local/j4yT6Cza/items/4FJHCR65"],"uri":["http://zotero.org/users/local/j4yT6Cza/items/4FJHCR65"],"itemData":{"id":47,"type":"article-journal","abstract":"Emergency medicine is one of the youngest recognized specialties in Nepal, and its growth in clinical practice and academic development has been challenging. In this paper, we reviewed the current state of emergency medicine in Nepal based on review of the literature, personal observations and experience, and interviews with many Nepali and foreign emergency physicians. Most hospitals in Nepal have adopted a multi-specialist approach, where emergency room physicians are primarily general practitioners/family physicians or house officers. As physicians are receiving their training via various pathways, national standards in training and certification have not been developed. As a result, the scope of practice for emergency physicians and the quality of care vary greatly among hospitals. Difficult working conditions, physician recruitment, compensation, and academic enrichment remain major challenges in the development of emergency medicine. For the sustainable development of this specialty, more international guidance and local leadership is needed to standardize the training curriculum, to provide adequate funding opportunities for academic development and to promote the overall development of the emergency care system.","container-title":"International Journal of Emergency Medicine","DOI":"10.1186/s12245-016-0118-3","ISSN":"1865-1372, 1865-1380","issue":"1","journalAbbreviation":"Int J Emerg Med","language":"en","page":"20","source":"DOI.org (Crossref)","title":"Emergency medicine in Nepal: present practice and direction for future","title-short":"Emergency medicine in Nepal","volume":"9","author":[{"family":"Pandey","given":"Nishant Raj"}],"issued":{"date-parts":[["2016",12]]}}}],"schema":"https://github.com/citation-style-language/schema/raw/master/csl-citation.json"} </w:instrText>
      </w:r>
      <w:r w:rsidR="0075622C" w:rsidRPr="008B02B0">
        <w:rPr>
          <w:rFonts w:ascii="Verdana" w:hAnsi="Verdana" w:cstheme="minorBidi"/>
          <w:sz w:val="22"/>
          <w:szCs w:val="22"/>
        </w:rPr>
        <w:fldChar w:fldCharType="separate"/>
      </w:r>
      <w:r w:rsidR="00586589" w:rsidRPr="008B02B0">
        <w:rPr>
          <w:rFonts w:ascii="Verdana" w:hAnsi="Verdana" w:cstheme="minorBidi"/>
          <w:sz w:val="22"/>
          <w:szCs w:val="22"/>
        </w:rPr>
        <w:t>(8)</w:t>
      </w:r>
      <w:r w:rsidR="0075622C" w:rsidRPr="008B02B0">
        <w:rPr>
          <w:rFonts w:ascii="Verdana" w:hAnsi="Verdana" w:cstheme="minorBidi"/>
          <w:sz w:val="22"/>
          <w:szCs w:val="22"/>
        </w:rPr>
        <w:fldChar w:fldCharType="end"/>
      </w:r>
      <w:r w:rsidR="0075622C" w:rsidRPr="008B02B0">
        <w:rPr>
          <w:rFonts w:ascii="Verdana" w:hAnsi="Verdana" w:cstheme="minorBidi"/>
          <w:sz w:val="22"/>
          <w:szCs w:val="22"/>
        </w:rPr>
        <w:t>.</w:t>
      </w:r>
      <w:r w:rsidR="00D63C6F" w:rsidRPr="008B02B0">
        <w:rPr>
          <w:rFonts w:ascii="Verdana" w:hAnsi="Verdana" w:cstheme="minorBidi"/>
          <w:sz w:val="22"/>
          <w:szCs w:val="22"/>
        </w:rPr>
        <w:t xml:space="preserve"> </w:t>
      </w:r>
      <w:r w:rsidR="00104338" w:rsidRPr="008B02B0">
        <w:rPr>
          <w:rFonts w:ascii="Verdana" w:hAnsi="Verdana" w:cstheme="minorBidi"/>
          <w:sz w:val="22"/>
          <w:szCs w:val="22"/>
        </w:rPr>
        <w:t>I boken legevaktsarbeid av H</w:t>
      </w:r>
      <w:r w:rsidR="00213A03" w:rsidRPr="008B02B0">
        <w:rPr>
          <w:rFonts w:ascii="Verdana" w:hAnsi="Verdana" w:cstheme="minorBidi"/>
          <w:sz w:val="22"/>
          <w:szCs w:val="22"/>
        </w:rPr>
        <w:t xml:space="preserve">olm og </w:t>
      </w:r>
      <w:proofErr w:type="spellStart"/>
      <w:r w:rsidR="00213A03" w:rsidRPr="008B02B0">
        <w:rPr>
          <w:rFonts w:ascii="Verdana" w:hAnsi="Verdana" w:cstheme="minorBidi"/>
          <w:sz w:val="22"/>
          <w:szCs w:val="22"/>
        </w:rPr>
        <w:t>Hundskår</w:t>
      </w:r>
      <w:proofErr w:type="spellEnd"/>
      <w:r w:rsidR="00104338" w:rsidRPr="008B02B0">
        <w:rPr>
          <w:rFonts w:ascii="Verdana" w:hAnsi="Verdana" w:cstheme="minorBidi"/>
          <w:sz w:val="22"/>
          <w:szCs w:val="22"/>
        </w:rPr>
        <w:t xml:space="preserve"> </w:t>
      </w:r>
      <w:r w:rsidR="004B3592" w:rsidRPr="008B02B0">
        <w:rPr>
          <w:rFonts w:ascii="Verdana" w:hAnsi="Verdana" w:cstheme="minorBidi"/>
          <w:sz w:val="22"/>
          <w:szCs w:val="22"/>
        </w:rPr>
        <w:fldChar w:fldCharType="begin"/>
      </w:r>
      <w:r w:rsidR="00E342BF" w:rsidRPr="008B02B0">
        <w:rPr>
          <w:rFonts w:ascii="Verdana" w:hAnsi="Verdana" w:cstheme="minorBidi"/>
          <w:sz w:val="22"/>
          <w:szCs w:val="22"/>
        </w:rPr>
        <w:instrText xml:space="preserve"> ADDIN ZOTERO_ITEM CSL_CITATION {"citationID":"8L9TigO9","properties":{"formattedCitation":"(9)","plainCitation":"(9)","noteIndex":0},"citationItems":[{"id":36,"uris":["http://zotero.org/users/local/j4yT6Cza/items/5NW64Y7U"],"uri":["http://zotero.org/users/local/j4yT6Cza/items/5NW64Y7U"],"itemData":{"id":36,"type":"book","edition":"1","event-place":"Oslo","publisher":"Gyldendal akademisk","publisher-place":"Oslo","title":"Legevaktarbeid: en innføringsbok for leger og sykepleiere","author":[{"family":"Holm Hansen","given":"Elisabeth"}],"editor":[{"family":"Hunskår","given":"Steinar"}],"issued":{"date-parts":[["2016"]]}}}],"schema":"https://github.com/citation-style-language/schema/raw/master/csl-citation.json"} </w:instrText>
      </w:r>
      <w:r w:rsidR="004B3592" w:rsidRPr="008B02B0">
        <w:rPr>
          <w:rFonts w:ascii="Verdana" w:hAnsi="Verdana" w:cstheme="minorBidi"/>
          <w:sz w:val="22"/>
          <w:szCs w:val="22"/>
        </w:rPr>
        <w:fldChar w:fldCharType="separate"/>
      </w:r>
      <w:r w:rsidR="000A7DC6" w:rsidRPr="008B02B0">
        <w:rPr>
          <w:rFonts w:ascii="Verdana" w:hAnsi="Verdana" w:cstheme="minorBidi"/>
          <w:sz w:val="22"/>
          <w:szCs w:val="22"/>
        </w:rPr>
        <w:t>(9)</w:t>
      </w:r>
      <w:r w:rsidR="004B3592" w:rsidRPr="008B02B0">
        <w:rPr>
          <w:rFonts w:ascii="Verdana" w:hAnsi="Verdana" w:cstheme="minorBidi"/>
          <w:sz w:val="22"/>
          <w:szCs w:val="22"/>
        </w:rPr>
        <w:fldChar w:fldCharType="end"/>
      </w:r>
      <w:r w:rsidR="002D778A" w:rsidRPr="008B02B0">
        <w:rPr>
          <w:rFonts w:ascii="Verdana" w:hAnsi="Verdana" w:cstheme="minorBidi"/>
          <w:sz w:val="22"/>
          <w:szCs w:val="22"/>
        </w:rPr>
        <w:t xml:space="preserve"> </w:t>
      </w:r>
      <w:r w:rsidR="00104338" w:rsidRPr="008B02B0">
        <w:rPr>
          <w:rFonts w:ascii="Verdana" w:hAnsi="Verdana" w:cstheme="minorBidi"/>
          <w:sz w:val="22"/>
          <w:szCs w:val="22"/>
        </w:rPr>
        <w:t xml:space="preserve">beskriver de </w:t>
      </w:r>
      <w:proofErr w:type="spellStart"/>
      <w:r w:rsidR="00104338" w:rsidRPr="008B02B0">
        <w:rPr>
          <w:rFonts w:ascii="Verdana" w:hAnsi="Verdana" w:cstheme="minorBidi"/>
          <w:sz w:val="22"/>
          <w:szCs w:val="22"/>
        </w:rPr>
        <w:t>triagesystem</w:t>
      </w:r>
      <w:proofErr w:type="spellEnd"/>
      <w:r w:rsidR="00104338" w:rsidRPr="008B02B0">
        <w:rPr>
          <w:rFonts w:ascii="Verdana" w:hAnsi="Verdana" w:cstheme="minorBidi"/>
          <w:sz w:val="22"/>
          <w:szCs w:val="22"/>
        </w:rPr>
        <w:t xml:space="preserve"> som</w:t>
      </w:r>
      <w:r w:rsidR="00A52440" w:rsidRPr="008B02B0">
        <w:rPr>
          <w:rFonts w:ascii="Verdana" w:hAnsi="Verdana" w:cstheme="minorBidi"/>
          <w:sz w:val="22"/>
          <w:szCs w:val="22"/>
        </w:rPr>
        <w:t xml:space="preserve"> et «</w:t>
      </w:r>
      <w:r w:rsidR="00213A03" w:rsidRPr="008B02B0">
        <w:rPr>
          <w:rFonts w:ascii="Verdana" w:hAnsi="Verdana" w:cstheme="minorBidi"/>
          <w:sz w:val="22"/>
          <w:szCs w:val="22"/>
        </w:rPr>
        <w:t>klinisk risikostyrings og prioriteringssystem for å styre pasientflyt når behovene og etterspørselen overstiger kapasiteten</w:t>
      </w:r>
      <w:r w:rsidR="00A52440" w:rsidRPr="008B02B0">
        <w:rPr>
          <w:rFonts w:ascii="Verdana" w:hAnsi="Verdana" w:cstheme="minorBidi"/>
          <w:sz w:val="22"/>
          <w:szCs w:val="22"/>
        </w:rPr>
        <w:t>»</w:t>
      </w:r>
      <w:r w:rsidR="00551BBD">
        <w:rPr>
          <w:rFonts w:ascii="Verdana" w:hAnsi="Verdana" w:cstheme="minorBidi"/>
          <w:sz w:val="22"/>
          <w:szCs w:val="22"/>
        </w:rPr>
        <w:t xml:space="preserve"> </w:t>
      </w:r>
      <w:r w:rsidR="00A52440" w:rsidRPr="008B02B0">
        <w:rPr>
          <w:rFonts w:ascii="Verdana" w:hAnsi="Verdana" w:cstheme="minorBidi"/>
          <w:sz w:val="22"/>
          <w:szCs w:val="22"/>
        </w:rPr>
        <w:fldChar w:fldCharType="begin"/>
      </w:r>
      <w:r w:rsidR="00E342BF" w:rsidRPr="008B02B0">
        <w:rPr>
          <w:rFonts w:ascii="Verdana" w:hAnsi="Verdana" w:cstheme="minorBidi"/>
          <w:sz w:val="22"/>
          <w:szCs w:val="22"/>
        </w:rPr>
        <w:instrText xml:space="preserve"> ADDIN ZOTERO_ITEM CSL_CITATION {"citationID":"0IlinjX4","properties":{"formattedCitation":"(9)","plainCitation":"(9)","dontUpdate":true,"noteIndex":0},"citationItems":[{"id":36,"uris":["http://zotero.org/users/local/j4yT6Cza/items/5NW64Y7U"],"uri":["http://zotero.org/users/local/j4yT6Cza/items/5NW64Y7U"],"itemData":{"id":36,"type":"book","edition":"1","event-place":"Oslo","publisher":"Gyldendal akademisk","publisher-place":"Oslo","title":"Legevaktarbeid: en innføringsbok for leger og sykepleiere","author":[{"family":"Holm Hansen","given":"Elisabeth"}],"editor":[{"family":"Hunskår","given":"Steinar"}],"issued":{"date-parts":[["2016"]]}}}],"schema":"https://github.com/citation-style-language/schema/raw/master/csl-citation.json"} </w:instrText>
      </w:r>
      <w:r w:rsidR="00A52440" w:rsidRPr="008B02B0">
        <w:rPr>
          <w:rFonts w:ascii="Verdana" w:hAnsi="Verdana" w:cstheme="minorBidi"/>
          <w:sz w:val="22"/>
          <w:szCs w:val="22"/>
        </w:rPr>
        <w:fldChar w:fldCharType="separate"/>
      </w:r>
      <w:r w:rsidR="004B3592" w:rsidRPr="008B02B0">
        <w:rPr>
          <w:rFonts w:ascii="Verdana" w:hAnsi="Verdana" w:cstheme="minorBidi"/>
          <w:sz w:val="22"/>
          <w:szCs w:val="22"/>
        </w:rPr>
        <w:t>(9</w:t>
      </w:r>
      <w:r w:rsidR="00551BBD">
        <w:rPr>
          <w:rFonts w:ascii="Verdana" w:hAnsi="Verdana" w:cstheme="minorBidi"/>
          <w:sz w:val="22"/>
          <w:szCs w:val="22"/>
        </w:rPr>
        <w:t>, s. 151-152</w:t>
      </w:r>
      <w:r w:rsidR="004B3592" w:rsidRPr="008B02B0">
        <w:rPr>
          <w:rFonts w:ascii="Verdana" w:hAnsi="Verdana" w:cstheme="minorBidi"/>
          <w:sz w:val="22"/>
          <w:szCs w:val="22"/>
        </w:rPr>
        <w:t>)</w:t>
      </w:r>
      <w:r w:rsidR="00A52440" w:rsidRPr="008B02B0">
        <w:rPr>
          <w:rFonts w:ascii="Verdana" w:hAnsi="Verdana" w:cstheme="minorBidi"/>
          <w:sz w:val="22"/>
          <w:szCs w:val="22"/>
        </w:rPr>
        <w:fldChar w:fldCharType="end"/>
      </w:r>
      <w:r w:rsidR="00551BBD">
        <w:rPr>
          <w:rFonts w:ascii="Verdana" w:hAnsi="Verdana" w:cstheme="minorBidi"/>
          <w:sz w:val="22"/>
          <w:szCs w:val="22"/>
        </w:rPr>
        <w:t xml:space="preserve">. </w:t>
      </w:r>
      <w:r w:rsidR="00791A1A" w:rsidRPr="008B02B0">
        <w:rPr>
          <w:rFonts w:ascii="Verdana" w:hAnsi="Verdana" w:cstheme="minorBidi"/>
          <w:sz w:val="22"/>
          <w:szCs w:val="22"/>
        </w:rPr>
        <w:t>Over hele verden er triage en sykepleieroppgave</w:t>
      </w:r>
      <w:r w:rsidR="0075622C" w:rsidRPr="008B02B0">
        <w:rPr>
          <w:rFonts w:ascii="Verdana" w:hAnsi="Verdana" w:cstheme="minorBidi"/>
          <w:sz w:val="22"/>
          <w:szCs w:val="22"/>
        </w:rPr>
        <w:fldChar w:fldCharType="begin"/>
      </w:r>
      <w:r w:rsidR="00586589" w:rsidRPr="008B02B0">
        <w:rPr>
          <w:rFonts w:ascii="Verdana" w:hAnsi="Verdana" w:cstheme="minorBidi"/>
          <w:sz w:val="22"/>
          <w:szCs w:val="22"/>
        </w:rPr>
        <w:instrText xml:space="preserve"> ADDIN ZOTERO_ITEM CSL_CITATION {"citationID":"WM7lC7dY","properties":{"formattedCitation":"(6,10\\uc0\\u8211{}14)","plainCitation":"(6,10–14)","noteIndex":0},"citationItems":[{"id":67,"uris":["http://zotero.org/users/local/j4yT6Cza/items/Q5QYYTQR"],"uri":["http://zotero.org/users/local/j4yT6Cza/items/Q5QYYTQR"],"itemData":{"id":67,"type":"article-journal","abstract":"Introduction: Triage protocols standardize and improve patient care in accident and emergency departments (A&amp;Es). Kenyatta National Hospital (KNH), the largest public tertiary hospital in East Africa, is resource-limited and was without A&amp;E-specific triage protocols.\nObjectives: We sought to standardize patient triage through implementation of the South African Triage Scale (SATS). We aimed to (1) assess the reliability of triage decisions among A&amp;E healthcare workers following an educational intervention and (2) analyze the validity of the SATS in KNH’s A&amp;E.\nMethods: Part 1 was a prospective, before and after trial utilizing an educational intervention and assessing triage reliability using previously validated vignettes administered to 166 healthcare workers. Part 2 was a triage chart review wherein we assessed the validity of the SATS in predicting patient disposition outcomes by inclusion of 2420 charts through retrospective, systematic sampling.\nResults: Healthcare workers agreed with an expert defined triage standard for 64% of triage scenarios following an educational intervention, and had a 97% agreement allowing for a one-level discrepancy in the SATS score. There was “good” inter-rater agreement based on an intraclass correlation coefficient and quadratic weighted kappa. We analyzed 1209 pre-SATS and 1211 post-SATS patient charts and found a non-significant difference in undertriage and statistically significant decrease in overtriage rates between the pre- and post-SATS cohorts (undertriage 3.8 and 7.8%, respectively, p = 0.2; overtriage 70.9 and 62.3%, respectively, p &lt; 0.05). The SATS had a sensitivity of 92.2% and specificity of 37.7% for predicting admission, death, or discharge in the A&amp;E.\nConclusion: Healthcare worker triage decisions using the SATS were more consistent with expert opinion following an educational intervention. The SATS also performed well in predicting outcomes with high sensitivity and satisfactory levels of both undertriage and overtriage, confirming the SATS as a contextually appropriate triage system at a major East African A&amp;E.","container-title":"International Journal of Emergency Medicine","DOI":"10.1186/s12245-019-0221-3","ISSN":"1865-1372, 1865-1380","issue":"1","journalAbbreviation":"Int J Emerg Med","language":"en","page":"5","source":"DOI.org (Crossref)","title":"Implementation and performance of the South African Triage Scale at Kenyatta National Hospital in Nairobi, Kenya","volume":"12","author":[{"family":"Wangara","given":"Ali A."},{"family":"Hunold","given":"Katherine M."},{"family":"Leeper","given":"Sarah"},{"family":"Ndiawo","given":"Frederick"},{"family":"Mweu","given":"Judith"},{"family":"Harty","given":"Shaun"},{"family":"Fuchs","given":"Rachael"},{"family":"Martin","given":"Ian B. K."},{"family":"Ekernas","given":"Karen"},{"family":"Dunlop","given":"Stephen J."},{"family":"Twomey","given":"Michèle"},{"family":"Maingi","given":"Alice W."},{"family":"Myers","given":"Justin Guy"}],"issued":{"date-parts":[["2019",12]]}},"label":"page"},{"id":79,"uris":["http://zotero.org/users/local/j4yT6Cza/items/R98LSM6F"],"uri":["http://zotero.org/users/local/j4yT6Cza/items/R98LSM6F"],"itemData":{"id":79,"type":"article-journal","abstract":"Following implementation of the South African Triage Scale (SATS) system in the emergency department (ED) at the District Headquarter Hospital in Timergara, Pakistan, we 1) describe the implementation process, and 2) report on how accurately emergency staff used the system. Of the 370 triage forms evaluated, 320 (86%) were completed without errors, resulting in the correct triage priority being assigned. Fifty completed forms displayed errors, but only 16 (4%) resulted in an incorrect triage priority being assigned. This experience shows that the SATS can be implemented successfully and used accurately by nurses in an ED in Pakistan.","container-title":"Public Health Action","DOI":"10.5588/pha.12.0083","ISSN":"2220-8372","issue":"1","journalAbbreviation":"Public Health Action","note":"PMID: 26392995\nPMCID: PMC4463075","page":"43-45","source":"PubMed Central","title":"Implementation of a triage score system in an emergency room in Timergara, Pakistan","volume":"3","author":[{"family":"Dalwai","given":"M. K."},{"family":"Tayler-Smith","given":"K."},{"family":"Trelles","given":"M."},{"family":"Jemmy","given":"J-P."},{"family":"Maikéré","given":"J."},{"family":"Twomey","given":"M."},{"family":"Wakeel","given":"M."},{"family":"Iqbal","given":"M."},{"family":"Zachariah","given":"R."}],"issued":{"date-parts":[["2013",3,21]]}},"label":"page"},{"id":2,"uris":["http://zotero.org/users/local/j4yT6Cza/items/WG7XN8PB"],"uri":["http://zotero.org/users/local/j4yT6Cza/items/WG7XN8PB"],"itemData":{"id":2,"type":"thesis","abstract":"Introduction: Correct use of systematic triage has been shown to provide the sickest patients essential care first and to increase survival. As a validated tool for both adults and children, and an established system at St. Olavs Hospital, RETTS (Rapid Emergency Triage and Treatment System) was chosen to be introduced in the Emergency Room (ER) at Dhulikhel Hospital (DH), Nepal. Our study aims to describe the implementation of a triage system in a low-resource setting and analyse adherence to the system after introduction. This quality improvement project evaluation was done one year after the implementation. Materials and methods: All patients presenting to the ER at DH from the 1st of February to the 30th of September 2015 were included in the study. Data including age, gender, if the patients had been triaged or not, color-code of triage and time of admission from 8499 handwritten records were collected and registered. Qualitative observations, semi-structured interviews and a questionnaire among the staff were performed. We made a statistical process control chart to control the percentage of patients with triage. The results from the remaining data collection and from the questionnaire were analysed and presented.\nResults: During our study period two large earthquakes struck Nepal, and this natural disaster affected our results considerably. The documented triage percentage was at 30% before the earthquake-period and at 71% after. There were 23% patients in the most severe triage categories red or orange. The yellow category constituted 36% of the patients and 42% were categorized as green. There were 6158 (82%) adult patients (&gt;16 years) and 1281 (17%) children (0-15 years). Triage category were given in 51% of the adult population, while only 37% of the children had a registered triage category. The triage categories were also distributed differently among the pediatric and adult population, in particular it was fewer children in the most severe categories. No use of the triage room and also the lack of using ESS (an important part of the RETTS) was observed. Most of the doctors who was interviewed highlighted that high turnover of staff in the ER is a challenge to continuity and that frequent training is important. From the questionnaire it emerged that nearly half of the triage-staff do not think the triage system is easy to use. Close to 100% of the staff think it is meaningful to continue doing triage in the future.\nConclusion: The implementation of triage some months in advance seem to have had a positive impact on the way the staff at DH handled the earthquake. One year after implementation, triage percentage is about to reach the goal at a stable 80%. However, several errors in performing RETTS were identified. It is possible that the RETTS is too complex and time-consuming for the Nepali setting. To improve and maintain triage skills, further training is essential, in particular towards pediatric patients. Relocation of the triage room would probably increase the share of triaged cases. Another possible solution is to implement an easier and more context-friendly triage system, like the South African Triage Scale (SATS).","event-place":"Trondheim","genre":"Hovedoppgave","language":"en","publisher":"Norges Teknisk Naturvitenskapelige Universitet","publisher-place":"Trondheim","source":"Zotero","title":"Introduction of systematic triage in the emergency room at Dhulikhel Hospital, Nepal: Evaluation of a quality improvement project","author":[{"family":"Dønnem","given":"Maria"},{"family":"Eid","given":"Karine"}],"issued":{"date-parts":[["2016"]]}},"label":"page"},{"id":59,"uris":["http://zotero.org/users/local/j4yT6Cza/items/Z42LJYDR"],"uri":["http://zotero.org/users/local/j4yT6Cza/items/Z42LJYDR"],"itemData":{"id":59,"type":"article-journal","container-title":"Emergency Medicine Australasia","DOI":"10.1111/j.1742-6723.2005.00680.x","ISSN":"1742-6723","issue":"1","language":"en","note":"_eprint: https://onlinelibrary.wiley.com/doi/pdf/10.1111/j.1742-6723.2005.00680.x","page":"88-89","source":"Wiley Online Library","title":"The Australasian Triage Scale applied in a tertiary care hospital in Nepal","volume":"17","author":[{"family":"Khanal","given":"Binaya"},{"family":"Lewis","given":"Owen"},{"family":"Lewis","given":"Mary"},{"family":"Newbury","given":"Jonathan"},{"family":"Malla","given":"Gyanendra"}],"issued":{"date-parts":[["2005"]]}},"label":"page"},{"id":70,"uris":["http://zotero.org/users/local/j4yT6Cza/items/ZGPMWGJ5"],"uri":["http://zotero.org/users/local/j4yT6Cza/items/ZGPMWGJ5"],"itemData":{"id":70,"type":"article-journal","abstract":"Triage classifies and prioritizes patients? care based on the acuity of the illness in emergency departments (EDs). In Taiwan, the five-level Taiwan Triage and Acuity Scale (TTAS) computerized system was implemented nationally in 2010. The purpose of this study was to understand which factors affect decision-making practices of triage nurses in the light of the implementation of the new TTAS tool and computerized system. The qualitative data were collected by in-depth interviews. Data saturation was reached with 16 participants. Content analysis was used. The results demonstrated that the factors affecting nurses? decision making in the light of the newly implemented computerized system sit within three main categories: external environmental, patients? health status, and nurses? experiences. This study suggests ensuring the patient?s privacy while attending the triage desk, improving the critical thinking of triage nurses, and strengthening the public?s understanding of the ED visits. These will make ED triage more efficient.","container-title":"Clinical Nursing Research","DOI":"10.1177/1054773816636360","ISSN":"1054-7738","issue":"5","journalAbbreviation":"Clin Nurs Res","note":"publisher: SAGE Publications Inc","page":"651-666","source":"SAGE Journals","title":"Using the Five-Level Taiwan Triage and Acuity Scale Computerized System: Factors in Decision Making by Emergency Department Triage Nurses","title-short":"Using the Five-Level Taiwan Triage and Acuity Scale Computerized System","volume":"26","author":[{"family":"Chang","given":"Wen"},{"family":"Liu","given":"Hsueh-Erh"},{"family":"Goopy","given":"Suzanne"},{"family":"Chen","given":"Li-Chin"},{"family":"Chen","given":"Hsiao-Jung"},{"family":"Han","given":"Chin-Yen"}],"issued":{"date-parts":[["2017",10,1]]}},"label":"page"},{"id":76,"uris":["http://zotero.org/users/local/j4yT6Cza/items/Y8J9WGC5"],"uri":["http://zotero.org/users/local/j4yT6Cza/items/Y8J9WGC5"],"itemData":{"id":76,"type":"article-journal","abstract":"Background\nBecause most primary health care centers in Oman do not use a formal triage system, there are no available data on the effectiveness of implementing this system.\nPurpose\nTo assess the effectiveness of implementing an Emergency Severity Index triage system in primary health care centers in Oman.\nMethods\nA pretest/posttest quasi-experimental design was used. The sample comprised 187 patients before Emergency Severity Index implementation and 102 patients after implementation. Waiting time, length of stay, patient satisfaction, and accuracy of classification were compared across the 2 groups.\nResults\nThe mean time (hour:minute) from registration to triage was reduced in the post-Emergency Severity Index group (mean = 0:18, SD = 0:14) compared with the pre-Emergency Severity Index group (mean = 0:23, SD = 0:19) (t = 2.59, P = 0.01). Furthermore, the mean length of stay was reduced in the post-Emergency Severity Index group (mean = 1:09, SD = 0:37) compared with that of the preimplementation group (mean = 1:24, SD = 0:41) (t = 3.10, P = 0.002). Patient satisfaction in the postimplementation group was improved (mean = 66.95, SD = 8.33) compared with that of the Emergency Severity Index group (mean = 65.01, SD = 8.73), but it did not reach statistical significance (t = −1.83, P = 0.07). The inter-rater agreement of triage level in post-Emergency Severity Index implementation markedly improved in the postimplementation group (Cohen’s kappa = 0.910, P &lt; 0.001) compared with that of the preimplementation group (Cohen’s kappa = 0.082, P = 0.005).\nConclusions\nAlthough this is a single-setting study, the results have shown that the Emergency Severity Index system can contribute to a decrease in the negative crowding outcomes in primary health care centers in Oman.","container-title":"Journal of Emergency Nursing","DOI":"10.1016/j.jen.2019.08.001","ISSN":"0099-1767","issue":"6","journalAbbreviation":"Journal of Emergency Nursing","language":"en","page":"717.e1-717.e11","source":"ScienceDirect","title":"Effectiveness of Implementing Emergency Severity Index Triage System in a Selected Primary Health Care Center in Oman: A Quasi-Experimental Study","title-short":"Effectiveness of Implementing Emergency Severity Index Triage System in a Selected Primary Health Care Center in Oman","volume":"45","author":[{"family":"Al Hasni","given":"Abeer Khalfan"},{"family":"AL-Rawajfah","given":"Omar M."}],"issued":{"date-parts":[["2019",11,1]]}}}],"schema":"https://github.com/citation-style-language/schema/raw/master/csl-citation.json"} </w:instrText>
      </w:r>
      <w:r w:rsidR="0075622C" w:rsidRPr="008B02B0">
        <w:rPr>
          <w:rFonts w:ascii="Verdana" w:hAnsi="Verdana" w:cstheme="minorBidi"/>
          <w:sz w:val="22"/>
          <w:szCs w:val="22"/>
        </w:rPr>
        <w:fldChar w:fldCharType="separate"/>
      </w:r>
      <w:r w:rsidR="00213A03" w:rsidRPr="008B02B0">
        <w:rPr>
          <w:rFonts w:ascii="Verdana" w:hAnsi="Verdana"/>
          <w:sz w:val="22"/>
          <w:szCs w:val="22"/>
        </w:rPr>
        <w:t>(6,10–14)</w:t>
      </w:r>
      <w:r w:rsidR="0075622C" w:rsidRPr="008B02B0">
        <w:rPr>
          <w:rFonts w:ascii="Verdana" w:hAnsi="Verdana" w:cstheme="minorBidi"/>
          <w:sz w:val="22"/>
          <w:szCs w:val="22"/>
        </w:rPr>
        <w:fldChar w:fldCharType="end"/>
      </w:r>
      <w:r w:rsidR="00103CD5" w:rsidRPr="008B02B0">
        <w:rPr>
          <w:rFonts w:ascii="Verdana" w:hAnsi="Verdana" w:cstheme="minorBidi"/>
          <w:sz w:val="22"/>
          <w:szCs w:val="22"/>
        </w:rPr>
        <w:t xml:space="preserve">. </w:t>
      </w:r>
      <w:r w:rsidR="0075622C" w:rsidRPr="008B02B0">
        <w:rPr>
          <w:rFonts w:ascii="Verdana" w:hAnsi="Verdana" w:cstheme="minorBidi"/>
          <w:sz w:val="22"/>
          <w:szCs w:val="22"/>
        </w:rPr>
        <w:t xml:space="preserve">Det er vist at å ta i bruk et </w:t>
      </w:r>
      <w:proofErr w:type="spellStart"/>
      <w:r w:rsidR="0075622C" w:rsidRPr="008B02B0">
        <w:rPr>
          <w:rFonts w:ascii="Verdana" w:hAnsi="Verdana" w:cstheme="minorBidi"/>
          <w:sz w:val="22"/>
          <w:szCs w:val="22"/>
        </w:rPr>
        <w:t>triagesystem</w:t>
      </w:r>
      <w:proofErr w:type="spellEnd"/>
      <w:r w:rsidR="0075622C" w:rsidRPr="008B02B0">
        <w:rPr>
          <w:rFonts w:ascii="Verdana" w:hAnsi="Verdana" w:cstheme="minorBidi"/>
          <w:sz w:val="22"/>
          <w:szCs w:val="22"/>
        </w:rPr>
        <w:t xml:space="preserve"> gjør det lettere å identifisere de mest alvorlig syke pasientene </w:t>
      </w:r>
      <w:r w:rsidR="0075622C" w:rsidRPr="008B02B0">
        <w:rPr>
          <w:rFonts w:ascii="Verdana" w:hAnsi="Verdana" w:cstheme="minorBidi"/>
          <w:sz w:val="22"/>
          <w:szCs w:val="22"/>
        </w:rPr>
        <w:fldChar w:fldCharType="begin"/>
      </w:r>
      <w:r w:rsidR="0077344A" w:rsidRPr="008B02B0">
        <w:rPr>
          <w:rFonts w:ascii="Verdana" w:hAnsi="Verdana" w:cstheme="minorBidi"/>
          <w:sz w:val="22"/>
          <w:szCs w:val="22"/>
        </w:rPr>
        <w:instrText xml:space="preserve"> ADDIN ZOTERO_ITEM CSL_CITATION {"citationID":"b2u61DA9","properties":{"formattedCitation":"(11,13)","plainCitation":"(11,13)","noteIndex":0},"citationItems":[{"id":79,"uris":["http://zotero.org/users/local/j4yT6Cza/items/R98LSM6F"],"uri":["http://zotero.org/users/local/j4yT6Cza/items/R98LSM6F"],"itemData":{"id":79,"type":"article-journal","abstract":"Following implementation of the South African Triage Scale (SATS) system in the emergency department (ED) at the District Headquarter Hospital in Timergara, Pakistan, we 1) describe the implementation process, and 2) report on how accurately emergency staff used the system. Of the 370 triage forms evaluated, 320 (86%) were completed without errors, resulting in the correct triage priority being assigned. Fifty completed forms displayed errors, but only 16 (4%) resulted in an incorrect triage priority being assigned. This experience shows that the SATS can be implemented successfully and used accurately by nurses in an ED in Pakistan.","container-title":"Public Health Action","DOI":"10.5588/pha.12.0083","ISSN":"2220-8372","issue":"1","journalAbbreviation":"Public Health Action","note":"PMID: 26392995\nPMCID: PMC4463075","page":"43-45","source":"PubMed Central","title":"Implementation of a triage score system in an emergency room in Timergara, Pakistan","volume":"3","author":[{"family":"Dalwai","given":"M. K."},{"family":"Tayler-Smith","given":"K."},{"family":"Trelles","given":"M."},{"family":"Jemmy","given":"J-P."},{"family":"Maikéré","given":"J."},{"family":"Twomey","given":"M."},{"family":"Wakeel","given":"M."},{"family":"Iqbal","given":"M."},{"family":"Zachariah","given":"R."}],"issued":{"date-parts":[["2013",3,21]]}}},{"id":70,"uris":["http://zotero.org/users/local/j4yT6Cza/items/ZGPMWGJ5"],"uri":["http://zotero.org/users/local/j4yT6Cza/items/ZGPMWGJ5"],"itemData":{"id":70,"type":"article-journal","abstract":"Triage classifies and prioritizes patients? care based on the acuity of the illness in emergency departments (EDs). In Taiwan, the five-level Taiwan Triage and Acuity Scale (TTAS) computerized system was implemented nationally in 2010. The purpose of this study was to understand which factors affect decision-making practices of triage nurses in the light of the implementation of the new TTAS tool and computerized system. The qualitative data were collected by in-depth interviews. Data saturation was reached with 16 participants. Content analysis was used. The results demonstrated that the factors affecting nurses? decision making in the light of the newly implemented computerized system sit within three main categories: external environmental, patients? health status, and nurses? experiences. This study suggests ensuring the patient?s privacy while attending the triage desk, improving the critical thinking of triage nurses, and strengthening the public?s understanding of the ED visits. These will make ED triage more efficient.","container-title":"Clinical Nursing Research","DOI":"10.1177/1054773816636360","ISSN":"1054-7738","issue":"5","journalAbbreviation":"Clin Nurs Res","note":"publisher: SAGE Publications Inc","page":"651-666","source":"SAGE Journals","title":"Using the Five-Level Taiwan Triage and Acuity Scale Computerized System: Factors in Decision Making by Emergency Department Triage Nurses","title-short":"Using the Five-Level Taiwan Triage and Acuity Scale Computerized System","volume":"26","author":[{"family":"Chang","given":"Wen"},{"family":"Liu","given":"Hsueh-Erh"},{"family":"Goopy","given":"Suzanne"},{"family":"Chen","given":"Li-Chin"},{"family":"Chen","given":"Hsiao-Jung"},{"family":"Han","given":"Chin-Yen"}],"issued":{"date-parts":[["2017",10,1]]}}}],"schema":"https://github.com/citation-style-language/schema/raw/master/csl-citation.json"} </w:instrText>
      </w:r>
      <w:r w:rsidR="0075622C" w:rsidRPr="008B02B0">
        <w:rPr>
          <w:rFonts w:ascii="Verdana" w:hAnsi="Verdana" w:cstheme="minorBidi"/>
          <w:sz w:val="22"/>
          <w:szCs w:val="22"/>
        </w:rPr>
        <w:fldChar w:fldCharType="separate"/>
      </w:r>
      <w:r w:rsidR="0077344A" w:rsidRPr="008B02B0">
        <w:rPr>
          <w:rFonts w:ascii="Verdana" w:hAnsi="Verdana" w:cstheme="minorBidi"/>
          <w:sz w:val="22"/>
          <w:szCs w:val="22"/>
        </w:rPr>
        <w:t>(11,13)</w:t>
      </w:r>
      <w:r w:rsidR="0075622C" w:rsidRPr="008B02B0">
        <w:rPr>
          <w:rFonts w:ascii="Verdana" w:hAnsi="Verdana" w:cstheme="minorBidi"/>
          <w:sz w:val="22"/>
          <w:szCs w:val="22"/>
        </w:rPr>
        <w:fldChar w:fldCharType="end"/>
      </w:r>
      <w:r w:rsidR="00176D32" w:rsidRPr="008B02B0">
        <w:rPr>
          <w:rFonts w:ascii="Verdana" w:hAnsi="Verdana" w:cstheme="minorBidi"/>
          <w:sz w:val="22"/>
          <w:szCs w:val="22"/>
        </w:rPr>
        <w:t xml:space="preserve">. </w:t>
      </w:r>
      <w:r w:rsidR="00535038" w:rsidRPr="008B02B0">
        <w:rPr>
          <w:rFonts w:ascii="Verdana" w:hAnsi="Verdana" w:cstheme="minorBidi"/>
          <w:sz w:val="22"/>
          <w:szCs w:val="22"/>
        </w:rPr>
        <w:t xml:space="preserve">Det er gjort en rekke studier på hvilke faktorer som påvirker </w:t>
      </w:r>
      <w:r w:rsidR="00823F77" w:rsidRPr="008B02B0">
        <w:rPr>
          <w:rFonts w:ascii="Verdana" w:hAnsi="Verdana" w:cstheme="minorBidi"/>
          <w:sz w:val="22"/>
          <w:szCs w:val="22"/>
        </w:rPr>
        <w:t>sykepleierens</w:t>
      </w:r>
      <w:r w:rsidR="00F552EA" w:rsidRPr="008B02B0">
        <w:rPr>
          <w:rFonts w:ascii="Verdana" w:hAnsi="Verdana" w:cstheme="minorBidi"/>
          <w:sz w:val="22"/>
          <w:szCs w:val="22"/>
        </w:rPr>
        <w:t xml:space="preserve"> </w:t>
      </w:r>
      <w:proofErr w:type="spellStart"/>
      <w:r w:rsidR="00F552EA" w:rsidRPr="008B02B0">
        <w:rPr>
          <w:rFonts w:ascii="Verdana" w:hAnsi="Verdana" w:cstheme="minorBidi"/>
          <w:sz w:val="22"/>
          <w:szCs w:val="22"/>
        </w:rPr>
        <w:t>triageferdigheter</w:t>
      </w:r>
      <w:proofErr w:type="spellEnd"/>
      <w:r w:rsidR="00535038" w:rsidRPr="008B02B0">
        <w:rPr>
          <w:rFonts w:ascii="Verdana" w:hAnsi="Verdana" w:cstheme="minorBidi"/>
          <w:sz w:val="22"/>
          <w:szCs w:val="22"/>
        </w:rPr>
        <w:t xml:space="preserve">. Det er bred enighet om at kunnskap og erfaring </w:t>
      </w:r>
      <w:r w:rsidR="008A0B1B" w:rsidRPr="008B02B0">
        <w:rPr>
          <w:rFonts w:ascii="Verdana" w:hAnsi="Verdana" w:cstheme="minorBidi"/>
          <w:sz w:val="22"/>
          <w:szCs w:val="22"/>
        </w:rPr>
        <w:t>har en positiv påvirkning</w:t>
      </w:r>
      <w:r w:rsidR="00CA2821" w:rsidRPr="008B02B0">
        <w:rPr>
          <w:rFonts w:ascii="Verdana" w:hAnsi="Verdana" w:cstheme="minorBidi"/>
          <w:sz w:val="22"/>
          <w:szCs w:val="22"/>
        </w:rPr>
        <w:t xml:space="preserve"> </w:t>
      </w:r>
      <w:r w:rsidR="008A0B1B" w:rsidRPr="008B02B0">
        <w:rPr>
          <w:rFonts w:ascii="Verdana" w:hAnsi="Verdana" w:cstheme="minorBidi"/>
          <w:sz w:val="22"/>
          <w:szCs w:val="22"/>
        </w:rPr>
        <w:t xml:space="preserve">på </w:t>
      </w:r>
      <w:r w:rsidR="00CA2821" w:rsidRPr="008B02B0">
        <w:rPr>
          <w:rFonts w:ascii="Verdana" w:hAnsi="Verdana" w:cstheme="minorBidi"/>
          <w:sz w:val="22"/>
          <w:szCs w:val="22"/>
        </w:rPr>
        <w:t>ferdighetene</w:t>
      </w:r>
      <w:r w:rsidR="001A6CEA" w:rsidRPr="008B02B0">
        <w:rPr>
          <w:rFonts w:ascii="Verdana" w:hAnsi="Verdana" w:cstheme="minorBidi"/>
          <w:sz w:val="22"/>
          <w:szCs w:val="22"/>
        </w:rPr>
        <w:t xml:space="preserve"> </w:t>
      </w:r>
      <w:r w:rsidR="00535038" w:rsidRPr="008B02B0">
        <w:rPr>
          <w:rFonts w:ascii="Verdana" w:hAnsi="Verdana" w:cstheme="minorBidi"/>
          <w:sz w:val="22"/>
          <w:szCs w:val="22"/>
        </w:rPr>
        <w:fldChar w:fldCharType="begin"/>
      </w:r>
      <w:r w:rsidR="00B31833" w:rsidRPr="008B02B0">
        <w:rPr>
          <w:rFonts w:ascii="Verdana" w:hAnsi="Verdana" w:cstheme="minorBidi"/>
          <w:sz w:val="22"/>
          <w:szCs w:val="22"/>
        </w:rPr>
        <w:instrText xml:space="preserve"> ADDIN ZOTERO_ITEM CSL_CITATION {"citationID":"ITqPUTmF","properties":{"formattedCitation":"(15\\uc0\\u8211{}19)","plainCitation":"(15–19)","noteIndex":0},"citationItems":[{"id":93,"uris":["http://zotero.org/users/local/j4yT6Cza/items/L5GA65QW"],"uri":["http://zotero.org/users/local/j4yT6Cza/items/L5GA65QW"],"itemData":{"id":93,"type":"article-journal","abstract":"Objectives To gain an understanding of the accuracy of acuity assessment made by emergency department (ED) triage nurses, to compare the differences between the characteristics of triage nurses according to hospital variables and the accuracy of acuity ratings, and to explore the influence of nursing variables on the judgement of triages.\nMethods A cross-sectional questionnaire survey was conducted at the EDs of hospitals in northern Taiwan. Ten adult emergency case scenarios and a demographic sheet with high validity were developed to survey 279 triage nurses. Data were collected from April to October 2006. All data were analysed using percentage, mean, SD, independent t test, one-way ANOVA and a stepwise logistic regression analysis.\nResults The average score of rating accuracy was 5.62 points (out of a possible total of 10 points), which was considered low. Approximately 24.3% (n=68) of nurses' triage ratings were under-triaged and 19.7% (n=55) were over-triaged. Factors included years of ED experience, hours of triage education, level of hospital and triage mode of delivery. These factors were identified as significantly affecting the accuracy of nurses' judgement (p&lt;0.05; adjusted R2=40.0%).\nConclusion The scores of accuracy ratings for triage nurses can be improved if factors contributing to inaccuracy can be altered. The findings of this study can be used to guide improvements.","container-title":"Emergency Medicine Journal","DOI":"10.1136/emj.2008.059311","ISSN":"1472-0205, 1472-0213","issue":"6","language":"en","note":"publisher: British Association for Accident and Emergency Medicine\nsection: Original Article\nPMID: 20562141","page":"451-455","source":"emj.bmj.com","title":"Factors that influence the accuracy of triage nurses' judgement in emergency departments","volume":"27","author":[{"family":"Chen","given":"Shu-Shin"},{"family":"Chen","given":"Jih-Chang"},{"family":"Ng","given":"Chip-Jin"},{"family":"Chen","given":"Ping-Ling"},{"family":"Lee","given":"Pi-Hsia"},{"family":"Chang","given":"Wen-Yin"}],"issued":{"date-parts":[["2010",6,1]]}},"label":"page"},{"id":102,"uris":["http://zotero.org/users/local/j4yT6Cza/items/TCKZZGRN"],"uri":["http://zotero.org/users/local/j4yT6Cza/items/TCKZZGRN"],"itemData":{"id":102,"type":"thesis","number-of-pages":"143","publisher":"Høgskolen i Oslo og Akershus","title":"Sykepleierens ansvar og rolle i akuttmottak.","author":[{"literal":"Kristin Kleiveland"},{"literal":"Høgskolen i Oslo og Akershus Institutt for sykepleie"}],"issued":{"date-parts":[["2014"]]}}},{"id":74,"uris":["http://zotero.org/users/local/j4yT6Cza/items/CQJVYE8Z"],"uri":["http://zotero.org/users/local/j4yT6Cza/items/CQJVYE8Z"],"itemData":{"id":74,"type":"article-journal","abstract":"Background: Since there are increased numbers of clients with traumatic injuries and non-traumatic cases in the emergency department in Indonesia, triage skill is an essential competency required for the emergency nurses.Purposes: This study aimed to examine the level of perceived triage skills and the relationship between knowledge, training, working experience and perceived triage skills among emergency nurses.Method: Two hundred and sixty six emergency room (ER) nurses working in two secondary and two tertiary public hospitals in East Java Province, Indonesia, were recruited by purposive sampling. Data were collected using a set of questionnaires which included the Demographic Data including training and working experiences, Triage Knowledge Questionnaire (TKQ) and Triage Skill Questionnaire (TSQ). The contents of questionnaires were validated by three experts and tested for reliability. The correlation coefficient for the TKQ was 0.99 and Cronbach’s alpha coefficient of the TSQ was 0.93. The collected data were analyzed using descriptive statistics including Pearson’s product-moment correlation to examine the relationship.Result: The results showed that the majority of subjects were female (71.4%) with aged of 22 – 40 years (79.3%), educated to diploma level (94.4%). All subjects had attended Basic Life Support (BLS) and Advanced Life Support (ACLS), and about half of them had greater than 5 years working experiences in ED. Overall perceived triage skill was at a moderate level with the mean score of 75.12 (SD = 11.23). There were significantly positive correlations between triage skill and working experience (r = .27, p &lt; .01), training experience (r = .37, p &lt; .01), and triage knowledge (r = .38, p &lt; .01).Conclusion: The findings provide a better understanding of triage skills among ER nurses and suggest that the continuing education and training courses related to triage and advanced management of medical emergencies for ER nurses are required in order to increase and update the triage skills in enhancing the quality of emergency care and patient safety.Key Words :Triage knowledge, triage skills, training, working experience, emergency nurse","container-title":"Nurse Media Journal of Nursing","DOI":"10.14710/nmjn.v3i1.4466","ISSN":"2406-8799","issue":"1","language":"en","note":"number: 1\npublisher: Department of Nursing, Faculty of Medicine, Diponegoro University","page":"511-525","source":"ejournal.undip.ac.id","title":"Relationships between Triage Knowledge, Training, Working Experiences and Triage Skills among Emergency Nurses in East Java, Indonesia","volume":"3","author":[{"family":"Fathoni","given":"Mukhamad"},{"family":"Sangchan","given":"Hathairat"},{"family":"Songwathana","given":"Praneed"}],"issued":{"date-parts":[["2013",2,5]]}},"label":"page"},{"id":91,"uris":["http://zotero.org/users/local/j4yT6Cza/items/UNRC82BK"],"uri":["http://zotero.org/users/local/j4yT6Cza/items/UNRC82BK"],"itemData":{"id":91,"type":"article-journal","abstract":"Triage decision making is an essential skill for nurses. Through initial assessment, a nurse must be able to prioritize patient care on the basis of appropriate decision making. The purpose of this article is to present pilot study data on the Triage Decision-Making Inventory, which measures the identification of critical thinking, cognitive characteristics, intuition, and experience when making triage decisions. Establishing reliability and validity of the instrument in a sample of nurses with diverse specialties allows staff development experts to use the inventory to tailor training for new graduates and practicing nurses.","container-title":"Journal for nurses in staff development : JNSD : official journal of the National Nursing Staff Development Organization","DOI":"10.1097/NND.0b013e3181bec1e6","journalAbbreviation":"Journal for nurses in staff development : JNSD : official journal of the National Nursing Staff Development Organization","page":"E14-9","source":"ResearchGate","title":"Triage decision-making skills: a necessity for all nurses","title-short":"Triage decision-making skills","volume":"26","author":[{"family":"Smith","given":"Anita"},{"family":"Cone","given":"Kelly"}],"issued":{"date-parts":[["2010",1,1]]}},"label":"page"},{"id":73,"uris":["http://zotero.org/users/local/j4yT6Cza/items/QALYCG4N"],"uri":["http://zotero.org/users/local/j4yT6Cza/items/QALYCG4N"],"itemData":{"id":73,"type":"article-journal","abstract":"Objective:  The aim of this study was to assess levels of triage skill and associated factors among emergency nurses in Addis Ababa, Ethiopia, 2017. Results:  Above half of the participants (52.9%) had a moderate level of triage skill. A strong positive relationship was found between nurses’ level of triage knowledge and skill (r</w:instrText>
      </w:r>
      <w:r w:rsidR="00B31833" w:rsidRPr="008B02B0">
        <w:rPr>
          <w:rFonts w:cs="Arial"/>
          <w:sz w:val="22"/>
          <w:szCs w:val="22"/>
        </w:rPr>
        <w:instrText> </w:instrText>
      </w:r>
      <w:r w:rsidR="00B31833" w:rsidRPr="008B02B0">
        <w:rPr>
          <w:rFonts w:ascii="Verdana" w:hAnsi="Verdana" w:cstheme="minorBidi"/>
          <w:sz w:val="22"/>
          <w:szCs w:val="22"/>
        </w:rPr>
        <w:instrText>=</w:instrText>
      </w:r>
      <w:r w:rsidR="00B31833" w:rsidRPr="008B02B0">
        <w:rPr>
          <w:rFonts w:cs="Arial"/>
          <w:sz w:val="22"/>
          <w:szCs w:val="22"/>
        </w:rPr>
        <w:instrText> </w:instrText>
      </w:r>
      <w:r w:rsidR="00B31833" w:rsidRPr="008B02B0">
        <w:rPr>
          <w:rFonts w:ascii="Verdana" w:hAnsi="Verdana" w:cstheme="minorBidi"/>
          <w:sz w:val="22"/>
          <w:szCs w:val="22"/>
        </w:rPr>
        <w:instrText>.68, p .01). Knowledge about triage, educational level and training experience had a significant relationship with triage skill with (B</w:instrText>
      </w:r>
      <w:r w:rsidR="00B31833" w:rsidRPr="008B02B0">
        <w:rPr>
          <w:rFonts w:cs="Arial"/>
          <w:sz w:val="22"/>
          <w:szCs w:val="22"/>
        </w:rPr>
        <w:instrText> </w:instrText>
      </w:r>
      <w:r w:rsidR="00B31833" w:rsidRPr="008B02B0">
        <w:rPr>
          <w:rFonts w:ascii="Verdana" w:hAnsi="Verdana" w:cstheme="minorBidi"/>
          <w:sz w:val="22"/>
          <w:szCs w:val="22"/>
        </w:rPr>
        <w:instrText>=</w:instrText>
      </w:r>
      <w:r w:rsidR="00B31833" w:rsidRPr="008B02B0">
        <w:rPr>
          <w:rFonts w:cs="Arial"/>
          <w:sz w:val="22"/>
          <w:szCs w:val="22"/>
        </w:rPr>
        <w:instrText> </w:instrText>
      </w:r>
      <w:r w:rsidR="00B31833" w:rsidRPr="008B02B0">
        <w:rPr>
          <w:rFonts w:ascii="Verdana" w:hAnsi="Verdana" w:cstheme="minorBidi"/>
          <w:sz w:val="22"/>
          <w:szCs w:val="22"/>
        </w:rPr>
        <w:instrText>1.09, CI (1.41, 1.77), p</w:instrText>
      </w:r>
      <w:r w:rsidR="00B31833" w:rsidRPr="008B02B0">
        <w:rPr>
          <w:rFonts w:cs="Arial"/>
          <w:sz w:val="22"/>
          <w:szCs w:val="22"/>
        </w:rPr>
        <w:instrText> </w:instrText>
      </w:r>
      <w:r w:rsidR="00B31833" w:rsidRPr="008B02B0">
        <w:rPr>
          <w:rFonts w:ascii="Verdana" w:hAnsi="Verdana" w:cstheme="minorBidi"/>
          <w:sz w:val="22"/>
          <w:szCs w:val="22"/>
        </w:rPr>
        <w:instrText>=</w:instrText>
      </w:r>
      <w:r w:rsidR="00B31833" w:rsidRPr="008B02B0">
        <w:rPr>
          <w:rFonts w:cs="Arial"/>
          <w:sz w:val="22"/>
          <w:szCs w:val="22"/>
        </w:rPr>
        <w:instrText> </w:instrText>
      </w:r>
      <w:r w:rsidR="00B31833" w:rsidRPr="008B02B0">
        <w:rPr>
          <w:rFonts w:ascii="Verdana" w:hAnsi="Verdana" w:cstheme="minorBidi"/>
          <w:sz w:val="22"/>
          <w:szCs w:val="22"/>
        </w:rPr>
        <w:instrText>.002), (B</w:instrText>
      </w:r>
      <w:r w:rsidR="00B31833" w:rsidRPr="008B02B0">
        <w:rPr>
          <w:rFonts w:cs="Arial"/>
          <w:sz w:val="22"/>
          <w:szCs w:val="22"/>
        </w:rPr>
        <w:instrText> </w:instrText>
      </w:r>
      <w:r w:rsidR="00B31833" w:rsidRPr="008B02B0">
        <w:rPr>
          <w:rFonts w:ascii="Verdana" w:hAnsi="Verdana" w:cstheme="minorBidi"/>
          <w:sz w:val="22"/>
          <w:szCs w:val="22"/>
        </w:rPr>
        <w:instrText>=</w:instrText>
      </w:r>
      <w:r w:rsidR="00B31833" w:rsidRPr="008B02B0">
        <w:rPr>
          <w:rFonts w:cs="Arial"/>
          <w:sz w:val="22"/>
          <w:szCs w:val="22"/>
        </w:rPr>
        <w:instrText> </w:instrText>
      </w:r>
      <w:r w:rsidR="00B31833" w:rsidRPr="008B02B0">
        <w:rPr>
          <w:rFonts w:ascii="Verdana" w:hAnsi="Verdana" w:cstheme="minorBidi"/>
          <w:sz w:val="22"/>
          <w:szCs w:val="22"/>
        </w:rPr>
        <w:instrText>−</w:instrText>
      </w:r>
      <w:r w:rsidR="00B31833" w:rsidRPr="008B02B0">
        <w:rPr>
          <w:rFonts w:cs="Arial"/>
          <w:sz w:val="22"/>
          <w:szCs w:val="22"/>
        </w:rPr>
        <w:instrText> </w:instrText>
      </w:r>
      <w:r w:rsidR="00B31833" w:rsidRPr="008B02B0">
        <w:rPr>
          <w:rFonts w:ascii="Verdana" w:hAnsi="Verdana" w:cstheme="minorBidi"/>
          <w:sz w:val="22"/>
          <w:szCs w:val="22"/>
        </w:rPr>
        <w:instrText>19.96, CI (−</w:instrText>
      </w:r>
      <w:r w:rsidR="00B31833" w:rsidRPr="008B02B0">
        <w:rPr>
          <w:rFonts w:cs="Arial"/>
          <w:sz w:val="22"/>
          <w:szCs w:val="22"/>
        </w:rPr>
        <w:instrText> </w:instrText>
      </w:r>
      <w:r w:rsidR="00B31833" w:rsidRPr="008B02B0">
        <w:rPr>
          <w:rFonts w:ascii="Verdana" w:hAnsi="Verdana" w:cstheme="minorBidi"/>
          <w:sz w:val="22"/>
          <w:szCs w:val="22"/>
        </w:rPr>
        <w:instrText>30.208, −</w:instrText>
      </w:r>
      <w:r w:rsidR="00B31833" w:rsidRPr="008B02B0">
        <w:rPr>
          <w:rFonts w:cs="Arial"/>
          <w:sz w:val="22"/>
          <w:szCs w:val="22"/>
        </w:rPr>
        <w:instrText> </w:instrText>
      </w:r>
      <w:r w:rsidR="00B31833" w:rsidRPr="008B02B0">
        <w:rPr>
          <w:rFonts w:ascii="Verdana" w:hAnsi="Verdana" w:cstheme="minorBidi"/>
          <w:sz w:val="22"/>
          <w:szCs w:val="22"/>
        </w:rPr>
        <w:instrText>9.715), p</w:instrText>
      </w:r>
      <w:r w:rsidR="00B31833" w:rsidRPr="008B02B0">
        <w:rPr>
          <w:rFonts w:cs="Arial"/>
          <w:sz w:val="22"/>
          <w:szCs w:val="22"/>
        </w:rPr>
        <w:instrText> </w:instrText>
      </w:r>
      <w:r w:rsidR="00B31833" w:rsidRPr="008B02B0">
        <w:rPr>
          <w:rFonts w:ascii="Verdana" w:hAnsi="Verdana" w:cstheme="minorBidi"/>
          <w:sz w:val="22"/>
          <w:szCs w:val="22"/>
        </w:rPr>
        <w:instrText>=</w:instrText>
      </w:r>
      <w:r w:rsidR="00B31833" w:rsidRPr="008B02B0">
        <w:rPr>
          <w:rFonts w:cs="Arial"/>
          <w:sz w:val="22"/>
          <w:szCs w:val="22"/>
        </w:rPr>
        <w:instrText> </w:instrText>
      </w:r>
      <w:r w:rsidR="00B31833" w:rsidRPr="008B02B0">
        <w:rPr>
          <w:rFonts w:ascii="Verdana" w:hAnsi="Verdana" w:cstheme="minorBidi"/>
          <w:sz w:val="22"/>
          <w:szCs w:val="22"/>
        </w:rPr>
        <w:instrText>.001), (B</w:instrText>
      </w:r>
      <w:r w:rsidR="00B31833" w:rsidRPr="008B02B0">
        <w:rPr>
          <w:rFonts w:cs="Arial"/>
          <w:sz w:val="22"/>
          <w:szCs w:val="22"/>
        </w:rPr>
        <w:instrText> </w:instrText>
      </w:r>
      <w:r w:rsidR="00B31833" w:rsidRPr="008B02B0">
        <w:rPr>
          <w:rFonts w:ascii="Verdana" w:hAnsi="Verdana" w:cstheme="minorBidi"/>
          <w:sz w:val="22"/>
          <w:szCs w:val="22"/>
        </w:rPr>
        <w:instrText>=</w:instrText>
      </w:r>
      <w:r w:rsidR="00B31833" w:rsidRPr="008B02B0">
        <w:rPr>
          <w:rFonts w:cs="Arial"/>
          <w:sz w:val="22"/>
          <w:szCs w:val="22"/>
        </w:rPr>
        <w:instrText> </w:instrText>
      </w:r>
      <w:r w:rsidR="00B31833" w:rsidRPr="008B02B0">
        <w:rPr>
          <w:rFonts w:ascii="Verdana" w:hAnsi="Verdana" w:cstheme="minorBidi"/>
          <w:sz w:val="22"/>
          <w:szCs w:val="22"/>
        </w:rPr>
        <w:instrText>.55, CI .16, .94), p</w:instrText>
      </w:r>
      <w:r w:rsidR="00B31833" w:rsidRPr="008B02B0">
        <w:rPr>
          <w:rFonts w:cs="Arial"/>
          <w:sz w:val="22"/>
          <w:szCs w:val="22"/>
        </w:rPr>
        <w:instrText> </w:instrText>
      </w:r>
      <w:r w:rsidR="00B31833" w:rsidRPr="008B02B0">
        <w:rPr>
          <w:rFonts w:ascii="Verdana" w:hAnsi="Verdana" w:cstheme="minorBidi"/>
          <w:sz w:val="22"/>
          <w:szCs w:val="22"/>
        </w:rPr>
        <w:instrText>=</w:instrText>
      </w:r>
      <w:r w:rsidR="00B31833" w:rsidRPr="008B02B0">
        <w:rPr>
          <w:rFonts w:cs="Arial"/>
          <w:sz w:val="22"/>
          <w:szCs w:val="22"/>
        </w:rPr>
        <w:instrText> </w:instrText>
      </w:r>
      <w:r w:rsidR="00B31833" w:rsidRPr="008B02B0">
        <w:rPr>
          <w:rFonts w:ascii="Verdana" w:hAnsi="Verdana" w:cstheme="minorBidi"/>
          <w:sz w:val="22"/>
          <w:szCs w:val="22"/>
        </w:rPr>
        <w:instrText xml:space="preserve">.006) respectively. This study revealed that most triage nurses had a moderate level of skills. Therefore, the ministry of health and hospitals should provide training and education to improve triage skill.","container-title":"BMC Research Notes","DOI":"10.1186/s13104-018-3769-8","ISSN":"1756-0500","issue":"1","journalAbbreviation":"BMC Res Notes","language":"en","page":"658","source":"DOI.org (Crossref)","title":"Triage skill and associated factors among emergency nurses in Addis Ababa, Ethiopia 2017: a cross-sectional study","title-short":"Triage skill and associated factors among emergency nurses in Addis Ababa, Ethiopia 2017","volume":"11","author":[{"family":"Kerie","given":"Sitotaw"},{"family":"Tilahun","given":"Ayele"},{"family":"Mandesh","given":"Alemnesh"}],"issued":{"date-parts":[["2018",12]]}},"label":"page"}],"schema":"https://github.com/citation-style-language/schema/raw/master/csl-citation.json"} </w:instrText>
      </w:r>
      <w:r w:rsidR="00535038" w:rsidRPr="008B02B0">
        <w:rPr>
          <w:rFonts w:ascii="Verdana" w:hAnsi="Verdana" w:cstheme="minorBidi"/>
          <w:sz w:val="22"/>
          <w:szCs w:val="22"/>
        </w:rPr>
        <w:fldChar w:fldCharType="separate"/>
      </w:r>
      <w:r w:rsidR="00B31833" w:rsidRPr="008B02B0">
        <w:rPr>
          <w:rFonts w:ascii="Verdana" w:hAnsi="Verdana"/>
          <w:sz w:val="22"/>
        </w:rPr>
        <w:t>(15–19)</w:t>
      </w:r>
      <w:r w:rsidR="00535038" w:rsidRPr="008B02B0">
        <w:rPr>
          <w:rFonts w:ascii="Verdana" w:hAnsi="Verdana" w:cstheme="minorBidi"/>
          <w:sz w:val="22"/>
          <w:szCs w:val="22"/>
        </w:rPr>
        <w:fldChar w:fldCharType="end"/>
      </w:r>
      <w:r w:rsidR="00535038" w:rsidRPr="008B02B0">
        <w:rPr>
          <w:rFonts w:ascii="Verdana" w:hAnsi="Verdana" w:cstheme="minorBidi"/>
          <w:sz w:val="22"/>
          <w:szCs w:val="22"/>
        </w:rPr>
        <w:t>.</w:t>
      </w:r>
      <w:r w:rsidR="00077D44" w:rsidRPr="008B02B0">
        <w:rPr>
          <w:rFonts w:ascii="Verdana" w:hAnsi="Verdana" w:cstheme="minorBidi"/>
          <w:sz w:val="22"/>
          <w:szCs w:val="22"/>
        </w:rPr>
        <w:t xml:space="preserve"> </w:t>
      </w:r>
      <w:r w:rsidR="0043354A" w:rsidRPr="008B02B0">
        <w:rPr>
          <w:rFonts w:ascii="Verdana" w:hAnsi="Verdana" w:cstheme="minorBidi"/>
          <w:sz w:val="22"/>
          <w:szCs w:val="22"/>
        </w:rPr>
        <w:t>Y</w:t>
      </w:r>
      <w:r w:rsidR="00077D44" w:rsidRPr="008B02B0">
        <w:rPr>
          <w:rFonts w:ascii="Verdana" w:hAnsi="Verdana" w:cstheme="minorBidi"/>
          <w:sz w:val="22"/>
          <w:szCs w:val="22"/>
        </w:rPr>
        <w:t>tre faktor</w:t>
      </w:r>
      <w:r w:rsidR="0043354A" w:rsidRPr="008B02B0">
        <w:rPr>
          <w:rFonts w:ascii="Verdana" w:hAnsi="Verdana" w:cstheme="minorBidi"/>
          <w:sz w:val="22"/>
          <w:szCs w:val="22"/>
        </w:rPr>
        <w:t xml:space="preserve">er kan </w:t>
      </w:r>
      <w:r w:rsidR="008A0B1B" w:rsidRPr="008B02B0">
        <w:rPr>
          <w:rFonts w:ascii="Verdana" w:hAnsi="Verdana" w:cstheme="minorBidi"/>
          <w:sz w:val="22"/>
          <w:szCs w:val="22"/>
        </w:rPr>
        <w:t>også</w:t>
      </w:r>
      <w:r w:rsidR="008A0B1B" w:rsidRPr="008B02B0">
        <w:rPr>
          <w:rFonts w:ascii="Verdana" w:hAnsi="Verdana" w:cstheme="minorBidi"/>
          <w:sz w:val="22"/>
          <w:szCs w:val="22"/>
        </w:rPr>
        <w:t xml:space="preserve"> </w:t>
      </w:r>
      <w:r w:rsidR="0043354A" w:rsidRPr="008B02B0">
        <w:rPr>
          <w:rFonts w:ascii="Verdana" w:hAnsi="Verdana" w:cstheme="minorBidi"/>
          <w:sz w:val="22"/>
          <w:szCs w:val="22"/>
        </w:rPr>
        <w:t>påvirke sykepleiernes triage</w:t>
      </w:r>
      <w:r w:rsidR="00551BBD">
        <w:rPr>
          <w:rFonts w:ascii="Verdana" w:hAnsi="Verdana" w:cstheme="minorBidi"/>
          <w:sz w:val="22"/>
          <w:szCs w:val="22"/>
        </w:rPr>
        <w:t xml:space="preserve"> </w:t>
      </w:r>
      <w:r w:rsidR="0074744C" w:rsidRPr="008B02B0">
        <w:rPr>
          <w:rFonts w:ascii="Verdana" w:hAnsi="Verdana" w:cstheme="minorBidi"/>
          <w:sz w:val="22"/>
          <w:szCs w:val="22"/>
        </w:rPr>
        <w:fldChar w:fldCharType="begin"/>
      </w:r>
      <w:r w:rsidR="00B2273D" w:rsidRPr="008B02B0">
        <w:rPr>
          <w:rFonts w:ascii="Verdana" w:hAnsi="Verdana" w:cstheme="minorBidi"/>
          <w:sz w:val="22"/>
          <w:szCs w:val="22"/>
        </w:rPr>
        <w:instrText xml:space="preserve"> ADDIN ZOTERO_ITEM CSL_CITATION {"citationID":"DSDp1Iqk","properties":{"formattedCitation":"(13)","plainCitation":"(13)","noteIndex":0},"citationItems":[{"id":70,"uris":["http://zotero.org/users/local/j4yT6Cza/items/ZGPMWGJ5"],"uri":["http://zotero.org/users/local/j4yT6Cza/items/ZGPMWGJ5"],"itemData":{"id":70,"type":"article-journal","abstract":"Triage classifies and prioritizes patients? care based on the acuity of the illness in emergency departments (EDs). In Taiwan, the five-level Taiwan Triage and Acuity Scale (TTAS) computerized system was implemented nationally in 2010. The purpose of this study was to understand which factors affect decision-making practices of triage nurses in the light of the implementation of the new TTAS tool and computerized system. The qualitative data were collected by in-depth interviews. Data saturation was reached with 16 participants. Content analysis was used. The results demonstrated that the factors affecting nurses? decision making in the light of the newly implemented computerized system sit within three main categories: external environmental, patients? health status, and nurses? experiences. This study suggests ensuring the patient?s privacy while attending the triage desk, improving the critical thinking of triage nurses, and strengthening the public?s understanding of the ED visits. These will make ED triage more efficient.","container-title":"Clinical Nursing Research","DOI":"10.1177/1054773816636360","ISSN":"1054-7738","issue":"5","journalAbbreviation":"Clin Nurs Res","note":"publisher: SAGE Publications Inc","page":"651-666","source":"SAGE Journals","title":"Using the Five-Level Taiwan Triage and Acuity Scale Computerized System: Factors in Decision Making by Emergency Department Triage Nurses","title-short":"Using the Five-Level Taiwan Triage and Acuity Scale Computerized System","volume":"26","author":[{"family":"Chang","given":"Wen"},{"family":"Liu","given":"Hsueh-Erh"},{"family":"Goopy","given":"Suzanne"},{"family":"Chen","given":"Li-Chin"},{"family":"Chen","given":"Hsiao-Jung"},{"family":"Han","given":"Chin-Yen"}],"issued":{"date-parts":[["2017",10,1]]}}}],"schema":"https://github.com/citation-style-language/schema/raw/master/csl-citation.json"} </w:instrText>
      </w:r>
      <w:r w:rsidR="0074744C" w:rsidRPr="008B02B0">
        <w:rPr>
          <w:rFonts w:ascii="Verdana" w:hAnsi="Verdana" w:cstheme="minorBidi"/>
          <w:sz w:val="22"/>
          <w:szCs w:val="22"/>
        </w:rPr>
        <w:fldChar w:fldCharType="separate"/>
      </w:r>
      <w:r w:rsidR="00B2273D" w:rsidRPr="008B02B0">
        <w:rPr>
          <w:rFonts w:ascii="Verdana" w:hAnsi="Verdana" w:cstheme="minorBidi"/>
          <w:sz w:val="22"/>
          <w:szCs w:val="22"/>
        </w:rPr>
        <w:t>(13)</w:t>
      </w:r>
      <w:r w:rsidR="0074744C" w:rsidRPr="008B02B0">
        <w:rPr>
          <w:rFonts w:ascii="Verdana" w:hAnsi="Verdana" w:cstheme="minorBidi"/>
          <w:sz w:val="22"/>
          <w:szCs w:val="22"/>
        </w:rPr>
        <w:fldChar w:fldCharType="end"/>
      </w:r>
      <w:r w:rsidR="00B2273D" w:rsidRPr="008B02B0">
        <w:rPr>
          <w:rFonts w:ascii="Verdana" w:hAnsi="Verdana" w:cstheme="minorBidi"/>
          <w:sz w:val="22"/>
          <w:szCs w:val="22"/>
        </w:rPr>
        <w:t>.</w:t>
      </w:r>
    </w:p>
    <w:p w14:paraId="0119312C" w14:textId="77777777" w:rsidR="00EB6396" w:rsidRPr="008B02B0" w:rsidRDefault="00EB6396" w:rsidP="00394760">
      <w:pPr>
        <w:spacing w:line="276" w:lineRule="auto"/>
        <w:rPr>
          <w:rFonts w:ascii="Verdana" w:hAnsi="Verdana" w:cstheme="minorHAnsi"/>
          <w:bCs/>
          <w:sz w:val="22"/>
          <w:szCs w:val="22"/>
        </w:rPr>
      </w:pPr>
    </w:p>
    <w:p w14:paraId="1CCEF56E" w14:textId="63D415EA" w:rsidR="001D2130" w:rsidRPr="005E5B69" w:rsidRDefault="00005854" w:rsidP="00394760">
      <w:pPr>
        <w:spacing w:line="276" w:lineRule="auto"/>
        <w:rPr>
          <w:rFonts w:ascii="Verdana" w:hAnsi="Verdana" w:cstheme="minorHAnsi"/>
          <w:bCs/>
          <w:sz w:val="22"/>
          <w:szCs w:val="22"/>
        </w:rPr>
      </w:pPr>
      <w:r w:rsidRPr="008B02B0">
        <w:rPr>
          <w:rFonts w:ascii="Verdana" w:hAnsi="Verdana" w:cstheme="minorHAnsi"/>
          <w:bCs/>
          <w:sz w:val="22"/>
          <w:szCs w:val="22"/>
        </w:rPr>
        <w:t xml:space="preserve">Min problemstilling er som følger: </w:t>
      </w:r>
      <w:r w:rsidR="001D2130" w:rsidRPr="008B02B0">
        <w:rPr>
          <w:rFonts w:ascii="Verdana" w:hAnsi="Verdana" w:cstheme="minorHAnsi"/>
          <w:bCs/>
          <w:sz w:val="22"/>
          <w:szCs w:val="22"/>
        </w:rPr>
        <w:t>«</w:t>
      </w:r>
      <w:r w:rsidR="00B2273D" w:rsidRPr="008B02B0">
        <w:rPr>
          <w:rFonts w:ascii="Verdana" w:hAnsi="Verdana" w:cstheme="minorHAnsi"/>
          <w:bCs/>
          <w:sz w:val="22"/>
          <w:szCs w:val="22"/>
        </w:rPr>
        <w:t>H</w:t>
      </w:r>
      <w:r w:rsidR="00936B31" w:rsidRPr="008B02B0">
        <w:rPr>
          <w:rFonts w:ascii="Verdana" w:hAnsi="Verdana" w:cstheme="minorHAnsi"/>
          <w:bCs/>
          <w:sz w:val="22"/>
          <w:szCs w:val="22"/>
        </w:rPr>
        <w:t xml:space="preserve">vordan utfører sykepleiere ved </w:t>
      </w:r>
      <w:r w:rsidR="0043354A" w:rsidRPr="008B02B0">
        <w:rPr>
          <w:rFonts w:ascii="Verdana" w:hAnsi="Verdana" w:cstheme="minorHAnsi"/>
          <w:bCs/>
          <w:sz w:val="22"/>
          <w:szCs w:val="22"/>
        </w:rPr>
        <w:t xml:space="preserve">et </w:t>
      </w:r>
      <w:r w:rsidR="00B2273D" w:rsidRPr="008B02B0">
        <w:rPr>
          <w:rFonts w:ascii="Verdana" w:hAnsi="Verdana" w:cstheme="minorHAnsi"/>
          <w:bCs/>
          <w:sz w:val="22"/>
          <w:szCs w:val="22"/>
        </w:rPr>
        <w:t>akuttmottak i Nepal</w:t>
      </w:r>
      <w:r w:rsidR="00936B31" w:rsidRPr="008B02B0">
        <w:rPr>
          <w:rFonts w:ascii="Verdana" w:hAnsi="Verdana" w:cstheme="minorHAnsi"/>
          <w:bCs/>
          <w:sz w:val="22"/>
          <w:szCs w:val="22"/>
        </w:rPr>
        <w:t xml:space="preserve"> triage?»</w:t>
      </w:r>
      <w:r w:rsidR="00781ADA">
        <w:rPr>
          <w:rFonts w:ascii="Verdana" w:hAnsi="Verdana" w:cstheme="minorHAnsi"/>
          <w:bCs/>
          <w:sz w:val="22"/>
          <w:szCs w:val="22"/>
        </w:rPr>
        <w:t xml:space="preserve"> </w:t>
      </w:r>
      <w:r w:rsidR="005E5B69">
        <w:rPr>
          <w:rFonts w:ascii="Verdana" w:hAnsi="Verdana" w:cstheme="minorHAnsi"/>
          <w:bCs/>
          <w:sz w:val="22"/>
          <w:szCs w:val="22"/>
        </w:rPr>
        <w:t xml:space="preserve">Både konkret hvordan triage gjøres men også </w:t>
      </w:r>
      <w:r w:rsidR="00936B31" w:rsidRPr="008B02B0">
        <w:rPr>
          <w:rFonts w:ascii="Verdana" w:hAnsi="Verdana" w:cstheme="minorBidi"/>
          <w:sz w:val="22"/>
          <w:szCs w:val="22"/>
        </w:rPr>
        <w:t xml:space="preserve">hvorfor sykepleiere er egnet i </w:t>
      </w:r>
      <w:r w:rsidR="005E5B69">
        <w:rPr>
          <w:rFonts w:ascii="Verdana" w:hAnsi="Verdana" w:cstheme="minorBidi"/>
          <w:sz w:val="22"/>
          <w:szCs w:val="22"/>
        </w:rPr>
        <w:t>triage, samt</w:t>
      </w:r>
      <w:r w:rsidR="00936B31" w:rsidRPr="008B02B0">
        <w:rPr>
          <w:rFonts w:ascii="Verdana" w:hAnsi="Verdana" w:cstheme="minorHAnsi"/>
          <w:sz w:val="22"/>
          <w:szCs w:val="22"/>
        </w:rPr>
        <w:t xml:space="preserve"> hva </w:t>
      </w:r>
      <w:r w:rsidR="00936B31" w:rsidRPr="008B02B0">
        <w:rPr>
          <w:rFonts w:ascii="Verdana" w:hAnsi="Verdana" w:cstheme="minorBidi"/>
          <w:sz w:val="22"/>
          <w:szCs w:val="22"/>
        </w:rPr>
        <w:t xml:space="preserve">som </w:t>
      </w:r>
      <w:r w:rsidR="00936B31" w:rsidRPr="008B02B0">
        <w:rPr>
          <w:rFonts w:ascii="Verdana" w:hAnsi="Verdana" w:cstheme="minorHAnsi"/>
          <w:sz w:val="22"/>
          <w:szCs w:val="22"/>
        </w:rPr>
        <w:t xml:space="preserve">påvirker </w:t>
      </w:r>
      <w:r w:rsidR="00936B31" w:rsidRPr="008B02B0">
        <w:rPr>
          <w:rFonts w:ascii="Verdana" w:hAnsi="Verdana" w:cstheme="minorBidi"/>
          <w:sz w:val="22"/>
          <w:szCs w:val="22"/>
        </w:rPr>
        <w:t>avgjørelsenes</w:t>
      </w:r>
      <w:r w:rsidR="00936B31" w:rsidRPr="008B02B0">
        <w:rPr>
          <w:rFonts w:ascii="Verdana" w:hAnsi="Verdana" w:cstheme="minorHAnsi"/>
          <w:sz w:val="22"/>
          <w:szCs w:val="22"/>
        </w:rPr>
        <w:t xml:space="preserve"> deres</w:t>
      </w:r>
      <w:r w:rsidR="00936B31" w:rsidRPr="008B02B0">
        <w:rPr>
          <w:rFonts w:ascii="Verdana" w:hAnsi="Verdana" w:cstheme="minorBidi"/>
          <w:sz w:val="22"/>
          <w:szCs w:val="22"/>
        </w:rPr>
        <w:t xml:space="preserve">. </w:t>
      </w:r>
      <w:r w:rsidR="001D2130" w:rsidRPr="008B02B0">
        <w:rPr>
          <w:rFonts w:ascii="Verdana" w:hAnsi="Verdana" w:cstheme="minorHAnsi"/>
          <w:bCs/>
          <w:sz w:val="22"/>
          <w:szCs w:val="22"/>
        </w:rPr>
        <w:t xml:space="preserve">Jeg har valgt </w:t>
      </w:r>
      <w:r w:rsidR="00E251CB" w:rsidRPr="008B02B0">
        <w:rPr>
          <w:rFonts w:ascii="Verdana" w:hAnsi="Verdana" w:cstheme="minorHAnsi"/>
          <w:bCs/>
          <w:sz w:val="22"/>
          <w:szCs w:val="22"/>
        </w:rPr>
        <w:t xml:space="preserve">å avgrense til </w:t>
      </w:r>
      <w:r w:rsidR="001D2130" w:rsidRPr="008B02B0">
        <w:rPr>
          <w:rFonts w:ascii="Verdana" w:hAnsi="Verdana" w:cstheme="minorHAnsi"/>
          <w:bCs/>
          <w:sz w:val="22"/>
          <w:szCs w:val="22"/>
        </w:rPr>
        <w:t>triagering av pasienter over 16 år</w:t>
      </w:r>
      <w:r w:rsidR="00254319">
        <w:rPr>
          <w:rFonts w:ascii="Verdana" w:hAnsi="Verdana" w:cstheme="minorHAnsi"/>
          <w:bCs/>
          <w:sz w:val="22"/>
          <w:szCs w:val="22"/>
        </w:rPr>
        <w:t>.</w:t>
      </w:r>
      <w:r w:rsidR="0043354A" w:rsidRPr="008B02B0">
        <w:rPr>
          <w:rFonts w:ascii="Verdana" w:hAnsi="Verdana" w:cstheme="minorHAnsi"/>
          <w:bCs/>
          <w:sz w:val="22"/>
          <w:szCs w:val="22"/>
        </w:rPr>
        <w:t xml:space="preserve"> </w:t>
      </w:r>
      <w:r w:rsidR="00254319">
        <w:rPr>
          <w:rFonts w:ascii="Verdana" w:hAnsi="Verdana" w:cstheme="minorHAnsi"/>
          <w:bCs/>
          <w:sz w:val="22"/>
          <w:szCs w:val="22"/>
        </w:rPr>
        <w:t>Y</w:t>
      </w:r>
      <w:r w:rsidR="000E7F71" w:rsidRPr="008B02B0">
        <w:rPr>
          <w:rFonts w:ascii="Verdana" w:hAnsi="Verdana" w:cstheme="minorHAnsi"/>
          <w:bCs/>
          <w:color w:val="000000" w:themeColor="text1"/>
          <w:sz w:val="22"/>
          <w:szCs w:val="22"/>
        </w:rPr>
        <w:t xml:space="preserve">ngre pasienter triageres </w:t>
      </w:r>
      <w:r w:rsidR="00B47D1E" w:rsidRPr="008B02B0">
        <w:rPr>
          <w:rFonts w:ascii="Verdana" w:hAnsi="Verdana" w:cstheme="minorHAnsi"/>
          <w:bCs/>
          <w:color w:val="000000" w:themeColor="text1"/>
          <w:sz w:val="22"/>
          <w:szCs w:val="22"/>
        </w:rPr>
        <w:t>etter</w:t>
      </w:r>
      <w:r w:rsidR="000E7F71" w:rsidRPr="008B02B0">
        <w:rPr>
          <w:rFonts w:ascii="Verdana" w:hAnsi="Verdana" w:cstheme="minorHAnsi"/>
          <w:bCs/>
          <w:color w:val="000000" w:themeColor="text1"/>
          <w:sz w:val="22"/>
          <w:szCs w:val="22"/>
        </w:rPr>
        <w:t xml:space="preserve"> </w:t>
      </w:r>
      <w:r w:rsidR="00D353AF" w:rsidRPr="008B02B0">
        <w:rPr>
          <w:rFonts w:ascii="Verdana" w:hAnsi="Verdana" w:cstheme="minorHAnsi"/>
          <w:bCs/>
          <w:color w:val="000000" w:themeColor="text1"/>
          <w:sz w:val="22"/>
          <w:szCs w:val="22"/>
        </w:rPr>
        <w:t>pediatriskalaer</w:t>
      </w:r>
      <w:r w:rsidR="008C1460" w:rsidRPr="008B02B0">
        <w:rPr>
          <w:rFonts w:ascii="Verdana" w:hAnsi="Verdana" w:cstheme="minorHAnsi"/>
          <w:bCs/>
          <w:color w:val="000000" w:themeColor="text1"/>
          <w:sz w:val="22"/>
          <w:szCs w:val="22"/>
        </w:rPr>
        <w:t xml:space="preserve"> </w:t>
      </w:r>
      <w:r w:rsidR="008C1460" w:rsidRPr="008B02B0">
        <w:rPr>
          <w:rFonts w:ascii="Verdana" w:hAnsi="Verdana" w:cstheme="minorHAnsi"/>
          <w:bCs/>
          <w:color w:val="000000" w:themeColor="text1"/>
          <w:sz w:val="22"/>
          <w:szCs w:val="22"/>
        </w:rPr>
        <w:fldChar w:fldCharType="begin"/>
      </w:r>
      <w:r w:rsidR="00586589" w:rsidRPr="008B02B0">
        <w:rPr>
          <w:rFonts w:ascii="Verdana" w:hAnsi="Verdana" w:cstheme="minorHAnsi"/>
          <w:bCs/>
          <w:color w:val="000000" w:themeColor="text1"/>
          <w:sz w:val="22"/>
          <w:szCs w:val="22"/>
        </w:rPr>
        <w:instrText xml:space="preserve"> ADDIN ZOTERO_ITEM CSL_CITATION {"citationID":"TMdiDfEN","properties":{"formattedCitation":"(6)","plainCitation":"(6)","noteIndex":0},"citationItems":[{"id":2,"uris":["http://zotero.org/users/local/j4yT6Cza/items/WG7XN8PB"],"uri":["http://zotero.org/users/local/j4yT6Cza/items/WG7XN8PB"],"itemData":{"id":2,"type":"thesis","abstract":"Introduction: Correct use of systematic triage has been shown to provide the sickest patients essential care first and to increase survival. As a validated tool for both adults and children, and an established system at St. Olavs Hospital, RETTS (Rapid Emergency Triage and Treatment System) was chosen to be introduced in the Emergency Room (ER) at Dhulikhel Hospital (DH), Nepal. Our study aims to describe the implementation of a triage system in a low-resource setting and analyse adherence to the system after introduction. This quality improvement project evaluation was done one year after the implementation. Materials and methods: All patients presenting to the ER at DH from the 1st of February to the 30th of September 2015 were included in the study. Data including age, gender, if the patients had been triaged or not, color-code of triage and time of admission from 8499 handwritten records were collected and registered. Qualitative observations, semi-structured interviews and a questionnaire among the staff were performed. We made a statistical process control chart to control the percentage of patients with triage. The results from the remaining data collection and from the questionnaire were analysed and presented.\nResults: During our study period two large earthquakes struck Nepal, and this natural disaster affected our results considerably. The documented triage percentage was at 30% before the earthquake-period and at 71% after. There were 23% patients in the most severe triage categories red or orange. The yellow category constituted 36% of the patients and 42% were categorized as green. There were 6158 (82%) adult patients (&gt;16 years) and 1281 (17%) children (0-15 years). Triage category were given in 51% of the adult population, while only 37% of the children had a registered triage category. The triage categories were also distributed differently among the pediatric and adult population, in particular it was fewer children in the most severe categories. No use of the triage room and also the lack of using ESS (an important part of the RETTS) was observed. Most of the doctors who was interviewed highlighted that high turnover of staff in the ER is a challenge to continuity and that frequent training is important. From the questionnaire it emerged that nearly half of the triage-staff do not think the triage system is easy to use. Close to 100% of the staff think it is meaningful to continue doing triage in the future.\nConclusion: The implementation of triage some months in advance seem to have had a positive impact on the way the staff at DH handled the earthquake. One year after implementation, triage percentage is about to reach the goal at a stable 80%. However, several errors in performing RETTS were identified. It is possible that the RETTS is too complex and time-consuming for the Nepali setting. To improve and maintain triage skills, further training is essential, in particular towards pediatric patients. Relocation of the triage room would probably increase the share of triaged cases. Another possible solution is to implement an easier and more context-friendly triage system, like the South African Triage Scale (SATS).","event-place":"Trondheim","genre":"Hovedoppgave","language":"en","publisher":"Norges Teknisk Naturvitenskapelige Universitet","publisher-place":"Trondheim","source":"Zotero","title":"Introduction of systematic triage in the emergency room at Dhulikhel Hospital, Nepal: Evaluation of a quality improvement project","author":[{"family":"Dønnem","given":"Maria"},{"family":"Eid","given":"Karine"}],"issued":{"date-parts":[["2016"]]}}}],"schema":"https://github.com/citation-style-language/schema/raw/master/csl-citation.json"} </w:instrText>
      </w:r>
      <w:r w:rsidR="008C1460" w:rsidRPr="008B02B0">
        <w:rPr>
          <w:rFonts w:ascii="Verdana" w:hAnsi="Verdana" w:cstheme="minorHAnsi"/>
          <w:bCs/>
          <w:color w:val="000000" w:themeColor="text1"/>
          <w:sz w:val="22"/>
          <w:szCs w:val="22"/>
        </w:rPr>
        <w:fldChar w:fldCharType="separate"/>
      </w:r>
      <w:r w:rsidR="00222C75" w:rsidRPr="008B02B0">
        <w:rPr>
          <w:rFonts w:ascii="Verdana" w:hAnsi="Verdana" w:cstheme="minorHAnsi"/>
          <w:bCs/>
          <w:noProof/>
          <w:color w:val="000000" w:themeColor="text1"/>
          <w:sz w:val="22"/>
          <w:szCs w:val="22"/>
        </w:rPr>
        <w:t>(6)</w:t>
      </w:r>
      <w:r w:rsidR="008C1460" w:rsidRPr="008B02B0">
        <w:rPr>
          <w:rFonts w:ascii="Verdana" w:hAnsi="Verdana" w:cstheme="minorHAnsi"/>
          <w:bCs/>
          <w:color w:val="000000" w:themeColor="text1"/>
          <w:sz w:val="22"/>
          <w:szCs w:val="22"/>
        </w:rPr>
        <w:fldChar w:fldCharType="end"/>
      </w:r>
      <w:r w:rsidR="00254319">
        <w:rPr>
          <w:rFonts w:ascii="Verdana" w:hAnsi="Verdana" w:cstheme="minorHAnsi"/>
          <w:bCs/>
          <w:color w:val="000000" w:themeColor="text1"/>
          <w:sz w:val="22"/>
          <w:szCs w:val="22"/>
        </w:rPr>
        <w:t>.</w:t>
      </w:r>
    </w:p>
    <w:p w14:paraId="4AAA3070" w14:textId="77777777" w:rsidR="003272B5" w:rsidRPr="008B02B0" w:rsidRDefault="003272B5" w:rsidP="00394760">
      <w:pPr>
        <w:spacing w:line="276" w:lineRule="auto"/>
        <w:rPr>
          <w:rFonts w:ascii="Verdana" w:hAnsi="Verdana" w:cstheme="minorHAnsi"/>
          <w:bCs/>
          <w:sz w:val="22"/>
          <w:szCs w:val="22"/>
        </w:rPr>
      </w:pPr>
    </w:p>
    <w:p w14:paraId="688FC219" w14:textId="77777777" w:rsidR="00AC5C81" w:rsidRPr="008B02B0" w:rsidRDefault="00AC5C81" w:rsidP="00394760">
      <w:pPr>
        <w:spacing w:line="276" w:lineRule="auto"/>
        <w:rPr>
          <w:rFonts w:ascii="Verdana" w:hAnsi="Verdana" w:cstheme="minorHAnsi"/>
          <w:b/>
          <w:sz w:val="22"/>
          <w:szCs w:val="22"/>
        </w:rPr>
      </w:pPr>
    </w:p>
    <w:p w14:paraId="6DA7ADDC" w14:textId="2F84D7A5" w:rsidR="00F45626" w:rsidRPr="00555B8D" w:rsidRDefault="00035634" w:rsidP="00380687">
      <w:pPr>
        <w:pStyle w:val="Overskrift1"/>
        <w:rPr>
          <w:rFonts w:ascii="Verdana" w:hAnsi="Verdana"/>
          <w:color w:val="17365D" w:themeColor="text2" w:themeShade="BF"/>
          <w:sz w:val="32"/>
          <w:szCs w:val="21"/>
        </w:rPr>
      </w:pPr>
      <w:r>
        <w:rPr>
          <w:rFonts w:ascii="Verdana" w:hAnsi="Verdana"/>
          <w:color w:val="17365D" w:themeColor="text2" w:themeShade="BF"/>
          <w:sz w:val="32"/>
          <w:szCs w:val="21"/>
        </w:rPr>
        <w:lastRenderedPageBreak/>
        <w:t xml:space="preserve">2.0 </w:t>
      </w:r>
      <w:r w:rsidR="00F45626" w:rsidRPr="00555B8D">
        <w:rPr>
          <w:rFonts w:ascii="Verdana" w:hAnsi="Verdana"/>
          <w:color w:val="17365D" w:themeColor="text2" w:themeShade="BF"/>
          <w:sz w:val="32"/>
          <w:szCs w:val="21"/>
        </w:rPr>
        <w:t>Metode</w:t>
      </w:r>
    </w:p>
    <w:p w14:paraId="3B429374" w14:textId="77777777" w:rsidR="00380687" w:rsidRPr="008B02B0" w:rsidRDefault="00380687" w:rsidP="00380687">
      <w:pPr>
        <w:rPr>
          <w:rFonts w:ascii="Verdana" w:hAnsi="Verdana"/>
        </w:rPr>
      </w:pPr>
    </w:p>
    <w:p w14:paraId="27F76FEB" w14:textId="6A47EE3D" w:rsidR="00254319" w:rsidRPr="008B02B0" w:rsidRDefault="00F45626" w:rsidP="00394760">
      <w:pPr>
        <w:spacing w:line="276" w:lineRule="auto"/>
        <w:rPr>
          <w:rFonts w:ascii="Verdana" w:hAnsi="Verdana" w:cstheme="minorBidi"/>
          <w:sz w:val="22"/>
          <w:szCs w:val="22"/>
        </w:rPr>
      </w:pPr>
      <w:r w:rsidRPr="008B02B0">
        <w:rPr>
          <w:rFonts w:ascii="Verdana" w:hAnsi="Verdana" w:cstheme="minorBidi"/>
          <w:sz w:val="22"/>
          <w:szCs w:val="22"/>
        </w:rPr>
        <w:t xml:space="preserve">Oppgaven er basert på </w:t>
      </w:r>
      <w:proofErr w:type="spellStart"/>
      <w:r w:rsidR="00574D37" w:rsidRPr="008B02B0">
        <w:rPr>
          <w:rFonts w:ascii="Verdana" w:hAnsi="Verdana" w:cstheme="minorBidi"/>
          <w:sz w:val="22"/>
          <w:szCs w:val="22"/>
        </w:rPr>
        <w:t>semistrukturerte</w:t>
      </w:r>
      <w:proofErr w:type="spellEnd"/>
      <w:r w:rsidR="00574D37" w:rsidRPr="008B02B0">
        <w:rPr>
          <w:rFonts w:ascii="Verdana" w:hAnsi="Verdana" w:cstheme="minorBidi"/>
          <w:sz w:val="22"/>
          <w:szCs w:val="22"/>
        </w:rPr>
        <w:t xml:space="preserve"> </w:t>
      </w:r>
      <w:r w:rsidR="00B7030F" w:rsidRPr="008B02B0">
        <w:rPr>
          <w:rFonts w:ascii="Verdana" w:hAnsi="Verdana" w:cstheme="minorBidi"/>
          <w:sz w:val="22"/>
          <w:szCs w:val="22"/>
        </w:rPr>
        <w:t>intervju</w:t>
      </w:r>
      <w:r w:rsidR="00574D37" w:rsidRPr="008B02B0">
        <w:rPr>
          <w:rFonts w:ascii="Verdana" w:hAnsi="Verdana" w:cstheme="minorBidi"/>
          <w:sz w:val="22"/>
          <w:szCs w:val="22"/>
        </w:rPr>
        <w:t>, observasjoner</w:t>
      </w:r>
      <w:r w:rsidR="00B7030F" w:rsidRPr="008B02B0">
        <w:rPr>
          <w:rFonts w:ascii="Verdana" w:hAnsi="Verdana" w:cstheme="minorBidi"/>
          <w:sz w:val="22"/>
          <w:szCs w:val="22"/>
        </w:rPr>
        <w:t xml:space="preserve"> </w:t>
      </w:r>
      <w:r w:rsidR="00D42846" w:rsidRPr="008B02B0">
        <w:rPr>
          <w:rFonts w:ascii="Verdana" w:hAnsi="Verdana" w:cstheme="minorBidi"/>
          <w:sz w:val="22"/>
          <w:szCs w:val="22"/>
        </w:rPr>
        <w:t xml:space="preserve">og </w:t>
      </w:r>
      <w:r w:rsidR="00B7030F" w:rsidRPr="008B02B0">
        <w:rPr>
          <w:rFonts w:ascii="Verdana" w:hAnsi="Verdana" w:cstheme="minorBidi"/>
          <w:sz w:val="22"/>
          <w:szCs w:val="22"/>
        </w:rPr>
        <w:t>litteraturstudie</w:t>
      </w:r>
      <w:r w:rsidRPr="008B02B0">
        <w:rPr>
          <w:rFonts w:ascii="Verdana" w:hAnsi="Verdana" w:cstheme="minorBidi"/>
          <w:sz w:val="22"/>
          <w:szCs w:val="22"/>
        </w:rPr>
        <w:t xml:space="preserve">. Formålet med oppgaven er å </w:t>
      </w:r>
      <w:r w:rsidR="001057EA" w:rsidRPr="008B02B0">
        <w:rPr>
          <w:rFonts w:ascii="Verdana" w:hAnsi="Verdana" w:cstheme="minorBidi"/>
          <w:sz w:val="22"/>
          <w:szCs w:val="22"/>
        </w:rPr>
        <w:t>gi</w:t>
      </w:r>
      <w:r w:rsidR="00D308C6" w:rsidRPr="008B02B0">
        <w:rPr>
          <w:rFonts w:ascii="Verdana" w:hAnsi="Verdana" w:cstheme="minorBidi"/>
          <w:sz w:val="22"/>
          <w:szCs w:val="22"/>
        </w:rPr>
        <w:t xml:space="preserve"> innsikt i </w:t>
      </w:r>
      <w:r w:rsidR="00A9074F" w:rsidRPr="008B02B0">
        <w:rPr>
          <w:rFonts w:ascii="Verdana" w:hAnsi="Verdana" w:cstheme="minorBidi"/>
          <w:sz w:val="22"/>
          <w:szCs w:val="22"/>
        </w:rPr>
        <w:t>sykepleie</w:t>
      </w:r>
      <w:r w:rsidR="001057EA" w:rsidRPr="008B02B0">
        <w:rPr>
          <w:rFonts w:ascii="Verdana" w:hAnsi="Verdana" w:cstheme="minorBidi"/>
          <w:sz w:val="22"/>
          <w:szCs w:val="22"/>
        </w:rPr>
        <w:t>rens</w:t>
      </w:r>
      <w:r w:rsidR="002C7888" w:rsidRPr="008B02B0">
        <w:rPr>
          <w:rFonts w:ascii="Verdana" w:hAnsi="Verdana" w:cstheme="minorBidi"/>
          <w:sz w:val="22"/>
          <w:szCs w:val="22"/>
        </w:rPr>
        <w:t xml:space="preserve"> </w:t>
      </w:r>
      <w:r w:rsidR="009774B2">
        <w:rPr>
          <w:rFonts w:ascii="Verdana" w:hAnsi="Verdana" w:cstheme="minorBidi"/>
          <w:sz w:val="22"/>
          <w:szCs w:val="22"/>
        </w:rPr>
        <w:t>ut</w:t>
      </w:r>
      <w:r w:rsidR="00CC5873">
        <w:rPr>
          <w:rFonts w:ascii="Verdana" w:hAnsi="Verdana" w:cstheme="minorBidi"/>
          <w:sz w:val="22"/>
          <w:szCs w:val="22"/>
        </w:rPr>
        <w:t>førelse</w:t>
      </w:r>
      <w:r w:rsidR="002C7888" w:rsidRPr="008B02B0">
        <w:rPr>
          <w:rFonts w:ascii="Verdana" w:hAnsi="Verdana" w:cstheme="minorBidi"/>
          <w:sz w:val="22"/>
          <w:szCs w:val="22"/>
        </w:rPr>
        <w:t xml:space="preserve"> </w:t>
      </w:r>
      <w:r w:rsidR="00A9074F" w:rsidRPr="008B02B0">
        <w:rPr>
          <w:rFonts w:ascii="Verdana" w:hAnsi="Verdana" w:cstheme="minorBidi"/>
          <w:sz w:val="22"/>
          <w:szCs w:val="22"/>
        </w:rPr>
        <w:t>triagering av pasiente</w:t>
      </w:r>
      <w:r w:rsidR="00572243" w:rsidRPr="008B02B0">
        <w:rPr>
          <w:rFonts w:ascii="Verdana" w:hAnsi="Verdana" w:cstheme="minorBidi"/>
          <w:sz w:val="22"/>
          <w:szCs w:val="22"/>
        </w:rPr>
        <w:t>r</w:t>
      </w:r>
      <w:r w:rsidR="00A9074F" w:rsidRPr="008B02B0">
        <w:rPr>
          <w:rFonts w:ascii="Verdana" w:hAnsi="Verdana" w:cstheme="minorBidi"/>
          <w:sz w:val="22"/>
          <w:szCs w:val="22"/>
        </w:rPr>
        <w:t xml:space="preserve"> og hva</w:t>
      </w:r>
      <w:r w:rsidR="00D42846" w:rsidRPr="008B02B0">
        <w:rPr>
          <w:rFonts w:ascii="Verdana" w:hAnsi="Verdana" w:cstheme="minorBidi"/>
          <w:sz w:val="22"/>
          <w:szCs w:val="22"/>
        </w:rPr>
        <w:t xml:space="preserve"> som</w:t>
      </w:r>
      <w:r w:rsidR="00A9074F" w:rsidRPr="008B02B0">
        <w:rPr>
          <w:rFonts w:ascii="Verdana" w:hAnsi="Verdana" w:cstheme="minorBidi"/>
          <w:sz w:val="22"/>
          <w:szCs w:val="22"/>
        </w:rPr>
        <w:t xml:space="preserve"> påvirker avgjørelsene deres.</w:t>
      </w:r>
      <w:r w:rsidR="00D308C6" w:rsidRPr="008B02B0">
        <w:rPr>
          <w:rFonts w:ascii="Verdana" w:hAnsi="Verdana" w:cstheme="minorBidi"/>
          <w:sz w:val="22"/>
          <w:szCs w:val="22"/>
        </w:rPr>
        <w:t xml:space="preserve"> </w:t>
      </w:r>
      <w:r w:rsidR="005B0637" w:rsidRPr="008B02B0">
        <w:rPr>
          <w:rFonts w:ascii="Verdana" w:hAnsi="Verdana" w:cstheme="minorBidi"/>
          <w:sz w:val="22"/>
          <w:szCs w:val="22"/>
        </w:rPr>
        <w:t xml:space="preserve">Det var </w:t>
      </w:r>
      <w:r w:rsidR="00427E0D" w:rsidRPr="008B02B0">
        <w:rPr>
          <w:rFonts w:ascii="Verdana" w:hAnsi="Verdana" w:cstheme="minorBidi"/>
          <w:sz w:val="22"/>
          <w:szCs w:val="22"/>
        </w:rPr>
        <w:t xml:space="preserve">ønskelig med dybdekunnskap </w:t>
      </w:r>
      <w:r w:rsidR="005B0637" w:rsidRPr="008B02B0">
        <w:rPr>
          <w:rFonts w:ascii="Verdana" w:hAnsi="Verdana" w:cstheme="minorBidi"/>
          <w:sz w:val="22"/>
          <w:szCs w:val="22"/>
        </w:rPr>
        <w:t>om</w:t>
      </w:r>
      <w:r w:rsidR="00427E0D" w:rsidRPr="008B02B0">
        <w:rPr>
          <w:rFonts w:ascii="Verdana" w:hAnsi="Verdana" w:cstheme="minorBidi"/>
          <w:sz w:val="22"/>
          <w:szCs w:val="22"/>
        </w:rPr>
        <w:t xml:space="preserve"> hvordan intervjuobjektene </w:t>
      </w:r>
      <w:r w:rsidR="007964FF" w:rsidRPr="008B02B0">
        <w:rPr>
          <w:rFonts w:ascii="Verdana" w:hAnsi="Verdana" w:cstheme="minorBidi"/>
          <w:sz w:val="22"/>
          <w:szCs w:val="22"/>
        </w:rPr>
        <w:t>så på sin rolle</w:t>
      </w:r>
      <w:r w:rsidR="005B0637" w:rsidRPr="008B02B0">
        <w:rPr>
          <w:rFonts w:ascii="Verdana" w:hAnsi="Verdana" w:cstheme="minorBidi"/>
          <w:sz w:val="22"/>
          <w:szCs w:val="22"/>
        </w:rPr>
        <w:t xml:space="preserve">. Dermed ble det ansett som hensiktsmessig å benytte seg av kvalitativ metode </w:t>
      </w:r>
      <w:r w:rsidR="00345C84" w:rsidRPr="008B02B0">
        <w:rPr>
          <w:rFonts w:ascii="Verdana" w:hAnsi="Verdana" w:cstheme="minorBidi"/>
          <w:sz w:val="22"/>
          <w:szCs w:val="22"/>
        </w:rPr>
        <w:fldChar w:fldCharType="begin"/>
      </w:r>
      <w:r w:rsidR="00754C9F" w:rsidRPr="008B02B0">
        <w:rPr>
          <w:rFonts w:ascii="Verdana" w:hAnsi="Verdana" w:cstheme="minorBidi"/>
          <w:sz w:val="22"/>
          <w:szCs w:val="22"/>
        </w:rPr>
        <w:instrText xml:space="preserve"> ADDIN ZOTERO_ITEM CSL_CITATION {"citationID":"fmPduVVz","properties":{"formattedCitation":"(21)","plainCitation":"(21)","dontUpdate":true,"noteIndex":0},"citationItems":[{"id":148,"uris":["http://zotero.org/users/local/j4yT6Cza/items/US7X5UDC"],"uri":["http://zotero.org/users/local/j4yT6Cza/items/US7X5UDC"],"itemData":{"id":148,"type":"book","edition":"5","event-place":"Oslo","publisher":"Gyldendal akademisk","publisher-place":"Oslo","title":"Metode og oppgaveskriving for studenter","author":[{"family":"Dalland","given":"Olav"}],"issued":{"date-parts":[["2012"]]}}}],"schema":"https://github.com/citation-style-language/schema/raw/master/csl-citation.json"} </w:instrText>
      </w:r>
      <w:r w:rsidR="00345C84" w:rsidRPr="008B02B0">
        <w:rPr>
          <w:rFonts w:ascii="Verdana" w:hAnsi="Verdana" w:cstheme="minorBidi"/>
          <w:sz w:val="22"/>
          <w:szCs w:val="22"/>
        </w:rPr>
        <w:fldChar w:fldCharType="separate"/>
      </w:r>
      <w:r w:rsidR="0077344A" w:rsidRPr="008B02B0">
        <w:rPr>
          <w:rFonts w:ascii="Verdana" w:hAnsi="Verdana" w:cstheme="minorBidi"/>
          <w:sz w:val="22"/>
          <w:szCs w:val="22"/>
        </w:rPr>
        <w:t>(21</w:t>
      </w:r>
      <w:r w:rsidR="00254319">
        <w:rPr>
          <w:rFonts w:ascii="Verdana" w:hAnsi="Verdana" w:cstheme="minorBidi"/>
          <w:sz w:val="22"/>
          <w:szCs w:val="22"/>
        </w:rPr>
        <w:t>, s. 65</w:t>
      </w:r>
      <w:r w:rsidR="0077344A" w:rsidRPr="008B02B0">
        <w:rPr>
          <w:rFonts w:ascii="Verdana" w:hAnsi="Verdana" w:cstheme="minorBidi"/>
          <w:sz w:val="22"/>
          <w:szCs w:val="22"/>
        </w:rPr>
        <w:t>)</w:t>
      </w:r>
      <w:r w:rsidR="00345C84" w:rsidRPr="008B02B0">
        <w:rPr>
          <w:rFonts w:ascii="Verdana" w:hAnsi="Verdana" w:cstheme="minorBidi"/>
          <w:sz w:val="22"/>
          <w:szCs w:val="22"/>
        </w:rPr>
        <w:fldChar w:fldCharType="end"/>
      </w:r>
    </w:p>
    <w:p w14:paraId="676B6F60" w14:textId="77777777" w:rsidR="0036328D" w:rsidRPr="008B02B0" w:rsidRDefault="0036328D" w:rsidP="00394760">
      <w:pPr>
        <w:spacing w:line="276" w:lineRule="auto"/>
        <w:rPr>
          <w:rFonts w:ascii="Verdana" w:hAnsi="Verdana" w:cstheme="minorHAnsi"/>
          <w:sz w:val="22"/>
          <w:szCs w:val="22"/>
          <w:u w:val="single"/>
        </w:rPr>
      </w:pPr>
    </w:p>
    <w:p w14:paraId="42E65687" w14:textId="7823DD5B" w:rsidR="00632BDE" w:rsidRPr="00555B8D" w:rsidRDefault="00035634" w:rsidP="00A73D6D">
      <w:pPr>
        <w:pStyle w:val="Overskrift2"/>
        <w:rPr>
          <w:rFonts w:ascii="Verdana" w:hAnsi="Verdana"/>
          <w:color w:val="548DD4" w:themeColor="text2" w:themeTint="99"/>
        </w:rPr>
      </w:pPr>
      <w:r>
        <w:rPr>
          <w:rFonts w:ascii="Verdana" w:hAnsi="Verdana"/>
          <w:color w:val="548DD4" w:themeColor="text2" w:themeTint="99"/>
        </w:rPr>
        <w:t xml:space="preserve">2.1 </w:t>
      </w:r>
      <w:r w:rsidR="0036328D" w:rsidRPr="00555B8D">
        <w:rPr>
          <w:rFonts w:ascii="Verdana" w:hAnsi="Verdana"/>
          <w:color w:val="548DD4" w:themeColor="text2" w:themeTint="99"/>
        </w:rPr>
        <w:t>Utvalg og informanter</w:t>
      </w:r>
    </w:p>
    <w:p w14:paraId="19925D26" w14:textId="4F47CF26" w:rsidR="001B0D91" w:rsidRPr="008B02B0" w:rsidRDefault="00F645E5" w:rsidP="00394760">
      <w:pPr>
        <w:spacing w:line="276" w:lineRule="auto"/>
        <w:rPr>
          <w:rFonts w:ascii="Verdana" w:hAnsi="Verdana" w:cstheme="minorHAnsi"/>
          <w:bCs/>
          <w:sz w:val="22"/>
          <w:szCs w:val="22"/>
        </w:rPr>
      </w:pPr>
      <w:r w:rsidRPr="008B02B0">
        <w:rPr>
          <w:rFonts w:ascii="Verdana" w:hAnsi="Verdana" w:cstheme="minorHAnsi"/>
          <w:bCs/>
          <w:sz w:val="22"/>
          <w:szCs w:val="22"/>
        </w:rPr>
        <w:t>Grunnet begrensninger fra sykehusets etiske komite ble det kun</w:t>
      </w:r>
      <w:r w:rsidR="00572243" w:rsidRPr="008B02B0">
        <w:rPr>
          <w:rFonts w:ascii="Verdana" w:hAnsi="Verdana" w:cstheme="minorHAnsi"/>
          <w:bCs/>
          <w:sz w:val="22"/>
          <w:szCs w:val="22"/>
        </w:rPr>
        <w:t xml:space="preserve"> gjennomført to </w:t>
      </w:r>
      <w:proofErr w:type="spellStart"/>
      <w:r w:rsidR="00ED7B22" w:rsidRPr="008B02B0">
        <w:rPr>
          <w:rFonts w:ascii="Verdana" w:hAnsi="Verdana" w:cstheme="minorHAnsi"/>
          <w:bCs/>
          <w:sz w:val="22"/>
          <w:szCs w:val="22"/>
        </w:rPr>
        <w:t>semistrukturelle</w:t>
      </w:r>
      <w:proofErr w:type="spellEnd"/>
      <w:r w:rsidR="00ED7B22" w:rsidRPr="008B02B0">
        <w:rPr>
          <w:rFonts w:ascii="Verdana" w:hAnsi="Verdana" w:cstheme="minorHAnsi"/>
          <w:bCs/>
          <w:sz w:val="22"/>
          <w:szCs w:val="22"/>
        </w:rPr>
        <w:t xml:space="preserve"> </w:t>
      </w:r>
      <w:r w:rsidR="00572243" w:rsidRPr="008B02B0">
        <w:rPr>
          <w:rFonts w:ascii="Verdana" w:hAnsi="Verdana" w:cstheme="minorHAnsi"/>
          <w:bCs/>
          <w:sz w:val="22"/>
          <w:szCs w:val="22"/>
        </w:rPr>
        <w:t>intervjuer</w:t>
      </w:r>
      <w:r w:rsidRPr="008B02B0">
        <w:rPr>
          <w:rFonts w:ascii="Verdana" w:hAnsi="Verdana" w:cstheme="minorHAnsi"/>
          <w:bCs/>
          <w:sz w:val="22"/>
          <w:szCs w:val="22"/>
        </w:rPr>
        <w:t xml:space="preserve">. </w:t>
      </w:r>
      <w:r w:rsidR="0040668F" w:rsidRPr="008B02B0">
        <w:rPr>
          <w:rFonts w:ascii="Verdana" w:hAnsi="Verdana" w:cstheme="minorHAnsi"/>
          <w:bCs/>
          <w:sz w:val="22"/>
          <w:szCs w:val="22"/>
        </w:rPr>
        <w:t xml:space="preserve">Inklusjonskriteriene var at </w:t>
      </w:r>
      <w:r w:rsidR="00AC18B6" w:rsidRPr="008B02B0">
        <w:rPr>
          <w:rFonts w:ascii="Verdana" w:hAnsi="Verdana" w:cstheme="minorHAnsi"/>
          <w:bCs/>
          <w:sz w:val="22"/>
          <w:szCs w:val="22"/>
        </w:rPr>
        <w:t>informantene</w:t>
      </w:r>
      <w:r w:rsidR="0040668F" w:rsidRPr="008B02B0">
        <w:rPr>
          <w:rFonts w:ascii="Verdana" w:hAnsi="Verdana" w:cstheme="minorHAnsi"/>
          <w:bCs/>
          <w:sz w:val="22"/>
          <w:szCs w:val="22"/>
        </w:rPr>
        <w:t xml:space="preserve"> måtte </w:t>
      </w:r>
      <w:r w:rsidR="00782964" w:rsidRPr="008B02B0">
        <w:rPr>
          <w:rFonts w:ascii="Verdana" w:hAnsi="Verdana" w:cstheme="minorHAnsi"/>
          <w:bCs/>
          <w:sz w:val="22"/>
          <w:szCs w:val="22"/>
        </w:rPr>
        <w:t>ha utdannelse</w:t>
      </w:r>
      <w:r w:rsidR="00250C1D" w:rsidRPr="008B02B0">
        <w:rPr>
          <w:rFonts w:ascii="Verdana" w:hAnsi="Verdana" w:cstheme="minorHAnsi"/>
          <w:bCs/>
          <w:sz w:val="22"/>
          <w:szCs w:val="22"/>
        </w:rPr>
        <w:t xml:space="preserve"> </w:t>
      </w:r>
      <w:r w:rsidR="00782964" w:rsidRPr="008B02B0">
        <w:rPr>
          <w:rFonts w:ascii="Verdana" w:hAnsi="Verdana" w:cstheme="minorHAnsi"/>
          <w:bCs/>
          <w:sz w:val="22"/>
          <w:szCs w:val="22"/>
        </w:rPr>
        <w:t xml:space="preserve">som sykepleier, </w:t>
      </w:r>
      <w:r w:rsidR="00AD43DA" w:rsidRPr="008B02B0">
        <w:rPr>
          <w:rFonts w:ascii="Verdana" w:hAnsi="Verdana" w:cstheme="minorHAnsi"/>
          <w:bCs/>
          <w:sz w:val="22"/>
          <w:szCs w:val="22"/>
        </w:rPr>
        <w:t>minimum ett</w:t>
      </w:r>
      <w:r w:rsidR="00AF73DE" w:rsidRPr="008B02B0">
        <w:rPr>
          <w:rFonts w:ascii="Verdana" w:hAnsi="Verdana" w:cstheme="minorHAnsi"/>
          <w:bCs/>
          <w:sz w:val="22"/>
          <w:szCs w:val="22"/>
        </w:rPr>
        <w:t xml:space="preserve"> års erfaring fra akuttmottaket</w:t>
      </w:r>
      <w:r w:rsidR="00AC18B6" w:rsidRPr="008B02B0">
        <w:rPr>
          <w:rFonts w:ascii="Verdana" w:hAnsi="Verdana" w:cstheme="minorHAnsi"/>
          <w:bCs/>
          <w:sz w:val="22"/>
          <w:szCs w:val="22"/>
        </w:rPr>
        <w:t xml:space="preserve"> </w:t>
      </w:r>
      <w:r w:rsidR="00782964" w:rsidRPr="008B02B0">
        <w:rPr>
          <w:rFonts w:ascii="Verdana" w:hAnsi="Verdana" w:cstheme="minorHAnsi"/>
          <w:bCs/>
          <w:sz w:val="22"/>
          <w:szCs w:val="22"/>
        </w:rPr>
        <w:t xml:space="preserve">samt </w:t>
      </w:r>
      <w:r w:rsidR="000B4990" w:rsidRPr="008B02B0">
        <w:rPr>
          <w:rFonts w:ascii="Verdana" w:hAnsi="Verdana" w:cstheme="minorHAnsi"/>
          <w:bCs/>
          <w:sz w:val="22"/>
          <w:szCs w:val="22"/>
        </w:rPr>
        <w:t>gjennomgått</w:t>
      </w:r>
      <w:r w:rsidR="0040668F" w:rsidRPr="008B02B0">
        <w:rPr>
          <w:rFonts w:ascii="Verdana" w:hAnsi="Verdana" w:cstheme="minorHAnsi"/>
          <w:bCs/>
          <w:sz w:val="22"/>
          <w:szCs w:val="22"/>
        </w:rPr>
        <w:t xml:space="preserve"> </w:t>
      </w:r>
      <w:proofErr w:type="spellStart"/>
      <w:r w:rsidR="0040668F" w:rsidRPr="008B02B0">
        <w:rPr>
          <w:rFonts w:ascii="Verdana" w:hAnsi="Verdana" w:cstheme="minorHAnsi"/>
          <w:bCs/>
          <w:sz w:val="22"/>
          <w:szCs w:val="22"/>
        </w:rPr>
        <w:t>triagekurs</w:t>
      </w:r>
      <w:proofErr w:type="spellEnd"/>
      <w:r w:rsidR="0040668F" w:rsidRPr="008B02B0">
        <w:rPr>
          <w:rFonts w:ascii="Verdana" w:hAnsi="Verdana" w:cstheme="minorHAnsi"/>
          <w:bCs/>
          <w:sz w:val="22"/>
          <w:szCs w:val="22"/>
        </w:rPr>
        <w:t>.</w:t>
      </w:r>
      <w:r w:rsidR="00250C1D" w:rsidRPr="008B02B0">
        <w:rPr>
          <w:rFonts w:ascii="Verdana" w:hAnsi="Verdana" w:cstheme="minorHAnsi"/>
          <w:bCs/>
          <w:sz w:val="22"/>
          <w:szCs w:val="22"/>
        </w:rPr>
        <w:t xml:space="preserve"> </w:t>
      </w:r>
      <w:r w:rsidR="001B0D91" w:rsidRPr="008B02B0">
        <w:rPr>
          <w:rFonts w:ascii="Verdana" w:hAnsi="Verdana" w:cstheme="minorHAnsi"/>
          <w:bCs/>
          <w:sz w:val="22"/>
          <w:szCs w:val="22"/>
        </w:rPr>
        <w:t>Eksklusjonskriterier</w:t>
      </w:r>
      <w:r w:rsidR="00BE39AD" w:rsidRPr="008B02B0">
        <w:rPr>
          <w:rFonts w:ascii="Verdana" w:hAnsi="Verdana" w:cstheme="minorHAnsi"/>
          <w:bCs/>
          <w:sz w:val="22"/>
          <w:szCs w:val="22"/>
        </w:rPr>
        <w:t xml:space="preserve"> var </w:t>
      </w:r>
      <w:r w:rsidR="00C049F7" w:rsidRPr="008B02B0">
        <w:rPr>
          <w:rFonts w:ascii="Verdana" w:hAnsi="Verdana" w:cstheme="minorHAnsi"/>
          <w:bCs/>
          <w:sz w:val="22"/>
          <w:szCs w:val="22"/>
        </w:rPr>
        <w:t xml:space="preserve">sykepleiere med </w:t>
      </w:r>
      <w:r w:rsidR="00246DE1" w:rsidRPr="008B02B0">
        <w:rPr>
          <w:rFonts w:ascii="Verdana" w:hAnsi="Verdana" w:cstheme="minorHAnsi"/>
          <w:bCs/>
          <w:sz w:val="22"/>
          <w:szCs w:val="22"/>
        </w:rPr>
        <w:t xml:space="preserve">for dårlige </w:t>
      </w:r>
      <w:r w:rsidR="00C049F7" w:rsidRPr="008B02B0">
        <w:rPr>
          <w:rFonts w:ascii="Verdana" w:hAnsi="Verdana" w:cstheme="minorHAnsi"/>
          <w:bCs/>
          <w:color w:val="000000" w:themeColor="text1"/>
          <w:sz w:val="22"/>
          <w:szCs w:val="22"/>
        </w:rPr>
        <w:t>en</w:t>
      </w:r>
      <w:r w:rsidR="00BE39AD" w:rsidRPr="008B02B0">
        <w:rPr>
          <w:rFonts w:ascii="Verdana" w:hAnsi="Verdana" w:cstheme="minorHAnsi"/>
          <w:bCs/>
          <w:color w:val="000000" w:themeColor="text1"/>
          <w:sz w:val="22"/>
          <w:szCs w:val="22"/>
        </w:rPr>
        <w:t>gelskferdigheter</w:t>
      </w:r>
      <w:r w:rsidR="00461C13" w:rsidRPr="008B02B0">
        <w:rPr>
          <w:rFonts w:ascii="Verdana" w:hAnsi="Verdana" w:cstheme="minorHAnsi"/>
          <w:bCs/>
          <w:color w:val="000000" w:themeColor="text1"/>
          <w:sz w:val="22"/>
          <w:szCs w:val="22"/>
        </w:rPr>
        <w:t xml:space="preserve">. </w:t>
      </w:r>
    </w:p>
    <w:p w14:paraId="1F0C480F" w14:textId="22BCC657" w:rsidR="00D308C6" w:rsidRPr="008B02B0" w:rsidRDefault="00D308C6" w:rsidP="00394760">
      <w:pPr>
        <w:spacing w:line="276" w:lineRule="auto"/>
        <w:rPr>
          <w:rFonts w:ascii="Verdana" w:hAnsi="Verdana" w:cstheme="minorHAnsi"/>
          <w:bCs/>
          <w:sz w:val="22"/>
          <w:szCs w:val="22"/>
        </w:rPr>
      </w:pPr>
    </w:p>
    <w:p w14:paraId="3F11CF92" w14:textId="2FB9E6EE" w:rsidR="006020CA" w:rsidRPr="008B02B0" w:rsidRDefault="00035634" w:rsidP="00605075">
      <w:pPr>
        <w:pStyle w:val="Overskrift2"/>
        <w:rPr>
          <w:rFonts w:ascii="Verdana" w:hAnsi="Verdana"/>
          <w:color w:val="548DD4" w:themeColor="text2" w:themeTint="99"/>
        </w:rPr>
      </w:pPr>
      <w:r>
        <w:rPr>
          <w:rFonts w:ascii="Verdana" w:hAnsi="Verdana"/>
          <w:color w:val="548DD4" w:themeColor="text2" w:themeTint="99"/>
        </w:rPr>
        <w:t xml:space="preserve">2.2 </w:t>
      </w:r>
      <w:r w:rsidR="006020CA" w:rsidRPr="008B02B0">
        <w:rPr>
          <w:rFonts w:ascii="Verdana" w:hAnsi="Verdana"/>
          <w:color w:val="548DD4" w:themeColor="text2" w:themeTint="99"/>
        </w:rPr>
        <w:t>Intervju</w:t>
      </w:r>
    </w:p>
    <w:p w14:paraId="54524250" w14:textId="7C9849A6" w:rsidR="00280E39" w:rsidRPr="008B02B0" w:rsidRDefault="00D42846" w:rsidP="00394760">
      <w:pPr>
        <w:spacing w:line="276" w:lineRule="auto"/>
        <w:rPr>
          <w:rFonts w:ascii="Verdana" w:hAnsi="Verdana" w:cstheme="minorHAnsi"/>
          <w:bCs/>
          <w:sz w:val="22"/>
          <w:szCs w:val="22"/>
        </w:rPr>
      </w:pPr>
      <w:r w:rsidRPr="008B02B0">
        <w:rPr>
          <w:rFonts w:ascii="Verdana" w:hAnsi="Verdana" w:cstheme="minorHAnsi"/>
          <w:bCs/>
          <w:sz w:val="22"/>
          <w:szCs w:val="22"/>
        </w:rPr>
        <w:t xml:space="preserve">Det ble gjennomført individuelle </w:t>
      </w:r>
      <w:proofErr w:type="spellStart"/>
      <w:r w:rsidRPr="008B02B0">
        <w:rPr>
          <w:rFonts w:ascii="Verdana" w:hAnsi="Verdana" w:cstheme="minorHAnsi"/>
          <w:bCs/>
          <w:sz w:val="22"/>
          <w:szCs w:val="22"/>
        </w:rPr>
        <w:t>semistruktur</w:t>
      </w:r>
      <w:r w:rsidR="00ED7B22" w:rsidRPr="008B02B0">
        <w:rPr>
          <w:rFonts w:ascii="Verdana" w:hAnsi="Verdana" w:cstheme="minorHAnsi"/>
          <w:bCs/>
          <w:sz w:val="22"/>
          <w:szCs w:val="22"/>
        </w:rPr>
        <w:t>e</w:t>
      </w:r>
      <w:r w:rsidR="00FF631B" w:rsidRPr="008B02B0">
        <w:rPr>
          <w:rFonts w:ascii="Verdana" w:hAnsi="Verdana" w:cstheme="minorHAnsi"/>
          <w:bCs/>
          <w:sz w:val="22"/>
          <w:szCs w:val="22"/>
        </w:rPr>
        <w:t>rte</w:t>
      </w:r>
      <w:proofErr w:type="spellEnd"/>
      <w:r w:rsidRPr="008B02B0">
        <w:rPr>
          <w:rFonts w:ascii="Verdana" w:hAnsi="Verdana" w:cstheme="minorHAnsi"/>
          <w:bCs/>
          <w:sz w:val="22"/>
          <w:szCs w:val="22"/>
        </w:rPr>
        <w:t xml:space="preserve"> intervju </w:t>
      </w:r>
      <w:r w:rsidR="00822EC4" w:rsidRPr="008B02B0">
        <w:rPr>
          <w:rFonts w:ascii="Verdana" w:hAnsi="Verdana" w:cstheme="minorHAnsi"/>
          <w:bCs/>
          <w:sz w:val="22"/>
          <w:szCs w:val="22"/>
        </w:rPr>
        <w:t>med utgangspunkt i en intervjuguide</w:t>
      </w:r>
      <w:r w:rsidR="00BD3D30" w:rsidRPr="008B02B0">
        <w:rPr>
          <w:rFonts w:ascii="Verdana" w:hAnsi="Verdana" w:cstheme="minorHAnsi"/>
          <w:bCs/>
          <w:sz w:val="22"/>
          <w:szCs w:val="22"/>
        </w:rPr>
        <w:t xml:space="preserve"> (vedlegg 1)</w:t>
      </w:r>
      <w:r w:rsidR="00822EC4" w:rsidRPr="008B02B0">
        <w:rPr>
          <w:rFonts w:ascii="Verdana" w:hAnsi="Verdana" w:cstheme="minorHAnsi"/>
          <w:bCs/>
          <w:sz w:val="22"/>
          <w:szCs w:val="22"/>
        </w:rPr>
        <w:t xml:space="preserve">. </w:t>
      </w:r>
      <w:r w:rsidR="00FA75D4" w:rsidRPr="008B02B0">
        <w:rPr>
          <w:rFonts w:ascii="Verdana" w:hAnsi="Verdana" w:cstheme="minorHAnsi"/>
          <w:bCs/>
          <w:sz w:val="22"/>
          <w:szCs w:val="22"/>
        </w:rPr>
        <w:t xml:space="preserve">Intervjuet av informantene fant sted på et bakrom i akuttmottaket. </w:t>
      </w:r>
      <w:r w:rsidR="008C060C" w:rsidRPr="008B02B0">
        <w:rPr>
          <w:rFonts w:ascii="Verdana" w:hAnsi="Verdana" w:cstheme="minorHAnsi"/>
          <w:bCs/>
          <w:sz w:val="22"/>
          <w:szCs w:val="22"/>
        </w:rPr>
        <w:t xml:space="preserve">Det var ikke ønskelig å ta ansatte ut fra akuttmottaket da det </w:t>
      </w:r>
      <w:r w:rsidR="00BD3D30" w:rsidRPr="008B02B0">
        <w:rPr>
          <w:rFonts w:ascii="Verdana" w:hAnsi="Verdana" w:cstheme="minorHAnsi"/>
          <w:bCs/>
          <w:sz w:val="22"/>
          <w:szCs w:val="22"/>
        </w:rPr>
        <w:t xml:space="preserve">var </w:t>
      </w:r>
      <w:r w:rsidR="00045436" w:rsidRPr="008B02B0">
        <w:rPr>
          <w:rFonts w:ascii="Verdana" w:hAnsi="Verdana" w:cstheme="minorHAnsi"/>
          <w:bCs/>
          <w:sz w:val="22"/>
          <w:szCs w:val="22"/>
        </w:rPr>
        <w:t>høy tilstrømming av pasienter</w:t>
      </w:r>
      <w:r w:rsidR="00E875FC" w:rsidRPr="008B02B0">
        <w:rPr>
          <w:rFonts w:ascii="Verdana" w:hAnsi="Verdana" w:cstheme="minorHAnsi"/>
          <w:bCs/>
          <w:sz w:val="22"/>
          <w:szCs w:val="22"/>
        </w:rPr>
        <w:t xml:space="preserve"> og lav bemanning. </w:t>
      </w:r>
      <w:r w:rsidR="00FA75D4" w:rsidRPr="008B02B0">
        <w:rPr>
          <w:rFonts w:ascii="Verdana" w:hAnsi="Verdana" w:cstheme="minorHAnsi"/>
          <w:bCs/>
          <w:sz w:val="22"/>
          <w:szCs w:val="22"/>
        </w:rPr>
        <w:t xml:space="preserve">Intervjuet ble </w:t>
      </w:r>
      <w:r w:rsidR="00C94F77" w:rsidRPr="008B02B0">
        <w:rPr>
          <w:rFonts w:ascii="Verdana" w:hAnsi="Verdana" w:cstheme="minorHAnsi"/>
          <w:bCs/>
          <w:sz w:val="22"/>
          <w:szCs w:val="22"/>
        </w:rPr>
        <w:t xml:space="preserve">fortløpende </w:t>
      </w:r>
      <w:r w:rsidR="00FA75D4" w:rsidRPr="008B02B0">
        <w:rPr>
          <w:rFonts w:ascii="Verdana" w:hAnsi="Verdana" w:cstheme="minorHAnsi"/>
          <w:bCs/>
          <w:sz w:val="22"/>
          <w:szCs w:val="22"/>
        </w:rPr>
        <w:t xml:space="preserve">nedskrevet av en </w:t>
      </w:r>
      <w:r w:rsidR="00A96778" w:rsidRPr="008B02B0">
        <w:rPr>
          <w:rFonts w:ascii="Verdana" w:hAnsi="Verdana" w:cstheme="minorHAnsi"/>
          <w:bCs/>
          <w:sz w:val="22"/>
          <w:szCs w:val="22"/>
        </w:rPr>
        <w:t>medstudent</w:t>
      </w:r>
      <w:r w:rsidR="00FA75D4" w:rsidRPr="008B02B0">
        <w:rPr>
          <w:rFonts w:ascii="Verdana" w:hAnsi="Verdana" w:cstheme="minorHAnsi"/>
          <w:bCs/>
          <w:sz w:val="22"/>
          <w:szCs w:val="22"/>
        </w:rPr>
        <w:t>. Det ble ikke tatt taleopptak, da det manglet godkjenning for dette både fra Norge og sykehuset lokalt</w:t>
      </w:r>
      <w:r w:rsidR="00321A2B" w:rsidRPr="008B02B0">
        <w:rPr>
          <w:rFonts w:ascii="Verdana" w:hAnsi="Verdana" w:cstheme="minorHAnsi"/>
          <w:bCs/>
          <w:sz w:val="22"/>
          <w:szCs w:val="22"/>
        </w:rPr>
        <w:t xml:space="preserve"> i Nepal</w:t>
      </w:r>
      <w:r w:rsidR="00FA75D4" w:rsidRPr="008B02B0">
        <w:rPr>
          <w:rFonts w:ascii="Verdana" w:hAnsi="Verdana" w:cstheme="minorHAnsi"/>
          <w:bCs/>
          <w:sz w:val="22"/>
          <w:szCs w:val="22"/>
        </w:rPr>
        <w:t xml:space="preserve">. </w:t>
      </w:r>
    </w:p>
    <w:p w14:paraId="2972BA4E" w14:textId="77777777" w:rsidR="00240058" w:rsidRPr="008B02B0" w:rsidRDefault="00240058" w:rsidP="00394760">
      <w:pPr>
        <w:spacing w:line="276" w:lineRule="auto"/>
        <w:rPr>
          <w:rFonts w:ascii="Verdana" w:hAnsi="Verdana" w:cstheme="minorHAnsi"/>
          <w:bCs/>
          <w:sz w:val="22"/>
          <w:szCs w:val="22"/>
        </w:rPr>
      </w:pPr>
    </w:p>
    <w:p w14:paraId="3C5F93FF" w14:textId="0D1BC998" w:rsidR="0036328D" w:rsidRPr="008B02B0" w:rsidRDefault="00035634" w:rsidP="00605075">
      <w:pPr>
        <w:pStyle w:val="Overskrift2"/>
        <w:rPr>
          <w:rFonts w:ascii="Verdana" w:hAnsi="Verdana"/>
          <w:color w:val="548DD4" w:themeColor="text2" w:themeTint="99"/>
        </w:rPr>
      </w:pPr>
      <w:r>
        <w:rPr>
          <w:rFonts w:ascii="Verdana" w:hAnsi="Verdana"/>
          <w:color w:val="548DD4" w:themeColor="text2" w:themeTint="99"/>
        </w:rPr>
        <w:t xml:space="preserve">2.3 </w:t>
      </w:r>
      <w:r w:rsidR="0036328D" w:rsidRPr="008B02B0">
        <w:rPr>
          <w:rFonts w:ascii="Verdana" w:hAnsi="Verdana"/>
          <w:color w:val="548DD4" w:themeColor="text2" w:themeTint="99"/>
        </w:rPr>
        <w:t>Observasjon</w:t>
      </w:r>
    </w:p>
    <w:p w14:paraId="712A84B9" w14:textId="20E1992D" w:rsidR="007A2BCD" w:rsidRPr="008B02B0" w:rsidRDefault="00F4237E" w:rsidP="00394760">
      <w:pPr>
        <w:spacing w:line="276" w:lineRule="auto"/>
        <w:rPr>
          <w:rFonts w:ascii="Verdana" w:hAnsi="Verdana" w:cstheme="minorHAnsi"/>
          <w:bCs/>
          <w:sz w:val="22"/>
          <w:szCs w:val="22"/>
        </w:rPr>
      </w:pPr>
      <w:r w:rsidRPr="008B02B0">
        <w:rPr>
          <w:rFonts w:ascii="Verdana" w:hAnsi="Verdana" w:cstheme="minorHAnsi"/>
          <w:bCs/>
          <w:sz w:val="22"/>
          <w:szCs w:val="22"/>
        </w:rPr>
        <w:t>D</w:t>
      </w:r>
      <w:r w:rsidR="00131BA8" w:rsidRPr="008B02B0">
        <w:rPr>
          <w:rFonts w:ascii="Verdana" w:hAnsi="Verdana" w:cstheme="minorHAnsi"/>
          <w:bCs/>
          <w:sz w:val="22"/>
          <w:szCs w:val="22"/>
        </w:rPr>
        <w:t>et</w:t>
      </w:r>
      <w:r w:rsidRPr="008B02B0">
        <w:rPr>
          <w:rFonts w:ascii="Verdana" w:hAnsi="Verdana" w:cstheme="minorHAnsi"/>
          <w:bCs/>
          <w:sz w:val="22"/>
          <w:szCs w:val="22"/>
        </w:rPr>
        <w:t xml:space="preserve"> ble</w:t>
      </w:r>
      <w:r w:rsidR="00A06031" w:rsidRPr="008B02B0">
        <w:rPr>
          <w:rFonts w:ascii="Verdana" w:hAnsi="Verdana" w:cstheme="minorHAnsi"/>
          <w:bCs/>
          <w:sz w:val="22"/>
          <w:szCs w:val="22"/>
        </w:rPr>
        <w:t xml:space="preserve"> etter muntlig samtykke</w:t>
      </w:r>
      <w:r w:rsidR="001B0D91" w:rsidRPr="008B02B0">
        <w:rPr>
          <w:rFonts w:ascii="Verdana" w:hAnsi="Verdana" w:cstheme="minorHAnsi"/>
          <w:bCs/>
          <w:sz w:val="22"/>
          <w:szCs w:val="22"/>
        </w:rPr>
        <w:t xml:space="preserve"> </w:t>
      </w:r>
      <w:r w:rsidR="000B4990" w:rsidRPr="008B02B0">
        <w:rPr>
          <w:rFonts w:ascii="Verdana" w:hAnsi="Verdana" w:cstheme="minorHAnsi"/>
          <w:bCs/>
          <w:sz w:val="22"/>
          <w:szCs w:val="22"/>
        </w:rPr>
        <w:t>gjennomført</w:t>
      </w:r>
      <w:r w:rsidR="001B0D91" w:rsidRPr="008B02B0">
        <w:rPr>
          <w:rFonts w:ascii="Verdana" w:hAnsi="Verdana" w:cstheme="minorHAnsi"/>
          <w:bCs/>
          <w:sz w:val="22"/>
          <w:szCs w:val="22"/>
        </w:rPr>
        <w:t xml:space="preserve"> </w:t>
      </w:r>
      <w:r w:rsidR="00D308C6" w:rsidRPr="008B02B0">
        <w:rPr>
          <w:rFonts w:ascii="Verdana" w:hAnsi="Verdana" w:cstheme="minorHAnsi"/>
          <w:bCs/>
          <w:sz w:val="22"/>
          <w:szCs w:val="22"/>
        </w:rPr>
        <w:t xml:space="preserve">ustrukturerte </w:t>
      </w:r>
      <w:r w:rsidR="001B0D91" w:rsidRPr="008B02B0">
        <w:rPr>
          <w:rFonts w:ascii="Verdana" w:hAnsi="Verdana" w:cstheme="minorHAnsi"/>
          <w:bCs/>
          <w:sz w:val="22"/>
          <w:szCs w:val="22"/>
        </w:rPr>
        <w:t>observasjoner</w:t>
      </w:r>
      <w:r w:rsidR="008E5922" w:rsidRPr="008B02B0">
        <w:rPr>
          <w:rFonts w:ascii="Verdana" w:hAnsi="Verdana" w:cstheme="minorHAnsi"/>
          <w:bCs/>
          <w:sz w:val="22"/>
          <w:szCs w:val="22"/>
        </w:rPr>
        <w:t xml:space="preserve"> over en periode på fem dager</w:t>
      </w:r>
      <w:r w:rsidR="00A06031" w:rsidRPr="008B02B0">
        <w:rPr>
          <w:rFonts w:ascii="Verdana" w:hAnsi="Verdana" w:cstheme="minorHAnsi"/>
          <w:bCs/>
          <w:sz w:val="22"/>
          <w:szCs w:val="22"/>
        </w:rPr>
        <w:t xml:space="preserve"> i akuttmottaket</w:t>
      </w:r>
      <w:r w:rsidR="001B0D91" w:rsidRPr="008B02B0">
        <w:rPr>
          <w:rFonts w:ascii="Verdana" w:hAnsi="Verdana" w:cstheme="minorHAnsi"/>
          <w:bCs/>
          <w:sz w:val="22"/>
          <w:szCs w:val="22"/>
        </w:rPr>
        <w:t xml:space="preserve">. </w:t>
      </w:r>
      <w:r w:rsidR="004A1677" w:rsidRPr="008B02B0">
        <w:rPr>
          <w:rFonts w:ascii="Verdana" w:hAnsi="Verdana" w:cstheme="minorHAnsi"/>
          <w:bCs/>
          <w:sz w:val="22"/>
          <w:szCs w:val="22"/>
        </w:rPr>
        <w:t>Ingen pasientdata eller triagekategori ble nedskrevet da dette ansees som å være utenfor oppgavens</w:t>
      </w:r>
      <w:r w:rsidR="00073097" w:rsidRPr="008B02B0">
        <w:rPr>
          <w:rFonts w:ascii="Verdana" w:hAnsi="Verdana" w:cstheme="minorHAnsi"/>
          <w:bCs/>
          <w:sz w:val="22"/>
          <w:szCs w:val="22"/>
        </w:rPr>
        <w:t xml:space="preserve"> problemstilling. </w:t>
      </w:r>
      <w:r w:rsidR="00253C45" w:rsidRPr="008B02B0">
        <w:rPr>
          <w:rFonts w:ascii="Verdana" w:hAnsi="Verdana" w:cstheme="minorHAnsi"/>
          <w:bCs/>
          <w:sz w:val="22"/>
          <w:szCs w:val="22"/>
        </w:rPr>
        <w:t xml:space="preserve">Observasjonene er nedskrevet </w:t>
      </w:r>
      <w:r w:rsidR="00ED5AAD" w:rsidRPr="008B02B0">
        <w:rPr>
          <w:rFonts w:ascii="Verdana" w:hAnsi="Verdana" w:cstheme="minorHAnsi"/>
          <w:bCs/>
          <w:sz w:val="22"/>
          <w:szCs w:val="22"/>
        </w:rPr>
        <w:t xml:space="preserve">i en </w:t>
      </w:r>
      <w:r w:rsidR="00253C45" w:rsidRPr="008B02B0">
        <w:rPr>
          <w:rFonts w:ascii="Verdana" w:hAnsi="Verdana" w:cstheme="minorHAnsi"/>
          <w:bCs/>
          <w:sz w:val="22"/>
          <w:szCs w:val="22"/>
        </w:rPr>
        <w:t>loggbok etter ustrukturert metode.</w:t>
      </w:r>
    </w:p>
    <w:p w14:paraId="079E9E98" w14:textId="77777777" w:rsidR="008E5922" w:rsidRPr="008B02B0" w:rsidRDefault="008E5922" w:rsidP="00394760">
      <w:pPr>
        <w:spacing w:line="276" w:lineRule="auto"/>
        <w:rPr>
          <w:rFonts w:ascii="Verdana" w:hAnsi="Verdana" w:cstheme="minorHAnsi"/>
          <w:bCs/>
          <w:color w:val="548DD4" w:themeColor="text2" w:themeTint="99"/>
          <w:sz w:val="22"/>
          <w:szCs w:val="22"/>
        </w:rPr>
      </w:pPr>
    </w:p>
    <w:p w14:paraId="459F40FA" w14:textId="1EE759D2" w:rsidR="007A2BCD" w:rsidRPr="008B02B0" w:rsidRDefault="00035634" w:rsidP="00605075">
      <w:pPr>
        <w:pStyle w:val="Overskrift2"/>
        <w:rPr>
          <w:rFonts w:ascii="Verdana" w:hAnsi="Verdana"/>
          <w:color w:val="548DD4" w:themeColor="text2" w:themeTint="99"/>
        </w:rPr>
      </w:pPr>
      <w:r>
        <w:rPr>
          <w:rFonts w:ascii="Verdana" w:hAnsi="Verdana"/>
          <w:color w:val="548DD4" w:themeColor="text2" w:themeTint="99"/>
        </w:rPr>
        <w:t xml:space="preserve">2.4 </w:t>
      </w:r>
      <w:r w:rsidR="007A2BCD" w:rsidRPr="008B02B0">
        <w:rPr>
          <w:rFonts w:ascii="Verdana" w:hAnsi="Verdana"/>
          <w:color w:val="548DD4" w:themeColor="text2" w:themeTint="99"/>
        </w:rPr>
        <w:t xml:space="preserve">Analyse: </w:t>
      </w:r>
    </w:p>
    <w:p w14:paraId="6FDED78B" w14:textId="528852C3" w:rsidR="007A2BCD" w:rsidRPr="008B02B0" w:rsidRDefault="00F160AE" w:rsidP="00394760">
      <w:pPr>
        <w:spacing w:line="276" w:lineRule="auto"/>
        <w:rPr>
          <w:rFonts w:ascii="Verdana" w:hAnsi="Verdana" w:cstheme="minorHAnsi"/>
          <w:bCs/>
          <w:color w:val="000000" w:themeColor="text1"/>
          <w:sz w:val="22"/>
          <w:szCs w:val="22"/>
        </w:rPr>
      </w:pPr>
      <w:r w:rsidRPr="008B02B0">
        <w:rPr>
          <w:rFonts w:ascii="Verdana" w:hAnsi="Verdana" w:cstheme="minorHAnsi"/>
          <w:bCs/>
          <w:color w:val="000000" w:themeColor="text1"/>
          <w:sz w:val="22"/>
          <w:szCs w:val="22"/>
        </w:rPr>
        <w:t>Intervjuene ble transkribert og deretter lest en rekke ganger</w:t>
      </w:r>
      <w:r w:rsidR="005A05B8" w:rsidRPr="008B02B0">
        <w:rPr>
          <w:rFonts w:ascii="Verdana" w:hAnsi="Verdana" w:cstheme="minorHAnsi"/>
          <w:bCs/>
          <w:color w:val="000000" w:themeColor="text1"/>
          <w:sz w:val="22"/>
          <w:szCs w:val="22"/>
        </w:rPr>
        <w:t xml:space="preserve"> for å indentifisere meningsbærende enheter</w:t>
      </w:r>
      <w:r w:rsidR="009A3739" w:rsidRPr="008B02B0">
        <w:rPr>
          <w:rFonts w:ascii="Verdana" w:hAnsi="Verdana" w:cstheme="minorHAnsi"/>
          <w:bCs/>
          <w:color w:val="000000" w:themeColor="text1"/>
          <w:sz w:val="22"/>
          <w:szCs w:val="22"/>
        </w:rPr>
        <w:t>. Disse</w:t>
      </w:r>
      <w:r w:rsidR="004D0FE8" w:rsidRPr="008B02B0">
        <w:rPr>
          <w:rFonts w:ascii="Verdana" w:hAnsi="Verdana" w:cstheme="minorHAnsi"/>
          <w:bCs/>
          <w:color w:val="000000" w:themeColor="text1"/>
          <w:sz w:val="22"/>
          <w:szCs w:val="22"/>
        </w:rPr>
        <w:t xml:space="preserve"> la grunnlaget for kategorie</w:t>
      </w:r>
      <w:r w:rsidR="009A3739" w:rsidRPr="008B02B0">
        <w:rPr>
          <w:rFonts w:ascii="Verdana" w:hAnsi="Verdana" w:cstheme="minorHAnsi"/>
          <w:bCs/>
          <w:color w:val="000000" w:themeColor="text1"/>
          <w:sz w:val="22"/>
          <w:szCs w:val="22"/>
        </w:rPr>
        <w:t>ne i resultatdelen</w:t>
      </w:r>
      <w:r w:rsidR="00071ACB" w:rsidRPr="008B02B0">
        <w:rPr>
          <w:rFonts w:ascii="Verdana" w:hAnsi="Verdana" w:cstheme="minorHAnsi"/>
          <w:bCs/>
          <w:color w:val="000000" w:themeColor="text1"/>
          <w:sz w:val="22"/>
          <w:szCs w:val="22"/>
        </w:rPr>
        <w:t xml:space="preserve">. </w:t>
      </w:r>
      <w:r w:rsidR="00AE4B03" w:rsidRPr="008B02B0">
        <w:rPr>
          <w:rFonts w:ascii="Verdana" w:hAnsi="Verdana" w:cstheme="minorHAnsi"/>
          <w:bCs/>
          <w:color w:val="000000" w:themeColor="text1"/>
          <w:sz w:val="22"/>
          <w:szCs w:val="22"/>
        </w:rPr>
        <w:fldChar w:fldCharType="begin"/>
      </w:r>
      <w:r w:rsidR="00754C9F" w:rsidRPr="008B02B0">
        <w:rPr>
          <w:rFonts w:ascii="Verdana" w:hAnsi="Verdana" w:cstheme="minorHAnsi"/>
          <w:bCs/>
          <w:color w:val="000000" w:themeColor="text1"/>
          <w:sz w:val="22"/>
          <w:szCs w:val="22"/>
        </w:rPr>
        <w:instrText xml:space="preserve"> ADDIN ZOTERO_ITEM CSL_CITATION {"citationID":"UQyc178t","properties":{"formattedCitation":"(21)","plainCitation":"(21)","dontUpdate":true,"noteIndex":0},"citationItems":[{"id":148,"uris":["http://zotero.org/users/local/j4yT6Cza/items/US7X5UDC"],"uri":["http://zotero.org/users/local/j4yT6Cza/items/US7X5UDC"],"itemData":{"id":148,"type":"book","edition":"5","event-place":"Oslo","publisher":"Gyldendal akademisk","publisher-place":"Oslo","title":"Metode og oppgaveskriving for studenter","author":[{"family":"Dalland","given":"Olav"}],"issued":{"date-parts":[["2012"]]}}}],"schema":"https://github.com/citation-style-language/schema/raw/master/csl-citation.json"} </w:instrText>
      </w:r>
      <w:r w:rsidR="00AE4B03" w:rsidRPr="008B02B0">
        <w:rPr>
          <w:rFonts w:ascii="Verdana" w:hAnsi="Verdana" w:cstheme="minorHAnsi"/>
          <w:bCs/>
          <w:color w:val="000000" w:themeColor="text1"/>
          <w:sz w:val="22"/>
          <w:szCs w:val="22"/>
        </w:rPr>
        <w:fldChar w:fldCharType="separate"/>
      </w:r>
      <w:r w:rsidR="00AE4B03" w:rsidRPr="008B02B0">
        <w:rPr>
          <w:rFonts w:ascii="Verdana" w:hAnsi="Verdana" w:cstheme="minorHAnsi"/>
          <w:bCs/>
          <w:noProof/>
          <w:color w:val="000000" w:themeColor="text1"/>
          <w:sz w:val="22"/>
          <w:szCs w:val="22"/>
        </w:rPr>
        <w:t>(21)</w:t>
      </w:r>
      <w:r w:rsidR="00AE4B03" w:rsidRPr="008B02B0">
        <w:rPr>
          <w:rFonts w:ascii="Verdana" w:hAnsi="Verdana" w:cstheme="minorHAnsi"/>
          <w:bCs/>
          <w:color w:val="000000" w:themeColor="text1"/>
          <w:sz w:val="22"/>
          <w:szCs w:val="22"/>
        </w:rPr>
        <w:fldChar w:fldCharType="end"/>
      </w:r>
      <w:r w:rsidR="00D63C6F" w:rsidRPr="008B02B0">
        <w:rPr>
          <w:rFonts w:ascii="Verdana" w:hAnsi="Verdana" w:cstheme="minorHAnsi"/>
          <w:bCs/>
          <w:color w:val="000000" w:themeColor="text1"/>
          <w:sz w:val="22"/>
          <w:szCs w:val="22"/>
        </w:rPr>
        <w:t xml:space="preserve"> </w:t>
      </w:r>
      <w:r w:rsidR="00D63C6F" w:rsidRPr="008B02B0">
        <w:rPr>
          <w:rFonts w:ascii="Verdana" w:hAnsi="Verdana" w:cstheme="minorHAnsi"/>
          <w:bCs/>
          <w:noProof/>
          <w:color w:val="000000" w:themeColor="text1"/>
          <w:sz w:val="22"/>
          <w:szCs w:val="22"/>
        </w:rPr>
        <w:t>s. 92</w:t>
      </w:r>
      <w:r w:rsidR="00F822DA" w:rsidRPr="008B02B0">
        <w:rPr>
          <w:rFonts w:ascii="Verdana" w:hAnsi="Verdana" w:cstheme="minorHAnsi"/>
          <w:bCs/>
          <w:color w:val="000000" w:themeColor="text1"/>
          <w:sz w:val="22"/>
          <w:szCs w:val="22"/>
        </w:rPr>
        <w:t>.</w:t>
      </w:r>
      <w:r w:rsidR="004D0FE8" w:rsidRPr="008B02B0">
        <w:rPr>
          <w:rFonts w:ascii="Verdana" w:hAnsi="Verdana" w:cstheme="minorHAnsi"/>
          <w:bCs/>
          <w:color w:val="000000" w:themeColor="text1"/>
          <w:sz w:val="22"/>
          <w:szCs w:val="22"/>
        </w:rPr>
        <w:t xml:space="preserve"> </w:t>
      </w:r>
      <w:r w:rsidR="009A3739" w:rsidRPr="008B02B0">
        <w:rPr>
          <w:rFonts w:ascii="Verdana" w:hAnsi="Verdana" w:cstheme="minorHAnsi"/>
          <w:bCs/>
          <w:color w:val="000000" w:themeColor="text1"/>
          <w:sz w:val="22"/>
          <w:szCs w:val="22"/>
        </w:rPr>
        <w:t>O</w:t>
      </w:r>
      <w:r w:rsidR="004D0FE8" w:rsidRPr="008B02B0">
        <w:rPr>
          <w:rFonts w:ascii="Verdana" w:hAnsi="Verdana" w:cstheme="minorHAnsi"/>
          <w:bCs/>
          <w:color w:val="000000" w:themeColor="text1"/>
          <w:sz w:val="22"/>
          <w:szCs w:val="22"/>
        </w:rPr>
        <w:t xml:space="preserve">bservasjonene </w:t>
      </w:r>
      <w:r w:rsidR="009A3739" w:rsidRPr="008B02B0">
        <w:rPr>
          <w:rFonts w:ascii="Verdana" w:hAnsi="Verdana" w:cstheme="minorHAnsi"/>
          <w:bCs/>
          <w:color w:val="000000" w:themeColor="text1"/>
          <w:sz w:val="22"/>
          <w:szCs w:val="22"/>
        </w:rPr>
        <w:t xml:space="preserve">ble </w:t>
      </w:r>
      <w:r w:rsidR="00206F73" w:rsidRPr="008B02B0">
        <w:rPr>
          <w:rFonts w:ascii="Verdana" w:hAnsi="Verdana" w:cstheme="minorHAnsi"/>
          <w:bCs/>
          <w:color w:val="000000" w:themeColor="text1"/>
          <w:sz w:val="22"/>
          <w:szCs w:val="22"/>
        </w:rPr>
        <w:t xml:space="preserve">plassert </w:t>
      </w:r>
      <w:r w:rsidR="009A3739" w:rsidRPr="008B02B0">
        <w:rPr>
          <w:rFonts w:ascii="Verdana" w:hAnsi="Verdana" w:cstheme="minorHAnsi"/>
          <w:bCs/>
          <w:color w:val="000000" w:themeColor="text1"/>
          <w:sz w:val="22"/>
          <w:szCs w:val="22"/>
        </w:rPr>
        <w:t>under</w:t>
      </w:r>
      <w:r w:rsidR="00206F73" w:rsidRPr="008B02B0">
        <w:rPr>
          <w:rFonts w:ascii="Verdana" w:hAnsi="Verdana" w:cstheme="minorHAnsi"/>
          <w:bCs/>
          <w:color w:val="000000" w:themeColor="text1"/>
          <w:sz w:val="22"/>
          <w:szCs w:val="22"/>
        </w:rPr>
        <w:t xml:space="preserve"> kategoriene. </w:t>
      </w:r>
      <w:r w:rsidR="00043E64" w:rsidRPr="008B02B0">
        <w:rPr>
          <w:rFonts w:ascii="Verdana" w:hAnsi="Verdana" w:cstheme="minorHAnsi"/>
          <w:bCs/>
          <w:color w:val="000000" w:themeColor="text1"/>
          <w:sz w:val="22"/>
          <w:szCs w:val="22"/>
        </w:rPr>
        <w:t xml:space="preserve">Relevante sitater ble oversatt til norsk og presenteres i resultatdelen. </w:t>
      </w:r>
    </w:p>
    <w:p w14:paraId="20D22209" w14:textId="77777777" w:rsidR="00335253" w:rsidRPr="008B02B0" w:rsidRDefault="00335253" w:rsidP="00394760">
      <w:pPr>
        <w:spacing w:line="276" w:lineRule="auto"/>
        <w:rPr>
          <w:rFonts w:ascii="Verdana" w:hAnsi="Verdana" w:cstheme="minorHAnsi"/>
          <w:bCs/>
          <w:sz w:val="22"/>
          <w:szCs w:val="22"/>
          <w:u w:val="single"/>
        </w:rPr>
      </w:pPr>
    </w:p>
    <w:p w14:paraId="717CFACE" w14:textId="77777777" w:rsidR="00C64A53" w:rsidRPr="008B02B0" w:rsidRDefault="00C64A53" w:rsidP="00394760">
      <w:pPr>
        <w:spacing w:line="276" w:lineRule="auto"/>
        <w:rPr>
          <w:rFonts w:ascii="Verdana" w:hAnsi="Verdana" w:cstheme="minorHAnsi"/>
          <w:bCs/>
          <w:sz w:val="22"/>
          <w:szCs w:val="22"/>
          <w:u w:val="single"/>
        </w:rPr>
      </w:pPr>
    </w:p>
    <w:p w14:paraId="62B0BF9E" w14:textId="77777777" w:rsidR="00C64A53" w:rsidRPr="008B02B0" w:rsidRDefault="00C64A53" w:rsidP="00394760">
      <w:pPr>
        <w:spacing w:line="276" w:lineRule="auto"/>
        <w:rPr>
          <w:rFonts w:ascii="Verdana" w:hAnsi="Verdana" w:cstheme="minorHAnsi"/>
          <w:bCs/>
          <w:sz w:val="22"/>
          <w:szCs w:val="22"/>
          <w:u w:val="single"/>
        </w:rPr>
      </w:pPr>
    </w:p>
    <w:p w14:paraId="68E8428F" w14:textId="08AB2420" w:rsidR="00BE0055" w:rsidRPr="008B02B0" w:rsidRDefault="00957DA0" w:rsidP="00605075">
      <w:pPr>
        <w:pStyle w:val="Overskrift2"/>
        <w:rPr>
          <w:rFonts w:ascii="Verdana" w:hAnsi="Verdana"/>
          <w:color w:val="548DD4" w:themeColor="text2" w:themeTint="99"/>
        </w:rPr>
      </w:pPr>
      <w:r>
        <w:rPr>
          <w:rFonts w:ascii="Verdana" w:hAnsi="Verdana"/>
          <w:color w:val="548DD4" w:themeColor="text2" w:themeTint="99"/>
        </w:rPr>
        <w:lastRenderedPageBreak/>
        <w:t xml:space="preserve">2.5 </w:t>
      </w:r>
      <w:r w:rsidR="00543EC8" w:rsidRPr="008B02B0">
        <w:rPr>
          <w:rFonts w:ascii="Verdana" w:hAnsi="Verdana"/>
          <w:color w:val="548DD4" w:themeColor="text2" w:themeTint="99"/>
        </w:rPr>
        <w:t>Litteraturstudie</w:t>
      </w:r>
    </w:p>
    <w:p w14:paraId="314E4E9A" w14:textId="2970E951" w:rsidR="00A85F5A" w:rsidRPr="008B02B0" w:rsidRDefault="00043E64" w:rsidP="00394760">
      <w:pPr>
        <w:spacing w:line="276" w:lineRule="auto"/>
        <w:rPr>
          <w:rFonts w:ascii="Verdana" w:hAnsi="Verdana" w:cstheme="minorHAnsi"/>
          <w:bCs/>
          <w:sz w:val="22"/>
          <w:szCs w:val="22"/>
        </w:rPr>
      </w:pPr>
      <w:r w:rsidRPr="008B02B0">
        <w:rPr>
          <w:rFonts w:ascii="Verdana" w:hAnsi="Verdana" w:cstheme="minorHAnsi"/>
          <w:bCs/>
          <w:noProof/>
          <w:sz w:val="22"/>
          <w:szCs w:val="22"/>
        </w:rPr>
        <mc:AlternateContent>
          <mc:Choice Requires="wps">
            <w:drawing>
              <wp:anchor distT="0" distB="0" distL="114300" distR="114300" simplePos="0" relativeHeight="251658243" behindDoc="0" locked="0" layoutInCell="1" allowOverlap="1" wp14:anchorId="0D411314" wp14:editId="7F38B223">
                <wp:simplePos x="0" y="0"/>
                <wp:positionH relativeFrom="column">
                  <wp:posOffset>-32385</wp:posOffset>
                </wp:positionH>
                <wp:positionV relativeFrom="paragraph">
                  <wp:posOffset>1473835</wp:posOffset>
                </wp:positionV>
                <wp:extent cx="5890895" cy="3414395"/>
                <wp:effectExtent l="0" t="0" r="1905" b="1905"/>
                <wp:wrapSquare wrapText="bothSides"/>
                <wp:docPr id="34" name="Tekstboks 34"/>
                <wp:cNvGraphicFramePr/>
                <a:graphic xmlns:a="http://schemas.openxmlformats.org/drawingml/2006/main">
                  <a:graphicData uri="http://schemas.microsoft.com/office/word/2010/wordprocessingShape">
                    <wps:wsp>
                      <wps:cNvSpPr txBox="1"/>
                      <wps:spPr>
                        <a:xfrm>
                          <a:off x="0" y="0"/>
                          <a:ext cx="5890895" cy="3414395"/>
                        </a:xfrm>
                        <a:prstGeom prst="rect">
                          <a:avLst/>
                        </a:prstGeom>
                        <a:solidFill>
                          <a:schemeClr val="lt1"/>
                        </a:solidFill>
                        <a:ln w="6350">
                          <a:noFill/>
                        </a:ln>
                      </wps:spPr>
                      <wps:txbx>
                        <w:txbxContent>
                          <w:tbl>
                            <w:tblPr>
                              <w:tblStyle w:val="Tabellrutenett"/>
                              <w:tblW w:w="0" w:type="auto"/>
                              <w:tblLook w:val="04A0" w:firstRow="1" w:lastRow="0" w:firstColumn="1" w:lastColumn="0" w:noHBand="0" w:noVBand="1"/>
                            </w:tblPr>
                            <w:tblGrid>
                              <w:gridCol w:w="1205"/>
                              <w:gridCol w:w="1437"/>
                              <w:gridCol w:w="627"/>
                              <w:gridCol w:w="2422"/>
                              <w:gridCol w:w="1394"/>
                              <w:gridCol w:w="1018"/>
                              <w:gridCol w:w="969"/>
                            </w:tblGrid>
                            <w:tr w:rsidR="000B4990" w:rsidRPr="008B02B0" w14:paraId="454A3263" w14:textId="77777777" w:rsidTr="00BE52BB">
                              <w:trPr>
                                <w:trHeight w:val="557"/>
                              </w:trPr>
                              <w:tc>
                                <w:tcPr>
                                  <w:tcW w:w="1175" w:type="dxa"/>
                                </w:tcPr>
                                <w:p w14:paraId="041F35FD"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Database</w:t>
                                  </w:r>
                                </w:p>
                              </w:tc>
                              <w:tc>
                                <w:tcPr>
                                  <w:tcW w:w="1311" w:type="dxa"/>
                                </w:tcPr>
                                <w:p w14:paraId="3C66DF96"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Dato</w:t>
                                  </w:r>
                                </w:p>
                              </w:tc>
                              <w:tc>
                                <w:tcPr>
                                  <w:tcW w:w="771" w:type="dxa"/>
                                </w:tcPr>
                                <w:p w14:paraId="519C4B91"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Søk</w:t>
                                  </w:r>
                                </w:p>
                              </w:tc>
                              <w:tc>
                                <w:tcPr>
                                  <w:tcW w:w="2297" w:type="dxa"/>
                                </w:tcPr>
                                <w:p w14:paraId="740BDDDA"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Søkeord</w:t>
                                  </w:r>
                                </w:p>
                              </w:tc>
                              <w:tc>
                                <w:tcPr>
                                  <w:tcW w:w="1347" w:type="dxa"/>
                                </w:tcPr>
                                <w:p w14:paraId="064AEEC8"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 xml:space="preserve">Avgrensing </w:t>
                                  </w:r>
                                </w:p>
                              </w:tc>
                              <w:tc>
                                <w:tcPr>
                                  <w:tcW w:w="1045" w:type="dxa"/>
                                </w:tcPr>
                                <w:p w14:paraId="03B7286E"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Antall treff</w:t>
                                  </w:r>
                                </w:p>
                              </w:tc>
                              <w:tc>
                                <w:tcPr>
                                  <w:tcW w:w="1023" w:type="dxa"/>
                                </w:tcPr>
                                <w:p w14:paraId="2496B929"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 xml:space="preserve">Valgte artikler </w:t>
                                  </w:r>
                                </w:p>
                              </w:tc>
                            </w:tr>
                            <w:tr w:rsidR="000B4990" w:rsidRPr="008B02B0" w14:paraId="13D499A5" w14:textId="77777777" w:rsidTr="00BE52BB">
                              <w:tc>
                                <w:tcPr>
                                  <w:tcW w:w="1175" w:type="dxa"/>
                                  <w:vMerge w:val="restart"/>
                                </w:tcPr>
                                <w:p w14:paraId="4A7BC74C" w14:textId="77777777" w:rsidR="000B4990" w:rsidRPr="008B02B0" w:rsidRDefault="000B4990" w:rsidP="005B70E0">
                                  <w:pPr>
                                    <w:rPr>
                                      <w:rFonts w:ascii="Verdana" w:hAnsi="Verdana" w:cstheme="minorHAnsi"/>
                                      <w:bCs/>
                                      <w:sz w:val="21"/>
                                      <w:szCs w:val="16"/>
                                    </w:rPr>
                                  </w:pPr>
                                </w:p>
                                <w:p w14:paraId="09998574" w14:textId="77777777" w:rsidR="000B4990" w:rsidRPr="008B02B0" w:rsidRDefault="000B4990" w:rsidP="005B70E0">
                                  <w:pPr>
                                    <w:rPr>
                                      <w:rFonts w:ascii="Verdana" w:hAnsi="Verdana" w:cstheme="minorHAnsi"/>
                                      <w:sz w:val="21"/>
                                      <w:szCs w:val="16"/>
                                    </w:rPr>
                                  </w:pPr>
                                </w:p>
                                <w:p w14:paraId="61A17A9F" w14:textId="77777777" w:rsidR="000B4990" w:rsidRPr="008B02B0" w:rsidRDefault="000B4990" w:rsidP="005B70E0">
                                  <w:pPr>
                                    <w:rPr>
                                      <w:rFonts w:ascii="Verdana" w:hAnsi="Verdana" w:cstheme="minorHAnsi"/>
                                      <w:sz w:val="21"/>
                                      <w:szCs w:val="16"/>
                                    </w:rPr>
                                  </w:pPr>
                                </w:p>
                                <w:p w14:paraId="0AEA0A8B" w14:textId="77777777" w:rsidR="000B4990" w:rsidRPr="008B02B0" w:rsidRDefault="000B4990" w:rsidP="005B70E0">
                                  <w:pPr>
                                    <w:rPr>
                                      <w:rFonts w:ascii="Verdana" w:hAnsi="Verdana" w:cstheme="minorHAnsi"/>
                                      <w:sz w:val="21"/>
                                      <w:szCs w:val="16"/>
                                    </w:rPr>
                                  </w:pPr>
                                </w:p>
                                <w:p w14:paraId="4FA335BC" w14:textId="77777777" w:rsidR="000B4990" w:rsidRPr="008B02B0" w:rsidRDefault="000B4990" w:rsidP="005B70E0">
                                  <w:pPr>
                                    <w:rPr>
                                      <w:rFonts w:ascii="Verdana" w:hAnsi="Verdana" w:cstheme="minorHAnsi"/>
                                      <w:sz w:val="21"/>
                                      <w:szCs w:val="16"/>
                                    </w:rPr>
                                  </w:pPr>
                                </w:p>
                                <w:p w14:paraId="435152D3" w14:textId="77777777" w:rsidR="000B4990" w:rsidRPr="008B02B0" w:rsidRDefault="000B4990" w:rsidP="005B70E0">
                                  <w:pPr>
                                    <w:rPr>
                                      <w:rFonts w:ascii="Verdana" w:hAnsi="Verdana" w:cstheme="minorHAnsi"/>
                                      <w:sz w:val="21"/>
                                      <w:szCs w:val="16"/>
                                    </w:rPr>
                                  </w:pPr>
                                </w:p>
                                <w:p w14:paraId="21E34737" w14:textId="77777777" w:rsidR="000B4990" w:rsidRPr="008B02B0" w:rsidRDefault="000B4990" w:rsidP="005B70E0">
                                  <w:pPr>
                                    <w:rPr>
                                      <w:rFonts w:ascii="Verdana" w:hAnsi="Verdana" w:cstheme="minorHAnsi"/>
                                      <w:sz w:val="21"/>
                                      <w:szCs w:val="16"/>
                                    </w:rPr>
                                  </w:pPr>
                                </w:p>
                                <w:p w14:paraId="272FC54D" w14:textId="77777777" w:rsidR="000B4990" w:rsidRPr="008B02B0" w:rsidRDefault="000B4990" w:rsidP="005B70E0">
                                  <w:pPr>
                                    <w:rPr>
                                      <w:rFonts w:ascii="Verdana" w:hAnsi="Verdana" w:cstheme="minorHAnsi"/>
                                      <w:sz w:val="21"/>
                                      <w:szCs w:val="16"/>
                                    </w:rPr>
                                  </w:pPr>
                                </w:p>
                                <w:p w14:paraId="6EB0D6EA" w14:textId="77777777" w:rsidR="000B4990" w:rsidRPr="008B02B0" w:rsidRDefault="000B4990" w:rsidP="005B70E0">
                                  <w:pPr>
                                    <w:rPr>
                                      <w:rFonts w:ascii="Verdana" w:hAnsi="Verdana" w:cstheme="minorHAnsi"/>
                                      <w:sz w:val="21"/>
                                      <w:szCs w:val="16"/>
                                    </w:rPr>
                                  </w:pPr>
                                </w:p>
                                <w:p w14:paraId="1131B4D7" w14:textId="77777777" w:rsidR="000B4990" w:rsidRPr="008B02B0" w:rsidRDefault="000B4990" w:rsidP="005B70E0">
                                  <w:pPr>
                                    <w:rPr>
                                      <w:rFonts w:ascii="Verdana" w:hAnsi="Verdana" w:cstheme="minorHAnsi"/>
                                      <w:sz w:val="21"/>
                                      <w:szCs w:val="16"/>
                                    </w:rPr>
                                  </w:pPr>
                                  <w:proofErr w:type="spellStart"/>
                                  <w:r w:rsidRPr="008B02B0">
                                    <w:rPr>
                                      <w:rFonts w:ascii="Verdana" w:hAnsi="Verdana" w:cstheme="minorHAnsi"/>
                                      <w:sz w:val="21"/>
                                      <w:szCs w:val="16"/>
                                    </w:rPr>
                                    <w:t>MEDLINE</w:t>
                                  </w:r>
                                  <w:proofErr w:type="spellEnd"/>
                                </w:p>
                              </w:tc>
                              <w:tc>
                                <w:tcPr>
                                  <w:tcW w:w="1311" w:type="dxa"/>
                                  <w:vMerge w:val="restart"/>
                                </w:tcPr>
                                <w:p w14:paraId="3AF349E3" w14:textId="77777777" w:rsidR="000B4990" w:rsidRPr="008B02B0" w:rsidRDefault="000B4990" w:rsidP="005B70E0">
                                  <w:pPr>
                                    <w:rPr>
                                      <w:rFonts w:ascii="Verdana" w:hAnsi="Verdana" w:cstheme="minorHAnsi"/>
                                      <w:bCs/>
                                      <w:sz w:val="21"/>
                                      <w:szCs w:val="16"/>
                                    </w:rPr>
                                  </w:pPr>
                                </w:p>
                                <w:p w14:paraId="226662A2" w14:textId="77777777" w:rsidR="000B4990" w:rsidRPr="008B02B0" w:rsidRDefault="000B4990" w:rsidP="005B70E0">
                                  <w:pPr>
                                    <w:rPr>
                                      <w:rFonts w:ascii="Verdana" w:hAnsi="Verdana" w:cstheme="minorHAnsi"/>
                                      <w:sz w:val="21"/>
                                      <w:szCs w:val="16"/>
                                    </w:rPr>
                                  </w:pPr>
                                </w:p>
                                <w:p w14:paraId="4CE29A2C" w14:textId="77777777" w:rsidR="000B4990" w:rsidRPr="008B02B0" w:rsidRDefault="000B4990" w:rsidP="005B70E0">
                                  <w:pPr>
                                    <w:rPr>
                                      <w:rFonts w:ascii="Verdana" w:hAnsi="Verdana" w:cstheme="minorHAnsi"/>
                                      <w:sz w:val="21"/>
                                      <w:szCs w:val="16"/>
                                    </w:rPr>
                                  </w:pPr>
                                </w:p>
                                <w:p w14:paraId="2C41621A" w14:textId="77777777" w:rsidR="000B4990" w:rsidRPr="008B02B0" w:rsidRDefault="000B4990" w:rsidP="005B70E0">
                                  <w:pPr>
                                    <w:rPr>
                                      <w:rFonts w:ascii="Verdana" w:hAnsi="Verdana" w:cstheme="minorHAnsi"/>
                                      <w:sz w:val="21"/>
                                      <w:szCs w:val="16"/>
                                    </w:rPr>
                                  </w:pPr>
                                </w:p>
                                <w:p w14:paraId="635D4A4C" w14:textId="77777777" w:rsidR="000B4990" w:rsidRPr="008B02B0" w:rsidRDefault="000B4990" w:rsidP="005B70E0">
                                  <w:pPr>
                                    <w:rPr>
                                      <w:rFonts w:ascii="Verdana" w:hAnsi="Verdana" w:cstheme="minorHAnsi"/>
                                      <w:sz w:val="21"/>
                                      <w:szCs w:val="16"/>
                                    </w:rPr>
                                  </w:pPr>
                                </w:p>
                                <w:p w14:paraId="0CF8310F" w14:textId="77777777" w:rsidR="000B4990" w:rsidRPr="008B02B0" w:rsidRDefault="000B4990" w:rsidP="005B70E0">
                                  <w:pPr>
                                    <w:rPr>
                                      <w:rFonts w:ascii="Verdana" w:hAnsi="Verdana" w:cstheme="minorHAnsi"/>
                                      <w:sz w:val="21"/>
                                      <w:szCs w:val="16"/>
                                    </w:rPr>
                                  </w:pPr>
                                </w:p>
                                <w:p w14:paraId="287ED20F" w14:textId="77777777" w:rsidR="000B4990" w:rsidRPr="008B02B0" w:rsidRDefault="000B4990" w:rsidP="005B70E0">
                                  <w:pPr>
                                    <w:rPr>
                                      <w:rFonts w:ascii="Verdana" w:hAnsi="Verdana" w:cstheme="minorHAnsi"/>
                                      <w:sz w:val="21"/>
                                      <w:szCs w:val="16"/>
                                    </w:rPr>
                                  </w:pPr>
                                </w:p>
                                <w:p w14:paraId="244D597A" w14:textId="77777777" w:rsidR="000B4990" w:rsidRPr="008B02B0" w:rsidRDefault="000B4990" w:rsidP="005B70E0">
                                  <w:pPr>
                                    <w:rPr>
                                      <w:rFonts w:ascii="Verdana" w:hAnsi="Verdana" w:cstheme="minorHAnsi"/>
                                      <w:sz w:val="21"/>
                                      <w:szCs w:val="16"/>
                                    </w:rPr>
                                  </w:pPr>
                                </w:p>
                                <w:p w14:paraId="466E507F" w14:textId="77777777" w:rsidR="000B4990" w:rsidRPr="008B02B0" w:rsidRDefault="000B4990" w:rsidP="005B70E0">
                                  <w:pPr>
                                    <w:rPr>
                                      <w:rFonts w:ascii="Verdana" w:hAnsi="Verdana" w:cstheme="minorHAnsi"/>
                                      <w:sz w:val="21"/>
                                      <w:szCs w:val="16"/>
                                    </w:rPr>
                                  </w:pPr>
                                </w:p>
                                <w:p w14:paraId="1112F44D" w14:textId="3400F766" w:rsidR="000B4990" w:rsidRPr="008B02B0" w:rsidRDefault="00C64A53" w:rsidP="005B70E0">
                                  <w:pPr>
                                    <w:rPr>
                                      <w:rFonts w:ascii="Verdana" w:hAnsi="Verdana" w:cstheme="minorHAnsi"/>
                                      <w:sz w:val="21"/>
                                      <w:szCs w:val="16"/>
                                    </w:rPr>
                                  </w:pPr>
                                  <w:r w:rsidRPr="008B02B0">
                                    <w:rPr>
                                      <w:rFonts w:ascii="Verdana" w:hAnsi="Verdana" w:cstheme="minorHAnsi"/>
                                      <w:sz w:val="21"/>
                                      <w:szCs w:val="16"/>
                                    </w:rPr>
                                    <w:t>10</w:t>
                                  </w:r>
                                  <w:r w:rsidR="000B4990" w:rsidRPr="008B02B0">
                                    <w:rPr>
                                      <w:rFonts w:ascii="Verdana" w:hAnsi="Verdana" w:cstheme="minorHAnsi"/>
                                      <w:sz w:val="21"/>
                                      <w:szCs w:val="16"/>
                                    </w:rPr>
                                    <w:t>.0</w:t>
                                  </w:r>
                                  <w:r w:rsidRPr="008B02B0">
                                    <w:rPr>
                                      <w:rFonts w:ascii="Verdana" w:hAnsi="Verdana" w:cstheme="minorHAnsi"/>
                                      <w:sz w:val="21"/>
                                      <w:szCs w:val="16"/>
                                    </w:rPr>
                                    <w:t>5</w:t>
                                  </w:r>
                                  <w:r w:rsidR="000B4990" w:rsidRPr="008B02B0">
                                    <w:rPr>
                                      <w:rFonts w:ascii="Verdana" w:hAnsi="Verdana" w:cstheme="minorHAnsi"/>
                                      <w:sz w:val="21"/>
                                      <w:szCs w:val="16"/>
                                    </w:rPr>
                                    <w:t>.2020</w:t>
                                  </w:r>
                                </w:p>
                              </w:tc>
                              <w:tc>
                                <w:tcPr>
                                  <w:tcW w:w="771" w:type="dxa"/>
                                </w:tcPr>
                                <w:p w14:paraId="1F32F17C"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S1</w:t>
                                  </w:r>
                                </w:p>
                              </w:tc>
                              <w:tc>
                                <w:tcPr>
                                  <w:tcW w:w="2297" w:type="dxa"/>
                                </w:tcPr>
                                <w:p w14:paraId="0066EEC7"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Taiwan</w:t>
                                  </w:r>
                                </w:p>
                              </w:tc>
                              <w:tc>
                                <w:tcPr>
                                  <w:tcW w:w="1347" w:type="dxa"/>
                                </w:tcPr>
                                <w:p w14:paraId="07E2FBC6" w14:textId="77777777" w:rsidR="000B4990" w:rsidRPr="008B02B0" w:rsidRDefault="000B4990" w:rsidP="005B70E0">
                                  <w:pPr>
                                    <w:rPr>
                                      <w:rFonts w:ascii="Verdana" w:hAnsi="Verdana" w:cstheme="minorHAnsi"/>
                                      <w:bCs/>
                                      <w:sz w:val="21"/>
                                      <w:szCs w:val="16"/>
                                    </w:rPr>
                                  </w:pPr>
                                </w:p>
                              </w:tc>
                              <w:tc>
                                <w:tcPr>
                                  <w:tcW w:w="1045" w:type="dxa"/>
                                </w:tcPr>
                                <w:p w14:paraId="29E1863E" w14:textId="7BAAD9A8"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3</w:t>
                                  </w:r>
                                  <w:r w:rsidR="00BE068C" w:rsidRPr="008B02B0">
                                    <w:rPr>
                                      <w:rFonts w:ascii="Verdana" w:hAnsi="Verdana" w:cstheme="minorHAnsi"/>
                                      <w:bCs/>
                                      <w:sz w:val="21"/>
                                      <w:szCs w:val="16"/>
                                    </w:rPr>
                                    <w:t>6818</w:t>
                                  </w:r>
                                </w:p>
                              </w:tc>
                              <w:tc>
                                <w:tcPr>
                                  <w:tcW w:w="1023" w:type="dxa"/>
                                  <w:vMerge w:val="restart"/>
                                </w:tcPr>
                                <w:p w14:paraId="3B85DD9F" w14:textId="77777777" w:rsidR="000B4990" w:rsidRPr="008B02B0" w:rsidRDefault="000B4990" w:rsidP="005B70E0">
                                  <w:pPr>
                                    <w:rPr>
                                      <w:rFonts w:ascii="Verdana" w:hAnsi="Verdana" w:cstheme="minorHAnsi"/>
                                      <w:bCs/>
                                      <w:sz w:val="21"/>
                                      <w:szCs w:val="16"/>
                                    </w:rPr>
                                  </w:pPr>
                                </w:p>
                                <w:p w14:paraId="5DE97249" w14:textId="77777777" w:rsidR="000B4990" w:rsidRPr="008B02B0" w:rsidRDefault="000B4990" w:rsidP="005B70E0">
                                  <w:pPr>
                                    <w:rPr>
                                      <w:rFonts w:ascii="Verdana" w:hAnsi="Verdana" w:cstheme="minorHAnsi"/>
                                      <w:bCs/>
                                      <w:sz w:val="21"/>
                                      <w:szCs w:val="16"/>
                                    </w:rPr>
                                  </w:pPr>
                                </w:p>
                                <w:p w14:paraId="219957C8" w14:textId="77777777" w:rsidR="000B4990" w:rsidRPr="008B02B0" w:rsidRDefault="000B4990" w:rsidP="005B70E0">
                                  <w:pPr>
                                    <w:rPr>
                                      <w:rFonts w:ascii="Verdana" w:hAnsi="Verdana" w:cstheme="minorHAnsi"/>
                                      <w:bCs/>
                                      <w:sz w:val="21"/>
                                      <w:szCs w:val="16"/>
                                    </w:rPr>
                                  </w:pPr>
                                </w:p>
                                <w:p w14:paraId="50A35F0A" w14:textId="77777777" w:rsidR="000B4990" w:rsidRPr="008B02B0" w:rsidRDefault="000B4990" w:rsidP="005B70E0">
                                  <w:pPr>
                                    <w:rPr>
                                      <w:rFonts w:ascii="Verdana" w:hAnsi="Verdana" w:cstheme="minorHAnsi"/>
                                      <w:bCs/>
                                      <w:sz w:val="21"/>
                                      <w:szCs w:val="16"/>
                                    </w:rPr>
                                  </w:pPr>
                                </w:p>
                                <w:p w14:paraId="5D6171BC" w14:textId="77777777" w:rsidR="000B4990" w:rsidRPr="008B02B0" w:rsidRDefault="000B4990" w:rsidP="005B70E0">
                                  <w:pPr>
                                    <w:rPr>
                                      <w:rFonts w:ascii="Verdana" w:hAnsi="Verdana" w:cstheme="minorHAnsi"/>
                                      <w:bCs/>
                                      <w:sz w:val="21"/>
                                      <w:szCs w:val="16"/>
                                    </w:rPr>
                                  </w:pPr>
                                </w:p>
                                <w:p w14:paraId="20F43594" w14:textId="77777777" w:rsidR="000B4990" w:rsidRPr="008B02B0" w:rsidRDefault="000B4990" w:rsidP="005B70E0">
                                  <w:pPr>
                                    <w:rPr>
                                      <w:rFonts w:ascii="Verdana" w:hAnsi="Verdana" w:cstheme="minorHAnsi"/>
                                      <w:bCs/>
                                      <w:sz w:val="21"/>
                                      <w:szCs w:val="16"/>
                                    </w:rPr>
                                  </w:pPr>
                                </w:p>
                                <w:p w14:paraId="5CCF561F" w14:textId="77777777" w:rsidR="000B4990" w:rsidRPr="008B02B0" w:rsidRDefault="000B4990" w:rsidP="005B70E0">
                                  <w:pPr>
                                    <w:rPr>
                                      <w:rFonts w:ascii="Verdana" w:hAnsi="Verdana" w:cstheme="minorHAnsi"/>
                                      <w:bCs/>
                                      <w:sz w:val="21"/>
                                      <w:szCs w:val="16"/>
                                    </w:rPr>
                                  </w:pPr>
                                </w:p>
                                <w:p w14:paraId="268E0919" w14:textId="77777777" w:rsidR="000B4990" w:rsidRPr="008B02B0" w:rsidRDefault="000B4990" w:rsidP="005B70E0">
                                  <w:pPr>
                                    <w:rPr>
                                      <w:rFonts w:ascii="Verdana" w:hAnsi="Verdana" w:cstheme="minorHAnsi"/>
                                      <w:bCs/>
                                      <w:sz w:val="21"/>
                                      <w:szCs w:val="16"/>
                                    </w:rPr>
                                  </w:pPr>
                                </w:p>
                                <w:p w14:paraId="4BE7B9ED" w14:textId="2C24AD57" w:rsidR="000B4990" w:rsidRPr="008B02B0" w:rsidRDefault="00683FDD" w:rsidP="00FF4319">
                                  <w:pPr>
                                    <w:jc w:val="center"/>
                                    <w:rPr>
                                      <w:rFonts w:ascii="Verdana" w:hAnsi="Verdana" w:cstheme="minorHAnsi"/>
                                      <w:bCs/>
                                      <w:sz w:val="21"/>
                                      <w:szCs w:val="16"/>
                                    </w:rPr>
                                  </w:pPr>
                                  <w:r w:rsidRPr="008B02B0">
                                    <w:rPr>
                                      <w:rFonts w:ascii="Verdana" w:hAnsi="Verdana" w:cstheme="minorHAnsi"/>
                                      <w:bCs/>
                                      <w:sz w:val="21"/>
                                      <w:szCs w:val="16"/>
                                    </w:rPr>
                                    <w:t>2</w:t>
                                  </w:r>
                                </w:p>
                              </w:tc>
                            </w:tr>
                            <w:tr w:rsidR="000B4990" w:rsidRPr="008B02B0" w14:paraId="522ABA99" w14:textId="77777777" w:rsidTr="00BE52BB">
                              <w:tc>
                                <w:tcPr>
                                  <w:tcW w:w="1175" w:type="dxa"/>
                                  <w:vMerge/>
                                </w:tcPr>
                                <w:p w14:paraId="5E171752" w14:textId="77777777" w:rsidR="000B4990" w:rsidRPr="008B02B0" w:rsidRDefault="000B4990" w:rsidP="005B70E0">
                                  <w:pPr>
                                    <w:rPr>
                                      <w:rFonts w:ascii="Verdana" w:hAnsi="Verdana" w:cstheme="minorHAnsi"/>
                                      <w:bCs/>
                                      <w:sz w:val="21"/>
                                      <w:szCs w:val="16"/>
                                    </w:rPr>
                                  </w:pPr>
                                </w:p>
                              </w:tc>
                              <w:tc>
                                <w:tcPr>
                                  <w:tcW w:w="1311" w:type="dxa"/>
                                  <w:vMerge/>
                                </w:tcPr>
                                <w:p w14:paraId="36E69076" w14:textId="77777777" w:rsidR="000B4990" w:rsidRPr="008B02B0" w:rsidRDefault="000B4990" w:rsidP="005B70E0">
                                  <w:pPr>
                                    <w:rPr>
                                      <w:rFonts w:ascii="Verdana" w:hAnsi="Verdana" w:cstheme="minorHAnsi"/>
                                      <w:bCs/>
                                      <w:sz w:val="21"/>
                                      <w:szCs w:val="16"/>
                                    </w:rPr>
                                  </w:pPr>
                                </w:p>
                              </w:tc>
                              <w:tc>
                                <w:tcPr>
                                  <w:tcW w:w="771" w:type="dxa"/>
                                </w:tcPr>
                                <w:p w14:paraId="4640D961"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S2</w:t>
                                  </w:r>
                                </w:p>
                              </w:tc>
                              <w:tc>
                                <w:tcPr>
                                  <w:tcW w:w="2297" w:type="dxa"/>
                                </w:tcPr>
                                <w:p w14:paraId="40E04843"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 xml:space="preserve">Nepal </w:t>
                                  </w:r>
                                </w:p>
                              </w:tc>
                              <w:tc>
                                <w:tcPr>
                                  <w:tcW w:w="1347" w:type="dxa"/>
                                </w:tcPr>
                                <w:p w14:paraId="77410D00" w14:textId="77777777" w:rsidR="000B4990" w:rsidRPr="008B02B0" w:rsidRDefault="000B4990" w:rsidP="005B70E0">
                                  <w:pPr>
                                    <w:rPr>
                                      <w:rFonts w:ascii="Verdana" w:hAnsi="Verdana" w:cstheme="minorHAnsi"/>
                                      <w:bCs/>
                                      <w:sz w:val="21"/>
                                      <w:szCs w:val="16"/>
                                    </w:rPr>
                                  </w:pPr>
                                </w:p>
                              </w:tc>
                              <w:tc>
                                <w:tcPr>
                                  <w:tcW w:w="1045" w:type="dxa"/>
                                </w:tcPr>
                                <w:p w14:paraId="159CB0F7" w14:textId="36295719" w:rsidR="000B4990" w:rsidRPr="008B02B0" w:rsidRDefault="00BE068C" w:rsidP="005B70E0">
                                  <w:pPr>
                                    <w:rPr>
                                      <w:rFonts w:ascii="Verdana" w:hAnsi="Verdana" w:cstheme="minorHAnsi"/>
                                      <w:bCs/>
                                      <w:sz w:val="21"/>
                                      <w:szCs w:val="16"/>
                                    </w:rPr>
                                  </w:pPr>
                                  <w:r w:rsidRPr="008B02B0">
                                    <w:rPr>
                                      <w:rFonts w:ascii="Verdana" w:hAnsi="Verdana" w:cstheme="minorHAnsi"/>
                                      <w:bCs/>
                                      <w:sz w:val="21"/>
                                      <w:szCs w:val="16"/>
                                    </w:rPr>
                                    <w:t>8044</w:t>
                                  </w:r>
                                </w:p>
                              </w:tc>
                              <w:tc>
                                <w:tcPr>
                                  <w:tcW w:w="1023" w:type="dxa"/>
                                  <w:vMerge/>
                                </w:tcPr>
                                <w:p w14:paraId="373D9FDD" w14:textId="77777777" w:rsidR="000B4990" w:rsidRPr="008B02B0" w:rsidRDefault="000B4990" w:rsidP="005B70E0">
                                  <w:pPr>
                                    <w:rPr>
                                      <w:rFonts w:ascii="Verdana" w:hAnsi="Verdana" w:cstheme="minorHAnsi"/>
                                      <w:bCs/>
                                      <w:sz w:val="21"/>
                                      <w:szCs w:val="16"/>
                                    </w:rPr>
                                  </w:pPr>
                                </w:p>
                              </w:tc>
                            </w:tr>
                            <w:tr w:rsidR="000B4990" w:rsidRPr="008B02B0" w14:paraId="6C632AF6" w14:textId="77777777" w:rsidTr="00BE52BB">
                              <w:tc>
                                <w:tcPr>
                                  <w:tcW w:w="1175" w:type="dxa"/>
                                  <w:vMerge/>
                                </w:tcPr>
                                <w:p w14:paraId="4C456D34" w14:textId="77777777" w:rsidR="000B4990" w:rsidRPr="008B02B0" w:rsidRDefault="000B4990" w:rsidP="005B70E0">
                                  <w:pPr>
                                    <w:rPr>
                                      <w:rFonts w:ascii="Verdana" w:hAnsi="Verdana" w:cstheme="minorHAnsi"/>
                                      <w:bCs/>
                                      <w:sz w:val="21"/>
                                      <w:szCs w:val="16"/>
                                    </w:rPr>
                                  </w:pPr>
                                </w:p>
                              </w:tc>
                              <w:tc>
                                <w:tcPr>
                                  <w:tcW w:w="1311" w:type="dxa"/>
                                  <w:vMerge/>
                                </w:tcPr>
                                <w:p w14:paraId="1E7B33C4" w14:textId="77777777" w:rsidR="000B4990" w:rsidRPr="008B02B0" w:rsidRDefault="000B4990" w:rsidP="005B70E0">
                                  <w:pPr>
                                    <w:rPr>
                                      <w:rFonts w:ascii="Verdana" w:hAnsi="Verdana" w:cstheme="minorHAnsi"/>
                                      <w:bCs/>
                                      <w:sz w:val="21"/>
                                      <w:szCs w:val="16"/>
                                    </w:rPr>
                                  </w:pPr>
                                </w:p>
                              </w:tc>
                              <w:tc>
                                <w:tcPr>
                                  <w:tcW w:w="771" w:type="dxa"/>
                                </w:tcPr>
                                <w:p w14:paraId="777DB1CD"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S3</w:t>
                                  </w:r>
                                </w:p>
                              </w:tc>
                              <w:tc>
                                <w:tcPr>
                                  <w:tcW w:w="2297" w:type="dxa"/>
                                </w:tcPr>
                                <w:p w14:paraId="2C1B103E"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Asia/</w:t>
                                  </w:r>
                                  <w:proofErr w:type="spellStart"/>
                                  <w:r w:rsidRPr="008B02B0">
                                    <w:rPr>
                                      <w:rFonts w:ascii="Verdana" w:hAnsi="Verdana" w:cstheme="minorHAnsi"/>
                                      <w:bCs/>
                                      <w:sz w:val="21"/>
                                      <w:szCs w:val="16"/>
                                    </w:rPr>
                                    <w:t>southeastern</w:t>
                                  </w:r>
                                  <w:proofErr w:type="spellEnd"/>
                                </w:p>
                              </w:tc>
                              <w:tc>
                                <w:tcPr>
                                  <w:tcW w:w="1347" w:type="dxa"/>
                                </w:tcPr>
                                <w:p w14:paraId="254ADD49" w14:textId="77777777" w:rsidR="000B4990" w:rsidRPr="008B02B0" w:rsidRDefault="000B4990" w:rsidP="005B70E0">
                                  <w:pPr>
                                    <w:rPr>
                                      <w:rFonts w:ascii="Verdana" w:hAnsi="Verdana" w:cstheme="minorHAnsi"/>
                                      <w:bCs/>
                                      <w:sz w:val="21"/>
                                      <w:szCs w:val="16"/>
                                    </w:rPr>
                                  </w:pPr>
                                </w:p>
                              </w:tc>
                              <w:tc>
                                <w:tcPr>
                                  <w:tcW w:w="1045" w:type="dxa"/>
                                </w:tcPr>
                                <w:p w14:paraId="44180D4A" w14:textId="689AFC6E"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8</w:t>
                                  </w:r>
                                  <w:r w:rsidR="00831E5F" w:rsidRPr="008B02B0">
                                    <w:rPr>
                                      <w:rFonts w:ascii="Verdana" w:hAnsi="Verdana" w:cstheme="minorHAnsi"/>
                                      <w:bCs/>
                                      <w:sz w:val="21"/>
                                      <w:szCs w:val="16"/>
                                    </w:rPr>
                                    <w:t>24749</w:t>
                                  </w:r>
                                </w:p>
                              </w:tc>
                              <w:tc>
                                <w:tcPr>
                                  <w:tcW w:w="1023" w:type="dxa"/>
                                  <w:vMerge/>
                                </w:tcPr>
                                <w:p w14:paraId="69C2AC91" w14:textId="77777777" w:rsidR="000B4990" w:rsidRPr="008B02B0" w:rsidRDefault="000B4990" w:rsidP="005B70E0">
                                  <w:pPr>
                                    <w:rPr>
                                      <w:rFonts w:ascii="Verdana" w:hAnsi="Verdana" w:cstheme="minorHAnsi"/>
                                      <w:bCs/>
                                      <w:sz w:val="21"/>
                                      <w:szCs w:val="16"/>
                                    </w:rPr>
                                  </w:pPr>
                                </w:p>
                              </w:tc>
                            </w:tr>
                            <w:tr w:rsidR="000B4990" w:rsidRPr="008B02B0" w14:paraId="7B592639" w14:textId="77777777" w:rsidTr="00BE52BB">
                              <w:tc>
                                <w:tcPr>
                                  <w:tcW w:w="1175" w:type="dxa"/>
                                  <w:vMerge/>
                                </w:tcPr>
                                <w:p w14:paraId="33741BF9" w14:textId="77777777" w:rsidR="000B4990" w:rsidRPr="008B02B0" w:rsidRDefault="000B4990" w:rsidP="005B70E0">
                                  <w:pPr>
                                    <w:rPr>
                                      <w:rFonts w:ascii="Verdana" w:hAnsi="Verdana" w:cstheme="minorHAnsi"/>
                                      <w:bCs/>
                                      <w:sz w:val="21"/>
                                      <w:szCs w:val="16"/>
                                    </w:rPr>
                                  </w:pPr>
                                </w:p>
                              </w:tc>
                              <w:tc>
                                <w:tcPr>
                                  <w:tcW w:w="1311" w:type="dxa"/>
                                  <w:vMerge/>
                                </w:tcPr>
                                <w:p w14:paraId="0861FBFF" w14:textId="77777777" w:rsidR="000B4990" w:rsidRPr="008B02B0" w:rsidRDefault="000B4990" w:rsidP="005B70E0">
                                  <w:pPr>
                                    <w:rPr>
                                      <w:rFonts w:ascii="Verdana" w:hAnsi="Verdana" w:cstheme="minorHAnsi"/>
                                      <w:bCs/>
                                      <w:sz w:val="21"/>
                                      <w:szCs w:val="16"/>
                                    </w:rPr>
                                  </w:pPr>
                                </w:p>
                              </w:tc>
                              <w:tc>
                                <w:tcPr>
                                  <w:tcW w:w="771" w:type="dxa"/>
                                </w:tcPr>
                                <w:p w14:paraId="320D25A0"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S4</w:t>
                                  </w:r>
                                </w:p>
                              </w:tc>
                              <w:tc>
                                <w:tcPr>
                                  <w:tcW w:w="2297" w:type="dxa"/>
                                </w:tcPr>
                                <w:p w14:paraId="3D69499C"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Bangladesh</w:t>
                                  </w:r>
                                </w:p>
                              </w:tc>
                              <w:tc>
                                <w:tcPr>
                                  <w:tcW w:w="1347" w:type="dxa"/>
                                </w:tcPr>
                                <w:p w14:paraId="0B39C163" w14:textId="77777777" w:rsidR="000B4990" w:rsidRPr="008B02B0" w:rsidRDefault="000B4990" w:rsidP="005B70E0">
                                  <w:pPr>
                                    <w:rPr>
                                      <w:rFonts w:ascii="Verdana" w:hAnsi="Verdana" w:cstheme="minorHAnsi"/>
                                      <w:bCs/>
                                      <w:sz w:val="21"/>
                                      <w:szCs w:val="16"/>
                                    </w:rPr>
                                  </w:pPr>
                                </w:p>
                              </w:tc>
                              <w:tc>
                                <w:tcPr>
                                  <w:tcW w:w="1045" w:type="dxa"/>
                                </w:tcPr>
                                <w:p w14:paraId="41BCB307" w14:textId="0BC6D9BF" w:rsidR="000B4990" w:rsidRPr="008B02B0" w:rsidRDefault="00831E5F" w:rsidP="005B70E0">
                                  <w:pPr>
                                    <w:rPr>
                                      <w:rFonts w:ascii="Verdana" w:hAnsi="Verdana" w:cstheme="minorHAnsi"/>
                                      <w:bCs/>
                                      <w:sz w:val="21"/>
                                      <w:szCs w:val="16"/>
                                    </w:rPr>
                                  </w:pPr>
                                  <w:r w:rsidRPr="008B02B0">
                                    <w:rPr>
                                      <w:rFonts w:ascii="Verdana" w:hAnsi="Verdana" w:cstheme="minorHAnsi"/>
                                      <w:bCs/>
                                      <w:sz w:val="21"/>
                                      <w:szCs w:val="16"/>
                                    </w:rPr>
                                    <w:t>10812</w:t>
                                  </w:r>
                                </w:p>
                              </w:tc>
                              <w:tc>
                                <w:tcPr>
                                  <w:tcW w:w="1023" w:type="dxa"/>
                                  <w:vMerge/>
                                </w:tcPr>
                                <w:p w14:paraId="7F2CF8FE" w14:textId="77777777" w:rsidR="000B4990" w:rsidRPr="008B02B0" w:rsidRDefault="000B4990" w:rsidP="005B70E0">
                                  <w:pPr>
                                    <w:rPr>
                                      <w:rFonts w:ascii="Verdana" w:hAnsi="Verdana" w:cstheme="minorHAnsi"/>
                                      <w:bCs/>
                                      <w:sz w:val="21"/>
                                      <w:szCs w:val="16"/>
                                    </w:rPr>
                                  </w:pPr>
                                </w:p>
                              </w:tc>
                            </w:tr>
                            <w:tr w:rsidR="000B4990" w:rsidRPr="008B02B0" w14:paraId="7EEFA84A" w14:textId="77777777" w:rsidTr="00BE52BB">
                              <w:tc>
                                <w:tcPr>
                                  <w:tcW w:w="1175" w:type="dxa"/>
                                  <w:vMerge/>
                                </w:tcPr>
                                <w:p w14:paraId="261C65F3" w14:textId="77777777" w:rsidR="000B4990" w:rsidRPr="008B02B0" w:rsidRDefault="000B4990" w:rsidP="005B70E0">
                                  <w:pPr>
                                    <w:rPr>
                                      <w:rFonts w:ascii="Verdana" w:hAnsi="Verdana" w:cstheme="minorHAnsi"/>
                                      <w:bCs/>
                                      <w:sz w:val="21"/>
                                      <w:szCs w:val="16"/>
                                    </w:rPr>
                                  </w:pPr>
                                </w:p>
                              </w:tc>
                              <w:tc>
                                <w:tcPr>
                                  <w:tcW w:w="1311" w:type="dxa"/>
                                  <w:vMerge/>
                                </w:tcPr>
                                <w:p w14:paraId="2A7FDDE4" w14:textId="77777777" w:rsidR="000B4990" w:rsidRPr="008B02B0" w:rsidRDefault="000B4990" w:rsidP="005B70E0">
                                  <w:pPr>
                                    <w:rPr>
                                      <w:rFonts w:ascii="Verdana" w:hAnsi="Verdana" w:cstheme="minorHAnsi"/>
                                      <w:bCs/>
                                      <w:sz w:val="21"/>
                                      <w:szCs w:val="16"/>
                                    </w:rPr>
                                  </w:pPr>
                                </w:p>
                              </w:tc>
                              <w:tc>
                                <w:tcPr>
                                  <w:tcW w:w="771" w:type="dxa"/>
                                </w:tcPr>
                                <w:p w14:paraId="067039AA"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S5</w:t>
                                  </w:r>
                                </w:p>
                              </w:tc>
                              <w:tc>
                                <w:tcPr>
                                  <w:tcW w:w="2297" w:type="dxa"/>
                                </w:tcPr>
                                <w:p w14:paraId="1A60ED53" w14:textId="56B9A383" w:rsidR="000B4990" w:rsidRPr="008B02B0" w:rsidRDefault="000B4990" w:rsidP="005B70E0">
                                  <w:pPr>
                                    <w:rPr>
                                      <w:rFonts w:ascii="Verdana" w:hAnsi="Verdana" w:cstheme="minorHAnsi"/>
                                      <w:bCs/>
                                      <w:sz w:val="21"/>
                                      <w:szCs w:val="16"/>
                                      <w:lang w:val="en-US"/>
                                    </w:rPr>
                                  </w:pPr>
                                  <w:r w:rsidRPr="008B02B0">
                                    <w:rPr>
                                      <w:rFonts w:ascii="Verdana" w:hAnsi="Verdana" w:cstheme="minorHAnsi"/>
                                      <w:bCs/>
                                      <w:sz w:val="21"/>
                                      <w:szCs w:val="16"/>
                                      <w:lang w:val="en-US"/>
                                    </w:rPr>
                                    <w:t>Low income countries/developing countries</w:t>
                                  </w:r>
                                </w:p>
                              </w:tc>
                              <w:tc>
                                <w:tcPr>
                                  <w:tcW w:w="1347" w:type="dxa"/>
                                </w:tcPr>
                                <w:p w14:paraId="137D5655" w14:textId="77777777" w:rsidR="000B4990" w:rsidRPr="008B02B0" w:rsidRDefault="000B4990" w:rsidP="005B70E0">
                                  <w:pPr>
                                    <w:rPr>
                                      <w:rFonts w:ascii="Verdana" w:hAnsi="Verdana" w:cstheme="minorHAnsi"/>
                                      <w:bCs/>
                                      <w:sz w:val="21"/>
                                      <w:szCs w:val="16"/>
                                      <w:lang w:val="en-US"/>
                                    </w:rPr>
                                  </w:pPr>
                                </w:p>
                              </w:tc>
                              <w:tc>
                                <w:tcPr>
                                  <w:tcW w:w="1045" w:type="dxa"/>
                                </w:tcPr>
                                <w:p w14:paraId="4A65B1CD" w14:textId="701F8BFD" w:rsidR="000B4990" w:rsidRPr="008B02B0" w:rsidRDefault="003533FC" w:rsidP="005B70E0">
                                  <w:pPr>
                                    <w:rPr>
                                      <w:rFonts w:ascii="Verdana" w:hAnsi="Verdana" w:cstheme="minorHAnsi"/>
                                      <w:bCs/>
                                      <w:sz w:val="21"/>
                                      <w:szCs w:val="16"/>
                                      <w:lang w:val="en-US"/>
                                    </w:rPr>
                                  </w:pPr>
                                  <w:r w:rsidRPr="008B02B0">
                                    <w:rPr>
                                      <w:rFonts w:ascii="Verdana" w:hAnsi="Verdana" w:cstheme="minorHAnsi"/>
                                      <w:bCs/>
                                      <w:sz w:val="21"/>
                                      <w:szCs w:val="16"/>
                                      <w:lang w:val="en-US"/>
                                    </w:rPr>
                                    <w:t>74424</w:t>
                                  </w:r>
                                </w:p>
                              </w:tc>
                              <w:tc>
                                <w:tcPr>
                                  <w:tcW w:w="1023" w:type="dxa"/>
                                  <w:vMerge/>
                                </w:tcPr>
                                <w:p w14:paraId="3A62E4C8" w14:textId="77777777" w:rsidR="000B4990" w:rsidRPr="008B02B0" w:rsidRDefault="000B4990" w:rsidP="005B70E0">
                                  <w:pPr>
                                    <w:rPr>
                                      <w:rFonts w:ascii="Verdana" w:hAnsi="Verdana" w:cstheme="minorHAnsi"/>
                                      <w:bCs/>
                                      <w:sz w:val="21"/>
                                      <w:szCs w:val="16"/>
                                      <w:lang w:val="en-US"/>
                                    </w:rPr>
                                  </w:pPr>
                                </w:p>
                              </w:tc>
                            </w:tr>
                            <w:tr w:rsidR="000B4990" w:rsidRPr="008B02B0" w14:paraId="06855C7E" w14:textId="77777777" w:rsidTr="00BE52BB">
                              <w:tc>
                                <w:tcPr>
                                  <w:tcW w:w="1175" w:type="dxa"/>
                                  <w:vMerge/>
                                </w:tcPr>
                                <w:p w14:paraId="4B1824B4" w14:textId="77777777" w:rsidR="000B4990" w:rsidRPr="008B02B0" w:rsidRDefault="000B4990" w:rsidP="005B70E0">
                                  <w:pPr>
                                    <w:rPr>
                                      <w:rFonts w:ascii="Verdana" w:hAnsi="Verdana" w:cstheme="minorHAnsi"/>
                                      <w:bCs/>
                                      <w:sz w:val="21"/>
                                      <w:szCs w:val="16"/>
                                      <w:lang w:val="en-US"/>
                                    </w:rPr>
                                  </w:pPr>
                                </w:p>
                              </w:tc>
                              <w:tc>
                                <w:tcPr>
                                  <w:tcW w:w="1311" w:type="dxa"/>
                                  <w:vMerge/>
                                </w:tcPr>
                                <w:p w14:paraId="7844F71D" w14:textId="77777777" w:rsidR="000B4990" w:rsidRPr="008B02B0" w:rsidRDefault="000B4990" w:rsidP="005B70E0">
                                  <w:pPr>
                                    <w:rPr>
                                      <w:rFonts w:ascii="Verdana" w:hAnsi="Verdana" w:cstheme="minorHAnsi"/>
                                      <w:bCs/>
                                      <w:sz w:val="21"/>
                                      <w:szCs w:val="16"/>
                                      <w:lang w:val="en-US"/>
                                    </w:rPr>
                                  </w:pPr>
                                </w:p>
                              </w:tc>
                              <w:tc>
                                <w:tcPr>
                                  <w:tcW w:w="771" w:type="dxa"/>
                                </w:tcPr>
                                <w:p w14:paraId="08C8F8B1"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S6</w:t>
                                  </w:r>
                                </w:p>
                              </w:tc>
                              <w:tc>
                                <w:tcPr>
                                  <w:tcW w:w="2297" w:type="dxa"/>
                                </w:tcPr>
                                <w:p w14:paraId="20F95A2C" w14:textId="77777777" w:rsidR="000B4990" w:rsidRPr="008B02B0" w:rsidRDefault="000B4990" w:rsidP="005B70E0">
                                  <w:pPr>
                                    <w:rPr>
                                      <w:rFonts w:ascii="Verdana" w:hAnsi="Verdana" w:cstheme="minorHAnsi"/>
                                      <w:bCs/>
                                      <w:sz w:val="21"/>
                                      <w:szCs w:val="16"/>
                                      <w:lang w:val="en-US"/>
                                    </w:rPr>
                                  </w:pPr>
                                  <w:r w:rsidRPr="008B02B0">
                                    <w:rPr>
                                      <w:rFonts w:ascii="Verdana" w:hAnsi="Verdana" w:cstheme="minorHAnsi"/>
                                      <w:bCs/>
                                      <w:sz w:val="21"/>
                                      <w:szCs w:val="16"/>
                                      <w:lang w:val="en-US"/>
                                    </w:rPr>
                                    <w:t>S1 OR S2 OR S3 OR S4 OR s5</w:t>
                                  </w:r>
                                </w:p>
                              </w:tc>
                              <w:tc>
                                <w:tcPr>
                                  <w:tcW w:w="1347" w:type="dxa"/>
                                </w:tcPr>
                                <w:p w14:paraId="1905027C" w14:textId="77777777" w:rsidR="000B4990" w:rsidRPr="008B02B0" w:rsidRDefault="000B4990" w:rsidP="005B70E0">
                                  <w:pPr>
                                    <w:rPr>
                                      <w:rFonts w:ascii="Verdana" w:hAnsi="Verdana" w:cstheme="minorHAnsi"/>
                                      <w:bCs/>
                                      <w:sz w:val="21"/>
                                      <w:szCs w:val="16"/>
                                      <w:lang w:val="en-US"/>
                                    </w:rPr>
                                  </w:pPr>
                                </w:p>
                              </w:tc>
                              <w:tc>
                                <w:tcPr>
                                  <w:tcW w:w="1045" w:type="dxa"/>
                                </w:tcPr>
                                <w:p w14:paraId="703D00DF" w14:textId="631458E9" w:rsidR="000B4990" w:rsidRPr="008B02B0" w:rsidRDefault="000B4990" w:rsidP="005B70E0">
                                  <w:pPr>
                                    <w:rPr>
                                      <w:rFonts w:ascii="Verdana" w:hAnsi="Verdana" w:cstheme="minorHAnsi"/>
                                      <w:bCs/>
                                      <w:sz w:val="21"/>
                                      <w:szCs w:val="16"/>
                                      <w:lang w:val="en-US"/>
                                    </w:rPr>
                                  </w:pPr>
                                  <w:r w:rsidRPr="008B02B0">
                                    <w:rPr>
                                      <w:rFonts w:ascii="Verdana" w:hAnsi="Verdana" w:cstheme="minorHAnsi"/>
                                      <w:bCs/>
                                      <w:sz w:val="21"/>
                                      <w:szCs w:val="16"/>
                                      <w:lang w:val="en-US"/>
                                    </w:rPr>
                                    <w:t>8</w:t>
                                  </w:r>
                                  <w:r w:rsidR="003533FC" w:rsidRPr="008B02B0">
                                    <w:rPr>
                                      <w:rFonts w:ascii="Verdana" w:hAnsi="Verdana" w:cstheme="minorHAnsi"/>
                                      <w:bCs/>
                                      <w:sz w:val="21"/>
                                      <w:szCs w:val="16"/>
                                      <w:lang w:val="en-US"/>
                                    </w:rPr>
                                    <w:t>77323</w:t>
                                  </w:r>
                                </w:p>
                              </w:tc>
                              <w:tc>
                                <w:tcPr>
                                  <w:tcW w:w="1023" w:type="dxa"/>
                                  <w:vMerge/>
                                </w:tcPr>
                                <w:p w14:paraId="6F576332" w14:textId="77777777" w:rsidR="000B4990" w:rsidRPr="008B02B0" w:rsidRDefault="000B4990" w:rsidP="005B70E0">
                                  <w:pPr>
                                    <w:rPr>
                                      <w:rFonts w:ascii="Verdana" w:hAnsi="Verdana" w:cstheme="minorHAnsi"/>
                                      <w:bCs/>
                                      <w:sz w:val="21"/>
                                      <w:szCs w:val="16"/>
                                      <w:lang w:val="en-US"/>
                                    </w:rPr>
                                  </w:pPr>
                                </w:p>
                              </w:tc>
                            </w:tr>
                            <w:tr w:rsidR="000B4990" w:rsidRPr="008B02B0" w14:paraId="05448C97" w14:textId="77777777" w:rsidTr="00BE52BB">
                              <w:tc>
                                <w:tcPr>
                                  <w:tcW w:w="1175" w:type="dxa"/>
                                  <w:vMerge/>
                                </w:tcPr>
                                <w:p w14:paraId="453A13D5" w14:textId="77777777" w:rsidR="000B4990" w:rsidRPr="008B02B0" w:rsidRDefault="000B4990" w:rsidP="005B70E0">
                                  <w:pPr>
                                    <w:rPr>
                                      <w:rFonts w:ascii="Verdana" w:hAnsi="Verdana" w:cstheme="minorHAnsi"/>
                                      <w:bCs/>
                                      <w:sz w:val="21"/>
                                      <w:szCs w:val="16"/>
                                      <w:lang w:val="en-US"/>
                                    </w:rPr>
                                  </w:pPr>
                                </w:p>
                              </w:tc>
                              <w:tc>
                                <w:tcPr>
                                  <w:tcW w:w="1311" w:type="dxa"/>
                                  <w:vMerge/>
                                </w:tcPr>
                                <w:p w14:paraId="6017A5D9" w14:textId="77777777" w:rsidR="000B4990" w:rsidRPr="008B02B0" w:rsidRDefault="000B4990" w:rsidP="005B70E0">
                                  <w:pPr>
                                    <w:rPr>
                                      <w:rFonts w:ascii="Verdana" w:hAnsi="Verdana" w:cstheme="minorHAnsi"/>
                                      <w:bCs/>
                                      <w:sz w:val="21"/>
                                      <w:szCs w:val="16"/>
                                      <w:lang w:val="en-US"/>
                                    </w:rPr>
                                  </w:pPr>
                                </w:p>
                              </w:tc>
                              <w:tc>
                                <w:tcPr>
                                  <w:tcW w:w="771" w:type="dxa"/>
                                </w:tcPr>
                                <w:p w14:paraId="06425D03"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S7</w:t>
                                  </w:r>
                                </w:p>
                              </w:tc>
                              <w:tc>
                                <w:tcPr>
                                  <w:tcW w:w="2297" w:type="dxa"/>
                                </w:tcPr>
                                <w:p w14:paraId="3AF6F423"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Triage</w:t>
                                  </w:r>
                                </w:p>
                              </w:tc>
                              <w:tc>
                                <w:tcPr>
                                  <w:tcW w:w="1347" w:type="dxa"/>
                                </w:tcPr>
                                <w:p w14:paraId="2F00B776" w14:textId="77777777" w:rsidR="000B4990" w:rsidRPr="008B02B0" w:rsidRDefault="000B4990" w:rsidP="005B70E0">
                                  <w:pPr>
                                    <w:rPr>
                                      <w:rFonts w:ascii="Verdana" w:hAnsi="Verdana" w:cstheme="minorHAnsi"/>
                                      <w:bCs/>
                                      <w:sz w:val="21"/>
                                      <w:szCs w:val="16"/>
                                    </w:rPr>
                                  </w:pPr>
                                </w:p>
                              </w:tc>
                              <w:tc>
                                <w:tcPr>
                                  <w:tcW w:w="1045" w:type="dxa"/>
                                </w:tcPr>
                                <w:p w14:paraId="498AEE0D" w14:textId="64038608" w:rsidR="000B4990" w:rsidRPr="008B02B0" w:rsidRDefault="003533FC" w:rsidP="005B70E0">
                                  <w:pPr>
                                    <w:rPr>
                                      <w:rFonts w:ascii="Verdana" w:hAnsi="Verdana" w:cstheme="minorHAnsi"/>
                                      <w:bCs/>
                                      <w:sz w:val="21"/>
                                      <w:szCs w:val="16"/>
                                    </w:rPr>
                                  </w:pPr>
                                  <w:r w:rsidRPr="008B02B0">
                                    <w:rPr>
                                      <w:rFonts w:ascii="Verdana" w:hAnsi="Verdana" w:cstheme="minorHAnsi"/>
                                      <w:bCs/>
                                      <w:sz w:val="21"/>
                                      <w:szCs w:val="16"/>
                                    </w:rPr>
                                    <w:t>11497</w:t>
                                  </w:r>
                                </w:p>
                              </w:tc>
                              <w:tc>
                                <w:tcPr>
                                  <w:tcW w:w="1023" w:type="dxa"/>
                                  <w:vMerge/>
                                </w:tcPr>
                                <w:p w14:paraId="71DB4DCC" w14:textId="77777777" w:rsidR="000B4990" w:rsidRPr="008B02B0" w:rsidRDefault="000B4990" w:rsidP="005B70E0">
                                  <w:pPr>
                                    <w:rPr>
                                      <w:rFonts w:ascii="Verdana" w:hAnsi="Verdana" w:cstheme="minorHAnsi"/>
                                      <w:bCs/>
                                      <w:sz w:val="21"/>
                                      <w:szCs w:val="16"/>
                                    </w:rPr>
                                  </w:pPr>
                                </w:p>
                              </w:tc>
                            </w:tr>
                            <w:tr w:rsidR="00BE52BB" w:rsidRPr="008B02B0" w14:paraId="50AD244D" w14:textId="77777777" w:rsidTr="00BE52BB">
                              <w:tc>
                                <w:tcPr>
                                  <w:tcW w:w="1175" w:type="dxa"/>
                                  <w:vMerge/>
                                </w:tcPr>
                                <w:p w14:paraId="31D22B89" w14:textId="77777777" w:rsidR="00BE52BB" w:rsidRPr="008B02B0" w:rsidRDefault="00BE52BB" w:rsidP="00BE52BB">
                                  <w:pPr>
                                    <w:rPr>
                                      <w:rFonts w:ascii="Verdana" w:hAnsi="Verdana" w:cstheme="minorHAnsi"/>
                                      <w:bCs/>
                                      <w:sz w:val="21"/>
                                      <w:szCs w:val="16"/>
                                    </w:rPr>
                                  </w:pPr>
                                </w:p>
                              </w:tc>
                              <w:tc>
                                <w:tcPr>
                                  <w:tcW w:w="1311" w:type="dxa"/>
                                  <w:vMerge/>
                                </w:tcPr>
                                <w:p w14:paraId="66DD06D3" w14:textId="77777777" w:rsidR="00BE52BB" w:rsidRPr="008B02B0" w:rsidRDefault="00BE52BB" w:rsidP="00BE52BB">
                                  <w:pPr>
                                    <w:rPr>
                                      <w:rFonts w:ascii="Verdana" w:hAnsi="Verdana" w:cstheme="minorHAnsi"/>
                                      <w:bCs/>
                                      <w:sz w:val="21"/>
                                      <w:szCs w:val="16"/>
                                    </w:rPr>
                                  </w:pPr>
                                </w:p>
                              </w:tc>
                              <w:tc>
                                <w:tcPr>
                                  <w:tcW w:w="771" w:type="dxa"/>
                                </w:tcPr>
                                <w:p w14:paraId="485BC79C" w14:textId="77777777" w:rsidR="00BE52BB" w:rsidRPr="008B02B0" w:rsidRDefault="00BE52BB" w:rsidP="00BE52BB">
                                  <w:pPr>
                                    <w:rPr>
                                      <w:rFonts w:ascii="Verdana" w:hAnsi="Verdana" w:cstheme="minorHAnsi"/>
                                      <w:bCs/>
                                      <w:sz w:val="21"/>
                                      <w:szCs w:val="16"/>
                                    </w:rPr>
                                  </w:pPr>
                                  <w:r w:rsidRPr="008B02B0">
                                    <w:rPr>
                                      <w:rFonts w:ascii="Verdana" w:hAnsi="Verdana" w:cstheme="minorHAnsi"/>
                                      <w:bCs/>
                                      <w:sz w:val="21"/>
                                      <w:szCs w:val="16"/>
                                    </w:rPr>
                                    <w:t>S8</w:t>
                                  </w:r>
                                </w:p>
                              </w:tc>
                              <w:tc>
                                <w:tcPr>
                                  <w:tcW w:w="2297" w:type="dxa"/>
                                </w:tcPr>
                                <w:p w14:paraId="0405884A" w14:textId="71A4D609" w:rsidR="00BE52BB" w:rsidRPr="008B02B0" w:rsidRDefault="00BE52BB" w:rsidP="00BE52BB">
                                  <w:pPr>
                                    <w:rPr>
                                      <w:rFonts w:ascii="Verdana" w:hAnsi="Verdana" w:cstheme="minorHAnsi"/>
                                      <w:bCs/>
                                      <w:sz w:val="21"/>
                                      <w:szCs w:val="16"/>
                                    </w:rPr>
                                  </w:pPr>
                                  <w:r w:rsidRPr="008B02B0">
                                    <w:rPr>
                                      <w:rFonts w:ascii="Verdana" w:hAnsi="Verdana" w:cstheme="minorHAnsi"/>
                                      <w:bCs/>
                                      <w:sz w:val="21"/>
                                      <w:szCs w:val="16"/>
                                    </w:rPr>
                                    <w:t xml:space="preserve"> </w:t>
                                  </w:r>
                                  <w:proofErr w:type="spellStart"/>
                                  <w:r w:rsidRPr="008B02B0">
                                    <w:rPr>
                                      <w:rFonts w:ascii="Verdana" w:hAnsi="Verdana" w:cstheme="minorHAnsi"/>
                                      <w:bCs/>
                                      <w:sz w:val="21"/>
                                      <w:szCs w:val="16"/>
                                    </w:rPr>
                                    <w:t>Nurse</w:t>
                                  </w:r>
                                  <w:proofErr w:type="spellEnd"/>
                                  <w:r w:rsidRPr="008B02B0">
                                    <w:rPr>
                                      <w:rFonts w:ascii="Verdana" w:hAnsi="Verdana" w:cstheme="minorHAnsi"/>
                                      <w:bCs/>
                                      <w:sz w:val="21"/>
                                      <w:szCs w:val="16"/>
                                    </w:rPr>
                                    <w:t>/</w:t>
                                  </w:r>
                                  <w:proofErr w:type="spellStart"/>
                                  <w:r w:rsidRPr="008B02B0">
                                    <w:rPr>
                                      <w:rFonts w:ascii="Verdana" w:hAnsi="Verdana" w:cstheme="minorHAnsi"/>
                                      <w:bCs/>
                                      <w:sz w:val="21"/>
                                      <w:szCs w:val="16"/>
                                    </w:rPr>
                                    <w:t>nurses</w:t>
                                  </w:r>
                                  <w:proofErr w:type="spellEnd"/>
                                </w:p>
                              </w:tc>
                              <w:tc>
                                <w:tcPr>
                                  <w:tcW w:w="1347" w:type="dxa"/>
                                </w:tcPr>
                                <w:p w14:paraId="634A1F7A" w14:textId="77777777" w:rsidR="00BE52BB" w:rsidRPr="008B02B0" w:rsidRDefault="00BE52BB" w:rsidP="00BE52BB">
                                  <w:pPr>
                                    <w:rPr>
                                      <w:rFonts w:ascii="Verdana" w:hAnsi="Verdana" w:cstheme="minorHAnsi"/>
                                      <w:bCs/>
                                      <w:sz w:val="21"/>
                                      <w:szCs w:val="16"/>
                                    </w:rPr>
                                  </w:pPr>
                                </w:p>
                              </w:tc>
                              <w:tc>
                                <w:tcPr>
                                  <w:tcW w:w="1045" w:type="dxa"/>
                                </w:tcPr>
                                <w:p w14:paraId="2DA665AF" w14:textId="1AD6D0DF" w:rsidR="00BE52BB" w:rsidRPr="008B02B0" w:rsidRDefault="008B722F" w:rsidP="00BE52BB">
                                  <w:pPr>
                                    <w:rPr>
                                      <w:rFonts w:ascii="Verdana" w:hAnsi="Verdana" w:cstheme="minorHAnsi"/>
                                      <w:bCs/>
                                      <w:sz w:val="21"/>
                                      <w:szCs w:val="16"/>
                                    </w:rPr>
                                  </w:pPr>
                                  <w:r w:rsidRPr="008B02B0">
                                    <w:rPr>
                                      <w:rFonts w:ascii="Verdana" w:hAnsi="Verdana" w:cstheme="minorHAnsi"/>
                                      <w:bCs/>
                                      <w:sz w:val="21"/>
                                      <w:szCs w:val="16"/>
                                    </w:rPr>
                                    <w:t>20</w:t>
                                  </w:r>
                                  <w:r w:rsidR="000A5855" w:rsidRPr="008B02B0">
                                    <w:rPr>
                                      <w:rFonts w:ascii="Verdana" w:hAnsi="Verdana" w:cstheme="minorHAnsi"/>
                                      <w:bCs/>
                                      <w:sz w:val="21"/>
                                      <w:szCs w:val="16"/>
                                    </w:rPr>
                                    <w:t>5057</w:t>
                                  </w:r>
                                </w:p>
                              </w:tc>
                              <w:tc>
                                <w:tcPr>
                                  <w:tcW w:w="1023" w:type="dxa"/>
                                  <w:vMerge/>
                                </w:tcPr>
                                <w:p w14:paraId="6397C6A9" w14:textId="77777777" w:rsidR="00BE52BB" w:rsidRPr="008B02B0" w:rsidRDefault="00BE52BB" w:rsidP="00BE52BB">
                                  <w:pPr>
                                    <w:rPr>
                                      <w:rFonts w:ascii="Verdana" w:hAnsi="Verdana" w:cstheme="minorHAnsi"/>
                                      <w:bCs/>
                                      <w:sz w:val="21"/>
                                      <w:szCs w:val="16"/>
                                    </w:rPr>
                                  </w:pPr>
                                </w:p>
                              </w:tc>
                            </w:tr>
                            <w:tr w:rsidR="00BE52BB" w:rsidRPr="008B02B0" w14:paraId="67EE8C96" w14:textId="77777777" w:rsidTr="00BE52BB">
                              <w:tc>
                                <w:tcPr>
                                  <w:tcW w:w="1175" w:type="dxa"/>
                                  <w:vMerge/>
                                </w:tcPr>
                                <w:p w14:paraId="1D566ED3" w14:textId="77777777" w:rsidR="00BE52BB" w:rsidRPr="008B02B0" w:rsidRDefault="00BE52BB" w:rsidP="00BE52BB">
                                  <w:pPr>
                                    <w:rPr>
                                      <w:rFonts w:ascii="Verdana" w:hAnsi="Verdana" w:cstheme="minorHAnsi"/>
                                      <w:bCs/>
                                      <w:sz w:val="21"/>
                                      <w:szCs w:val="16"/>
                                    </w:rPr>
                                  </w:pPr>
                                </w:p>
                              </w:tc>
                              <w:tc>
                                <w:tcPr>
                                  <w:tcW w:w="1311" w:type="dxa"/>
                                  <w:vMerge/>
                                </w:tcPr>
                                <w:p w14:paraId="17E647C2" w14:textId="77777777" w:rsidR="00BE52BB" w:rsidRPr="008B02B0" w:rsidRDefault="00BE52BB" w:rsidP="00BE52BB">
                                  <w:pPr>
                                    <w:rPr>
                                      <w:rFonts w:ascii="Verdana" w:hAnsi="Verdana" w:cstheme="minorHAnsi"/>
                                      <w:bCs/>
                                      <w:sz w:val="21"/>
                                      <w:szCs w:val="16"/>
                                    </w:rPr>
                                  </w:pPr>
                                </w:p>
                              </w:tc>
                              <w:tc>
                                <w:tcPr>
                                  <w:tcW w:w="771" w:type="dxa"/>
                                </w:tcPr>
                                <w:p w14:paraId="785B8C4E" w14:textId="77777777" w:rsidR="00BE52BB" w:rsidRPr="008B02B0" w:rsidRDefault="00BE52BB" w:rsidP="00BE52BB">
                                  <w:pPr>
                                    <w:rPr>
                                      <w:rFonts w:ascii="Verdana" w:hAnsi="Verdana" w:cstheme="minorHAnsi"/>
                                      <w:bCs/>
                                      <w:sz w:val="21"/>
                                      <w:szCs w:val="16"/>
                                    </w:rPr>
                                  </w:pPr>
                                  <w:r w:rsidRPr="008B02B0">
                                    <w:rPr>
                                      <w:rFonts w:ascii="Verdana" w:hAnsi="Verdana" w:cstheme="minorHAnsi"/>
                                      <w:bCs/>
                                      <w:sz w:val="21"/>
                                      <w:szCs w:val="16"/>
                                    </w:rPr>
                                    <w:t>S9</w:t>
                                  </w:r>
                                </w:p>
                              </w:tc>
                              <w:tc>
                                <w:tcPr>
                                  <w:tcW w:w="2297" w:type="dxa"/>
                                </w:tcPr>
                                <w:p w14:paraId="6B227A54" w14:textId="5BB41AB1" w:rsidR="00BE52BB" w:rsidRPr="008B02B0" w:rsidRDefault="00BE52BB" w:rsidP="00BE52BB">
                                  <w:pPr>
                                    <w:rPr>
                                      <w:rFonts w:ascii="Verdana" w:hAnsi="Verdana" w:cstheme="minorHAnsi"/>
                                      <w:bCs/>
                                      <w:sz w:val="21"/>
                                      <w:szCs w:val="16"/>
                                    </w:rPr>
                                  </w:pPr>
                                  <w:proofErr w:type="spellStart"/>
                                  <w:r w:rsidRPr="008B02B0">
                                    <w:rPr>
                                      <w:rFonts w:ascii="Verdana" w:hAnsi="Verdana" w:cstheme="minorHAnsi"/>
                                      <w:bCs/>
                                      <w:sz w:val="21"/>
                                      <w:szCs w:val="16"/>
                                    </w:rPr>
                                    <w:t>Nursing</w:t>
                                  </w:r>
                                  <w:proofErr w:type="spellEnd"/>
                                </w:p>
                              </w:tc>
                              <w:tc>
                                <w:tcPr>
                                  <w:tcW w:w="1347" w:type="dxa"/>
                                </w:tcPr>
                                <w:p w14:paraId="24BBDB3C" w14:textId="77777777" w:rsidR="00BE52BB" w:rsidRPr="008B02B0" w:rsidRDefault="00BE52BB" w:rsidP="00BE52BB">
                                  <w:pPr>
                                    <w:rPr>
                                      <w:rFonts w:ascii="Verdana" w:hAnsi="Verdana" w:cstheme="minorHAnsi"/>
                                      <w:bCs/>
                                      <w:sz w:val="21"/>
                                      <w:szCs w:val="16"/>
                                    </w:rPr>
                                  </w:pPr>
                                </w:p>
                              </w:tc>
                              <w:tc>
                                <w:tcPr>
                                  <w:tcW w:w="1045" w:type="dxa"/>
                                </w:tcPr>
                                <w:p w14:paraId="55D643DE" w14:textId="01165379" w:rsidR="00BE52BB" w:rsidRPr="008B02B0" w:rsidRDefault="00BE52BB" w:rsidP="00BE52BB">
                                  <w:pPr>
                                    <w:rPr>
                                      <w:rFonts w:ascii="Verdana" w:hAnsi="Verdana" w:cstheme="minorHAnsi"/>
                                      <w:bCs/>
                                      <w:sz w:val="21"/>
                                      <w:szCs w:val="16"/>
                                    </w:rPr>
                                  </w:pPr>
                                  <w:r w:rsidRPr="008B02B0">
                                    <w:rPr>
                                      <w:rFonts w:ascii="Verdana" w:hAnsi="Verdana" w:cstheme="minorHAnsi"/>
                                      <w:bCs/>
                                      <w:sz w:val="21"/>
                                      <w:szCs w:val="16"/>
                                    </w:rPr>
                                    <w:t>2</w:t>
                                  </w:r>
                                  <w:r w:rsidR="009834B8" w:rsidRPr="008B02B0">
                                    <w:rPr>
                                      <w:rFonts w:ascii="Verdana" w:hAnsi="Verdana" w:cstheme="minorHAnsi"/>
                                      <w:bCs/>
                                      <w:sz w:val="21"/>
                                      <w:szCs w:val="16"/>
                                    </w:rPr>
                                    <w:t>5</w:t>
                                  </w:r>
                                  <w:r w:rsidR="005C0276" w:rsidRPr="008B02B0">
                                    <w:rPr>
                                      <w:rFonts w:ascii="Verdana" w:hAnsi="Verdana" w:cstheme="minorHAnsi"/>
                                      <w:bCs/>
                                      <w:sz w:val="21"/>
                                      <w:szCs w:val="16"/>
                                    </w:rPr>
                                    <w:t>2010</w:t>
                                  </w:r>
                                </w:p>
                              </w:tc>
                              <w:tc>
                                <w:tcPr>
                                  <w:tcW w:w="1023" w:type="dxa"/>
                                  <w:vMerge/>
                                </w:tcPr>
                                <w:p w14:paraId="17F688E6" w14:textId="77777777" w:rsidR="00BE52BB" w:rsidRPr="008B02B0" w:rsidRDefault="00BE52BB" w:rsidP="00BE52BB">
                                  <w:pPr>
                                    <w:rPr>
                                      <w:rFonts w:ascii="Verdana" w:hAnsi="Verdana" w:cstheme="minorHAnsi"/>
                                      <w:bCs/>
                                      <w:sz w:val="21"/>
                                      <w:szCs w:val="16"/>
                                    </w:rPr>
                                  </w:pPr>
                                </w:p>
                              </w:tc>
                            </w:tr>
                            <w:tr w:rsidR="00BE52BB" w:rsidRPr="008B02B0" w14:paraId="7DB9A9B6" w14:textId="77777777" w:rsidTr="00BE52BB">
                              <w:tc>
                                <w:tcPr>
                                  <w:tcW w:w="1175" w:type="dxa"/>
                                  <w:vMerge/>
                                </w:tcPr>
                                <w:p w14:paraId="459436B3" w14:textId="77777777" w:rsidR="00BE52BB" w:rsidRPr="008B02B0" w:rsidRDefault="00BE52BB" w:rsidP="00BE52BB">
                                  <w:pPr>
                                    <w:rPr>
                                      <w:rFonts w:ascii="Verdana" w:hAnsi="Verdana" w:cstheme="minorHAnsi"/>
                                      <w:bCs/>
                                      <w:sz w:val="21"/>
                                      <w:szCs w:val="16"/>
                                    </w:rPr>
                                  </w:pPr>
                                </w:p>
                              </w:tc>
                              <w:tc>
                                <w:tcPr>
                                  <w:tcW w:w="1311" w:type="dxa"/>
                                  <w:vMerge/>
                                </w:tcPr>
                                <w:p w14:paraId="6203538E" w14:textId="77777777" w:rsidR="00BE52BB" w:rsidRPr="008B02B0" w:rsidRDefault="00BE52BB" w:rsidP="00BE52BB">
                                  <w:pPr>
                                    <w:rPr>
                                      <w:rFonts w:ascii="Verdana" w:hAnsi="Verdana" w:cstheme="minorHAnsi"/>
                                      <w:bCs/>
                                      <w:sz w:val="21"/>
                                      <w:szCs w:val="16"/>
                                    </w:rPr>
                                  </w:pPr>
                                </w:p>
                              </w:tc>
                              <w:tc>
                                <w:tcPr>
                                  <w:tcW w:w="771" w:type="dxa"/>
                                </w:tcPr>
                                <w:p w14:paraId="34A96952" w14:textId="77777777" w:rsidR="00BE52BB" w:rsidRPr="008B02B0" w:rsidRDefault="00BE52BB" w:rsidP="00BE52BB">
                                  <w:pPr>
                                    <w:rPr>
                                      <w:rFonts w:ascii="Verdana" w:hAnsi="Verdana" w:cstheme="minorHAnsi"/>
                                      <w:bCs/>
                                      <w:sz w:val="21"/>
                                      <w:szCs w:val="16"/>
                                    </w:rPr>
                                  </w:pPr>
                                  <w:r w:rsidRPr="008B02B0">
                                    <w:rPr>
                                      <w:rFonts w:ascii="Verdana" w:hAnsi="Verdana" w:cstheme="minorHAnsi"/>
                                      <w:bCs/>
                                      <w:sz w:val="21"/>
                                      <w:szCs w:val="16"/>
                                    </w:rPr>
                                    <w:t>S10</w:t>
                                  </w:r>
                                </w:p>
                              </w:tc>
                              <w:tc>
                                <w:tcPr>
                                  <w:tcW w:w="2297" w:type="dxa"/>
                                </w:tcPr>
                                <w:p w14:paraId="623A367E" w14:textId="242F54B9" w:rsidR="00BE52BB" w:rsidRPr="008B02B0" w:rsidRDefault="009C55DC" w:rsidP="00BE52BB">
                                  <w:pPr>
                                    <w:rPr>
                                      <w:rFonts w:ascii="Verdana" w:hAnsi="Verdana" w:cstheme="minorHAnsi"/>
                                      <w:bCs/>
                                      <w:sz w:val="21"/>
                                      <w:szCs w:val="16"/>
                                    </w:rPr>
                                  </w:pPr>
                                  <w:proofErr w:type="spellStart"/>
                                  <w:r w:rsidRPr="008B02B0">
                                    <w:rPr>
                                      <w:rFonts w:ascii="Verdana" w:hAnsi="Verdana" w:cstheme="minorHAnsi"/>
                                      <w:bCs/>
                                      <w:sz w:val="21"/>
                                      <w:szCs w:val="16"/>
                                    </w:rPr>
                                    <w:t>implementation</w:t>
                                  </w:r>
                                  <w:proofErr w:type="spellEnd"/>
                                </w:p>
                              </w:tc>
                              <w:tc>
                                <w:tcPr>
                                  <w:tcW w:w="1347" w:type="dxa"/>
                                </w:tcPr>
                                <w:p w14:paraId="6E497974" w14:textId="77777777" w:rsidR="00BE52BB" w:rsidRPr="008B02B0" w:rsidRDefault="00BE52BB" w:rsidP="00BE52BB">
                                  <w:pPr>
                                    <w:rPr>
                                      <w:rFonts w:ascii="Verdana" w:hAnsi="Verdana" w:cstheme="minorHAnsi"/>
                                      <w:bCs/>
                                      <w:sz w:val="21"/>
                                      <w:szCs w:val="16"/>
                                    </w:rPr>
                                  </w:pPr>
                                </w:p>
                              </w:tc>
                              <w:tc>
                                <w:tcPr>
                                  <w:tcW w:w="1045" w:type="dxa"/>
                                </w:tcPr>
                                <w:p w14:paraId="13C556BF" w14:textId="417130AA" w:rsidR="00BE52BB" w:rsidRPr="008B02B0" w:rsidRDefault="00CA05EF" w:rsidP="00BE52BB">
                                  <w:pPr>
                                    <w:rPr>
                                      <w:rFonts w:ascii="Verdana" w:hAnsi="Verdana" w:cstheme="minorHAnsi"/>
                                      <w:bCs/>
                                      <w:sz w:val="21"/>
                                      <w:szCs w:val="16"/>
                                    </w:rPr>
                                  </w:pPr>
                                  <w:r w:rsidRPr="008B02B0">
                                    <w:rPr>
                                      <w:rFonts w:ascii="Verdana" w:hAnsi="Verdana" w:cstheme="minorHAnsi"/>
                                      <w:bCs/>
                                      <w:sz w:val="21"/>
                                      <w:szCs w:val="16"/>
                                    </w:rPr>
                                    <w:t>24</w:t>
                                  </w:r>
                                  <w:r w:rsidR="00572E5B" w:rsidRPr="008B02B0">
                                    <w:rPr>
                                      <w:rFonts w:ascii="Verdana" w:hAnsi="Verdana" w:cstheme="minorHAnsi"/>
                                      <w:bCs/>
                                      <w:sz w:val="21"/>
                                      <w:szCs w:val="16"/>
                                    </w:rPr>
                                    <w:t>5383</w:t>
                                  </w:r>
                                </w:p>
                              </w:tc>
                              <w:tc>
                                <w:tcPr>
                                  <w:tcW w:w="1023" w:type="dxa"/>
                                  <w:vMerge/>
                                </w:tcPr>
                                <w:p w14:paraId="149D9DC1" w14:textId="77777777" w:rsidR="00BE52BB" w:rsidRPr="008B02B0" w:rsidRDefault="00BE52BB" w:rsidP="00BE52BB">
                                  <w:pPr>
                                    <w:rPr>
                                      <w:rFonts w:ascii="Verdana" w:hAnsi="Verdana" w:cstheme="minorHAnsi"/>
                                      <w:bCs/>
                                      <w:sz w:val="21"/>
                                      <w:szCs w:val="16"/>
                                    </w:rPr>
                                  </w:pPr>
                                </w:p>
                              </w:tc>
                            </w:tr>
                            <w:tr w:rsidR="00BE52BB" w:rsidRPr="008B02B0" w14:paraId="74126A82" w14:textId="77777777" w:rsidTr="00BE52BB">
                              <w:tc>
                                <w:tcPr>
                                  <w:tcW w:w="1175" w:type="dxa"/>
                                  <w:vMerge/>
                                </w:tcPr>
                                <w:p w14:paraId="56B09896" w14:textId="77777777" w:rsidR="00BE52BB" w:rsidRPr="008B02B0" w:rsidRDefault="00BE52BB" w:rsidP="00BE52BB">
                                  <w:pPr>
                                    <w:rPr>
                                      <w:rFonts w:ascii="Verdana" w:hAnsi="Verdana" w:cstheme="minorHAnsi"/>
                                      <w:bCs/>
                                      <w:sz w:val="21"/>
                                      <w:szCs w:val="16"/>
                                    </w:rPr>
                                  </w:pPr>
                                </w:p>
                              </w:tc>
                              <w:tc>
                                <w:tcPr>
                                  <w:tcW w:w="1311" w:type="dxa"/>
                                  <w:vMerge/>
                                </w:tcPr>
                                <w:p w14:paraId="4FDA9ADE" w14:textId="77777777" w:rsidR="00BE52BB" w:rsidRPr="008B02B0" w:rsidRDefault="00BE52BB" w:rsidP="00BE52BB">
                                  <w:pPr>
                                    <w:rPr>
                                      <w:rFonts w:ascii="Verdana" w:hAnsi="Verdana" w:cstheme="minorHAnsi"/>
                                      <w:bCs/>
                                      <w:sz w:val="21"/>
                                      <w:szCs w:val="16"/>
                                    </w:rPr>
                                  </w:pPr>
                                </w:p>
                              </w:tc>
                              <w:tc>
                                <w:tcPr>
                                  <w:tcW w:w="771" w:type="dxa"/>
                                </w:tcPr>
                                <w:p w14:paraId="10741177" w14:textId="77777777" w:rsidR="00BE52BB" w:rsidRPr="008B02B0" w:rsidRDefault="00BE52BB" w:rsidP="00BE52BB">
                                  <w:pPr>
                                    <w:rPr>
                                      <w:rFonts w:ascii="Verdana" w:hAnsi="Verdana" w:cstheme="minorHAnsi"/>
                                      <w:bCs/>
                                      <w:sz w:val="21"/>
                                      <w:szCs w:val="16"/>
                                    </w:rPr>
                                  </w:pPr>
                                  <w:r w:rsidRPr="008B02B0">
                                    <w:rPr>
                                      <w:rFonts w:ascii="Verdana" w:hAnsi="Verdana" w:cstheme="minorHAnsi"/>
                                      <w:bCs/>
                                      <w:sz w:val="21"/>
                                      <w:szCs w:val="16"/>
                                    </w:rPr>
                                    <w:t>S11</w:t>
                                  </w:r>
                                </w:p>
                              </w:tc>
                              <w:tc>
                                <w:tcPr>
                                  <w:tcW w:w="2297" w:type="dxa"/>
                                </w:tcPr>
                                <w:p w14:paraId="4FCEBB66" w14:textId="27B80B2C" w:rsidR="00BE52BB" w:rsidRPr="008B02B0" w:rsidRDefault="00BE52BB" w:rsidP="00BE52BB">
                                  <w:pPr>
                                    <w:rPr>
                                      <w:rFonts w:ascii="Verdana" w:hAnsi="Verdana" w:cstheme="minorHAnsi"/>
                                      <w:bCs/>
                                      <w:sz w:val="21"/>
                                      <w:szCs w:val="16"/>
                                    </w:rPr>
                                  </w:pPr>
                                  <w:r w:rsidRPr="008B02B0">
                                    <w:rPr>
                                      <w:rFonts w:ascii="Verdana" w:hAnsi="Verdana" w:cstheme="minorHAnsi"/>
                                      <w:bCs/>
                                      <w:sz w:val="21"/>
                                      <w:szCs w:val="16"/>
                                    </w:rPr>
                                    <w:t>S</w:t>
                                  </w:r>
                                  <w:r w:rsidR="00AC4550" w:rsidRPr="008B02B0">
                                    <w:rPr>
                                      <w:rFonts w:ascii="Verdana" w:hAnsi="Verdana" w:cstheme="minorHAnsi"/>
                                      <w:bCs/>
                                      <w:sz w:val="21"/>
                                      <w:szCs w:val="16"/>
                                    </w:rPr>
                                    <w:t>8</w:t>
                                  </w:r>
                                  <w:r w:rsidRPr="008B02B0">
                                    <w:rPr>
                                      <w:rFonts w:ascii="Verdana" w:hAnsi="Verdana" w:cstheme="minorHAnsi"/>
                                      <w:bCs/>
                                      <w:sz w:val="21"/>
                                      <w:szCs w:val="16"/>
                                    </w:rPr>
                                    <w:t xml:space="preserve"> OR S</w:t>
                                  </w:r>
                                  <w:r w:rsidR="00AC4550" w:rsidRPr="008B02B0">
                                    <w:rPr>
                                      <w:rFonts w:ascii="Verdana" w:hAnsi="Verdana" w:cstheme="minorHAnsi"/>
                                      <w:bCs/>
                                      <w:sz w:val="21"/>
                                      <w:szCs w:val="16"/>
                                    </w:rPr>
                                    <w:t>9</w:t>
                                  </w:r>
                                </w:p>
                              </w:tc>
                              <w:tc>
                                <w:tcPr>
                                  <w:tcW w:w="1347" w:type="dxa"/>
                                </w:tcPr>
                                <w:p w14:paraId="48F82899" w14:textId="77777777" w:rsidR="00BE52BB" w:rsidRPr="008B02B0" w:rsidRDefault="00BE52BB" w:rsidP="00BE52BB">
                                  <w:pPr>
                                    <w:rPr>
                                      <w:rFonts w:ascii="Verdana" w:hAnsi="Verdana" w:cstheme="minorHAnsi"/>
                                      <w:bCs/>
                                      <w:sz w:val="21"/>
                                      <w:szCs w:val="16"/>
                                    </w:rPr>
                                  </w:pPr>
                                </w:p>
                              </w:tc>
                              <w:tc>
                                <w:tcPr>
                                  <w:tcW w:w="1045" w:type="dxa"/>
                                </w:tcPr>
                                <w:p w14:paraId="733A48AD" w14:textId="56F1D1CD" w:rsidR="00BE52BB" w:rsidRPr="008B02B0" w:rsidRDefault="00E03122" w:rsidP="00BE52BB">
                                  <w:pPr>
                                    <w:rPr>
                                      <w:rFonts w:ascii="Verdana" w:hAnsi="Verdana" w:cstheme="minorHAnsi"/>
                                      <w:bCs/>
                                      <w:sz w:val="21"/>
                                      <w:szCs w:val="16"/>
                                    </w:rPr>
                                  </w:pPr>
                                  <w:r w:rsidRPr="008B02B0">
                                    <w:rPr>
                                      <w:rFonts w:ascii="Verdana" w:hAnsi="Verdana" w:cstheme="minorHAnsi"/>
                                      <w:bCs/>
                                      <w:sz w:val="21"/>
                                      <w:szCs w:val="16"/>
                                    </w:rPr>
                                    <w:t>39</w:t>
                                  </w:r>
                                  <w:r w:rsidR="00912679" w:rsidRPr="008B02B0">
                                    <w:rPr>
                                      <w:rFonts w:ascii="Verdana" w:hAnsi="Verdana" w:cstheme="minorHAnsi"/>
                                      <w:bCs/>
                                      <w:sz w:val="21"/>
                                      <w:szCs w:val="16"/>
                                    </w:rPr>
                                    <w:t>282</w:t>
                                  </w:r>
                                  <w:r w:rsidR="00683FDD" w:rsidRPr="008B02B0">
                                    <w:rPr>
                                      <w:rFonts w:ascii="Verdana" w:hAnsi="Verdana" w:cstheme="minorHAnsi"/>
                                      <w:bCs/>
                                      <w:sz w:val="21"/>
                                      <w:szCs w:val="16"/>
                                    </w:rPr>
                                    <w:t>2</w:t>
                                  </w:r>
                                </w:p>
                              </w:tc>
                              <w:tc>
                                <w:tcPr>
                                  <w:tcW w:w="1023" w:type="dxa"/>
                                  <w:vMerge/>
                                </w:tcPr>
                                <w:p w14:paraId="1E02FF8C" w14:textId="77777777" w:rsidR="00BE52BB" w:rsidRPr="008B02B0" w:rsidRDefault="00BE52BB" w:rsidP="00BE52BB">
                                  <w:pPr>
                                    <w:rPr>
                                      <w:rFonts w:ascii="Verdana" w:hAnsi="Verdana" w:cstheme="minorHAnsi"/>
                                      <w:bCs/>
                                      <w:sz w:val="21"/>
                                      <w:szCs w:val="16"/>
                                    </w:rPr>
                                  </w:pPr>
                                </w:p>
                              </w:tc>
                            </w:tr>
                            <w:tr w:rsidR="00BE52BB" w:rsidRPr="008B02B0" w14:paraId="3E47C301" w14:textId="77777777" w:rsidTr="00BE52BB">
                              <w:tc>
                                <w:tcPr>
                                  <w:tcW w:w="1175" w:type="dxa"/>
                                  <w:vMerge/>
                                </w:tcPr>
                                <w:p w14:paraId="018CF677" w14:textId="77777777" w:rsidR="00BE52BB" w:rsidRPr="008B02B0" w:rsidRDefault="00BE52BB" w:rsidP="00BE52BB">
                                  <w:pPr>
                                    <w:rPr>
                                      <w:rFonts w:ascii="Verdana" w:hAnsi="Verdana" w:cstheme="minorHAnsi"/>
                                      <w:bCs/>
                                      <w:sz w:val="21"/>
                                      <w:szCs w:val="16"/>
                                    </w:rPr>
                                  </w:pPr>
                                </w:p>
                              </w:tc>
                              <w:tc>
                                <w:tcPr>
                                  <w:tcW w:w="1311" w:type="dxa"/>
                                  <w:vMerge/>
                                </w:tcPr>
                                <w:p w14:paraId="17D7E2D0" w14:textId="77777777" w:rsidR="00BE52BB" w:rsidRPr="008B02B0" w:rsidRDefault="00BE52BB" w:rsidP="00BE52BB">
                                  <w:pPr>
                                    <w:rPr>
                                      <w:rFonts w:ascii="Verdana" w:hAnsi="Verdana" w:cstheme="minorHAnsi"/>
                                      <w:bCs/>
                                      <w:sz w:val="21"/>
                                      <w:szCs w:val="16"/>
                                    </w:rPr>
                                  </w:pPr>
                                </w:p>
                              </w:tc>
                              <w:tc>
                                <w:tcPr>
                                  <w:tcW w:w="771" w:type="dxa"/>
                                </w:tcPr>
                                <w:p w14:paraId="50250627" w14:textId="77777777" w:rsidR="00BE52BB" w:rsidRPr="008B02B0" w:rsidRDefault="00BE52BB" w:rsidP="00BE52BB">
                                  <w:pPr>
                                    <w:rPr>
                                      <w:rFonts w:ascii="Verdana" w:hAnsi="Verdana" w:cstheme="minorHAnsi"/>
                                      <w:bCs/>
                                      <w:sz w:val="21"/>
                                      <w:szCs w:val="16"/>
                                    </w:rPr>
                                  </w:pPr>
                                  <w:r w:rsidRPr="008B02B0">
                                    <w:rPr>
                                      <w:rFonts w:ascii="Verdana" w:hAnsi="Verdana" w:cstheme="minorHAnsi"/>
                                      <w:bCs/>
                                      <w:sz w:val="21"/>
                                      <w:szCs w:val="16"/>
                                    </w:rPr>
                                    <w:t>S12</w:t>
                                  </w:r>
                                </w:p>
                              </w:tc>
                              <w:tc>
                                <w:tcPr>
                                  <w:tcW w:w="2297" w:type="dxa"/>
                                </w:tcPr>
                                <w:p w14:paraId="3769DB2D" w14:textId="0AFA6E5D" w:rsidR="00BE52BB" w:rsidRPr="008B02B0" w:rsidRDefault="00AC4550" w:rsidP="00BE52BB">
                                  <w:pPr>
                                    <w:rPr>
                                      <w:rFonts w:ascii="Verdana" w:hAnsi="Verdana" w:cstheme="minorHAnsi"/>
                                      <w:bCs/>
                                      <w:sz w:val="21"/>
                                      <w:szCs w:val="16"/>
                                      <w:lang w:val="en-US"/>
                                    </w:rPr>
                                  </w:pPr>
                                  <w:r w:rsidRPr="008B02B0">
                                    <w:rPr>
                                      <w:rFonts w:ascii="Verdana" w:hAnsi="Verdana" w:cstheme="minorHAnsi"/>
                                      <w:bCs/>
                                      <w:sz w:val="21"/>
                                      <w:szCs w:val="16"/>
                                      <w:lang w:val="en-US"/>
                                    </w:rPr>
                                    <w:t>S6</w:t>
                                  </w:r>
                                  <w:r w:rsidR="00B61EA6" w:rsidRPr="008B02B0">
                                    <w:rPr>
                                      <w:rFonts w:ascii="Verdana" w:hAnsi="Verdana" w:cstheme="minorHAnsi"/>
                                      <w:bCs/>
                                      <w:sz w:val="21"/>
                                      <w:szCs w:val="16"/>
                                      <w:lang w:val="en-US"/>
                                    </w:rPr>
                                    <w:t xml:space="preserve"> AND </w:t>
                                  </w:r>
                                  <w:r w:rsidR="00144C1A" w:rsidRPr="008B02B0">
                                    <w:rPr>
                                      <w:rFonts w:ascii="Verdana" w:hAnsi="Verdana" w:cstheme="minorHAnsi"/>
                                      <w:bCs/>
                                      <w:sz w:val="21"/>
                                      <w:szCs w:val="16"/>
                                      <w:lang w:val="en-US"/>
                                    </w:rPr>
                                    <w:t>S7 AND S10 AND S11</w:t>
                                  </w:r>
                                </w:p>
                              </w:tc>
                              <w:tc>
                                <w:tcPr>
                                  <w:tcW w:w="1347" w:type="dxa"/>
                                </w:tcPr>
                                <w:p w14:paraId="730A16C6" w14:textId="77777777" w:rsidR="00BE52BB" w:rsidRPr="008B02B0" w:rsidRDefault="00BE52BB" w:rsidP="00BE52BB">
                                  <w:pPr>
                                    <w:rPr>
                                      <w:rFonts w:ascii="Verdana" w:hAnsi="Verdana" w:cstheme="minorHAnsi"/>
                                      <w:bCs/>
                                      <w:sz w:val="21"/>
                                      <w:szCs w:val="16"/>
                                      <w:lang w:val="en-US"/>
                                    </w:rPr>
                                  </w:pPr>
                                </w:p>
                              </w:tc>
                              <w:tc>
                                <w:tcPr>
                                  <w:tcW w:w="1045" w:type="dxa"/>
                                </w:tcPr>
                                <w:p w14:paraId="6518AA6E" w14:textId="51D441EC" w:rsidR="00BE52BB" w:rsidRPr="008B02B0" w:rsidRDefault="00683FDD" w:rsidP="00BE52BB">
                                  <w:pPr>
                                    <w:rPr>
                                      <w:rFonts w:ascii="Verdana" w:hAnsi="Verdana" w:cstheme="minorHAnsi"/>
                                      <w:bCs/>
                                      <w:sz w:val="21"/>
                                      <w:szCs w:val="16"/>
                                    </w:rPr>
                                  </w:pPr>
                                  <w:r w:rsidRPr="008B02B0">
                                    <w:rPr>
                                      <w:rFonts w:ascii="Verdana" w:hAnsi="Verdana" w:cstheme="minorHAnsi"/>
                                      <w:bCs/>
                                      <w:sz w:val="21"/>
                                      <w:szCs w:val="16"/>
                                    </w:rPr>
                                    <w:t>9</w:t>
                                  </w:r>
                                </w:p>
                              </w:tc>
                              <w:tc>
                                <w:tcPr>
                                  <w:tcW w:w="1023" w:type="dxa"/>
                                  <w:vMerge/>
                                </w:tcPr>
                                <w:p w14:paraId="7E4F2B94" w14:textId="77777777" w:rsidR="00BE52BB" w:rsidRPr="008B02B0" w:rsidRDefault="00BE52BB" w:rsidP="00BE52BB">
                                  <w:pPr>
                                    <w:rPr>
                                      <w:rFonts w:ascii="Verdana" w:hAnsi="Verdana" w:cstheme="minorHAnsi"/>
                                      <w:bCs/>
                                      <w:sz w:val="21"/>
                                      <w:szCs w:val="16"/>
                                    </w:rPr>
                                  </w:pPr>
                                </w:p>
                              </w:tc>
                            </w:tr>
                          </w:tbl>
                          <w:p w14:paraId="062EA9AD" w14:textId="0A28D017" w:rsidR="000B4990" w:rsidRPr="00A22CD6" w:rsidRDefault="00A22CD6" w:rsidP="00A22CD6">
                            <w:pPr>
                              <w:jc w:val="right"/>
                              <w:rPr>
                                <w:i/>
                                <w:iCs/>
                              </w:rPr>
                            </w:pPr>
                            <w:r w:rsidRPr="00A22CD6">
                              <w:rPr>
                                <w:i/>
                                <w:iCs/>
                              </w:rPr>
                              <w:t>Tabell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11314" id="Tekstboks 34" o:spid="_x0000_s1027" type="#_x0000_t202" style="position:absolute;margin-left:-2.55pt;margin-top:116.05pt;width:463.85pt;height:268.8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" fillcolor="white [3201]" stroked="f" strokeweight=".5pt">
                <v:textbox>
                  <w:txbxContent>
                    <w:tbl>
                      <w:tblPr>
                        <w:tblStyle w:val="Tabellrutenett"/>
                        <w:tblW w:w="0" w:type="auto"/>
                        <w:tblLook w:val="04A0" w:firstRow="1" w:lastRow="0" w:firstColumn="1" w:lastColumn="0" w:noHBand="0" w:noVBand="1"/>
                      </w:tblPr>
                      <w:tblGrid>
                        <w:gridCol w:w="1205"/>
                        <w:gridCol w:w="1437"/>
                        <w:gridCol w:w="627"/>
                        <w:gridCol w:w="2422"/>
                        <w:gridCol w:w="1394"/>
                        <w:gridCol w:w="1018"/>
                        <w:gridCol w:w="969"/>
                      </w:tblGrid>
                      <w:tr w:rsidR="000B4990" w:rsidRPr="008B02B0" w14:paraId="454A3263" w14:textId="77777777" w:rsidTr="00BE52BB">
                        <w:trPr>
                          <w:trHeight w:val="557"/>
                        </w:trPr>
                        <w:tc>
                          <w:tcPr>
                            <w:tcW w:w="1175" w:type="dxa"/>
                          </w:tcPr>
                          <w:p w14:paraId="041F35FD"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Database</w:t>
                            </w:r>
                          </w:p>
                        </w:tc>
                        <w:tc>
                          <w:tcPr>
                            <w:tcW w:w="1311" w:type="dxa"/>
                          </w:tcPr>
                          <w:p w14:paraId="3C66DF96"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Dato</w:t>
                            </w:r>
                          </w:p>
                        </w:tc>
                        <w:tc>
                          <w:tcPr>
                            <w:tcW w:w="771" w:type="dxa"/>
                          </w:tcPr>
                          <w:p w14:paraId="519C4B91"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Søk</w:t>
                            </w:r>
                          </w:p>
                        </w:tc>
                        <w:tc>
                          <w:tcPr>
                            <w:tcW w:w="2297" w:type="dxa"/>
                          </w:tcPr>
                          <w:p w14:paraId="740BDDDA"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Søkeord</w:t>
                            </w:r>
                          </w:p>
                        </w:tc>
                        <w:tc>
                          <w:tcPr>
                            <w:tcW w:w="1347" w:type="dxa"/>
                          </w:tcPr>
                          <w:p w14:paraId="064AEEC8"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 xml:space="preserve">Avgrensing </w:t>
                            </w:r>
                          </w:p>
                        </w:tc>
                        <w:tc>
                          <w:tcPr>
                            <w:tcW w:w="1045" w:type="dxa"/>
                          </w:tcPr>
                          <w:p w14:paraId="03B7286E"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Antall treff</w:t>
                            </w:r>
                          </w:p>
                        </w:tc>
                        <w:tc>
                          <w:tcPr>
                            <w:tcW w:w="1023" w:type="dxa"/>
                          </w:tcPr>
                          <w:p w14:paraId="2496B929"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 xml:space="preserve">Valgte artikler </w:t>
                            </w:r>
                          </w:p>
                        </w:tc>
                      </w:tr>
                      <w:tr w:rsidR="000B4990" w:rsidRPr="008B02B0" w14:paraId="13D499A5" w14:textId="77777777" w:rsidTr="00BE52BB">
                        <w:tc>
                          <w:tcPr>
                            <w:tcW w:w="1175" w:type="dxa"/>
                            <w:vMerge w:val="restart"/>
                          </w:tcPr>
                          <w:p w14:paraId="4A7BC74C" w14:textId="77777777" w:rsidR="000B4990" w:rsidRPr="008B02B0" w:rsidRDefault="000B4990" w:rsidP="005B70E0">
                            <w:pPr>
                              <w:rPr>
                                <w:rFonts w:ascii="Verdana" w:hAnsi="Verdana" w:cstheme="minorHAnsi"/>
                                <w:bCs/>
                                <w:sz w:val="21"/>
                                <w:szCs w:val="16"/>
                              </w:rPr>
                            </w:pPr>
                          </w:p>
                          <w:p w14:paraId="09998574" w14:textId="77777777" w:rsidR="000B4990" w:rsidRPr="008B02B0" w:rsidRDefault="000B4990" w:rsidP="005B70E0">
                            <w:pPr>
                              <w:rPr>
                                <w:rFonts w:ascii="Verdana" w:hAnsi="Verdana" w:cstheme="minorHAnsi"/>
                                <w:sz w:val="21"/>
                                <w:szCs w:val="16"/>
                              </w:rPr>
                            </w:pPr>
                          </w:p>
                          <w:p w14:paraId="61A17A9F" w14:textId="77777777" w:rsidR="000B4990" w:rsidRPr="008B02B0" w:rsidRDefault="000B4990" w:rsidP="005B70E0">
                            <w:pPr>
                              <w:rPr>
                                <w:rFonts w:ascii="Verdana" w:hAnsi="Verdana" w:cstheme="minorHAnsi"/>
                                <w:sz w:val="21"/>
                                <w:szCs w:val="16"/>
                              </w:rPr>
                            </w:pPr>
                          </w:p>
                          <w:p w14:paraId="0AEA0A8B" w14:textId="77777777" w:rsidR="000B4990" w:rsidRPr="008B02B0" w:rsidRDefault="000B4990" w:rsidP="005B70E0">
                            <w:pPr>
                              <w:rPr>
                                <w:rFonts w:ascii="Verdana" w:hAnsi="Verdana" w:cstheme="minorHAnsi"/>
                                <w:sz w:val="21"/>
                                <w:szCs w:val="16"/>
                              </w:rPr>
                            </w:pPr>
                          </w:p>
                          <w:p w14:paraId="4FA335BC" w14:textId="77777777" w:rsidR="000B4990" w:rsidRPr="008B02B0" w:rsidRDefault="000B4990" w:rsidP="005B70E0">
                            <w:pPr>
                              <w:rPr>
                                <w:rFonts w:ascii="Verdana" w:hAnsi="Verdana" w:cstheme="minorHAnsi"/>
                                <w:sz w:val="21"/>
                                <w:szCs w:val="16"/>
                              </w:rPr>
                            </w:pPr>
                          </w:p>
                          <w:p w14:paraId="435152D3" w14:textId="77777777" w:rsidR="000B4990" w:rsidRPr="008B02B0" w:rsidRDefault="000B4990" w:rsidP="005B70E0">
                            <w:pPr>
                              <w:rPr>
                                <w:rFonts w:ascii="Verdana" w:hAnsi="Verdana" w:cstheme="minorHAnsi"/>
                                <w:sz w:val="21"/>
                                <w:szCs w:val="16"/>
                              </w:rPr>
                            </w:pPr>
                          </w:p>
                          <w:p w14:paraId="21E34737" w14:textId="77777777" w:rsidR="000B4990" w:rsidRPr="008B02B0" w:rsidRDefault="000B4990" w:rsidP="005B70E0">
                            <w:pPr>
                              <w:rPr>
                                <w:rFonts w:ascii="Verdana" w:hAnsi="Verdana" w:cstheme="minorHAnsi"/>
                                <w:sz w:val="21"/>
                                <w:szCs w:val="16"/>
                              </w:rPr>
                            </w:pPr>
                          </w:p>
                          <w:p w14:paraId="272FC54D" w14:textId="77777777" w:rsidR="000B4990" w:rsidRPr="008B02B0" w:rsidRDefault="000B4990" w:rsidP="005B70E0">
                            <w:pPr>
                              <w:rPr>
                                <w:rFonts w:ascii="Verdana" w:hAnsi="Verdana" w:cstheme="minorHAnsi"/>
                                <w:sz w:val="21"/>
                                <w:szCs w:val="16"/>
                              </w:rPr>
                            </w:pPr>
                          </w:p>
                          <w:p w14:paraId="6EB0D6EA" w14:textId="77777777" w:rsidR="000B4990" w:rsidRPr="008B02B0" w:rsidRDefault="000B4990" w:rsidP="005B70E0">
                            <w:pPr>
                              <w:rPr>
                                <w:rFonts w:ascii="Verdana" w:hAnsi="Verdana" w:cstheme="minorHAnsi"/>
                                <w:sz w:val="21"/>
                                <w:szCs w:val="16"/>
                              </w:rPr>
                            </w:pPr>
                          </w:p>
                          <w:p w14:paraId="1131B4D7" w14:textId="77777777" w:rsidR="000B4990" w:rsidRPr="008B02B0" w:rsidRDefault="000B4990" w:rsidP="005B70E0">
                            <w:pPr>
                              <w:rPr>
                                <w:rFonts w:ascii="Verdana" w:hAnsi="Verdana" w:cstheme="minorHAnsi"/>
                                <w:sz w:val="21"/>
                                <w:szCs w:val="16"/>
                              </w:rPr>
                            </w:pPr>
                            <w:proofErr w:type="spellStart"/>
                            <w:r w:rsidRPr="008B02B0">
                              <w:rPr>
                                <w:rFonts w:ascii="Verdana" w:hAnsi="Verdana" w:cstheme="minorHAnsi"/>
                                <w:sz w:val="21"/>
                                <w:szCs w:val="16"/>
                              </w:rPr>
                              <w:t>MEDLINE</w:t>
                            </w:r>
                            <w:proofErr w:type="spellEnd"/>
                          </w:p>
                        </w:tc>
                        <w:tc>
                          <w:tcPr>
                            <w:tcW w:w="1311" w:type="dxa"/>
                            <w:vMerge w:val="restart"/>
                          </w:tcPr>
                          <w:p w14:paraId="3AF349E3" w14:textId="77777777" w:rsidR="000B4990" w:rsidRPr="008B02B0" w:rsidRDefault="000B4990" w:rsidP="005B70E0">
                            <w:pPr>
                              <w:rPr>
                                <w:rFonts w:ascii="Verdana" w:hAnsi="Verdana" w:cstheme="minorHAnsi"/>
                                <w:bCs/>
                                <w:sz w:val="21"/>
                                <w:szCs w:val="16"/>
                              </w:rPr>
                            </w:pPr>
                          </w:p>
                          <w:p w14:paraId="226662A2" w14:textId="77777777" w:rsidR="000B4990" w:rsidRPr="008B02B0" w:rsidRDefault="000B4990" w:rsidP="005B70E0">
                            <w:pPr>
                              <w:rPr>
                                <w:rFonts w:ascii="Verdana" w:hAnsi="Verdana" w:cstheme="minorHAnsi"/>
                                <w:sz w:val="21"/>
                                <w:szCs w:val="16"/>
                              </w:rPr>
                            </w:pPr>
                          </w:p>
                          <w:p w14:paraId="4CE29A2C" w14:textId="77777777" w:rsidR="000B4990" w:rsidRPr="008B02B0" w:rsidRDefault="000B4990" w:rsidP="005B70E0">
                            <w:pPr>
                              <w:rPr>
                                <w:rFonts w:ascii="Verdana" w:hAnsi="Verdana" w:cstheme="minorHAnsi"/>
                                <w:sz w:val="21"/>
                                <w:szCs w:val="16"/>
                              </w:rPr>
                            </w:pPr>
                          </w:p>
                          <w:p w14:paraId="2C41621A" w14:textId="77777777" w:rsidR="000B4990" w:rsidRPr="008B02B0" w:rsidRDefault="000B4990" w:rsidP="005B70E0">
                            <w:pPr>
                              <w:rPr>
                                <w:rFonts w:ascii="Verdana" w:hAnsi="Verdana" w:cstheme="minorHAnsi"/>
                                <w:sz w:val="21"/>
                                <w:szCs w:val="16"/>
                              </w:rPr>
                            </w:pPr>
                          </w:p>
                          <w:p w14:paraId="635D4A4C" w14:textId="77777777" w:rsidR="000B4990" w:rsidRPr="008B02B0" w:rsidRDefault="000B4990" w:rsidP="005B70E0">
                            <w:pPr>
                              <w:rPr>
                                <w:rFonts w:ascii="Verdana" w:hAnsi="Verdana" w:cstheme="minorHAnsi"/>
                                <w:sz w:val="21"/>
                                <w:szCs w:val="16"/>
                              </w:rPr>
                            </w:pPr>
                          </w:p>
                          <w:p w14:paraId="0CF8310F" w14:textId="77777777" w:rsidR="000B4990" w:rsidRPr="008B02B0" w:rsidRDefault="000B4990" w:rsidP="005B70E0">
                            <w:pPr>
                              <w:rPr>
                                <w:rFonts w:ascii="Verdana" w:hAnsi="Verdana" w:cstheme="minorHAnsi"/>
                                <w:sz w:val="21"/>
                                <w:szCs w:val="16"/>
                              </w:rPr>
                            </w:pPr>
                          </w:p>
                          <w:p w14:paraId="287ED20F" w14:textId="77777777" w:rsidR="000B4990" w:rsidRPr="008B02B0" w:rsidRDefault="000B4990" w:rsidP="005B70E0">
                            <w:pPr>
                              <w:rPr>
                                <w:rFonts w:ascii="Verdana" w:hAnsi="Verdana" w:cstheme="minorHAnsi"/>
                                <w:sz w:val="21"/>
                                <w:szCs w:val="16"/>
                              </w:rPr>
                            </w:pPr>
                          </w:p>
                          <w:p w14:paraId="244D597A" w14:textId="77777777" w:rsidR="000B4990" w:rsidRPr="008B02B0" w:rsidRDefault="000B4990" w:rsidP="005B70E0">
                            <w:pPr>
                              <w:rPr>
                                <w:rFonts w:ascii="Verdana" w:hAnsi="Verdana" w:cstheme="minorHAnsi"/>
                                <w:sz w:val="21"/>
                                <w:szCs w:val="16"/>
                              </w:rPr>
                            </w:pPr>
                          </w:p>
                          <w:p w14:paraId="466E507F" w14:textId="77777777" w:rsidR="000B4990" w:rsidRPr="008B02B0" w:rsidRDefault="000B4990" w:rsidP="005B70E0">
                            <w:pPr>
                              <w:rPr>
                                <w:rFonts w:ascii="Verdana" w:hAnsi="Verdana" w:cstheme="minorHAnsi"/>
                                <w:sz w:val="21"/>
                                <w:szCs w:val="16"/>
                              </w:rPr>
                            </w:pPr>
                          </w:p>
                          <w:p w14:paraId="1112F44D" w14:textId="3400F766" w:rsidR="000B4990" w:rsidRPr="008B02B0" w:rsidRDefault="00C64A53" w:rsidP="005B70E0">
                            <w:pPr>
                              <w:rPr>
                                <w:rFonts w:ascii="Verdana" w:hAnsi="Verdana" w:cstheme="minorHAnsi"/>
                                <w:sz w:val="21"/>
                                <w:szCs w:val="16"/>
                              </w:rPr>
                            </w:pPr>
                            <w:r w:rsidRPr="008B02B0">
                              <w:rPr>
                                <w:rFonts w:ascii="Verdana" w:hAnsi="Verdana" w:cstheme="minorHAnsi"/>
                                <w:sz w:val="21"/>
                                <w:szCs w:val="16"/>
                              </w:rPr>
                              <w:t>10</w:t>
                            </w:r>
                            <w:r w:rsidR="000B4990" w:rsidRPr="008B02B0">
                              <w:rPr>
                                <w:rFonts w:ascii="Verdana" w:hAnsi="Verdana" w:cstheme="minorHAnsi"/>
                                <w:sz w:val="21"/>
                                <w:szCs w:val="16"/>
                              </w:rPr>
                              <w:t>.0</w:t>
                            </w:r>
                            <w:r w:rsidRPr="008B02B0">
                              <w:rPr>
                                <w:rFonts w:ascii="Verdana" w:hAnsi="Verdana" w:cstheme="minorHAnsi"/>
                                <w:sz w:val="21"/>
                                <w:szCs w:val="16"/>
                              </w:rPr>
                              <w:t>5</w:t>
                            </w:r>
                            <w:r w:rsidR="000B4990" w:rsidRPr="008B02B0">
                              <w:rPr>
                                <w:rFonts w:ascii="Verdana" w:hAnsi="Verdana" w:cstheme="minorHAnsi"/>
                                <w:sz w:val="21"/>
                                <w:szCs w:val="16"/>
                              </w:rPr>
                              <w:t>.2020</w:t>
                            </w:r>
                          </w:p>
                        </w:tc>
                        <w:tc>
                          <w:tcPr>
                            <w:tcW w:w="771" w:type="dxa"/>
                          </w:tcPr>
                          <w:p w14:paraId="1F32F17C"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S1</w:t>
                            </w:r>
                          </w:p>
                        </w:tc>
                        <w:tc>
                          <w:tcPr>
                            <w:tcW w:w="2297" w:type="dxa"/>
                          </w:tcPr>
                          <w:p w14:paraId="0066EEC7"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Taiwan</w:t>
                            </w:r>
                          </w:p>
                        </w:tc>
                        <w:tc>
                          <w:tcPr>
                            <w:tcW w:w="1347" w:type="dxa"/>
                          </w:tcPr>
                          <w:p w14:paraId="07E2FBC6" w14:textId="77777777" w:rsidR="000B4990" w:rsidRPr="008B02B0" w:rsidRDefault="000B4990" w:rsidP="005B70E0">
                            <w:pPr>
                              <w:rPr>
                                <w:rFonts w:ascii="Verdana" w:hAnsi="Verdana" w:cstheme="minorHAnsi"/>
                                <w:bCs/>
                                <w:sz w:val="21"/>
                                <w:szCs w:val="16"/>
                              </w:rPr>
                            </w:pPr>
                          </w:p>
                        </w:tc>
                        <w:tc>
                          <w:tcPr>
                            <w:tcW w:w="1045" w:type="dxa"/>
                          </w:tcPr>
                          <w:p w14:paraId="29E1863E" w14:textId="7BAAD9A8"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3</w:t>
                            </w:r>
                            <w:r w:rsidR="00BE068C" w:rsidRPr="008B02B0">
                              <w:rPr>
                                <w:rFonts w:ascii="Verdana" w:hAnsi="Verdana" w:cstheme="minorHAnsi"/>
                                <w:bCs/>
                                <w:sz w:val="21"/>
                                <w:szCs w:val="16"/>
                              </w:rPr>
                              <w:t>6818</w:t>
                            </w:r>
                          </w:p>
                        </w:tc>
                        <w:tc>
                          <w:tcPr>
                            <w:tcW w:w="1023" w:type="dxa"/>
                            <w:vMerge w:val="restart"/>
                          </w:tcPr>
                          <w:p w14:paraId="3B85DD9F" w14:textId="77777777" w:rsidR="000B4990" w:rsidRPr="008B02B0" w:rsidRDefault="000B4990" w:rsidP="005B70E0">
                            <w:pPr>
                              <w:rPr>
                                <w:rFonts w:ascii="Verdana" w:hAnsi="Verdana" w:cstheme="minorHAnsi"/>
                                <w:bCs/>
                                <w:sz w:val="21"/>
                                <w:szCs w:val="16"/>
                              </w:rPr>
                            </w:pPr>
                          </w:p>
                          <w:p w14:paraId="5DE97249" w14:textId="77777777" w:rsidR="000B4990" w:rsidRPr="008B02B0" w:rsidRDefault="000B4990" w:rsidP="005B70E0">
                            <w:pPr>
                              <w:rPr>
                                <w:rFonts w:ascii="Verdana" w:hAnsi="Verdana" w:cstheme="minorHAnsi"/>
                                <w:bCs/>
                                <w:sz w:val="21"/>
                                <w:szCs w:val="16"/>
                              </w:rPr>
                            </w:pPr>
                          </w:p>
                          <w:p w14:paraId="219957C8" w14:textId="77777777" w:rsidR="000B4990" w:rsidRPr="008B02B0" w:rsidRDefault="000B4990" w:rsidP="005B70E0">
                            <w:pPr>
                              <w:rPr>
                                <w:rFonts w:ascii="Verdana" w:hAnsi="Verdana" w:cstheme="minorHAnsi"/>
                                <w:bCs/>
                                <w:sz w:val="21"/>
                                <w:szCs w:val="16"/>
                              </w:rPr>
                            </w:pPr>
                          </w:p>
                          <w:p w14:paraId="50A35F0A" w14:textId="77777777" w:rsidR="000B4990" w:rsidRPr="008B02B0" w:rsidRDefault="000B4990" w:rsidP="005B70E0">
                            <w:pPr>
                              <w:rPr>
                                <w:rFonts w:ascii="Verdana" w:hAnsi="Verdana" w:cstheme="minorHAnsi"/>
                                <w:bCs/>
                                <w:sz w:val="21"/>
                                <w:szCs w:val="16"/>
                              </w:rPr>
                            </w:pPr>
                          </w:p>
                          <w:p w14:paraId="5D6171BC" w14:textId="77777777" w:rsidR="000B4990" w:rsidRPr="008B02B0" w:rsidRDefault="000B4990" w:rsidP="005B70E0">
                            <w:pPr>
                              <w:rPr>
                                <w:rFonts w:ascii="Verdana" w:hAnsi="Verdana" w:cstheme="minorHAnsi"/>
                                <w:bCs/>
                                <w:sz w:val="21"/>
                                <w:szCs w:val="16"/>
                              </w:rPr>
                            </w:pPr>
                          </w:p>
                          <w:p w14:paraId="20F43594" w14:textId="77777777" w:rsidR="000B4990" w:rsidRPr="008B02B0" w:rsidRDefault="000B4990" w:rsidP="005B70E0">
                            <w:pPr>
                              <w:rPr>
                                <w:rFonts w:ascii="Verdana" w:hAnsi="Verdana" w:cstheme="minorHAnsi"/>
                                <w:bCs/>
                                <w:sz w:val="21"/>
                                <w:szCs w:val="16"/>
                              </w:rPr>
                            </w:pPr>
                          </w:p>
                          <w:p w14:paraId="5CCF561F" w14:textId="77777777" w:rsidR="000B4990" w:rsidRPr="008B02B0" w:rsidRDefault="000B4990" w:rsidP="005B70E0">
                            <w:pPr>
                              <w:rPr>
                                <w:rFonts w:ascii="Verdana" w:hAnsi="Verdana" w:cstheme="minorHAnsi"/>
                                <w:bCs/>
                                <w:sz w:val="21"/>
                                <w:szCs w:val="16"/>
                              </w:rPr>
                            </w:pPr>
                          </w:p>
                          <w:p w14:paraId="268E0919" w14:textId="77777777" w:rsidR="000B4990" w:rsidRPr="008B02B0" w:rsidRDefault="000B4990" w:rsidP="005B70E0">
                            <w:pPr>
                              <w:rPr>
                                <w:rFonts w:ascii="Verdana" w:hAnsi="Verdana" w:cstheme="minorHAnsi"/>
                                <w:bCs/>
                                <w:sz w:val="21"/>
                                <w:szCs w:val="16"/>
                              </w:rPr>
                            </w:pPr>
                          </w:p>
                          <w:p w14:paraId="4BE7B9ED" w14:textId="2C24AD57" w:rsidR="000B4990" w:rsidRPr="008B02B0" w:rsidRDefault="00683FDD" w:rsidP="00FF4319">
                            <w:pPr>
                              <w:jc w:val="center"/>
                              <w:rPr>
                                <w:rFonts w:ascii="Verdana" w:hAnsi="Verdana" w:cstheme="minorHAnsi"/>
                                <w:bCs/>
                                <w:sz w:val="21"/>
                                <w:szCs w:val="16"/>
                              </w:rPr>
                            </w:pPr>
                            <w:r w:rsidRPr="008B02B0">
                              <w:rPr>
                                <w:rFonts w:ascii="Verdana" w:hAnsi="Verdana" w:cstheme="minorHAnsi"/>
                                <w:bCs/>
                                <w:sz w:val="21"/>
                                <w:szCs w:val="16"/>
                              </w:rPr>
                              <w:t>2</w:t>
                            </w:r>
                          </w:p>
                        </w:tc>
                      </w:tr>
                      <w:tr w:rsidR="000B4990" w:rsidRPr="008B02B0" w14:paraId="522ABA99" w14:textId="77777777" w:rsidTr="00BE52BB">
                        <w:tc>
                          <w:tcPr>
                            <w:tcW w:w="1175" w:type="dxa"/>
                            <w:vMerge/>
                          </w:tcPr>
                          <w:p w14:paraId="5E171752" w14:textId="77777777" w:rsidR="000B4990" w:rsidRPr="008B02B0" w:rsidRDefault="000B4990" w:rsidP="005B70E0">
                            <w:pPr>
                              <w:rPr>
                                <w:rFonts w:ascii="Verdana" w:hAnsi="Verdana" w:cstheme="minorHAnsi"/>
                                <w:bCs/>
                                <w:sz w:val="21"/>
                                <w:szCs w:val="16"/>
                              </w:rPr>
                            </w:pPr>
                          </w:p>
                        </w:tc>
                        <w:tc>
                          <w:tcPr>
                            <w:tcW w:w="1311" w:type="dxa"/>
                            <w:vMerge/>
                          </w:tcPr>
                          <w:p w14:paraId="36E69076" w14:textId="77777777" w:rsidR="000B4990" w:rsidRPr="008B02B0" w:rsidRDefault="000B4990" w:rsidP="005B70E0">
                            <w:pPr>
                              <w:rPr>
                                <w:rFonts w:ascii="Verdana" w:hAnsi="Verdana" w:cstheme="minorHAnsi"/>
                                <w:bCs/>
                                <w:sz w:val="21"/>
                                <w:szCs w:val="16"/>
                              </w:rPr>
                            </w:pPr>
                          </w:p>
                        </w:tc>
                        <w:tc>
                          <w:tcPr>
                            <w:tcW w:w="771" w:type="dxa"/>
                          </w:tcPr>
                          <w:p w14:paraId="4640D961"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S2</w:t>
                            </w:r>
                          </w:p>
                        </w:tc>
                        <w:tc>
                          <w:tcPr>
                            <w:tcW w:w="2297" w:type="dxa"/>
                          </w:tcPr>
                          <w:p w14:paraId="40E04843"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 xml:space="preserve">Nepal </w:t>
                            </w:r>
                          </w:p>
                        </w:tc>
                        <w:tc>
                          <w:tcPr>
                            <w:tcW w:w="1347" w:type="dxa"/>
                          </w:tcPr>
                          <w:p w14:paraId="77410D00" w14:textId="77777777" w:rsidR="000B4990" w:rsidRPr="008B02B0" w:rsidRDefault="000B4990" w:rsidP="005B70E0">
                            <w:pPr>
                              <w:rPr>
                                <w:rFonts w:ascii="Verdana" w:hAnsi="Verdana" w:cstheme="minorHAnsi"/>
                                <w:bCs/>
                                <w:sz w:val="21"/>
                                <w:szCs w:val="16"/>
                              </w:rPr>
                            </w:pPr>
                          </w:p>
                        </w:tc>
                        <w:tc>
                          <w:tcPr>
                            <w:tcW w:w="1045" w:type="dxa"/>
                          </w:tcPr>
                          <w:p w14:paraId="159CB0F7" w14:textId="36295719" w:rsidR="000B4990" w:rsidRPr="008B02B0" w:rsidRDefault="00BE068C" w:rsidP="005B70E0">
                            <w:pPr>
                              <w:rPr>
                                <w:rFonts w:ascii="Verdana" w:hAnsi="Verdana" w:cstheme="minorHAnsi"/>
                                <w:bCs/>
                                <w:sz w:val="21"/>
                                <w:szCs w:val="16"/>
                              </w:rPr>
                            </w:pPr>
                            <w:r w:rsidRPr="008B02B0">
                              <w:rPr>
                                <w:rFonts w:ascii="Verdana" w:hAnsi="Verdana" w:cstheme="minorHAnsi"/>
                                <w:bCs/>
                                <w:sz w:val="21"/>
                                <w:szCs w:val="16"/>
                              </w:rPr>
                              <w:t>8044</w:t>
                            </w:r>
                          </w:p>
                        </w:tc>
                        <w:tc>
                          <w:tcPr>
                            <w:tcW w:w="1023" w:type="dxa"/>
                            <w:vMerge/>
                          </w:tcPr>
                          <w:p w14:paraId="373D9FDD" w14:textId="77777777" w:rsidR="000B4990" w:rsidRPr="008B02B0" w:rsidRDefault="000B4990" w:rsidP="005B70E0">
                            <w:pPr>
                              <w:rPr>
                                <w:rFonts w:ascii="Verdana" w:hAnsi="Verdana" w:cstheme="minorHAnsi"/>
                                <w:bCs/>
                                <w:sz w:val="21"/>
                                <w:szCs w:val="16"/>
                              </w:rPr>
                            </w:pPr>
                          </w:p>
                        </w:tc>
                      </w:tr>
                      <w:tr w:rsidR="000B4990" w:rsidRPr="008B02B0" w14:paraId="6C632AF6" w14:textId="77777777" w:rsidTr="00BE52BB">
                        <w:tc>
                          <w:tcPr>
                            <w:tcW w:w="1175" w:type="dxa"/>
                            <w:vMerge/>
                          </w:tcPr>
                          <w:p w14:paraId="4C456D34" w14:textId="77777777" w:rsidR="000B4990" w:rsidRPr="008B02B0" w:rsidRDefault="000B4990" w:rsidP="005B70E0">
                            <w:pPr>
                              <w:rPr>
                                <w:rFonts w:ascii="Verdana" w:hAnsi="Verdana" w:cstheme="minorHAnsi"/>
                                <w:bCs/>
                                <w:sz w:val="21"/>
                                <w:szCs w:val="16"/>
                              </w:rPr>
                            </w:pPr>
                          </w:p>
                        </w:tc>
                        <w:tc>
                          <w:tcPr>
                            <w:tcW w:w="1311" w:type="dxa"/>
                            <w:vMerge/>
                          </w:tcPr>
                          <w:p w14:paraId="1E7B33C4" w14:textId="77777777" w:rsidR="000B4990" w:rsidRPr="008B02B0" w:rsidRDefault="000B4990" w:rsidP="005B70E0">
                            <w:pPr>
                              <w:rPr>
                                <w:rFonts w:ascii="Verdana" w:hAnsi="Verdana" w:cstheme="minorHAnsi"/>
                                <w:bCs/>
                                <w:sz w:val="21"/>
                                <w:szCs w:val="16"/>
                              </w:rPr>
                            </w:pPr>
                          </w:p>
                        </w:tc>
                        <w:tc>
                          <w:tcPr>
                            <w:tcW w:w="771" w:type="dxa"/>
                          </w:tcPr>
                          <w:p w14:paraId="777DB1CD"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S3</w:t>
                            </w:r>
                          </w:p>
                        </w:tc>
                        <w:tc>
                          <w:tcPr>
                            <w:tcW w:w="2297" w:type="dxa"/>
                          </w:tcPr>
                          <w:p w14:paraId="2C1B103E"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Asia/</w:t>
                            </w:r>
                            <w:proofErr w:type="spellStart"/>
                            <w:r w:rsidRPr="008B02B0">
                              <w:rPr>
                                <w:rFonts w:ascii="Verdana" w:hAnsi="Verdana" w:cstheme="minorHAnsi"/>
                                <w:bCs/>
                                <w:sz w:val="21"/>
                                <w:szCs w:val="16"/>
                              </w:rPr>
                              <w:t>southeastern</w:t>
                            </w:r>
                            <w:proofErr w:type="spellEnd"/>
                          </w:p>
                        </w:tc>
                        <w:tc>
                          <w:tcPr>
                            <w:tcW w:w="1347" w:type="dxa"/>
                          </w:tcPr>
                          <w:p w14:paraId="254ADD49" w14:textId="77777777" w:rsidR="000B4990" w:rsidRPr="008B02B0" w:rsidRDefault="000B4990" w:rsidP="005B70E0">
                            <w:pPr>
                              <w:rPr>
                                <w:rFonts w:ascii="Verdana" w:hAnsi="Verdana" w:cstheme="minorHAnsi"/>
                                <w:bCs/>
                                <w:sz w:val="21"/>
                                <w:szCs w:val="16"/>
                              </w:rPr>
                            </w:pPr>
                          </w:p>
                        </w:tc>
                        <w:tc>
                          <w:tcPr>
                            <w:tcW w:w="1045" w:type="dxa"/>
                          </w:tcPr>
                          <w:p w14:paraId="44180D4A" w14:textId="689AFC6E"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8</w:t>
                            </w:r>
                            <w:r w:rsidR="00831E5F" w:rsidRPr="008B02B0">
                              <w:rPr>
                                <w:rFonts w:ascii="Verdana" w:hAnsi="Verdana" w:cstheme="minorHAnsi"/>
                                <w:bCs/>
                                <w:sz w:val="21"/>
                                <w:szCs w:val="16"/>
                              </w:rPr>
                              <w:t>24749</w:t>
                            </w:r>
                          </w:p>
                        </w:tc>
                        <w:tc>
                          <w:tcPr>
                            <w:tcW w:w="1023" w:type="dxa"/>
                            <w:vMerge/>
                          </w:tcPr>
                          <w:p w14:paraId="69C2AC91" w14:textId="77777777" w:rsidR="000B4990" w:rsidRPr="008B02B0" w:rsidRDefault="000B4990" w:rsidP="005B70E0">
                            <w:pPr>
                              <w:rPr>
                                <w:rFonts w:ascii="Verdana" w:hAnsi="Verdana" w:cstheme="minorHAnsi"/>
                                <w:bCs/>
                                <w:sz w:val="21"/>
                                <w:szCs w:val="16"/>
                              </w:rPr>
                            </w:pPr>
                          </w:p>
                        </w:tc>
                      </w:tr>
                      <w:tr w:rsidR="000B4990" w:rsidRPr="008B02B0" w14:paraId="7B592639" w14:textId="77777777" w:rsidTr="00BE52BB">
                        <w:tc>
                          <w:tcPr>
                            <w:tcW w:w="1175" w:type="dxa"/>
                            <w:vMerge/>
                          </w:tcPr>
                          <w:p w14:paraId="33741BF9" w14:textId="77777777" w:rsidR="000B4990" w:rsidRPr="008B02B0" w:rsidRDefault="000B4990" w:rsidP="005B70E0">
                            <w:pPr>
                              <w:rPr>
                                <w:rFonts w:ascii="Verdana" w:hAnsi="Verdana" w:cstheme="minorHAnsi"/>
                                <w:bCs/>
                                <w:sz w:val="21"/>
                                <w:szCs w:val="16"/>
                              </w:rPr>
                            </w:pPr>
                          </w:p>
                        </w:tc>
                        <w:tc>
                          <w:tcPr>
                            <w:tcW w:w="1311" w:type="dxa"/>
                            <w:vMerge/>
                          </w:tcPr>
                          <w:p w14:paraId="0861FBFF" w14:textId="77777777" w:rsidR="000B4990" w:rsidRPr="008B02B0" w:rsidRDefault="000B4990" w:rsidP="005B70E0">
                            <w:pPr>
                              <w:rPr>
                                <w:rFonts w:ascii="Verdana" w:hAnsi="Verdana" w:cstheme="minorHAnsi"/>
                                <w:bCs/>
                                <w:sz w:val="21"/>
                                <w:szCs w:val="16"/>
                              </w:rPr>
                            </w:pPr>
                          </w:p>
                        </w:tc>
                        <w:tc>
                          <w:tcPr>
                            <w:tcW w:w="771" w:type="dxa"/>
                          </w:tcPr>
                          <w:p w14:paraId="320D25A0"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S4</w:t>
                            </w:r>
                          </w:p>
                        </w:tc>
                        <w:tc>
                          <w:tcPr>
                            <w:tcW w:w="2297" w:type="dxa"/>
                          </w:tcPr>
                          <w:p w14:paraId="3D69499C"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Bangladesh</w:t>
                            </w:r>
                          </w:p>
                        </w:tc>
                        <w:tc>
                          <w:tcPr>
                            <w:tcW w:w="1347" w:type="dxa"/>
                          </w:tcPr>
                          <w:p w14:paraId="0B39C163" w14:textId="77777777" w:rsidR="000B4990" w:rsidRPr="008B02B0" w:rsidRDefault="000B4990" w:rsidP="005B70E0">
                            <w:pPr>
                              <w:rPr>
                                <w:rFonts w:ascii="Verdana" w:hAnsi="Verdana" w:cstheme="minorHAnsi"/>
                                <w:bCs/>
                                <w:sz w:val="21"/>
                                <w:szCs w:val="16"/>
                              </w:rPr>
                            </w:pPr>
                          </w:p>
                        </w:tc>
                        <w:tc>
                          <w:tcPr>
                            <w:tcW w:w="1045" w:type="dxa"/>
                          </w:tcPr>
                          <w:p w14:paraId="41BCB307" w14:textId="0BC6D9BF" w:rsidR="000B4990" w:rsidRPr="008B02B0" w:rsidRDefault="00831E5F" w:rsidP="005B70E0">
                            <w:pPr>
                              <w:rPr>
                                <w:rFonts w:ascii="Verdana" w:hAnsi="Verdana" w:cstheme="minorHAnsi"/>
                                <w:bCs/>
                                <w:sz w:val="21"/>
                                <w:szCs w:val="16"/>
                              </w:rPr>
                            </w:pPr>
                            <w:r w:rsidRPr="008B02B0">
                              <w:rPr>
                                <w:rFonts w:ascii="Verdana" w:hAnsi="Verdana" w:cstheme="minorHAnsi"/>
                                <w:bCs/>
                                <w:sz w:val="21"/>
                                <w:szCs w:val="16"/>
                              </w:rPr>
                              <w:t>10812</w:t>
                            </w:r>
                          </w:p>
                        </w:tc>
                        <w:tc>
                          <w:tcPr>
                            <w:tcW w:w="1023" w:type="dxa"/>
                            <w:vMerge/>
                          </w:tcPr>
                          <w:p w14:paraId="7F2CF8FE" w14:textId="77777777" w:rsidR="000B4990" w:rsidRPr="008B02B0" w:rsidRDefault="000B4990" w:rsidP="005B70E0">
                            <w:pPr>
                              <w:rPr>
                                <w:rFonts w:ascii="Verdana" w:hAnsi="Verdana" w:cstheme="minorHAnsi"/>
                                <w:bCs/>
                                <w:sz w:val="21"/>
                                <w:szCs w:val="16"/>
                              </w:rPr>
                            </w:pPr>
                          </w:p>
                        </w:tc>
                      </w:tr>
                      <w:tr w:rsidR="000B4990" w:rsidRPr="008B02B0" w14:paraId="7EEFA84A" w14:textId="77777777" w:rsidTr="00BE52BB">
                        <w:tc>
                          <w:tcPr>
                            <w:tcW w:w="1175" w:type="dxa"/>
                            <w:vMerge/>
                          </w:tcPr>
                          <w:p w14:paraId="261C65F3" w14:textId="77777777" w:rsidR="000B4990" w:rsidRPr="008B02B0" w:rsidRDefault="000B4990" w:rsidP="005B70E0">
                            <w:pPr>
                              <w:rPr>
                                <w:rFonts w:ascii="Verdana" w:hAnsi="Verdana" w:cstheme="minorHAnsi"/>
                                <w:bCs/>
                                <w:sz w:val="21"/>
                                <w:szCs w:val="16"/>
                              </w:rPr>
                            </w:pPr>
                          </w:p>
                        </w:tc>
                        <w:tc>
                          <w:tcPr>
                            <w:tcW w:w="1311" w:type="dxa"/>
                            <w:vMerge/>
                          </w:tcPr>
                          <w:p w14:paraId="2A7FDDE4" w14:textId="77777777" w:rsidR="000B4990" w:rsidRPr="008B02B0" w:rsidRDefault="000B4990" w:rsidP="005B70E0">
                            <w:pPr>
                              <w:rPr>
                                <w:rFonts w:ascii="Verdana" w:hAnsi="Verdana" w:cstheme="minorHAnsi"/>
                                <w:bCs/>
                                <w:sz w:val="21"/>
                                <w:szCs w:val="16"/>
                              </w:rPr>
                            </w:pPr>
                          </w:p>
                        </w:tc>
                        <w:tc>
                          <w:tcPr>
                            <w:tcW w:w="771" w:type="dxa"/>
                          </w:tcPr>
                          <w:p w14:paraId="067039AA"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S5</w:t>
                            </w:r>
                          </w:p>
                        </w:tc>
                        <w:tc>
                          <w:tcPr>
                            <w:tcW w:w="2297" w:type="dxa"/>
                          </w:tcPr>
                          <w:p w14:paraId="1A60ED53" w14:textId="56B9A383" w:rsidR="000B4990" w:rsidRPr="008B02B0" w:rsidRDefault="000B4990" w:rsidP="005B70E0">
                            <w:pPr>
                              <w:rPr>
                                <w:rFonts w:ascii="Verdana" w:hAnsi="Verdana" w:cstheme="minorHAnsi"/>
                                <w:bCs/>
                                <w:sz w:val="21"/>
                                <w:szCs w:val="16"/>
                                <w:lang w:val="en-US"/>
                              </w:rPr>
                            </w:pPr>
                            <w:r w:rsidRPr="008B02B0">
                              <w:rPr>
                                <w:rFonts w:ascii="Verdana" w:hAnsi="Verdana" w:cstheme="minorHAnsi"/>
                                <w:bCs/>
                                <w:sz w:val="21"/>
                                <w:szCs w:val="16"/>
                                <w:lang w:val="en-US"/>
                              </w:rPr>
                              <w:t>Low income countries/developing countries</w:t>
                            </w:r>
                          </w:p>
                        </w:tc>
                        <w:tc>
                          <w:tcPr>
                            <w:tcW w:w="1347" w:type="dxa"/>
                          </w:tcPr>
                          <w:p w14:paraId="137D5655" w14:textId="77777777" w:rsidR="000B4990" w:rsidRPr="008B02B0" w:rsidRDefault="000B4990" w:rsidP="005B70E0">
                            <w:pPr>
                              <w:rPr>
                                <w:rFonts w:ascii="Verdana" w:hAnsi="Verdana" w:cstheme="minorHAnsi"/>
                                <w:bCs/>
                                <w:sz w:val="21"/>
                                <w:szCs w:val="16"/>
                                <w:lang w:val="en-US"/>
                              </w:rPr>
                            </w:pPr>
                          </w:p>
                        </w:tc>
                        <w:tc>
                          <w:tcPr>
                            <w:tcW w:w="1045" w:type="dxa"/>
                          </w:tcPr>
                          <w:p w14:paraId="4A65B1CD" w14:textId="701F8BFD" w:rsidR="000B4990" w:rsidRPr="008B02B0" w:rsidRDefault="003533FC" w:rsidP="005B70E0">
                            <w:pPr>
                              <w:rPr>
                                <w:rFonts w:ascii="Verdana" w:hAnsi="Verdana" w:cstheme="minorHAnsi"/>
                                <w:bCs/>
                                <w:sz w:val="21"/>
                                <w:szCs w:val="16"/>
                                <w:lang w:val="en-US"/>
                              </w:rPr>
                            </w:pPr>
                            <w:r w:rsidRPr="008B02B0">
                              <w:rPr>
                                <w:rFonts w:ascii="Verdana" w:hAnsi="Verdana" w:cstheme="minorHAnsi"/>
                                <w:bCs/>
                                <w:sz w:val="21"/>
                                <w:szCs w:val="16"/>
                                <w:lang w:val="en-US"/>
                              </w:rPr>
                              <w:t>74424</w:t>
                            </w:r>
                          </w:p>
                        </w:tc>
                        <w:tc>
                          <w:tcPr>
                            <w:tcW w:w="1023" w:type="dxa"/>
                            <w:vMerge/>
                          </w:tcPr>
                          <w:p w14:paraId="3A62E4C8" w14:textId="77777777" w:rsidR="000B4990" w:rsidRPr="008B02B0" w:rsidRDefault="000B4990" w:rsidP="005B70E0">
                            <w:pPr>
                              <w:rPr>
                                <w:rFonts w:ascii="Verdana" w:hAnsi="Verdana" w:cstheme="minorHAnsi"/>
                                <w:bCs/>
                                <w:sz w:val="21"/>
                                <w:szCs w:val="16"/>
                                <w:lang w:val="en-US"/>
                              </w:rPr>
                            </w:pPr>
                          </w:p>
                        </w:tc>
                      </w:tr>
                      <w:tr w:rsidR="000B4990" w:rsidRPr="008B02B0" w14:paraId="06855C7E" w14:textId="77777777" w:rsidTr="00BE52BB">
                        <w:tc>
                          <w:tcPr>
                            <w:tcW w:w="1175" w:type="dxa"/>
                            <w:vMerge/>
                          </w:tcPr>
                          <w:p w14:paraId="4B1824B4" w14:textId="77777777" w:rsidR="000B4990" w:rsidRPr="008B02B0" w:rsidRDefault="000B4990" w:rsidP="005B70E0">
                            <w:pPr>
                              <w:rPr>
                                <w:rFonts w:ascii="Verdana" w:hAnsi="Verdana" w:cstheme="minorHAnsi"/>
                                <w:bCs/>
                                <w:sz w:val="21"/>
                                <w:szCs w:val="16"/>
                                <w:lang w:val="en-US"/>
                              </w:rPr>
                            </w:pPr>
                          </w:p>
                        </w:tc>
                        <w:tc>
                          <w:tcPr>
                            <w:tcW w:w="1311" w:type="dxa"/>
                            <w:vMerge/>
                          </w:tcPr>
                          <w:p w14:paraId="7844F71D" w14:textId="77777777" w:rsidR="000B4990" w:rsidRPr="008B02B0" w:rsidRDefault="000B4990" w:rsidP="005B70E0">
                            <w:pPr>
                              <w:rPr>
                                <w:rFonts w:ascii="Verdana" w:hAnsi="Verdana" w:cstheme="minorHAnsi"/>
                                <w:bCs/>
                                <w:sz w:val="21"/>
                                <w:szCs w:val="16"/>
                                <w:lang w:val="en-US"/>
                              </w:rPr>
                            </w:pPr>
                          </w:p>
                        </w:tc>
                        <w:tc>
                          <w:tcPr>
                            <w:tcW w:w="771" w:type="dxa"/>
                          </w:tcPr>
                          <w:p w14:paraId="08C8F8B1"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S6</w:t>
                            </w:r>
                          </w:p>
                        </w:tc>
                        <w:tc>
                          <w:tcPr>
                            <w:tcW w:w="2297" w:type="dxa"/>
                          </w:tcPr>
                          <w:p w14:paraId="20F95A2C" w14:textId="77777777" w:rsidR="000B4990" w:rsidRPr="008B02B0" w:rsidRDefault="000B4990" w:rsidP="005B70E0">
                            <w:pPr>
                              <w:rPr>
                                <w:rFonts w:ascii="Verdana" w:hAnsi="Verdana" w:cstheme="minorHAnsi"/>
                                <w:bCs/>
                                <w:sz w:val="21"/>
                                <w:szCs w:val="16"/>
                                <w:lang w:val="en-US"/>
                              </w:rPr>
                            </w:pPr>
                            <w:r w:rsidRPr="008B02B0">
                              <w:rPr>
                                <w:rFonts w:ascii="Verdana" w:hAnsi="Verdana" w:cstheme="minorHAnsi"/>
                                <w:bCs/>
                                <w:sz w:val="21"/>
                                <w:szCs w:val="16"/>
                                <w:lang w:val="en-US"/>
                              </w:rPr>
                              <w:t>S1 OR S2 OR S3 OR S4 OR s5</w:t>
                            </w:r>
                          </w:p>
                        </w:tc>
                        <w:tc>
                          <w:tcPr>
                            <w:tcW w:w="1347" w:type="dxa"/>
                          </w:tcPr>
                          <w:p w14:paraId="1905027C" w14:textId="77777777" w:rsidR="000B4990" w:rsidRPr="008B02B0" w:rsidRDefault="000B4990" w:rsidP="005B70E0">
                            <w:pPr>
                              <w:rPr>
                                <w:rFonts w:ascii="Verdana" w:hAnsi="Verdana" w:cstheme="minorHAnsi"/>
                                <w:bCs/>
                                <w:sz w:val="21"/>
                                <w:szCs w:val="16"/>
                                <w:lang w:val="en-US"/>
                              </w:rPr>
                            </w:pPr>
                          </w:p>
                        </w:tc>
                        <w:tc>
                          <w:tcPr>
                            <w:tcW w:w="1045" w:type="dxa"/>
                          </w:tcPr>
                          <w:p w14:paraId="703D00DF" w14:textId="631458E9" w:rsidR="000B4990" w:rsidRPr="008B02B0" w:rsidRDefault="000B4990" w:rsidP="005B70E0">
                            <w:pPr>
                              <w:rPr>
                                <w:rFonts w:ascii="Verdana" w:hAnsi="Verdana" w:cstheme="minorHAnsi"/>
                                <w:bCs/>
                                <w:sz w:val="21"/>
                                <w:szCs w:val="16"/>
                                <w:lang w:val="en-US"/>
                              </w:rPr>
                            </w:pPr>
                            <w:r w:rsidRPr="008B02B0">
                              <w:rPr>
                                <w:rFonts w:ascii="Verdana" w:hAnsi="Verdana" w:cstheme="minorHAnsi"/>
                                <w:bCs/>
                                <w:sz w:val="21"/>
                                <w:szCs w:val="16"/>
                                <w:lang w:val="en-US"/>
                              </w:rPr>
                              <w:t>8</w:t>
                            </w:r>
                            <w:r w:rsidR="003533FC" w:rsidRPr="008B02B0">
                              <w:rPr>
                                <w:rFonts w:ascii="Verdana" w:hAnsi="Verdana" w:cstheme="minorHAnsi"/>
                                <w:bCs/>
                                <w:sz w:val="21"/>
                                <w:szCs w:val="16"/>
                                <w:lang w:val="en-US"/>
                              </w:rPr>
                              <w:t>77323</w:t>
                            </w:r>
                          </w:p>
                        </w:tc>
                        <w:tc>
                          <w:tcPr>
                            <w:tcW w:w="1023" w:type="dxa"/>
                            <w:vMerge/>
                          </w:tcPr>
                          <w:p w14:paraId="6F576332" w14:textId="77777777" w:rsidR="000B4990" w:rsidRPr="008B02B0" w:rsidRDefault="000B4990" w:rsidP="005B70E0">
                            <w:pPr>
                              <w:rPr>
                                <w:rFonts w:ascii="Verdana" w:hAnsi="Verdana" w:cstheme="minorHAnsi"/>
                                <w:bCs/>
                                <w:sz w:val="21"/>
                                <w:szCs w:val="16"/>
                                <w:lang w:val="en-US"/>
                              </w:rPr>
                            </w:pPr>
                          </w:p>
                        </w:tc>
                      </w:tr>
                      <w:tr w:rsidR="000B4990" w:rsidRPr="008B02B0" w14:paraId="05448C97" w14:textId="77777777" w:rsidTr="00BE52BB">
                        <w:tc>
                          <w:tcPr>
                            <w:tcW w:w="1175" w:type="dxa"/>
                            <w:vMerge/>
                          </w:tcPr>
                          <w:p w14:paraId="453A13D5" w14:textId="77777777" w:rsidR="000B4990" w:rsidRPr="008B02B0" w:rsidRDefault="000B4990" w:rsidP="005B70E0">
                            <w:pPr>
                              <w:rPr>
                                <w:rFonts w:ascii="Verdana" w:hAnsi="Verdana" w:cstheme="minorHAnsi"/>
                                <w:bCs/>
                                <w:sz w:val="21"/>
                                <w:szCs w:val="16"/>
                                <w:lang w:val="en-US"/>
                              </w:rPr>
                            </w:pPr>
                          </w:p>
                        </w:tc>
                        <w:tc>
                          <w:tcPr>
                            <w:tcW w:w="1311" w:type="dxa"/>
                            <w:vMerge/>
                          </w:tcPr>
                          <w:p w14:paraId="6017A5D9" w14:textId="77777777" w:rsidR="000B4990" w:rsidRPr="008B02B0" w:rsidRDefault="000B4990" w:rsidP="005B70E0">
                            <w:pPr>
                              <w:rPr>
                                <w:rFonts w:ascii="Verdana" w:hAnsi="Verdana" w:cstheme="minorHAnsi"/>
                                <w:bCs/>
                                <w:sz w:val="21"/>
                                <w:szCs w:val="16"/>
                                <w:lang w:val="en-US"/>
                              </w:rPr>
                            </w:pPr>
                          </w:p>
                        </w:tc>
                        <w:tc>
                          <w:tcPr>
                            <w:tcW w:w="771" w:type="dxa"/>
                          </w:tcPr>
                          <w:p w14:paraId="06425D03"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S7</w:t>
                            </w:r>
                          </w:p>
                        </w:tc>
                        <w:tc>
                          <w:tcPr>
                            <w:tcW w:w="2297" w:type="dxa"/>
                          </w:tcPr>
                          <w:p w14:paraId="3AF6F423" w14:textId="77777777" w:rsidR="000B4990" w:rsidRPr="008B02B0" w:rsidRDefault="000B4990" w:rsidP="005B70E0">
                            <w:pPr>
                              <w:rPr>
                                <w:rFonts w:ascii="Verdana" w:hAnsi="Verdana" w:cstheme="minorHAnsi"/>
                                <w:bCs/>
                                <w:sz w:val="21"/>
                                <w:szCs w:val="16"/>
                              </w:rPr>
                            </w:pPr>
                            <w:r w:rsidRPr="008B02B0">
                              <w:rPr>
                                <w:rFonts w:ascii="Verdana" w:hAnsi="Verdana" w:cstheme="minorHAnsi"/>
                                <w:bCs/>
                                <w:sz w:val="21"/>
                                <w:szCs w:val="16"/>
                              </w:rPr>
                              <w:t>Triage</w:t>
                            </w:r>
                          </w:p>
                        </w:tc>
                        <w:tc>
                          <w:tcPr>
                            <w:tcW w:w="1347" w:type="dxa"/>
                          </w:tcPr>
                          <w:p w14:paraId="2F00B776" w14:textId="77777777" w:rsidR="000B4990" w:rsidRPr="008B02B0" w:rsidRDefault="000B4990" w:rsidP="005B70E0">
                            <w:pPr>
                              <w:rPr>
                                <w:rFonts w:ascii="Verdana" w:hAnsi="Verdana" w:cstheme="minorHAnsi"/>
                                <w:bCs/>
                                <w:sz w:val="21"/>
                                <w:szCs w:val="16"/>
                              </w:rPr>
                            </w:pPr>
                          </w:p>
                        </w:tc>
                        <w:tc>
                          <w:tcPr>
                            <w:tcW w:w="1045" w:type="dxa"/>
                          </w:tcPr>
                          <w:p w14:paraId="498AEE0D" w14:textId="64038608" w:rsidR="000B4990" w:rsidRPr="008B02B0" w:rsidRDefault="003533FC" w:rsidP="005B70E0">
                            <w:pPr>
                              <w:rPr>
                                <w:rFonts w:ascii="Verdana" w:hAnsi="Verdana" w:cstheme="minorHAnsi"/>
                                <w:bCs/>
                                <w:sz w:val="21"/>
                                <w:szCs w:val="16"/>
                              </w:rPr>
                            </w:pPr>
                            <w:r w:rsidRPr="008B02B0">
                              <w:rPr>
                                <w:rFonts w:ascii="Verdana" w:hAnsi="Verdana" w:cstheme="minorHAnsi"/>
                                <w:bCs/>
                                <w:sz w:val="21"/>
                                <w:szCs w:val="16"/>
                              </w:rPr>
                              <w:t>11497</w:t>
                            </w:r>
                          </w:p>
                        </w:tc>
                        <w:tc>
                          <w:tcPr>
                            <w:tcW w:w="1023" w:type="dxa"/>
                            <w:vMerge/>
                          </w:tcPr>
                          <w:p w14:paraId="71DB4DCC" w14:textId="77777777" w:rsidR="000B4990" w:rsidRPr="008B02B0" w:rsidRDefault="000B4990" w:rsidP="005B70E0">
                            <w:pPr>
                              <w:rPr>
                                <w:rFonts w:ascii="Verdana" w:hAnsi="Verdana" w:cstheme="minorHAnsi"/>
                                <w:bCs/>
                                <w:sz w:val="21"/>
                                <w:szCs w:val="16"/>
                              </w:rPr>
                            </w:pPr>
                          </w:p>
                        </w:tc>
                      </w:tr>
                      <w:tr w:rsidR="00BE52BB" w:rsidRPr="008B02B0" w14:paraId="50AD244D" w14:textId="77777777" w:rsidTr="00BE52BB">
                        <w:tc>
                          <w:tcPr>
                            <w:tcW w:w="1175" w:type="dxa"/>
                            <w:vMerge/>
                          </w:tcPr>
                          <w:p w14:paraId="31D22B89" w14:textId="77777777" w:rsidR="00BE52BB" w:rsidRPr="008B02B0" w:rsidRDefault="00BE52BB" w:rsidP="00BE52BB">
                            <w:pPr>
                              <w:rPr>
                                <w:rFonts w:ascii="Verdana" w:hAnsi="Verdana" w:cstheme="minorHAnsi"/>
                                <w:bCs/>
                                <w:sz w:val="21"/>
                                <w:szCs w:val="16"/>
                              </w:rPr>
                            </w:pPr>
                          </w:p>
                        </w:tc>
                        <w:tc>
                          <w:tcPr>
                            <w:tcW w:w="1311" w:type="dxa"/>
                            <w:vMerge/>
                          </w:tcPr>
                          <w:p w14:paraId="66DD06D3" w14:textId="77777777" w:rsidR="00BE52BB" w:rsidRPr="008B02B0" w:rsidRDefault="00BE52BB" w:rsidP="00BE52BB">
                            <w:pPr>
                              <w:rPr>
                                <w:rFonts w:ascii="Verdana" w:hAnsi="Verdana" w:cstheme="minorHAnsi"/>
                                <w:bCs/>
                                <w:sz w:val="21"/>
                                <w:szCs w:val="16"/>
                              </w:rPr>
                            </w:pPr>
                          </w:p>
                        </w:tc>
                        <w:tc>
                          <w:tcPr>
                            <w:tcW w:w="771" w:type="dxa"/>
                          </w:tcPr>
                          <w:p w14:paraId="485BC79C" w14:textId="77777777" w:rsidR="00BE52BB" w:rsidRPr="008B02B0" w:rsidRDefault="00BE52BB" w:rsidP="00BE52BB">
                            <w:pPr>
                              <w:rPr>
                                <w:rFonts w:ascii="Verdana" w:hAnsi="Verdana" w:cstheme="minorHAnsi"/>
                                <w:bCs/>
                                <w:sz w:val="21"/>
                                <w:szCs w:val="16"/>
                              </w:rPr>
                            </w:pPr>
                            <w:r w:rsidRPr="008B02B0">
                              <w:rPr>
                                <w:rFonts w:ascii="Verdana" w:hAnsi="Verdana" w:cstheme="minorHAnsi"/>
                                <w:bCs/>
                                <w:sz w:val="21"/>
                                <w:szCs w:val="16"/>
                              </w:rPr>
                              <w:t>S8</w:t>
                            </w:r>
                          </w:p>
                        </w:tc>
                        <w:tc>
                          <w:tcPr>
                            <w:tcW w:w="2297" w:type="dxa"/>
                          </w:tcPr>
                          <w:p w14:paraId="0405884A" w14:textId="71A4D609" w:rsidR="00BE52BB" w:rsidRPr="008B02B0" w:rsidRDefault="00BE52BB" w:rsidP="00BE52BB">
                            <w:pPr>
                              <w:rPr>
                                <w:rFonts w:ascii="Verdana" w:hAnsi="Verdana" w:cstheme="minorHAnsi"/>
                                <w:bCs/>
                                <w:sz w:val="21"/>
                                <w:szCs w:val="16"/>
                              </w:rPr>
                            </w:pPr>
                            <w:r w:rsidRPr="008B02B0">
                              <w:rPr>
                                <w:rFonts w:ascii="Verdana" w:hAnsi="Verdana" w:cstheme="minorHAnsi"/>
                                <w:bCs/>
                                <w:sz w:val="21"/>
                                <w:szCs w:val="16"/>
                              </w:rPr>
                              <w:t xml:space="preserve"> </w:t>
                            </w:r>
                            <w:proofErr w:type="spellStart"/>
                            <w:r w:rsidRPr="008B02B0">
                              <w:rPr>
                                <w:rFonts w:ascii="Verdana" w:hAnsi="Verdana" w:cstheme="minorHAnsi"/>
                                <w:bCs/>
                                <w:sz w:val="21"/>
                                <w:szCs w:val="16"/>
                              </w:rPr>
                              <w:t>Nurse</w:t>
                            </w:r>
                            <w:proofErr w:type="spellEnd"/>
                            <w:r w:rsidRPr="008B02B0">
                              <w:rPr>
                                <w:rFonts w:ascii="Verdana" w:hAnsi="Verdana" w:cstheme="minorHAnsi"/>
                                <w:bCs/>
                                <w:sz w:val="21"/>
                                <w:szCs w:val="16"/>
                              </w:rPr>
                              <w:t>/</w:t>
                            </w:r>
                            <w:proofErr w:type="spellStart"/>
                            <w:r w:rsidRPr="008B02B0">
                              <w:rPr>
                                <w:rFonts w:ascii="Verdana" w:hAnsi="Verdana" w:cstheme="minorHAnsi"/>
                                <w:bCs/>
                                <w:sz w:val="21"/>
                                <w:szCs w:val="16"/>
                              </w:rPr>
                              <w:t>nurses</w:t>
                            </w:r>
                            <w:proofErr w:type="spellEnd"/>
                          </w:p>
                        </w:tc>
                        <w:tc>
                          <w:tcPr>
                            <w:tcW w:w="1347" w:type="dxa"/>
                          </w:tcPr>
                          <w:p w14:paraId="634A1F7A" w14:textId="77777777" w:rsidR="00BE52BB" w:rsidRPr="008B02B0" w:rsidRDefault="00BE52BB" w:rsidP="00BE52BB">
                            <w:pPr>
                              <w:rPr>
                                <w:rFonts w:ascii="Verdana" w:hAnsi="Verdana" w:cstheme="minorHAnsi"/>
                                <w:bCs/>
                                <w:sz w:val="21"/>
                                <w:szCs w:val="16"/>
                              </w:rPr>
                            </w:pPr>
                          </w:p>
                        </w:tc>
                        <w:tc>
                          <w:tcPr>
                            <w:tcW w:w="1045" w:type="dxa"/>
                          </w:tcPr>
                          <w:p w14:paraId="2DA665AF" w14:textId="1AD6D0DF" w:rsidR="00BE52BB" w:rsidRPr="008B02B0" w:rsidRDefault="008B722F" w:rsidP="00BE52BB">
                            <w:pPr>
                              <w:rPr>
                                <w:rFonts w:ascii="Verdana" w:hAnsi="Verdana" w:cstheme="minorHAnsi"/>
                                <w:bCs/>
                                <w:sz w:val="21"/>
                                <w:szCs w:val="16"/>
                              </w:rPr>
                            </w:pPr>
                            <w:r w:rsidRPr="008B02B0">
                              <w:rPr>
                                <w:rFonts w:ascii="Verdana" w:hAnsi="Verdana" w:cstheme="minorHAnsi"/>
                                <w:bCs/>
                                <w:sz w:val="21"/>
                                <w:szCs w:val="16"/>
                              </w:rPr>
                              <w:t>20</w:t>
                            </w:r>
                            <w:r w:rsidR="000A5855" w:rsidRPr="008B02B0">
                              <w:rPr>
                                <w:rFonts w:ascii="Verdana" w:hAnsi="Verdana" w:cstheme="minorHAnsi"/>
                                <w:bCs/>
                                <w:sz w:val="21"/>
                                <w:szCs w:val="16"/>
                              </w:rPr>
                              <w:t>5057</w:t>
                            </w:r>
                          </w:p>
                        </w:tc>
                        <w:tc>
                          <w:tcPr>
                            <w:tcW w:w="1023" w:type="dxa"/>
                            <w:vMerge/>
                          </w:tcPr>
                          <w:p w14:paraId="6397C6A9" w14:textId="77777777" w:rsidR="00BE52BB" w:rsidRPr="008B02B0" w:rsidRDefault="00BE52BB" w:rsidP="00BE52BB">
                            <w:pPr>
                              <w:rPr>
                                <w:rFonts w:ascii="Verdana" w:hAnsi="Verdana" w:cstheme="minorHAnsi"/>
                                <w:bCs/>
                                <w:sz w:val="21"/>
                                <w:szCs w:val="16"/>
                              </w:rPr>
                            </w:pPr>
                          </w:p>
                        </w:tc>
                      </w:tr>
                      <w:tr w:rsidR="00BE52BB" w:rsidRPr="008B02B0" w14:paraId="67EE8C96" w14:textId="77777777" w:rsidTr="00BE52BB">
                        <w:tc>
                          <w:tcPr>
                            <w:tcW w:w="1175" w:type="dxa"/>
                            <w:vMerge/>
                          </w:tcPr>
                          <w:p w14:paraId="1D566ED3" w14:textId="77777777" w:rsidR="00BE52BB" w:rsidRPr="008B02B0" w:rsidRDefault="00BE52BB" w:rsidP="00BE52BB">
                            <w:pPr>
                              <w:rPr>
                                <w:rFonts w:ascii="Verdana" w:hAnsi="Verdana" w:cstheme="minorHAnsi"/>
                                <w:bCs/>
                                <w:sz w:val="21"/>
                                <w:szCs w:val="16"/>
                              </w:rPr>
                            </w:pPr>
                          </w:p>
                        </w:tc>
                        <w:tc>
                          <w:tcPr>
                            <w:tcW w:w="1311" w:type="dxa"/>
                            <w:vMerge/>
                          </w:tcPr>
                          <w:p w14:paraId="17E647C2" w14:textId="77777777" w:rsidR="00BE52BB" w:rsidRPr="008B02B0" w:rsidRDefault="00BE52BB" w:rsidP="00BE52BB">
                            <w:pPr>
                              <w:rPr>
                                <w:rFonts w:ascii="Verdana" w:hAnsi="Verdana" w:cstheme="minorHAnsi"/>
                                <w:bCs/>
                                <w:sz w:val="21"/>
                                <w:szCs w:val="16"/>
                              </w:rPr>
                            </w:pPr>
                          </w:p>
                        </w:tc>
                        <w:tc>
                          <w:tcPr>
                            <w:tcW w:w="771" w:type="dxa"/>
                          </w:tcPr>
                          <w:p w14:paraId="785B8C4E" w14:textId="77777777" w:rsidR="00BE52BB" w:rsidRPr="008B02B0" w:rsidRDefault="00BE52BB" w:rsidP="00BE52BB">
                            <w:pPr>
                              <w:rPr>
                                <w:rFonts w:ascii="Verdana" w:hAnsi="Verdana" w:cstheme="minorHAnsi"/>
                                <w:bCs/>
                                <w:sz w:val="21"/>
                                <w:szCs w:val="16"/>
                              </w:rPr>
                            </w:pPr>
                            <w:r w:rsidRPr="008B02B0">
                              <w:rPr>
                                <w:rFonts w:ascii="Verdana" w:hAnsi="Verdana" w:cstheme="minorHAnsi"/>
                                <w:bCs/>
                                <w:sz w:val="21"/>
                                <w:szCs w:val="16"/>
                              </w:rPr>
                              <w:t>S9</w:t>
                            </w:r>
                          </w:p>
                        </w:tc>
                        <w:tc>
                          <w:tcPr>
                            <w:tcW w:w="2297" w:type="dxa"/>
                          </w:tcPr>
                          <w:p w14:paraId="6B227A54" w14:textId="5BB41AB1" w:rsidR="00BE52BB" w:rsidRPr="008B02B0" w:rsidRDefault="00BE52BB" w:rsidP="00BE52BB">
                            <w:pPr>
                              <w:rPr>
                                <w:rFonts w:ascii="Verdana" w:hAnsi="Verdana" w:cstheme="minorHAnsi"/>
                                <w:bCs/>
                                <w:sz w:val="21"/>
                                <w:szCs w:val="16"/>
                              </w:rPr>
                            </w:pPr>
                            <w:proofErr w:type="spellStart"/>
                            <w:r w:rsidRPr="008B02B0">
                              <w:rPr>
                                <w:rFonts w:ascii="Verdana" w:hAnsi="Verdana" w:cstheme="minorHAnsi"/>
                                <w:bCs/>
                                <w:sz w:val="21"/>
                                <w:szCs w:val="16"/>
                              </w:rPr>
                              <w:t>Nursing</w:t>
                            </w:r>
                            <w:proofErr w:type="spellEnd"/>
                          </w:p>
                        </w:tc>
                        <w:tc>
                          <w:tcPr>
                            <w:tcW w:w="1347" w:type="dxa"/>
                          </w:tcPr>
                          <w:p w14:paraId="24BBDB3C" w14:textId="77777777" w:rsidR="00BE52BB" w:rsidRPr="008B02B0" w:rsidRDefault="00BE52BB" w:rsidP="00BE52BB">
                            <w:pPr>
                              <w:rPr>
                                <w:rFonts w:ascii="Verdana" w:hAnsi="Verdana" w:cstheme="minorHAnsi"/>
                                <w:bCs/>
                                <w:sz w:val="21"/>
                                <w:szCs w:val="16"/>
                              </w:rPr>
                            </w:pPr>
                          </w:p>
                        </w:tc>
                        <w:tc>
                          <w:tcPr>
                            <w:tcW w:w="1045" w:type="dxa"/>
                          </w:tcPr>
                          <w:p w14:paraId="55D643DE" w14:textId="01165379" w:rsidR="00BE52BB" w:rsidRPr="008B02B0" w:rsidRDefault="00BE52BB" w:rsidP="00BE52BB">
                            <w:pPr>
                              <w:rPr>
                                <w:rFonts w:ascii="Verdana" w:hAnsi="Verdana" w:cstheme="minorHAnsi"/>
                                <w:bCs/>
                                <w:sz w:val="21"/>
                                <w:szCs w:val="16"/>
                              </w:rPr>
                            </w:pPr>
                            <w:r w:rsidRPr="008B02B0">
                              <w:rPr>
                                <w:rFonts w:ascii="Verdana" w:hAnsi="Verdana" w:cstheme="minorHAnsi"/>
                                <w:bCs/>
                                <w:sz w:val="21"/>
                                <w:szCs w:val="16"/>
                              </w:rPr>
                              <w:t>2</w:t>
                            </w:r>
                            <w:r w:rsidR="009834B8" w:rsidRPr="008B02B0">
                              <w:rPr>
                                <w:rFonts w:ascii="Verdana" w:hAnsi="Verdana" w:cstheme="minorHAnsi"/>
                                <w:bCs/>
                                <w:sz w:val="21"/>
                                <w:szCs w:val="16"/>
                              </w:rPr>
                              <w:t>5</w:t>
                            </w:r>
                            <w:r w:rsidR="005C0276" w:rsidRPr="008B02B0">
                              <w:rPr>
                                <w:rFonts w:ascii="Verdana" w:hAnsi="Verdana" w:cstheme="minorHAnsi"/>
                                <w:bCs/>
                                <w:sz w:val="21"/>
                                <w:szCs w:val="16"/>
                              </w:rPr>
                              <w:t>2010</w:t>
                            </w:r>
                          </w:p>
                        </w:tc>
                        <w:tc>
                          <w:tcPr>
                            <w:tcW w:w="1023" w:type="dxa"/>
                            <w:vMerge/>
                          </w:tcPr>
                          <w:p w14:paraId="17F688E6" w14:textId="77777777" w:rsidR="00BE52BB" w:rsidRPr="008B02B0" w:rsidRDefault="00BE52BB" w:rsidP="00BE52BB">
                            <w:pPr>
                              <w:rPr>
                                <w:rFonts w:ascii="Verdana" w:hAnsi="Verdana" w:cstheme="minorHAnsi"/>
                                <w:bCs/>
                                <w:sz w:val="21"/>
                                <w:szCs w:val="16"/>
                              </w:rPr>
                            </w:pPr>
                          </w:p>
                        </w:tc>
                      </w:tr>
                      <w:tr w:rsidR="00BE52BB" w:rsidRPr="008B02B0" w14:paraId="7DB9A9B6" w14:textId="77777777" w:rsidTr="00BE52BB">
                        <w:tc>
                          <w:tcPr>
                            <w:tcW w:w="1175" w:type="dxa"/>
                            <w:vMerge/>
                          </w:tcPr>
                          <w:p w14:paraId="459436B3" w14:textId="77777777" w:rsidR="00BE52BB" w:rsidRPr="008B02B0" w:rsidRDefault="00BE52BB" w:rsidP="00BE52BB">
                            <w:pPr>
                              <w:rPr>
                                <w:rFonts w:ascii="Verdana" w:hAnsi="Verdana" w:cstheme="minorHAnsi"/>
                                <w:bCs/>
                                <w:sz w:val="21"/>
                                <w:szCs w:val="16"/>
                              </w:rPr>
                            </w:pPr>
                          </w:p>
                        </w:tc>
                        <w:tc>
                          <w:tcPr>
                            <w:tcW w:w="1311" w:type="dxa"/>
                            <w:vMerge/>
                          </w:tcPr>
                          <w:p w14:paraId="6203538E" w14:textId="77777777" w:rsidR="00BE52BB" w:rsidRPr="008B02B0" w:rsidRDefault="00BE52BB" w:rsidP="00BE52BB">
                            <w:pPr>
                              <w:rPr>
                                <w:rFonts w:ascii="Verdana" w:hAnsi="Verdana" w:cstheme="minorHAnsi"/>
                                <w:bCs/>
                                <w:sz w:val="21"/>
                                <w:szCs w:val="16"/>
                              </w:rPr>
                            </w:pPr>
                          </w:p>
                        </w:tc>
                        <w:tc>
                          <w:tcPr>
                            <w:tcW w:w="771" w:type="dxa"/>
                          </w:tcPr>
                          <w:p w14:paraId="34A96952" w14:textId="77777777" w:rsidR="00BE52BB" w:rsidRPr="008B02B0" w:rsidRDefault="00BE52BB" w:rsidP="00BE52BB">
                            <w:pPr>
                              <w:rPr>
                                <w:rFonts w:ascii="Verdana" w:hAnsi="Verdana" w:cstheme="minorHAnsi"/>
                                <w:bCs/>
                                <w:sz w:val="21"/>
                                <w:szCs w:val="16"/>
                              </w:rPr>
                            </w:pPr>
                            <w:r w:rsidRPr="008B02B0">
                              <w:rPr>
                                <w:rFonts w:ascii="Verdana" w:hAnsi="Verdana" w:cstheme="minorHAnsi"/>
                                <w:bCs/>
                                <w:sz w:val="21"/>
                                <w:szCs w:val="16"/>
                              </w:rPr>
                              <w:t>S10</w:t>
                            </w:r>
                          </w:p>
                        </w:tc>
                        <w:tc>
                          <w:tcPr>
                            <w:tcW w:w="2297" w:type="dxa"/>
                          </w:tcPr>
                          <w:p w14:paraId="623A367E" w14:textId="242F54B9" w:rsidR="00BE52BB" w:rsidRPr="008B02B0" w:rsidRDefault="009C55DC" w:rsidP="00BE52BB">
                            <w:pPr>
                              <w:rPr>
                                <w:rFonts w:ascii="Verdana" w:hAnsi="Verdana" w:cstheme="minorHAnsi"/>
                                <w:bCs/>
                                <w:sz w:val="21"/>
                                <w:szCs w:val="16"/>
                              </w:rPr>
                            </w:pPr>
                            <w:proofErr w:type="spellStart"/>
                            <w:r w:rsidRPr="008B02B0">
                              <w:rPr>
                                <w:rFonts w:ascii="Verdana" w:hAnsi="Verdana" w:cstheme="minorHAnsi"/>
                                <w:bCs/>
                                <w:sz w:val="21"/>
                                <w:szCs w:val="16"/>
                              </w:rPr>
                              <w:t>implementation</w:t>
                            </w:r>
                            <w:proofErr w:type="spellEnd"/>
                          </w:p>
                        </w:tc>
                        <w:tc>
                          <w:tcPr>
                            <w:tcW w:w="1347" w:type="dxa"/>
                          </w:tcPr>
                          <w:p w14:paraId="6E497974" w14:textId="77777777" w:rsidR="00BE52BB" w:rsidRPr="008B02B0" w:rsidRDefault="00BE52BB" w:rsidP="00BE52BB">
                            <w:pPr>
                              <w:rPr>
                                <w:rFonts w:ascii="Verdana" w:hAnsi="Verdana" w:cstheme="minorHAnsi"/>
                                <w:bCs/>
                                <w:sz w:val="21"/>
                                <w:szCs w:val="16"/>
                              </w:rPr>
                            </w:pPr>
                          </w:p>
                        </w:tc>
                        <w:tc>
                          <w:tcPr>
                            <w:tcW w:w="1045" w:type="dxa"/>
                          </w:tcPr>
                          <w:p w14:paraId="13C556BF" w14:textId="417130AA" w:rsidR="00BE52BB" w:rsidRPr="008B02B0" w:rsidRDefault="00CA05EF" w:rsidP="00BE52BB">
                            <w:pPr>
                              <w:rPr>
                                <w:rFonts w:ascii="Verdana" w:hAnsi="Verdana" w:cstheme="minorHAnsi"/>
                                <w:bCs/>
                                <w:sz w:val="21"/>
                                <w:szCs w:val="16"/>
                              </w:rPr>
                            </w:pPr>
                            <w:r w:rsidRPr="008B02B0">
                              <w:rPr>
                                <w:rFonts w:ascii="Verdana" w:hAnsi="Verdana" w:cstheme="minorHAnsi"/>
                                <w:bCs/>
                                <w:sz w:val="21"/>
                                <w:szCs w:val="16"/>
                              </w:rPr>
                              <w:t>24</w:t>
                            </w:r>
                            <w:r w:rsidR="00572E5B" w:rsidRPr="008B02B0">
                              <w:rPr>
                                <w:rFonts w:ascii="Verdana" w:hAnsi="Verdana" w:cstheme="minorHAnsi"/>
                                <w:bCs/>
                                <w:sz w:val="21"/>
                                <w:szCs w:val="16"/>
                              </w:rPr>
                              <w:t>5383</w:t>
                            </w:r>
                          </w:p>
                        </w:tc>
                        <w:tc>
                          <w:tcPr>
                            <w:tcW w:w="1023" w:type="dxa"/>
                            <w:vMerge/>
                          </w:tcPr>
                          <w:p w14:paraId="149D9DC1" w14:textId="77777777" w:rsidR="00BE52BB" w:rsidRPr="008B02B0" w:rsidRDefault="00BE52BB" w:rsidP="00BE52BB">
                            <w:pPr>
                              <w:rPr>
                                <w:rFonts w:ascii="Verdana" w:hAnsi="Verdana" w:cstheme="minorHAnsi"/>
                                <w:bCs/>
                                <w:sz w:val="21"/>
                                <w:szCs w:val="16"/>
                              </w:rPr>
                            </w:pPr>
                          </w:p>
                        </w:tc>
                      </w:tr>
                      <w:tr w:rsidR="00BE52BB" w:rsidRPr="008B02B0" w14:paraId="74126A82" w14:textId="77777777" w:rsidTr="00BE52BB">
                        <w:tc>
                          <w:tcPr>
                            <w:tcW w:w="1175" w:type="dxa"/>
                            <w:vMerge/>
                          </w:tcPr>
                          <w:p w14:paraId="56B09896" w14:textId="77777777" w:rsidR="00BE52BB" w:rsidRPr="008B02B0" w:rsidRDefault="00BE52BB" w:rsidP="00BE52BB">
                            <w:pPr>
                              <w:rPr>
                                <w:rFonts w:ascii="Verdana" w:hAnsi="Verdana" w:cstheme="minorHAnsi"/>
                                <w:bCs/>
                                <w:sz w:val="21"/>
                                <w:szCs w:val="16"/>
                              </w:rPr>
                            </w:pPr>
                          </w:p>
                        </w:tc>
                        <w:tc>
                          <w:tcPr>
                            <w:tcW w:w="1311" w:type="dxa"/>
                            <w:vMerge/>
                          </w:tcPr>
                          <w:p w14:paraId="4FDA9ADE" w14:textId="77777777" w:rsidR="00BE52BB" w:rsidRPr="008B02B0" w:rsidRDefault="00BE52BB" w:rsidP="00BE52BB">
                            <w:pPr>
                              <w:rPr>
                                <w:rFonts w:ascii="Verdana" w:hAnsi="Verdana" w:cstheme="minorHAnsi"/>
                                <w:bCs/>
                                <w:sz w:val="21"/>
                                <w:szCs w:val="16"/>
                              </w:rPr>
                            </w:pPr>
                          </w:p>
                        </w:tc>
                        <w:tc>
                          <w:tcPr>
                            <w:tcW w:w="771" w:type="dxa"/>
                          </w:tcPr>
                          <w:p w14:paraId="10741177" w14:textId="77777777" w:rsidR="00BE52BB" w:rsidRPr="008B02B0" w:rsidRDefault="00BE52BB" w:rsidP="00BE52BB">
                            <w:pPr>
                              <w:rPr>
                                <w:rFonts w:ascii="Verdana" w:hAnsi="Verdana" w:cstheme="minorHAnsi"/>
                                <w:bCs/>
                                <w:sz w:val="21"/>
                                <w:szCs w:val="16"/>
                              </w:rPr>
                            </w:pPr>
                            <w:r w:rsidRPr="008B02B0">
                              <w:rPr>
                                <w:rFonts w:ascii="Verdana" w:hAnsi="Verdana" w:cstheme="minorHAnsi"/>
                                <w:bCs/>
                                <w:sz w:val="21"/>
                                <w:szCs w:val="16"/>
                              </w:rPr>
                              <w:t>S11</w:t>
                            </w:r>
                          </w:p>
                        </w:tc>
                        <w:tc>
                          <w:tcPr>
                            <w:tcW w:w="2297" w:type="dxa"/>
                          </w:tcPr>
                          <w:p w14:paraId="4FCEBB66" w14:textId="27B80B2C" w:rsidR="00BE52BB" w:rsidRPr="008B02B0" w:rsidRDefault="00BE52BB" w:rsidP="00BE52BB">
                            <w:pPr>
                              <w:rPr>
                                <w:rFonts w:ascii="Verdana" w:hAnsi="Verdana" w:cstheme="minorHAnsi"/>
                                <w:bCs/>
                                <w:sz w:val="21"/>
                                <w:szCs w:val="16"/>
                              </w:rPr>
                            </w:pPr>
                            <w:r w:rsidRPr="008B02B0">
                              <w:rPr>
                                <w:rFonts w:ascii="Verdana" w:hAnsi="Verdana" w:cstheme="minorHAnsi"/>
                                <w:bCs/>
                                <w:sz w:val="21"/>
                                <w:szCs w:val="16"/>
                              </w:rPr>
                              <w:t>S</w:t>
                            </w:r>
                            <w:r w:rsidR="00AC4550" w:rsidRPr="008B02B0">
                              <w:rPr>
                                <w:rFonts w:ascii="Verdana" w:hAnsi="Verdana" w:cstheme="minorHAnsi"/>
                                <w:bCs/>
                                <w:sz w:val="21"/>
                                <w:szCs w:val="16"/>
                              </w:rPr>
                              <w:t>8</w:t>
                            </w:r>
                            <w:r w:rsidRPr="008B02B0">
                              <w:rPr>
                                <w:rFonts w:ascii="Verdana" w:hAnsi="Verdana" w:cstheme="minorHAnsi"/>
                                <w:bCs/>
                                <w:sz w:val="21"/>
                                <w:szCs w:val="16"/>
                              </w:rPr>
                              <w:t xml:space="preserve"> OR S</w:t>
                            </w:r>
                            <w:r w:rsidR="00AC4550" w:rsidRPr="008B02B0">
                              <w:rPr>
                                <w:rFonts w:ascii="Verdana" w:hAnsi="Verdana" w:cstheme="minorHAnsi"/>
                                <w:bCs/>
                                <w:sz w:val="21"/>
                                <w:szCs w:val="16"/>
                              </w:rPr>
                              <w:t>9</w:t>
                            </w:r>
                          </w:p>
                        </w:tc>
                        <w:tc>
                          <w:tcPr>
                            <w:tcW w:w="1347" w:type="dxa"/>
                          </w:tcPr>
                          <w:p w14:paraId="48F82899" w14:textId="77777777" w:rsidR="00BE52BB" w:rsidRPr="008B02B0" w:rsidRDefault="00BE52BB" w:rsidP="00BE52BB">
                            <w:pPr>
                              <w:rPr>
                                <w:rFonts w:ascii="Verdana" w:hAnsi="Verdana" w:cstheme="minorHAnsi"/>
                                <w:bCs/>
                                <w:sz w:val="21"/>
                                <w:szCs w:val="16"/>
                              </w:rPr>
                            </w:pPr>
                          </w:p>
                        </w:tc>
                        <w:tc>
                          <w:tcPr>
                            <w:tcW w:w="1045" w:type="dxa"/>
                          </w:tcPr>
                          <w:p w14:paraId="733A48AD" w14:textId="56F1D1CD" w:rsidR="00BE52BB" w:rsidRPr="008B02B0" w:rsidRDefault="00E03122" w:rsidP="00BE52BB">
                            <w:pPr>
                              <w:rPr>
                                <w:rFonts w:ascii="Verdana" w:hAnsi="Verdana" w:cstheme="minorHAnsi"/>
                                <w:bCs/>
                                <w:sz w:val="21"/>
                                <w:szCs w:val="16"/>
                              </w:rPr>
                            </w:pPr>
                            <w:r w:rsidRPr="008B02B0">
                              <w:rPr>
                                <w:rFonts w:ascii="Verdana" w:hAnsi="Verdana" w:cstheme="minorHAnsi"/>
                                <w:bCs/>
                                <w:sz w:val="21"/>
                                <w:szCs w:val="16"/>
                              </w:rPr>
                              <w:t>39</w:t>
                            </w:r>
                            <w:r w:rsidR="00912679" w:rsidRPr="008B02B0">
                              <w:rPr>
                                <w:rFonts w:ascii="Verdana" w:hAnsi="Verdana" w:cstheme="minorHAnsi"/>
                                <w:bCs/>
                                <w:sz w:val="21"/>
                                <w:szCs w:val="16"/>
                              </w:rPr>
                              <w:t>282</w:t>
                            </w:r>
                            <w:r w:rsidR="00683FDD" w:rsidRPr="008B02B0">
                              <w:rPr>
                                <w:rFonts w:ascii="Verdana" w:hAnsi="Verdana" w:cstheme="minorHAnsi"/>
                                <w:bCs/>
                                <w:sz w:val="21"/>
                                <w:szCs w:val="16"/>
                              </w:rPr>
                              <w:t>2</w:t>
                            </w:r>
                          </w:p>
                        </w:tc>
                        <w:tc>
                          <w:tcPr>
                            <w:tcW w:w="1023" w:type="dxa"/>
                            <w:vMerge/>
                          </w:tcPr>
                          <w:p w14:paraId="1E02FF8C" w14:textId="77777777" w:rsidR="00BE52BB" w:rsidRPr="008B02B0" w:rsidRDefault="00BE52BB" w:rsidP="00BE52BB">
                            <w:pPr>
                              <w:rPr>
                                <w:rFonts w:ascii="Verdana" w:hAnsi="Verdana" w:cstheme="minorHAnsi"/>
                                <w:bCs/>
                                <w:sz w:val="21"/>
                                <w:szCs w:val="16"/>
                              </w:rPr>
                            </w:pPr>
                          </w:p>
                        </w:tc>
                      </w:tr>
                      <w:tr w:rsidR="00BE52BB" w:rsidRPr="008B02B0" w14:paraId="3E47C301" w14:textId="77777777" w:rsidTr="00BE52BB">
                        <w:tc>
                          <w:tcPr>
                            <w:tcW w:w="1175" w:type="dxa"/>
                            <w:vMerge/>
                          </w:tcPr>
                          <w:p w14:paraId="018CF677" w14:textId="77777777" w:rsidR="00BE52BB" w:rsidRPr="008B02B0" w:rsidRDefault="00BE52BB" w:rsidP="00BE52BB">
                            <w:pPr>
                              <w:rPr>
                                <w:rFonts w:ascii="Verdana" w:hAnsi="Verdana" w:cstheme="minorHAnsi"/>
                                <w:bCs/>
                                <w:sz w:val="21"/>
                                <w:szCs w:val="16"/>
                              </w:rPr>
                            </w:pPr>
                          </w:p>
                        </w:tc>
                        <w:tc>
                          <w:tcPr>
                            <w:tcW w:w="1311" w:type="dxa"/>
                            <w:vMerge/>
                          </w:tcPr>
                          <w:p w14:paraId="17D7E2D0" w14:textId="77777777" w:rsidR="00BE52BB" w:rsidRPr="008B02B0" w:rsidRDefault="00BE52BB" w:rsidP="00BE52BB">
                            <w:pPr>
                              <w:rPr>
                                <w:rFonts w:ascii="Verdana" w:hAnsi="Verdana" w:cstheme="minorHAnsi"/>
                                <w:bCs/>
                                <w:sz w:val="21"/>
                                <w:szCs w:val="16"/>
                              </w:rPr>
                            </w:pPr>
                          </w:p>
                        </w:tc>
                        <w:tc>
                          <w:tcPr>
                            <w:tcW w:w="771" w:type="dxa"/>
                          </w:tcPr>
                          <w:p w14:paraId="50250627" w14:textId="77777777" w:rsidR="00BE52BB" w:rsidRPr="008B02B0" w:rsidRDefault="00BE52BB" w:rsidP="00BE52BB">
                            <w:pPr>
                              <w:rPr>
                                <w:rFonts w:ascii="Verdana" w:hAnsi="Verdana" w:cstheme="minorHAnsi"/>
                                <w:bCs/>
                                <w:sz w:val="21"/>
                                <w:szCs w:val="16"/>
                              </w:rPr>
                            </w:pPr>
                            <w:r w:rsidRPr="008B02B0">
                              <w:rPr>
                                <w:rFonts w:ascii="Verdana" w:hAnsi="Verdana" w:cstheme="minorHAnsi"/>
                                <w:bCs/>
                                <w:sz w:val="21"/>
                                <w:szCs w:val="16"/>
                              </w:rPr>
                              <w:t>S12</w:t>
                            </w:r>
                          </w:p>
                        </w:tc>
                        <w:tc>
                          <w:tcPr>
                            <w:tcW w:w="2297" w:type="dxa"/>
                          </w:tcPr>
                          <w:p w14:paraId="3769DB2D" w14:textId="0AFA6E5D" w:rsidR="00BE52BB" w:rsidRPr="008B02B0" w:rsidRDefault="00AC4550" w:rsidP="00BE52BB">
                            <w:pPr>
                              <w:rPr>
                                <w:rFonts w:ascii="Verdana" w:hAnsi="Verdana" w:cstheme="minorHAnsi"/>
                                <w:bCs/>
                                <w:sz w:val="21"/>
                                <w:szCs w:val="16"/>
                                <w:lang w:val="en-US"/>
                              </w:rPr>
                            </w:pPr>
                            <w:r w:rsidRPr="008B02B0">
                              <w:rPr>
                                <w:rFonts w:ascii="Verdana" w:hAnsi="Verdana" w:cstheme="minorHAnsi"/>
                                <w:bCs/>
                                <w:sz w:val="21"/>
                                <w:szCs w:val="16"/>
                                <w:lang w:val="en-US"/>
                              </w:rPr>
                              <w:t>S6</w:t>
                            </w:r>
                            <w:r w:rsidR="00B61EA6" w:rsidRPr="008B02B0">
                              <w:rPr>
                                <w:rFonts w:ascii="Verdana" w:hAnsi="Verdana" w:cstheme="minorHAnsi"/>
                                <w:bCs/>
                                <w:sz w:val="21"/>
                                <w:szCs w:val="16"/>
                                <w:lang w:val="en-US"/>
                              </w:rPr>
                              <w:t xml:space="preserve"> AND </w:t>
                            </w:r>
                            <w:r w:rsidR="00144C1A" w:rsidRPr="008B02B0">
                              <w:rPr>
                                <w:rFonts w:ascii="Verdana" w:hAnsi="Verdana" w:cstheme="minorHAnsi"/>
                                <w:bCs/>
                                <w:sz w:val="21"/>
                                <w:szCs w:val="16"/>
                                <w:lang w:val="en-US"/>
                              </w:rPr>
                              <w:t>S7 AND S10 AND S11</w:t>
                            </w:r>
                          </w:p>
                        </w:tc>
                        <w:tc>
                          <w:tcPr>
                            <w:tcW w:w="1347" w:type="dxa"/>
                          </w:tcPr>
                          <w:p w14:paraId="730A16C6" w14:textId="77777777" w:rsidR="00BE52BB" w:rsidRPr="008B02B0" w:rsidRDefault="00BE52BB" w:rsidP="00BE52BB">
                            <w:pPr>
                              <w:rPr>
                                <w:rFonts w:ascii="Verdana" w:hAnsi="Verdana" w:cstheme="minorHAnsi"/>
                                <w:bCs/>
                                <w:sz w:val="21"/>
                                <w:szCs w:val="16"/>
                                <w:lang w:val="en-US"/>
                              </w:rPr>
                            </w:pPr>
                          </w:p>
                        </w:tc>
                        <w:tc>
                          <w:tcPr>
                            <w:tcW w:w="1045" w:type="dxa"/>
                          </w:tcPr>
                          <w:p w14:paraId="6518AA6E" w14:textId="51D441EC" w:rsidR="00BE52BB" w:rsidRPr="008B02B0" w:rsidRDefault="00683FDD" w:rsidP="00BE52BB">
                            <w:pPr>
                              <w:rPr>
                                <w:rFonts w:ascii="Verdana" w:hAnsi="Verdana" w:cstheme="minorHAnsi"/>
                                <w:bCs/>
                                <w:sz w:val="21"/>
                                <w:szCs w:val="16"/>
                              </w:rPr>
                            </w:pPr>
                            <w:r w:rsidRPr="008B02B0">
                              <w:rPr>
                                <w:rFonts w:ascii="Verdana" w:hAnsi="Verdana" w:cstheme="minorHAnsi"/>
                                <w:bCs/>
                                <w:sz w:val="21"/>
                                <w:szCs w:val="16"/>
                              </w:rPr>
                              <w:t>9</w:t>
                            </w:r>
                          </w:p>
                        </w:tc>
                        <w:tc>
                          <w:tcPr>
                            <w:tcW w:w="1023" w:type="dxa"/>
                            <w:vMerge/>
                          </w:tcPr>
                          <w:p w14:paraId="7E4F2B94" w14:textId="77777777" w:rsidR="00BE52BB" w:rsidRPr="008B02B0" w:rsidRDefault="00BE52BB" w:rsidP="00BE52BB">
                            <w:pPr>
                              <w:rPr>
                                <w:rFonts w:ascii="Verdana" w:hAnsi="Verdana" w:cstheme="minorHAnsi"/>
                                <w:bCs/>
                                <w:sz w:val="21"/>
                                <w:szCs w:val="16"/>
                              </w:rPr>
                            </w:pPr>
                          </w:p>
                        </w:tc>
                      </w:tr>
                    </w:tbl>
                    <w:p w14:paraId="062EA9AD" w14:textId="0A28D017" w:rsidR="000B4990" w:rsidRPr="00A22CD6" w:rsidRDefault="00A22CD6" w:rsidP="00A22CD6">
                      <w:pPr>
                        <w:jc w:val="right"/>
                        <w:rPr>
                          <w:i/>
                          <w:iCs/>
                        </w:rPr>
                      </w:pPr>
                      <w:r w:rsidRPr="00A22CD6">
                        <w:rPr>
                          <w:i/>
                          <w:iCs/>
                        </w:rPr>
                        <w:t>Tabell 1</w:t>
                      </w:r>
                    </w:p>
                  </w:txbxContent>
                </v:textbox>
                <w10:wrap type="square"/>
              </v:shape>
            </w:pict>
          </mc:Fallback>
        </mc:AlternateContent>
      </w:r>
      <w:r w:rsidR="00ED5AAD" w:rsidRPr="008B02B0">
        <w:rPr>
          <w:rFonts w:ascii="Verdana" w:hAnsi="Verdana" w:cstheme="minorHAnsi"/>
          <w:bCs/>
          <w:sz w:val="22"/>
          <w:szCs w:val="22"/>
        </w:rPr>
        <w:t xml:space="preserve">Det ble i perioden 22.04.2020 – </w:t>
      </w:r>
      <w:r w:rsidR="001E60AE" w:rsidRPr="008B02B0">
        <w:rPr>
          <w:rFonts w:ascii="Verdana" w:hAnsi="Verdana" w:cstheme="minorHAnsi"/>
          <w:bCs/>
          <w:sz w:val="22"/>
          <w:szCs w:val="22"/>
        </w:rPr>
        <w:t>10</w:t>
      </w:r>
      <w:r w:rsidR="00ED5AAD" w:rsidRPr="008B02B0">
        <w:rPr>
          <w:rFonts w:ascii="Verdana" w:hAnsi="Verdana" w:cstheme="minorHAnsi"/>
          <w:bCs/>
          <w:sz w:val="22"/>
          <w:szCs w:val="22"/>
        </w:rPr>
        <w:t>.0</w:t>
      </w:r>
      <w:r w:rsidR="001E60AE" w:rsidRPr="008B02B0">
        <w:rPr>
          <w:rFonts w:ascii="Verdana" w:hAnsi="Verdana" w:cstheme="minorHAnsi"/>
          <w:bCs/>
          <w:sz w:val="22"/>
          <w:szCs w:val="22"/>
        </w:rPr>
        <w:t>5</w:t>
      </w:r>
      <w:r w:rsidR="00ED5AAD" w:rsidRPr="008B02B0">
        <w:rPr>
          <w:rFonts w:ascii="Verdana" w:hAnsi="Verdana" w:cstheme="minorHAnsi"/>
          <w:bCs/>
          <w:sz w:val="22"/>
          <w:szCs w:val="22"/>
        </w:rPr>
        <w:t>.2020</w:t>
      </w:r>
      <w:r w:rsidR="001E60AE" w:rsidRPr="008B02B0">
        <w:rPr>
          <w:rFonts w:ascii="Verdana" w:hAnsi="Verdana" w:cstheme="minorHAnsi"/>
          <w:bCs/>
          <w:sz w:val="22"/>
          <w:szCs w:val="22"/>
        </w:rPr>
        <w:t xml:space="preserve"> gjennomført </w:t>
      </w:r>
      <w:r w:rsidR="00252F0B" w:rsidRPr="008B02B0">
        <w:rPr>
          <w:rFonts w:ascii="Verdana" w:hAnsi="Verdana" w:cstheme="minorHAnsi"/>
          <w:bCs/>
          <w:sz w:val="22"/>
          <w:szCs w:val="22"/>
        </w:rPr>
        <w:t xml:space="preserve">strukturerte søk i </w:t>
      </w:r>
      <w:r w:rsidR="00D308C6" w:rsidRPr="008B02B0">
        <w:rPr>
          <w:rFonts w:ascii="Verdana" w:hAnsi="Verdana" w:cstheme="minorHAnsi"/>
          <w:bCs/>
          <w:sz w:val="22"/>
          <w:szCs w:val="22"/>
        </w:rPr>
        <w:t xml:space="preserve">databasen </w:t>
      </w:r>
      <w:proofErr w:type="spellStart"/>
      <w:r w:rsidR="00257DFA" w:rsidRPr="008B02B0">
        <w:rPr>
          <w:rFonts w:ascii="Verdana" w:hAnsi="Verdana" w:cstheme="minorHAnsi"/>
          <w:bCs/>
          <w:sz w:val="22"/>
          <w:szCs w:val="22"/>
        </w:rPr>
        <w:t>M</w:t>
      </w:r>
      <w:r w:rsidR="00D308C6" w:rsidRPr="008B02B0">
        <w:rPr>
          <w:rFonts w:ascii="Verdana" w:hAnsi="Verdana" w:cstheme="minorHAnsi"/>
          <w:bCs/>
          <w:sz w:val="22"/>
          <w:szCs w:val="22"/>
        </w:rPr>
        <w:t>edline</w:t>
      </w:r>
      <w:proofErr w:type="spellEnd"/>
      <w:r w:rsidR="00A22CD6" w:rsidRPr="008B02B0">
        <w:rPr>
          <w:rFonts w:ascii="Verdana" w:hAnsi="Verdana" w:cstheme="minorHAnsi"/>
          <w:bCs/>
          <w:sz w:val="22"/>
          <w:szCs w:val="22"/>
        </w:rPr>
        <w:t xml:space="preserve"> (tabell 1)</w:t>
      </w:r>
      <w:r w:rsidR="00683FDD" w:rsidRPr="008B02B0">
        <w:rPr>
          <w:rFonts w:ascii="Verdana" w:hAnsi="Verdana" w:cstheme="minorHAnsi"/>
          <w:bCs/>
          <w:sz w:val="22"/>
          <w:szCs w:val="22"/>
        </w:rPr>
        <w:t xml:space="preserve">. </w:t>
      </w:r>
      <w:r w:rsidR="00A22CD6" w:rsidRPr="008B02B0">
        <w:rPr>
          <w:rFonts w:ascii="Verdana" w:hAnsi="Verdana" w:cstheme="minorHAnsi"/>
          <w:bCs/>
          <w:sz w:val="22"/>
          <w:szCs w:val="22"/>
        </w:rPr>
        <w:t xml:space="preserve">I </w:t>
      </w:r>
      <w:r w:rsidR="001E60AE" w:rsidRPr="008B02B0">
        <w:rPr>
          <w:rFonts w:ascii="Verdana" w:hAnsi="Verdana" w:cstheme="minorHAnsi"/>
          <w:bCs/>
          <w:sz w:val="22"/>
          <w:szCs w:val="22"/>
        </w:rPr>
        <w:t xml:space="preserve">samme periode </w:t>
      </w:r>
      <w:r w:rsidR="00A22CD6" w:rsidRPr="008B02B0">
        <w:rPr>
          <w:rFonts w:ascii="Verdana" w:hAnsi="Verdana" w:cstheme="minorHAnsi"/>
          <w:bCs/>
          <w:sz w:val="22"/>
          <w:szCs w:val="22"/>
        </w:rPr>
        <w:t xml:space="preserve">ble det </w:t>
      </w:r>
      <w:r w:rsidR="00752700" w:rsidRPr="008B02B0">
        <w:rPr>
          <w:rFonts w:ascii="Verdana" w:hAnsi="Verdana" w:cstheme="minorHAnsi"/>
          <w:bCs/>
          <w:sz w:val="22"/>
          <w:szCs w:val="22"/>
        </w:rPr>
        <w:t xml:space="preserve">også </w:t>
      </w:r>
      <w:r w:rsidR="001E60AE" w:rsidRPr="008B02B0">
        <w:rPr>
          <w:rFonts w:ascii="Verdana" w:hAnsi="Verdana" w:cstheme="minorHAnsi"/>
          <w:bCs/>
          <w:sz w:val="22"/>
          <w:szCs w:val="22"/>
        </w:rPr>
        <w:t xml:space="preserve">gjennomført </w:t>
      </w:r>
      <w:r w:rsidR="00257DFA" w:rsidRPr="008B02B0">
        <w:rPr>
          <w:rFonts w:ascii="Verdana" w:hAnsi="Verdana" w:cstheme="minorHAnsi"/>
          <w:bCs/>
          <w:sz w:val="22"/>
          <w:szCs w:val="22"/>
        </w:rPr>
        <w:t xml:space="preserve">en rekke </w:t>
      </w:r>
      <w:proofErr w:type="spellStart"/>
      <w:r w:rsidR="00A85F5A" w:rsidRPr="008B02B0">
        <w:rPr>
          <w:rFonts w:ascii="Verdana" w:hAnsi="Verdana" w:cstheme="minorHAnsi"/>
          <w:bCs/>
          <w:sz w:val="22"/>
          <w:szCs w:val="22"/>
        </w:rPr>
        <w:t>håndsøk</w:t>
      </w:r>
      <w:proofErr w:type="spellEnd"/>
      <w:r w:rsidR="00A85F5A" w:rsidRPr="008B02B0">
        <w:rPr>
          <w:rFonts w:ascii="Verdana" w:hAnsi="Verdana" w:cstheme="minorHAnsi"/>
          <w:bCs/>
          <w:sz w:val="22"/>
          <w:szCs w:val="22"/>
        </w:rPr>
        <w:t xml:space="preserve"> </w:t>
      </w:r>
      <w:r w:rsidR="00C2046E" w:rsidRPr="008B02B0">
        <w:rPr>
          <w:rFonts w:ascii="Verdana" w:hAnsi="Verdana" w:cstheme="minorHAnsi"/>
          <w:bCs/>
          <w:sz w:val="22"/>
          <w:szCs w:val="22"/>
        </w:rPr>
        <w:t xml:space="preserve">i </w:t>
      </w:r>
      <w:r w:rsidR="00020755" w:rsidRPr="008B02B0">
        <w:rPr>
          <w:rFonts w:ascii="Verdana" w:hAnsi="Verdana" w:cstheme="minorHAnsi"/>
          <w:bCs/>
          <w:sz w:val="22"/>
          <w:szCs w:val="22"/>
        </w:rPr>
        <w:t>G</w:t>
      </w:r>
      <w:r w:rsidR="00A85F5A" w:rsidRPr="008B02B0">
        <w:rPr>
          <w:rFonts w:ascii="Verdana" w:hAnsi="Verdana" w:cstheme="minorHAnsi"/>
          <w:bCs/>
          <w:sz w:val="22"/>
          <w:szCs w:val="22"/>
        </w:rPr>
        <w:t xml:space="preserve">oogle </w:t>
      </w:r>
      <w:proofErr w:type="spellStart"/>
      <w:r w:rsidR="00020755" w:rsidRPr="008B02B0">
        <w:rPr>
          <w:rFonts w:ascii="Verdana" w:hAnsi="Verdana" w:cstheme="minorHAnsi"/>
          <w:bCs/>
          <w:sz w:val="22"/>
          <w:szCs w:val="22"/>
        </w:rPr>
        <w:t>S</w:t>
      </w:r>
      <w:r w:rsidR="00A85F5A" w:rsidRPr="008B02B0">
        <w:rPr>
          <w:rFonts w:ascii="Verdana" w:hAnsi="Verdana" w:cstheme="minorHAnsi"/>
          <w:bCs/>
          <w:sz w:val="22"/>
          <w:szCs w:val="22"/>
        </w:rPr>
        <w:t>cholar</w:t>
      </w:r>
      <w:proofErr w:type="spellEnd"/>
      <w:r w:rsidR="00A85F5A" w:rsidRPr="008B02B0">
        <w:rPr>
          <w:rFonts w:ascii="Verdana" w:hAnsi="Verdana" w:cstheme="minorHAnsi"/>
          <w:bCs/>
          <w:sz w:val="22"/>
          <w:szCs w:val="22"/>
        </w:rPr>
        <w:t xml:space="preserve"> med søkeord som</w:t>
      </w:r>
      <w:r w:rsidR="005750F8" w:rsidRPr="008B02B0">
        <w:rPr>
          <w:rFonts w:ascii="Verdana" w:hAnsi="Verdana" w:cstheme="minorHAnsi"/>
          <w:bCs/>
          <w:sz w:val="22"/>
          <w:szCs w:val="22"/>
        </w:rPr>
        <w:t xml:space="preserve"> </w:t>
      </w:r>
      <w:r w:rsidR="00020755" w:rsidRPr="008B02B0">
        <w:rPr>
          <w:rFonts w:ascii="Verdana" w:hAnsi="Verdana" w:cstheme="minorHAnsi"/>
          <w:bCs/>
          <w:sz w:val="22"/>
          <w:szCs w:val="22"/>
        </w:rPr>
        <w:t>«</w:t>
      </w:r>
      <w:r w:rsidR="005750F8" w:rsidRPr="008B02B0">
        <w:rPr>
          <w:rFonts w:ascii="Verdana" w:hAnsi="Verdana" w:cstheme="minorHAnsi"/>
          <w:bCs/>
          <w:sz w:val="22"/>
          <w:szCs w:val="22"/>
        </w:rPr>
        <w:t xml:space="preserve">ED </w:t>
      </w:r>
      <w:proofErr w:type="spellStart"/>
      <w:r w:rsidR="005750F8" w:rsidRPr="008B02B0">
        <w:rPr>
          <w:rFonts w:ascii="Verdana" w:hAnsi="Verdana" w:cstheme="minorHAnsi"/>
          <w:bCs/>
          <w:sz w:val="22"/>
          <w:szCs w:val="22"/>
        </w:rPr>
        <w:t>crowding</w:t>
      </w:r>
      <w:proofErr w:type="spellEnd"/>
      <w:r w:rsidR="00020755" w:rsidRPr="008B02B0">
        <w:rPr>
          <w:rFonts w:ascii="Verdana" w:hAnsi="Verdana" w:cstheme="minorHAnsi"/>
          <w:bCs/>
          <w:sz w:val="22"/>
          <w:szCs w:val="22"/>
        </w:rPr>
        <w:t>»</w:t>
      </w:r>
      <w:r w:rsidR="005750F8" w:rsidRPr="008B02B0">
        <w:rPr>
          <w:rFonts w:ascii="Verdana" w:hAnsi="Verdana" w:cstheme="minorHAnsi"/>
          <w:bCs/>
          <w:sz w:val="22"/>
          <w:szCs w:val="22"/>
        </w:rPr>
        <w:t xml:space="preserve">, </w:t>
      </w:r>
      <w:r w:rsidR="00020755" w:rsidRPr="008B02B0">
        <w:rPr>
          <w:rFonts w:ascii="Verdana" w:hAnsi="Verdana" w:cstheme="minorHAnsi"/>
          <w:bCs/>
          <w:sz w:val="22"/>
          <w:szCs w:val="22"/>
        </w:rPr>
        <w:t>«</w:t>
      </w:r>
      <w:proofErr w:type="spellStart"/>
      <w:r w:rsidR="005750F8" w:rsidRPr="008B02B0">
        <w:rPr>
          <w:rFonts w:ascii="Verdana" w:hAnsi="Verdana" w:cstheme="minorHAnsi"/>
          <w:bCs/>
          <w:sz w:val="22"/>
          <w:szCs w:val="22"/>
        </w:rPr>
        <w:t>patient</w:t>
      </w:r>
      <w:proofErr w:type="spellEnd"/>
      <w:r w:rsidR="005750F8" w:rsidRPr="008B02B0">
        <w:rPr>
          <w:rFonts w:ascii="Verdana" w:hAnsi="Verdana" w:cstheme="minorHAnsi"/>
          <w:bCs/>
          <w:sz w:val="22"/>
          <w:szCs w:val="22"/>
        </w:rPr>
        <w:t xml:space="preserve"> </w:t>
      </w:r>
      <w:proofErr w:type="spellStart"/>
      <w:r w:rsidR="005750F8" w:rsidRPr="008B02B0">
        <w:rPr>
          <w:rFonts w:ascii="Verdana" w:hAnsi="Verdana" w:cstheme="minorHAnsi"/>
          <w:bCs/>
          <w:sz w:val="22"/>
          <w:szCs w:val="22"/>
        </w:rPr>
        <w:t>flow</w:t>
      </w:r>
      <w:proofErr w:type="spellEnd"/>
      <w:r w:rsidR="00020755" w:rsidRPr="008B02B0">
        <w:rPr>
          <w:rFonts w:ascii="Verdana" w:hAnsi="Verdana" w:cstheme="minorHAnsi"/>
          <w:bCs/>
          <w:sz w:val="22"/>
          <w:szCs w:val="22"/>
        </w:rPr>
        <w:t>»</w:t>
      </w:r>
      <w:r w:rsidR="005750F8" w:rsidRPr="008B02B0">
        <w:rPr>
          <w:rFonts w:ascii="Verdana" w:hAnsi="Verdana" w:cstheme="minorHAnsi"/>
          <w:bCs/>
          <w:sz w:val="22"/>
          <w:szCs w:val="22"/>
        </w:rPr>
        <w:t xml:space="preserve">, </w:t>
      </w:r>
      <w:r w:rsidR="00020755" w:rsidRPr="008B02B0">
        <w:rPr>
          <w:rFonts w:ascii="Verdana" w:hAnsi="Verdana" w:cstheme="minorHAnsi"/>
          <w:bCs/>
          <w:sz w:val="22"/>
          <w:szCs w:val="22"/>
        </w:rPr>
        <w:t>«t</w:t>
      </w:r>
      <w:r w:rsidR="00A85F5A" w:rsidRPr="008B02B0">
        <w:rPr>
          <w:rFonts w:ascii="Verdana" w:hAnsi="Verdana" w:cstheme="minorHAnsi"/>
          <w:bCs/>
          <w:sz w:val="22"/>
          <w:szCs w:val="22"/>
        </w:rPr>
        <w:t>riage</w:t>
      </w:r>
      <w:r w:rsidR="00020755" w:rsidRPr="008B02B0">
        <w:rPr>
          <w:rFonts w:ascii="Verdana" w:hAnsi="Verdana" w:cstheme="minorHAnsi"/>
          <w:bCs/>
          <w:sz w:val="22"/>
          <w:szCs w:val="22"/>
        </w:rPr>
        <w:t>»</w:t>
      </w:r>
      <w:r w:rsidR="00A85F5A" w:rsidRPr="008B02B0">
        <w:rPr>
          <w:rFonts w:ascii="Verdana" w:hAnsi="Verdana" w:cstheme="minorHAnsi"/>
          <w:bCs/>
          <w:sz w:val="22"/>
          <w:szCs w:val="22"/>
        </w:rPr>
        <w:t xml:space="preserve">, </w:t>
      </w:r>
      <w:r w:rsidR="00020755" w:rsidRPr="008B02B0">
        <w:rPr>
          <w:rFonts w:ascii="Verdana" w:hAnsi="Verdana" w:cstheme="minorHAnsi"/>
          <w:bCs/>
          <w:sz w:val="22"/>
          <w:szCs w:val="22"/>
        </w:rPr>
        <w:t>«</w:t>
      </w:r>
      <w:proofErr w:type="spellStart"/>
      <w:r w:rsidR="00020755" w:rsidRPr="008B02B0">
        <w:rPr>
          <w:rFonts w:ascii="Verdana" w:hAnsi="Verdana" w:cstheme="minorHAnsi"/>
          <w:bCs/>
          <w:sz w:val="22"/>
          <w:szCs w:val="22"/>
        </w:rPr>
        <w:t>role</w:t>
      </w:r>
      <w:proofErr w:type="spellEnd"/>
      <w:r w:rsidR="00020755" w:rsidRPr="008B02B0">
        <w:rPr>
          <w:rFonts w:ascii="Verdana" w:hAnsi="Verdana" w:cstheme="minorHAnsi"/>
          <w:bCs/>
          <w:sz w:val="22"/>
          <w:szCs w:val="22"/>
        </w:rPr>
        <w:t xml:space="preserve"> </w:t>
      </w:r>
      <w:proofErr w:type="spellStart"/>
      <w:r w:rsidR="00020755" w:rsidRPr="008B02B0">
        <w:rPr>
          <w:rFonts w:ascii="Verdana" w:hAnsi="Verdana" w:cstheme="minorHAnsi"/>
          <w:bCs/>
          <w:sz w:val="22"/>
          <w:szCs w:val="22"/>
        </w:rPr>
        <w:t>of</w:t>
      </w:r>
      <w:proofErr w:type="spellEnd"/>
      <w:r w:rsidR="00020755" w:rsidRPr="008B02B0">
        <w:rPr>
          <w:rFonts w:ascii="Verdana" w:hAnsi="Verdana" w:cstheme="minorHAnsi"/>
          <w:bCs/>
          <w:sz w:val="22"/>
          <w:szCs w:val="22"/>
        </w:rPr>
        <w:t xml:space="preserve"> </w:t>
      </w:r>
      <w:proofErr w:type="spellStart"/>
      <w:r w:rsidR="00A85F5A" w:rsidRPr="008B02B0">
        <w:rPr>
          <w:rFonts w:ascii="Verdana" w:hAnsi="Verdana" w:cstheme="minorHAnsi"/>
          <w:bCs/>
          <w:sz w:val="22"/>
          <w:szCs w:val="22"/>
        </w:rPr>
        <w:t>nurses</w:t>
      </w:r>
      <w:proofErr w:type="spellEnd"/>
      <w:r w:rsidR="00020755" w:rsidRPr="008B02B0">
        <w:rPr>
          <w:rFonts w:ascii="Verdana" w:hAnsi="Verdana" w:cstheme="minorHAnsi"/>
          <w:bCs/>
          <w:sz w:val="22"/>
          <w:szCs w:val="22"/>
        </w:rPr>
        <w:t>»</w:t>
      </w:r>
      <w:r w:rsidR="00A85F5A" w:rsidRPr="008B02B0">
        <w:rPr>
          <w:rFonts w:ascii="Verdana" w:hAnsi="Verdana" w:cstheme="minorHAnsi"/>
          <w:bCs/>
          <w:sz w:val="22"/>
          <w:szCs w:val="22"/>
        </w:rPr>
        <w:t xml:space="preserve">, </w:t>
      </w:r>
      <w:r w:rsidR="00020755" w:rsidRPr="008B02B0">
        <w:rPr>
          <w:rFonts w:ascii="Verdana" w:hAnsi="Verdana" w:cstheme="minorHAnsi"/>
          <w:bCs/>
          <w:sz w:val="22"/>
          <w:szCs w:val="22"/>
        </w:rPr>
        <w:t>«</w:t>
      </w:r>
      <w:proofErr w:type="spellStart"/>
      <w:r w:rsidR="00A85F5A" w:rsidRPr="008B02B0">
        <w:rPr>
          <w:rFonts w:ascii="Verdana" w:hAnsi="Verdana" w:cstheme="minorHAnsi"/>
          <w:bCs/>
          <w:sz w:val="22"/>
          <w:szCs w:val="22"/>
        </w:rPr>
        <w:t>low</w:t>
      </w:r>
      <w:proofErr w:type="spellEnd"/>
      <w:r w:rsidR="00A85F5A" w:rsidRPr="008B02B0">
        <w:rPr>
          <w:rFonts w:ascii="Verdana" w:hAnsi="Verdana" w:cstheme="minorHAnsi"/>
          <w:bCs/>
          <w:sz w:val="22"/>
          <w:szCs w:val="22"/>
        </w:rPr>
        <w:t xml:space="preserve"> </w:t>
      </w:r>
      <w:proofErr w:type="spellStart"/>
      <w:r w:rsidR="00A85F5A" w:rsidRPr="008B02B0">
        <w:rPr>
          <w:rFonts w:ascii="Verdana" w:hAnsi="Verdana" w:cstheme="minorHAnsi"/>
          <w:bCs/>
          <w:sz w:val="22"/>
          <w:szCs w:val="22"/>
        </w:rPr>
        <w:t>income</w:t>
      </w:r>
      <w:proofErr w:type="spellEnd"/>
      <w:r w:rsidR="00A85F5A" w:rsidRPr="008B02B0">
        <w:rPr>
          <w:rFonts w:ascii="Verdana" w:hAnsi="Verdana" w:cstheme="minorHAnsi"/>
          <w:bCs/>
          <w:sz w:val="22"/>
          <w:szCs w:val="22"/>
        </w:rPr>
        <w:t xml:space="preserve"> </w:t>
      </w:r>
      <w:proofErr w:type="spellStart"/>
      <w:r w:rsidR="00A85F5A" w:rsidRPr="008B02B0">
        <w:rPr>
          <w:rFonts w:ascii="Verdana" w:hAnsi="Verdana" w:cstheme="minorHAnsi"/>
          <w:bCs/>
          <w:sz w:val="22"/>
          <w:szCs w:val="22"/>
        </w:rPr>
        <w:t>countrie</w:t>
      </w:r>
      <w:r w:rsidR="00D308C6" w:rsidRPr="008B02B0">
        <w:rPr>
          <w:rFonts w:ascii="Verdana" w:hAnsi="Verdana" w:cstheme="minorHAnsi"/>
          <w:bCs/>
          <w:sz w:val="22"/>
          <w:szCs w:val="22"/>
        </w:rPr>
        <w:t>s</w:t>
      </w:r>
      <w:proofErr w:type="spellEnd"/>
      <w:r w:rsidR="00EB6F3B" w:rsidRPr="008B02B0">
        <w:rPr>
          <w:rFonts w:ascii="Verdana" w:hAnsi="Verdana" w:cstheme="minorHAnsi"/>
          <w:bCs/>
          <w:sz w:val="22"/>
          <w:szCs w:val="22"/>
        </w:rPr>
        <w:t>», «</w:t>
      </w:r>
      <w:r w:rsidR="00020755" w:rsidRPr="008B02B0">
        <w:rPr>
          <w:rFonts w:ascii="Verdana" w:hAnsi="Verdana" w:cstheme="minorHAnsi"/>
          <w:bCs/>
          <w:sz w:val="22"/>
          <w:szCs w:val="22"/>
        </w:rPr>
        <w:t xml:space="preserve">ED </w:t>
      </w:r>
      <w:proofErr w:type="spellStart"/>
      <w:r w:rsidR="00020755" w:rsidRPr="008B02B0">
        <w:rPr>
          <w:rFonts w:ascii="Verdana" w:hAnsi="Verdana" w:cstheme="minorHAnsi"/>
          <w:bCs/>
          <w:sz w:val="22"/>
          <w:szCs w:val="22"/>
        </w:rPr>
        <w:t>Nurse</w:t>
      </w:r>
      <w:proofErr w:type="spellEnd"/>
      <w:r w:rsidR="00020755" w:rsidRPr="008B02B0">
        <w:rPr>
          <w:rFonts w:ascii="Verdana" w:hAnsi="Verdana" w:cstheme="minorHAnsi"/>
          <w:bCs/>
          <w:sz w:val="22"/>
          <w:szCs w:val="22"/>
        </w:rPr>
        <w:t>»,</w:t>
      </w:r>
      <w:r w:rsidR="00D308C6" w:rsidRPr="008B02B0">
        <w:rPr>
          <w:rFonts w:ascii="Verdana" w:hAnsi="Verdana" w:cstheme="minorHAnsi"/>
          <w:bCs/>
          <w:sz w:val="22"/>
          <w:szCs w:val="22"/>
        </w:rPr>
        <w:t xml:space="preserve"> </w:t>
      </w:r>
      <w:r w:rsidR="00020755" w:rsidRPr="008B02B0">
        <w:rPr>
          <w:rFonts w:ascii="Verdana" w:hAnsi="Verdana" w:cstheme="minorHAnsi"/>
          <w:bCs/>
          <w:sz w:val="22"/>
          <w:szCs w:val="22"/>
        </w:rPr>
        <w:t>«</w:t>
      </w:r>
      <w:r w:rsidR="005750F8" w:rsidRPr="008B02B0">
        <w:rPr>
          <w:rFonts w:ascii="Verdana" w:hAnsi="Verdana" w:cstheme="minorHAnsi"/>
          <w:bCs/>
          <w:sz w:val="22"/>
          <w:szCs w:val="22"/>
        </w:rPr>
        <w:t>N</w:t>
      </w:r>
      <w:r w:rsidR="00A85F5A" w:rsidRPr="008B02B0">
        <w:rPr>
          <w:rFonts w:ascii="Verdana" w:hAnsi="Verdana" w:cstheme="minorHAnsi"/>
          <w:bCs/>
          <w:sz w:val="22"/>
          <w:szCs w:val="22"/>
        </w:rPr>
        <w:t>epal</w:t>
      </w:r>
      <w:r w:rsidR="00020755" w:rsidRPr="008B02B0">
        <w:rPr>
          <w:rFonts w:ascii="Verdana" w:hAnsi="Verdana" w:cstheme="minorHAnsi"/>
          <w:bCs/>
          <w:sz w:val="22"/>
          <w:szCs w:val="22"/>
        </w:rPr>
        <w:t>»</w:t>
      </w:r>
      <w:r w:rsidR="004D0FE8" w:rsidRPr="008B02B0">
        <w:rPr>
          <w:rFonts w:ascii="Verdana" w:hAnsi="Verdana" w:cstheme="minorHAnsi"/>
          <w:bCs/>
          <w:sz w:val="22"/>
          <w:szCs w:val="22"/>
        </w:rPr>
        <w:t>, «</w:t>
      </w:r>
      <w:proofErr w:type="spellStart"/>
      <w:r w:rsidR="004D0FE8" w:rsidRPr="008B02B0">
        <w:rPr>
          <w:rFonts w:ascii="Verdana" w:hAnsi="Verdana" w:cstheme="minorHAnsi"/>
          <w:bCs/>
          <w:sz w:val="22"/>
          <w:szCs w:val="22"/>
        </w:rPr>
        <w:t>emergency</w:t>
      </w:r>
      <w:proofErr w:type="spellEnd"/>
      <w:r w:rsidR="004D0FE8" w:rsidRPr="008B02B0">
        <w:rPr>
          <w:rFonts w:ascii="Verdana" w:hAnsi="Verdana" w:cstheme="minorHAnsi"/>
          <w:bCs/>
          <w:sz w:val="22"/>
          <w:szCs w:val="22"/>
        </w:rPr>
        <w:t xml:space="preserve"> </w:t>
      </w:r>
      <w:proofErr w:type="spellStart"/>
      <w:r w:rsidR="004D0FE8" w:rsidRPr="008B02B0">
        <w:rPr>
          <w:rFonts w:ascii="Verdana" w:hAnsi="Verdana" w:cstheme="minorHAnsi"/>
          <w:bCs/>
          <w:sz w:val="22"/>
          <w:szCs w:val="22"/>
        </w:rPr>
        <w:t>department</w:t>
      </w:r>
      <w:proofErr w:type="spellEnd"/>
      <w:r w:rsidR="004D0FE8" w:rsidRPr="008B02B0">
        <w:rPr>
          <w:rFonts w:ascii="Verdana" w:hAnsi="Verdana" w:cstheme="minorHAnsi"/>
          <w:bCs/>
          <w:sz w:val="22"/>
          <w:szCs w:val="22"/>
        </w:rPr>
        <w:t>»</w:t>
      </w:r>
      <w:r w:rsidR="00D308C6" w:rsidRPr="008B02B0">
        <w:rPr>
          <w:rFonts w:ascii="Verdana" w:hAnsi="Verdana" w:cstheme="minorHAnsi"/>
          <w:bCs/>
          <w:sz w:val="22"/>
          <w:szCs w:val="22"/>
        </w:rPr>
        <w:t xml:space="preserve">. </w:t>
      </w:r>
      <w:r w:rsidR="005750F8" w:rsidRPr="008B02B0">
        <w:rPr>
          <w:rFonts w:ascii="Verdana" w:hAnsi="Verdana" w:cstheme="minorHAnsi"/>
          <w:bCs/>
          <w:sz w:val="22"/>
          <w:szCs w:val="22"/>
        </w:rPr>
        <w:t xml:space="preserve">I </w:t>
      </w:r>
      <w:r w:rsidR="00AA228F" w:rsidRPr="008B02B0">
        <w:rPr>
          <w:rFonts w:ascii="Verdana" w:hAnsi="Verdana" w:cstheme="minorHAnsi"/>
          <w:bCs/>
          <w:sz w:val="22"/>
          <w:szCs w:val="22"/>
        </w:rPr>
        <w:t xml:space="preserve">bibliografien til </w:t>
      </w:r>
      <w:r w:rsidR="00D7390B" w:rsidRPr="008B02B0">
        <w:rPr>
          <w:rFonts w:ascii="Verdana" w:hAnsi="Verdana" w:cstheme="minorHAnsi"/>
          <w:bCs/>
          <w:sz w:val="22"/>
          <w:szCs w:val="22"/>
        </w:rPr>
        <w:t>en rekke av studiene</w:t>
      </w:r>
      <w:r w:rsidR="005750F8" w:rsidRPr="008B02B0">
        <w:rPr>
          <w:rFonts w:ascii="Verdana" w:hAnsi="Verdana" w:cstheme="minorHAnsi"/>
          <w:bCs/>
          <w:sz w:val="22"/>
          <w:szCs w:val="22"/>
        </w:rPr>
        <w:t xml:space="preserve"> </w:t>
      </w:r>
      <w:r w:rsidR="00D7390B" w:rsidRPr="008B02B0">
        <w:rPr>
          <w:rFonts w:ascii="Verdana" w:hAnsi="Verdana" w:cstheme="minorHAnsi"/>
          <w:bCs/>
          <w:sz w:val="22"/>
          <w:szCs w:val="22"/>
        </w:rPr>
        <w:t>ble primærlitteratur</w:t>
      </w:r>
      <w:r w:rsidR="00AA228F" w:rsidRPr="008B02B0">
        <w:rPr>
          <w:rFonts w:ascii="Verdana" w:hAnsi="Verdana" w:cstheme="minorHAnsi"/>
          <w:bCs/>
          <w:sz w:val="22"/>
          <w:szCs w:val="22"/>
        </w:rPr>
        <w:t>en det var henvist til</w:t>
      </w:r>
      <w:r w:rsidR="00B06B8D" w:rsidRPr="008B02B0">
        <w:rPr>
          <w:rFonts w:ascii="Verdana" w:hAnsi="Verdana" w:cstheme="minorHAnsi"/>
          <w:bCs/>
          <w:sz w:val="22"/>
          <w:szCs w:val="22"/>
        </w:rPr>
        <w:t xml:space="preserve"> </w:t>
      </w:r>
      <w:r w:rsidR="00BD3D30" w:rsidRPr="008B02B0">
        <w:rPr>
          <w:rFonts w:ascii="Verdana" w:hAnsi="Verdana" w:cstheme="minorHAnsi"/>
          <w:bCs/>
          <w:sz w:val="22"/>
          <w:szCs w:val="22"/>
        </w:rPr>
        <w:t>gjennomgått</w:t>
      </w:r>
      <w:r w:rsidR="00D7390B" w:rsidRPr="008B02B0">
        <w:rPr>
          <w:rFonts w:ascii="Verdana" w:hAnsi="Verdana" w:cstheme="minorHAnsi"/>
          <w:bCs/>
          <w:sz w:val="22"/>
          <w:szCs w:val="22"/>
        </w:rPr>
        <w:t>.</w:t>
      </w:r>
      <w:r w:rsidR="00C64A53" w:rsidRPr="008B02B0">
        <w:rPr>
          <w:rFonts w:ascii="Verdana" w:hAnsi="Verdana" w:cstheme="minorHAnsi"/>
          <w:bCs/>
          <w:sz w:val="22"/>
          <w:szCs w:val="22"/>
        </w:rPr>
        <w:t xml:space="preserve"> Relevante artikler publisert etter 2010 er inkludert i oppgaven</w:t>
      </w:r>
      <w:r w:rsidR="004D0FE8" w:rsidRPr="008B02B0">
        <w:rPr>
          <w:rFonts w:ascii="Verdana" w:hAnsi="Verdana" w:cstheme="minorHAnsi"/>
          <w:bCs/>
          <w:sz w:val="22"/>
          <w:szCs w:val="22"/>
        </w:rPr>
        <w:t>.</w:t>
      </w:r>
    </w:p>
    <w:p w14:paraId="4DF3199D" w14:textId="273BD62B" w:rsidR="00C87CF8" w:rsidRPr="008B02B0" w:rsidRDefault="00C87CF8" w:rsidP="00394760">
      <w:pPr>
        <w:spacing w:line="276" w:lineRule="auto"/>
        <w:rPr>
          <w:rFonts w:ascii="Verdana" w:hAnsi="Verdana" w:cstheme="minorHAnsi"/>
          <w:bCs/>
          <w:sz w:val="22"/>
          <w:szCs w:val="22"/>
        </w:rPr>
      </w:pPr>
    </w:p>
    <w:p w14:paraId="184BEE89" w14:textId="7B17EBE6" w:rsidR="0038441D" w:rsidRPr="008B02B0" w:rsidRDefault="00957DA0" w:rsidP="00605075">
      <w:pPr>
        <w:pStyle w:val="Overskrift2"/>
        <w:rPr>
          <w:rFonts w:ascii="Verdana" w:hAnsi="Verdana"/>
          <w:color w:val="548DD4" w:themeColor="text2" w:themeTint="99"/>
        </w:rPr>
      </w:pPr>
      <w:r>
        <w:rPr>
          <w:rFonts w:ascii="Verdana" w:hAnsi="Verdana"/>
          <w:color w:val="548DD4" w:themeColor="text2" w:themeTint="99"/>
        </w:rPr>
        <w:t xml:space="preserve">2.6 </w:t>
      </w:r>
      <w:r w:rsidR="006A759F" w:rsidRPr="008B02B0">
        <w:rPr>
          <w:rFonts w:ascii="Verdana" w:hAnsi="Verdana"/>
          <w:color w:val="548DD4" w:themeColor="text2" w:themeTint="99"/>
        </w:rPr>
        <w:t xml:space="preserve">Kontekst og setting </w:t>
      </w:r>
    </w:p>
    <w:p w14:paraId="340AB4C5" w14:textId="3BA8DB1D" w:rsidR="0038441D" w:rsidRPr="008B02B0" w:rsidRDefault="0038441D" w:rsidP="00394760">
      <w:pPr>
        <w:spacing w:line="276" w:lineRule="auto"/>
        <w:rPr>
          <w:rFonts w:ascii="Verdana" w:hAnsi="Verdana" w:cstheme="minorBidi"/>
          <w:sz w:val="22"/>
          <w:szCs w:val="22"/>
        </w:rPr>
      </w:pPr>
      <w:r w:rsidRPr="008B02B0">
        <w:rPr>
          <w:rFonts w:ascii="Verdana" w:hAnsi="Verdana" w:cstheme="minorBidi"/>
          <w:sz w:val="22"/>
          <w:szCs w:val="22"/>
        </w:rPr>
        <w:t xml:space="preserve">Republikken Nepal er et lite land i </w:t>
      </w:r>
      <w:r w:rsidR="0068636F" w:rsidRPr="008B02B0">
        <w:rPr>
          <w:rFonts w:ascii="Verdana" w:hAnsi="Verdana" w:cstheme="minorBidi"/>
          <w:sz w:val="22"/>
          <w:szCs w:val="22"/>
        </w:rPr>
        <w:t>Sør-Asia</w:t>
      </w:r>
      <w:r w:rsidRPr="008B02B0">
        <w:rPr>
          <w:rFonts w:ascii="Verdana" w:hAnsi="Verdana" w:cstheme="minorBidi"/>
          <w:sz w:val="22"/>
          <w:szCs w:val="22"/>
        </w:rPr>
        <w:t xml:space="preserve">. </w:t>
      </w:r>
      <w:r w:rsidR="000C7E30" w:rsidRPr="008B02B0">
        <w:rPr>
          <w:rFonts w:ascii="Verdana" w:hAnsi="Verdana" w:cstheme="minorBidi"/>
          <w:sz w:val="22"/>
          <w:szCs w:val="22"/>
        </w:rPr>
        <w:t xml:space="preserve">I </w:t>
      </w:r>
      <w:r w:rsidRPr="008B02B0">
        <w:rPr>
          <w:rFonts w:ascii="Verdana" w:hAnsi="Verdana" w:cstheme="minorBidi"/>
          <w:sz w:val="22"/>
          <w:szCs w:val="22"/>
        </w:rPr>
        <w:t xml:space="preserve">2018 var innbyggertallet 29,4 millioner </w:t>
      </w:r>
      <w:r w:rsidRPr="008B02B0">
        <w:rPr>
          <w:rFonts w:ascii="Verdana" w:hAnsi="Verdana" w:cstheme="minorBidi"/>
          <w:sz w:val="22"/>
          <w:szCs w:val="22"/>
        </w:rPr>
        <w:fldChar w:fldCharType="begin"/>
      </w:r>
      <w:r w:rsidR="00477B48" w:rsidRPr="008B02B0">
        <w:rPr>
          <w:rFonts w:ascii="Verdana" w:hAnsi="Verdana" w:cstheme="minorBidi"/>
          <w:sz w:val="22"/>
          <w:szCs w:val="22"/>
        </w:rPr>
        <w:instrText xml:space="preserve"> ADDIN ZOTERO_ITEM CSL_CITATION {"citationID":"RfF42WNx","properties":{"formattedCitation":"(21)","plainCitation":"(21)","noteIndex":0},"citationItems":[{"id":124,"uris":["http://zotero.org/users/local/j4yT6Cza/items/KGK4G89H"],"uri":["http://zotero.org/users/local/j4yT6Cza/items/KGK4G89H"],"itemData":{"id":124,"type":"post-weblog","abstract":"Landside: Nepal","container-title":"Landinfo.no","language":"nb-NO","note":"source: landinfo.no","title":"Landinfo | Nepal","URL":"https://landinfo.no/land/nepal/","accessed":{"date-parts":[["2020",5,11]]}}}],"schema":"https://github.com/citation-style-language/schema/raw/master/csl-citation.json"} </w:instrText>
      </w:r>
      <w:r w:rsidRPr="008B02B0">
        <w:rPr>
          <w:rFonts w:ascii="Verdana" w:hAnsi="Verdana" w:cstheme="minorBidi"/>
          <w:sz w:val="22"/>
          <w:szCs w:val="22"/>
        </w:rPr>
        <w:fldChar w:fldCharType="separate"/>
      </w:r>
      <w:r w:rsidR="00477B48" w:rsidRPr="008B02B0">
        <w:rPr>
          <w:rFonts w:ascii="Verdana" w:hAnsi="Verdana" w:cstheme="minorBidi"/>
          <w:sz w:val="22"/>
          <w:szCs w:val="22"/>
        </w:rPr>
        <w:t>(21)</w:t>
      </w:r>
      <w:r w:rsidRPr="008B02B0">
        <w:rPr>
          <w:rFonts w:ascii="Verdana" w:hAnsi="Verdana" w:cstheme="minorBidi"/>
          <w:sz w:val="22"/>
          <w:szCs w:val="22"/>
        </w:rPr>
        <w:fldChar w:fldCharType="end"/>
      </w:r>
      <w:r w:rsidRPr="008B02B0">
        <w:rPr>
          <w:rFonts w:ascii="Verdana" w:hAnsi="Verdana" w:cstheme="minorBidi"/>
          <w:sz w:val="22"/>
          <w:szCs w:val="22"/>
        </w:rPr>
        <w:t>. Omtrent 80% er hinduer</w:t>
      </w:r>
      <w:r w:rsidR="00EB6F3B" w:rsidRPr="008B02B0">
        <w:rPr>
          <w:rFonts w:ascii="Verdana" w:hAnsi="Verdana" w:cstheme="minorBidi"/>
          <w:sz w:val="22"/>
          <w:szCs w:val="22"/>
        </w:rPr>
        <w:t xml:space="preserve"> </w:t>
      </w:r>
      <w:r w:rsidRPr="008B02B0">
        <w:rPr>
          <w:rFonts w:ascii="Verdana" w:hAnsi="Verdana" w:cstheme="minorBidi"/>
          <w:sz w:val="22"/>
          <w:szCs w:val="22"/>
        </w:rPr>
        <w:fldChar w:fldCharType="begin"/>
      </w:r>
      <w:r w:rsidR="00477B48" w:rsidRPr="008B02B0">
        <w:rPr>
          <w:rFonts w:ascii="Verdana" w:hAnsi="Verdana" w:cstheme="minorBidi"/>
          <w:sz w:val="22"/>
          <w:szCs w:val="22"/>
        </w:rPr>
        <w:instrText xml:space="preserve"> ADDIN ZOTERO_ITEM CSL_CITATION {"citationID":"89ulmajo","properties":{"formattedCitation":"(22)","plainCitation":"(22)","noteIndex":0},"citationItems":[{"id":118,"uris":["http://zotero.org/users/local/j4yT6Cza/items/JB22YZAY"],"uri":["http://zotero.org/users/local/j4yT6Cza/items/JB22YZAY"],"itemData":{"id":118,"type":"entry-encyclopedia","abstract":"Nepal er en republikk i Asia som grenser til Kina i nord og til India i vest, sør og øst. Det er et fjelland og nord i landet ligger verdens høyeste fjell, Mount Everest. Landet er fattig og jordbruk er viktigste næringsvei. 80 prosent av befolkningen stammer fra Nord-India, mens resten har tibetansk-mongolske røtter. Nepal er en gammel selvstendig stat.","container-title":"Store norske leksikon","language":"nb","source":"Store norske leksikon","title":"Nepal","URL":"http://snl.no/Nepal","author":[{"family":"Haugan","given":"Siv"}],"accessed":{"date-parts":[["2020",5,10]]},"issued":{"date-parts":[["2019",12,28]]}}}],"schema":"https://github.com/citation-style-language/schema/raw/master/csl-citation.json"} </w:instrText>
      </w:r>
      <w:r w:rsidRPr="008B02B0">
        <w:rPr>
          <w:rFonts w:ascii="Verdana" w:hAnsi="Verdana" w:cstheme="minorBidi"/>
          <w:sz w:val="22"/>
          <w:szCs w:val="22"/>
        </w:rPr>
        <w:fldChar w:fldCharType="separate"/>
      </w:r>
      <w:r w:rsidR="00477B48" w:rsidRPr="008B02B0">
        <w:rPr>
          <w:rFonts w:ascii="Verdana" w:hAnsi="Verdana" w:cstheme="minorBidi"/>
          <w:sz w:val="22"/>
          <w:szCs w:val="22"/>
        </w:rPr>
        <w:t>(22)</w:t>
      </w:r>
      <w:r w:rsidRPr="008B02B0">
        <w:rPr>
          <w:rFonts w:ascii="Verdana" w:hAnsi="Verdana" w:cstheme="minorBidi"/>
          <w:sz w:val="22"/>
          <w:szCs w:val="22"/>
        </w:rPr>
        <w:fldChar w:fldCharType="end"/>
      </w:r>
      <w:r w:rsidRPr="008B02B0">
        <w:rPr>
          <w:rFonts w:ascii="Verdana" w:hAnsi="Verdana" w:cstheme="minorBidi"/>
          <w:sz w:val="22"/>
          <w:szCs w:val="22"/>
        </w:rPr>
        <w:t xml:space="preserve">. </w:t>
      </w:r>
      <w:r w:rsidR="00D11A13" w:rsidRPr="008B02B0">
        <w:rPr>
          <w:rFonts w:ascii="Verdana" w:hAnsi="Verdana" w:cstheme="minorBidi"/>
          <w:sz w:val="22"/>
          <w:szCs w:val="22"/>
        </w:rPr>
        <w:t>Nepal har tradisjonelt sett hatt et kastesystem bestående av fire kaster</w:t>
      </w:r>
      <w:r w:rsidR="00590289" w:rsidRPr="008B02B0">
        <w:rPr>
          <w:rFonts w:ascii="Verdana" w:hAnsi="Verdana" w:cstheme="minorBidi"/>
          <w:sz w:val="22"/>
          <w:szCs w:val="22"/>
        </w:rPr>
        <w:t>.</w:t>
      </w:r>
      <w:r w:rsidR="00D11A13" w:rsidRPr="008B02B0">
        <w:rPr>
          <w:rFonts w:ascii="Verdana" w:hAnsi="Verdana" w:cstheme="minorBidi"/>
          <w:sz w:val="22"/>
          <w:szCs w:val="22"/>
        </w:rPr>
        <w:t xml:space="preserve"> </w:t>
      </w:r>
      <w:r w:rsidR="00590289" w:rsidRPr="008B02B0">
        <w:rPr>
          <w:rFonts w:ascii="Verdana" w:hAnsi="Verdana" w:cstheme="minorBidi"/>
          <w:sz w:val="22"/>
          <w:szCs w:val="22"/>
        </w:rPr>
        <w:t>I tillegg til disse kastene er det</w:t>
      </w:r>
      <w:r w:rsidR="00D11A13" w:rsidRPr="008B02B0">
        <w:rPr>
          <w:rFonts w:ascii="Verdana" w:hAnsi="Verdana" w:cstheme="minorBidi"/>
          <w:sz w:val="22"/>
          <w:szCs w:val="22"/>
        </w:rPr>
        <w:t xml:space="preserve"> en gruppe </w:t>
      </w:r>
      <w:r w:rsidR="00392360" w:rsidRPr="008B02B0">
        <w:rPr>
          <w:rFonts w:ascii="Verdana" w:hAnsi="Verdana" w:cstheme="minorBidi"/>
          <w:sz w:val="22"/>
          <w:szCs w:val="22"/>
        </w:rPr>
        <w:t>som kalles</w:t>
      </w:r>
      <w:r w:rsidR="00D11A13" w:rsidRPr="008B02B0">
        <w:rPr>
          <w:rFonts w:ascii="Verdana" w:hAnsi="Verdana" w:cstheme="minorBidi"/>
          <w:sz w:val="22"/>
          <w:szCs w:val="22"/>
        </w:rPr>
        <w:t xml:space="preserve"> </w:t>
      </w:r>
      <w:proofErr w:type="spellStart"/>
      <w:r w:rsidR="00D11A13" w:rsidRPr="008B02B0">
        <w:rPr>
          <w:rFonts w:ascii="Verdana" w:hAnsi="Verdana" w:cstheme="minorBidi"/>
          <w:color w:val="000000" w:themeColor="text1"/>
          <w:sz w:val="22"/>
          <w:szCs w:val="22"/>
        </w:rPr>
        <w:t>daliter</w:t>
      </w:r>
      <w:proofErr w:type="spellEnd"/>
      <w:r w:rsidR="00B47D1E" w:rsidRPr="008B02B0">
        <w:rPr>
          <w:rFonts w:ascii="Verdana" w:hAnsi="Verdana" w:cstheme="minorBidi"/>
          <w:color w:val="000000" w:themeColor="text1"/>
          <w:sz w:val="22"/>
          <w:szCs w:val="22"/>
        </w:rPr>
        <w:t xml:space="preserve">, </w:t>
      </w:r>
      <w:r w:rsidR="00D11A13" w:rsidRPr="008B02B0">
        <w:rPr>
          <w:rFonts w:ascii="Verdana" w:hAnsi="Verdana" w:cstheme="minorBidi"/>
          <w:color w:val="000000" w:themeColor="text1"/>
          <w:sz w:val="22"/>
          <w:szCs w:val="22"/>
        </w:rPr>
        <w:t>kjent som de kasteløse eller uberørbare</w:t>
      </w:r>
      <w:r w:rsidR="00D11A13" w:rsidRPr="008B02B0">
        <w:rPr>
          <w:rFonts w:ascii="Verdana" w:hAnsi="Verdana" w:cstheme="minorBidi"/>
          <w:color w:val="000000" w:themeColor="text1"/>
          <w:sz w:val="22"/>
          <w:szCs w:val="22"/>
        </w:rPr>
        <w:fldChar w:fldCharType="begin"/>
      </w:r>
      <w:r w:rsidR="00477B48" w:rsidRPr="008B02B0">
        <w:rPr>
          <w:rFonts w:ascii="Verdana" w:hAnsi="Verdana" w:cstheme="minorBidi"/>
          <w:color w:val="000000" w:themeColor="text1"/>
          <w:sz w:val="22"/>
          <w:szCs w:val="22"/>
        </w:rPr>
        <w:instrText xml:space="preserve"> ADDIN ZOTERO_ITEM CSL_CITATION {"citationID":"NqjQ6zoU","properties":{"formattedCitation":"(23)","plainCitation":"(23)","noteIndex":0},"citationItems":[{"id":133,"uris":["http://zotero.org/users/local/j4yT6Cza/items/YBYZLUAY"],"uri":["http://zotero.org/users/local/j4yT6Cza/items/YBYZLUAY"],"itemData":{"id":133,"type":"webpage","abstract":"Vi skriver mye om kastesystemet om dagen. Men hva er egentlig kastesystemet? Og er ikke det avskaffet?","language":"nb-no","note":"source: strommestiftelsen.no","title":"Hva er kastesystemet? - Strømmestiftelsen","title-short":"Hva er kastesystemet?","URL":"https://strommestiftelsen.no/en-kjapp-innforing-i-kastesystemet","author":[{"family":"Kilane","given":"Karen"}],"accessed":{"date-parts":[["2020",5,19]]}}}],"schema":"https://github.com/citation-style-language/schema/raw/master/csl-citation.json"} </w:instrText>
      </w:r>
      <w:r w:rsidR="00D11A13" w:rsidRPr="008B02B0">
        <w:rPr>
          <w:rFonts w:ascii="Verdana" w:hAnsi="Verdana" w:cstheme="minorBidi"/>
          <w:color w:val="000000" w:themeColor="text1"/>
          <w:sz w:val="22"/>
          <w:szCs w:val="22"/>
        </w:rPr>
        <w:fldChar w:fldCharType="separate"/>
      </w:r>
      <w:r w:rsidR="00477B48" w:rsidRPr="008B02B0">
        <w:rPr>
          <w:rFonts w:ascii="Verdana" w:hAnsi="Verdana" w:cstheme="minorBidi"/>
          <w:color w:val="000000" w:themeColor="text1"/>
          <w:sz w:val="22"/>
          <w:szCs w:val="22"/>
        </w:rPr>
        <w:t>(23)</w:t>
      </w:r>
      <w:r w:rsidR="00D11A13" w:rsidRPr="008B02B0">
        <w:rPr>
          <w:rFonts w:ascii="Verdana" w:hAnsi="Verdana" w:cstheme="minorBidi"/>
          <w:color w:val="000000" w:themeColor="text1"/>
          <w:sz w:val="22"/>
          <w:szCs w:val="22"/>
        </w:rPr>
        <w:fldChar w:fldCharType="end"/>
      </w:r>
      <w:r w:rsidR="00392360" w:rsidRPr="008B02B0">
        <w:rPr>
          <w:rFonts w:ascii="Verdana" w:hAnsi="Verdana" w:cstheme="minorBidi"/>
          <w:color w:val="000000" w:themeColor="text1"/>
          <w:sz w:val="22"/>
          <w:szCs w:val="22"/>
        </w:rPr>
        <w:t>.</w:t>
      </w:r>
      <w:r w:rsidR="00D11A13" w:rsidRPr="008B02B0">
        <w:rPr>
          <w:rFonts w:ascii="Verdana" w:hAnsi="Verdana" w:cstheme="minorBidi"/>
          <w:color w:val="000000" w:themeColor="text1"/>
          <w:sz w:val="22"/>
          <w:szCs w:val="22"/>
        </w:rPr>
        <w:t xml:space="preserve"> </w:t>
      </w:r>
      <w:r w:rsidR="00FE2F27" w:rsidRPr="008B02B0">
        <w:rPr>
          <w:rFonts w:ascii="Verdana" w:hAnsi="Verdana" w:cstheme="minorHAnsi"/>
          <w:color w:val="000000" w:themeColor="text1"/>
          <w:sz w:val="22"/>
          <w:szCs w:val="22"/>
        </w:rPr>
        <w:t xml:space="preserve">Negativ </w:t>
      </w:r>
      <w:r w:rsidR="00FE2F27" w:rsidRPr="008B02B0">
        <w:rPr>
          <w:rFonts w:ascii="Verdana" w:hAnsi="Verdana" w:cstheme="minorHAnsi"/>
          <w:bCs/>
          <w:color w:val="000000" w:themeColor="text1"/>
          <w:sz w:val="22"/>
          <w:szCs w:val="22"/>
        </w:rPr>
        <w:t>diskriminering på bakgrunn av kaste ble ulovlig i 1963, men det forekommer fremdeles</w:t>
      </w:r>
      <w:r w:rsidR="00F06A82" w:rsidRPr="008B02B0">
        <w:rPr>
          <w:rFonts w:ascii="Verdana" w:hAnsi="Verdana" w:cstheme="minorHAnsi"/>
          <w:bCs/>
          <w:color w:val="000000" w:themeColor="text1"/>
          <w:sz w:val="22"/>
          <w:szCs w:val="22"/>
        </w:rPr>
        <w:t xml:space="preserve"> </w:t>
      </w:r>
      <w:r w:rsidR="00FE2F27" w:rsidRPr="008B02B0">
        <w:rPr>
          <w:rFonts w:ascii="Verdana" w:hAnsi="Verdana" w:cstheme="minorHAnsi"/>
          <w:bCs/>
          <w:color w:val="000000" w:themeColor="text1"/>
          <w:sz w:val="22"/>
          <w:szCs w:val="22"/>
        </w:rPr>
        <w:fldChar w:fldCharType="begin"/>
      </w:r>
      <w:r w:rsidR="00477B48" w:rsidRPr="008B02B0">
        <w:rPr>
          <w:rFonts w:ascii="Verdana" w:hAnsi="Verdana" w:cstheme="minorHAnsi"/>
          <w:bCs/>
          <w:color w:val="000000" w:themeColor="text1"/>
          <w:sz w:val="22"/>
          <w:szCs w:val="22"/>
        </w:rPr>
        <w:instrText xml:space="preserve"> ADDIN ZOTERO_ITEM CSL_CITATION {"citationID":"qbUKSCHR","properties":{"formattedCitation":"(23)","plainCitation":"(23)","noteIndex":0},"citationItems":[{"id":133,"uris":["http://zotero.org/users/local/j4yT6Cza/items/YBYZLUAY"],"uri":["http://zotero.org/users/local/j4yT6Cza/items/YBYZLUAY"],"itemData":{"id":133,"type":"webpage","abstract":"Vi skriver mye om kastesystemet om dagen. Men hva er egentlig kastesystemet? Og er ikke det avskaffet?","language":"nb-no","note":"source: strommestiftelsen.no","title":"Hva er kastesystemet? - Strømmestiftelsen","title-short":"Hva er kastesystemet?","URL":"https://strommestiftelsen.no/en-kjapp-innforing-i-kastesystemet","author":[{"family":"Kilane","given":"Karen"}],"accessed":{"date-parts":[["2020",5,19]]}}}],"schema":"https://github.com/citation-style-language/schema/raw/master/csl-citation.json"} </w:instrText>
      </w:r>
      <w:r w:rsidR="00FE2F27" w:rsidRPr="008B02B0">
        <w:rPr>
          <w:rFonts w:ascii="Verdana" w:hAnsi="Verdana" w:cstheme="minorHAnsi"/>
          <w:bCs/>
          <w:color w:val="000000" w:themeColor="text1"/>
          <w:sz w:val="22"/>
          <w:szCs w:val="22"/>
        </w:rPr>
        <w:fldChar w:fldCharType="separate"/>
      </w:r>
      <w:r w:rsidR="00477B48" w:rsidRPr="008B02B0">
        <w:rPr>
          <w:rFonts w:ascii="Verdana" w:hAnsi="Verdana" w:cstheme="minorHAnsi"/>
          <w:bCs/>
          <w:noProof/>
          <w:color w:val="000000" w:themeColor="text1"/>
          <w:sz w:val="22"/>
          <w:szCs w:val="22"/>
        </w:rPr>
        <w:t>(23)</w:t>
      </w:r>
      <w:r w:rsidR="00FE2F27" w:rsidRPr="008B02B0">
        <w:rPr>
          <w:rFonts w:ascii="Verdana" w:hAnsi="Verdana" w:cstheme="minorHAnsi"/>
          <w:bCs/>
          <w:color w:val="000000" w:themeColor="text1"/>
          <w:sz w:val="22"/>
          <w:szCs w:val="22"/>
        </w:rPr>
        <w:fldChar w:fldCharType="end"/>
      </w:r>
      <w:r w:rsidR="00FE2F27" w:rsidRPr="008B02B0">
        <w:rPr>
          <w:rFonts w:ascii="Verdana" w:hAnsi="Verdana" w:cstheme="minorHAnsi"/>
          <w:bCs/>
          <w:color w:val="000000" w:themeColor="text1"/>
          <w:sz w:val="22"/>
          <w:szCs w:val="22"/>
        </w:rPr>
        <w:t>.</w:t>
      </w:r>
      <w:r w:rsidRPr="008B02B0">
        <w:rPr>
          <w:rFonts w:ascii="Verdana" w:hAnsi="Verdana" w:cstheme="minorBidi"/>
          <w:sz w:val="22"/>
          <w:szCs w:val="22"/>
        </w:rPr>
        <w:t xml:space="preserve"> </w:t>
      </w:r>
      <w:r w:rsidR="00704DD3" w:rsidRPr="008B02B0">
        <w:rPr>
          <w:rFonts w:ascii="Verdana" w:hAnsi="Verdana" w:cstheme="minorBidi"/>
          <w:sz w:val="22"/>
          <w:szCs w:val="22"/>
        </w:rPr>
        <w:t>Nepal er et lavinntekts land</w:t>
      </w:r>
      <w:r w:rsidR="00704DD3" w:rsidRPr="008B02B0">
        <w:rPr>
          <w:rFonts w:ascii="Verdana" w:hAnsi="Verdana" w:cstheme="minorBidi"/>
          <w:sz w:val="22"/>
          <w:szCs w:val="22"/>
        </w:rPr>
        <w:fldChar w:fldCharType="begin"/>
      </w:r>
      <w:r w:rsidR="00835EEF" w:rsidRPr="008B02B0">
        <w:rPr>
          <w:rFonts w:ascii="Verdana" w:hAnsi="Verdana" w:cstheme="minorBidi"/>
          <w:sz w:val="22"/>
          <w:szCs w:val="22"/>
        </w:rPr>
        <w:instrText xml:space="preserve"> ADDIN ZOTERO_ITEM CSL_CITATION {"citationID":"lQraQiOc","properties":{"formattedCitation":"(24)","plainCitation":"(24)","noteIndex":0},"citationItems":[{"id":139,"uris":["http://zotero.org/users/local/j4yT6Cza/items/TTZ9TA9S"],"uri":["http://zotero.org/users/local/j4yT6Cza/items/TTZ9TA9S"],"itemData":{"id":139,"type":"webpage","abstract":"Nepal er et fattig land med storslått natur. Landets politiske situasjon har i en årrekke vært ustabil. I juni 2008 ble landet republikk, og fikk en ny demokratisk grunnlov i 2015.","language":"no_NO","note":"source: www.fn.no","title":"Nepal","URL":"https://www.fn.no/Land/Nepal","accessed":{"date-parts":[["2020",5,19]]},"issued":{"date-parts":[["2018",3,22]]}}}],"schema":"https://github.com/citation-style-language/schema/raw/master/csl-citation.json"} </w:instrText>
      </w:r>
      <w:r w:rsidR="00704DD3" w:rsidRPr="008B02B0">
        <w:rPr>
          <w:rFonts w:ascii="Verdana" w:hAnsi="Verdana" w:cstheme="minorBidi"/>
          <w:sz w:val="22"/>
          <w:szCs w:val="22"/>
        </w:rPr>
        <w:fldChar w:fldCharType="separate"/>
      </w:r>
      <w:r w:rsidR="00477B48" w:rsidRPr="008B02B0">
        <w:rPr>
          <w:rFonts w:ascii="Verdana" w:hAnsi="Verdana" w:cstheme="minorBidi"/>
          <w:sz w:val="22"/>
          <w:szCs w:val="22"/>
        </w:rPr>
        <w:t>(24)</w:t>
      </w:r>
      <w:r w:rsidR="00704DD3" w:rsidRPr="008B02B0">
        <w:rPr>
          <w:rFonts w:ascii="Verdana" w:hAnsi="Verdana" w:cstheme="minorBidi"/>
          <w:sz w:val="22"/>
          <w:szCs w:val="22"/>
        </w:rPr>
        <w:fldChar w:fldCharType="end"/>
      </w:r>
      <w:r w:rsidR="00704DD3" w:rsidRPr="008B02B0">
        <w:rPr>
          <w:rFonts w:ascii="Verdana" w:hAnsi="Verdana" w:cstheme="minorBidi"/>
          <w:sz w:val="22"/>
          <w:szCs w:val="22"/>
        </w:rPr>
        <w:t xml:space="preserve"> og rangert som nummer 147 av 189 land</w:t>
      </w:r>
      <w:r w:rsidR="00704DD3" w:rsidRPr="008B02B0">
        <w:rPr>
          <w:rFonts w:ascii="Verdana" w:hAnsi="Verdana" w:cstheme="minorBidi"/>
          <w:sz w:val="22"/>
          <w:szCs w:val="22"/>
        </w:rPr>
        <w:t xml:space="preserve"> </w:t>
      </w:r>
      <w:r w:rsidRPr="008B02B0">
        <w:rPr>
          <w:rFonts w:ascii="Verdana" w:hAnsi="Verdana" w:cstheme="minorBidi"/>
          <w:sz w:val="22"/>
          <w:szCs w:val="22"/>
        </w:rPr>
        <w:t xml:space="preserve">På FN sin Human Development Index </w:t>
      </w:r>
      <w:r w:rsidRPr="008B02B0">
        <w:rPr>
          <w:rFonts w:ascii="Verdana" w:hAnsi="Verdana" w:cstheme="minorBidi"/>
          <w:sz w:val="22"/>
          <w:szCs w:val="22"/>
        </w:rPr>
        <w:fldChar w:fldCharType="begin"/>
      </w:r>
      <w:r w:rsidR="0077344A" w:rsidRPr="008B02B0">
        <w:rPr>
          <w:rFonts w:ascii="Verdana" w:hAnsi="Verdana" w:cstheme="minorBidi"/>
          <w:sz w:val="22"/>
          <w:szCs w:val="22"/>
        </w:rPr>
        <w:instrText xml:space="preserve"> ADDIN ZOTERO_ITEM CSL_CITATION {"citationID":"RU6vdEXd","properties":{"formattedCitation":"(25)","plainCitation":"(25)","noteIndex":0},"citationItems":[{"id":122,"uris":["http://zotero.org/users/local/j4yT6Cza/items/APRME8ZX"],"uri":["http://zotero.org/users/local/j4yT6Cza/items/APRME8ZX"],"itemData":{"id":122,"type":"webpage","title":"Human Development Data (1990-2018) | Human Development Reports","URL":"http://hdr.undp.org/en/data","accessed":{"date-parts":[["2020",5,11]]}}}],"schema":"https://github.com/citation-style-language/schema/raw/master/csl-citation.json"} </w:instrText>
      </w:r>
      <w:r w:rsidRPr="008B02B0">
        <w:rPr>
          <w:rFonts w:ascii="Verdana" w:hAnsi="Verdana" w:cstheme="minorBidi"/>
          <w:sz w:val="22"/>
          <w:szCs w:val="22"/>
        </w:rPr>
        <w:fldChar w:fldCharType="separate"/>
      </w:r>
      <w:r w:rsidR="0077344A" w:rsidRPr="008B02B0">
        <w:rPr>
          <w:rFonts w:ascii="Verdana" w:hAnsi="Verdana" w:cstheme="minorBidi"/>
          <w:sz w:val="22"/>
          <w:szCs w:val="22"/>
        </w:rPr>
        <w:t>(25)</w:t>
      </w:r>
      <w:r w:rsidRPr="008B02B0">
        <w:rPr>
          <w:rFonts w:ascii="Verdana" w:hAnsi="Verdana" w:cstheme="minorBidi"/>
          <w:sz w:val="22"/>
          <w:szCs w:val="22"/>
        </w:rPr>
        <w:fldChar w:fldCharType="end"/>
      </w:r>
      <w:r w:rsidRPr="008B02B0">
        <w:rPr>
          <w:rFonts w:ascii="Verdana" w:hAnsi="Verdana" w:cstheme="minorBidi"/>
          <w:sz w:val="22"/>
          <w:szCs w:val="22"/>
        </w:rPr>
        <w:t xml:space="preserve">. </w:t>
      </w:r>
      <w:r w:rsidR="00704DD3" w:rsidRPr="008B02B0">
        <w:rPr>
          <w:rFonts w:ascii="Verdana" w:hAnsi="Verdana" w:cstheme="minorBidi"/>
          <w:sz w:val="22"/>
          <w:szCs w:val="22"/>
        </w:rPr>
        <w:t xml:space="preserve">Det var i </w:t>
      </w:r>
      <w:r w:rsidRPr="008B02B0">
        <w:rPr>
          <w:rFonts w:ascii="Verdana" w:hAnsi="Verdana" w:cstheme="minorBidi"/>
          <w:sz w:val="22"/>
          <w:szCs w:val="22"/>
        </w:rPr>
        <w:t>2015</w:t>
      </w:r>
      <w:r w:rsidR="00704DD3" w:rsidRPr="008B02B0">
        <w:rPr>
          <w:rFonts w:ascii="Verdana" w:hAnsi="Verdana" w:cstheme="minorBidi"/>
          <w:sz w:val="22"/>
          <w:szCs w:val="22"/>
        </w:rPr>
        <w:t xml:space="preserve"> to</w:t>
      </w:r>
      <w:r w:rsidRPr="008B02B0">
        <w:rPr>
          <w:rFonts w:ascii="Verdana" w:hAnsi="Verdana" w:cstheme="minorBidi"/>
          <w:sz w:val="22"/>
          <w:szCs w:val="22"/>
        </w:rPr>
        <w:t xml:space="preserve"> kraftige jordskjelv som gjorde store skader på bygninger og infrastruktur </w:t>
      </w:r>
      <w:r w:rsidRPr="008B02B0">
        <w:rPr>
          <w:rFonts w:ascii="Verdana" w:hAnsi="Verdana" w:cstheme="minorBidi"/>
          <w:sz w:val="22"/>
          <w:szCs w:val="22"/>
        </w:rPr>
        <w:fldChar w:fldCharType="begin"/>
      </w:r>
      <w:r w:rsidR="00477B48" w:rsidRPr="008B02B0">
        <w:rPr>
          <w:rFonts w:ascii="Verdana" w:hAnsi="Verdana" w:cstheme="minorBidi"/>
          <w:sz w:val="22"/>
          <w:szCs w:val="22"/>
        </w:rPr>
        <w:instrText xml:space="preserve"> ADDIN ZOTERO_ITEM CSL_CITATION {"citationID":"fCvM4K3x","properties":{"formattedCitation":"(26)","plainCitation":"(26)","noteIndex":0},"citationItems":[{"id":141,"uris":["http://zotero.org/users/local/j4yT6Cza/items/FF2XQ8FA"],"uri":["http://zotero.org/users/local/j4yT6Cza/items/FF2XQ8FA"],"itemData":{"id":141,"type":"webpage","abstract":"Det er innført restriksjoner for innreise til Nepal. Tribhuvan International Airport er stengt for rutefly fra 22. mars til 2, juni. Nepal har i tillegg vedtatt et landsomfattende portforbud fra 24. mars til 2. juni. Dette innebærer strenge restriksjon...","container-title":"Regjeringen.no","genre":"ReiseInformasjonArtikkel","language":"no","note":"source: www.regjeringen.no\npublisher: regjeringen.no","title":"Nepal - reiseinformasjon","URL":"https://www.regjeringen.no/no/tema/utenrikssaker/reiseinformasjon/velg-land/reiseinfo_nepal/id2416354/","author":[{"family":"Utenriksdepartementet","given":""}],"accessed":{"date-parts":[["2020",5,19]]},"issued":{"date-parts":[["2020",5,18]]}}}],"schema":"https://github.com/citation-style-language/schema/raw/master/csl-citation.json"} </w:instrText>
      </w:r>
      <w:r w:rsidRPr="008B02B0">
        <w:rPr>
          <w:rFonts w:ascii="Verdana" w:hAnsi="Verdana" w:cstheme="minorBidi"/>
          <w:sz w:val="22"/>
          <w:szCs w:val="22"/>
        </w:rPr>
        <w:fldChar w:fldCharType="separate"/>
      </w:r>
      <w:r w:rsidR="00477B48" w:rsidRPr="008B02B0">
        <w:rPr>
          <w:rFonts w:ascii="Verdana" w:hAnsi="Verdana" w:cstheme="minorBidi"/>
          <w:sz w:val="22"/>
          <w:szCs w:val="22"/>
        </w:rPr>
        <w:t>(26)</w:t>
      </w:r>
      <w:r w:rsidRPr="008B02B0">
        <w:rPr>
          <w:rFonts w:ascii="Verdana" w:hAnsi="Verdana" w:cstheme="minorBidi"/>
          <w:sz w:val="22"/>
          <w:szCs w:val="22"/>
        </w:rPr>
        <w:fldChar w:fldCharType="end"/>
      </w:r>
      <w:r w:rsidRPr="008B02B0">
        <w:rPr>
          <w:rFonts w:ascii="Verdana" w:hAnsi="Verdana" w:cstheme="minorBidi"/>
          <w:sz w:val="22"/>
          <w:szCs w:val="22"/>
        </w:rPr>
        <w:t xml:space="preserve">. WHO sin </w:t>
      </w:r>
      <w:proofErr w:type="spellStart"/>
      <w:r w:rsidRPr="008B02B0">
        <w:rPr>
          <w:rFonts w:ascii="Verdana" w:hAnsi="Verdana" w:cstheme="minorBidi"/>
          <w:sz w:val="22"/>
          <w:szCs w:val="22"/>
        </w:rPr>
        <w:t>world</w:t>
      </w:r>
      <w:proofErr w:type="spellEnd"/>
      <w:r w:rsidRPr="008B02B0">
        <w:rPr>
          <w:rFonts w:ascii="Verdana" w:hAnsi="Verdana" w:cstheme="minorBidi"/>
          <w:sz w:val="22"/>
          <w:szCs w:val="22"/>
        </w:rPr>
        <w:t xml:space="preserve"> </w:t>
      </w:r>
      <w:proofErr w:type="spellStart"/>
      <w:r w:rsidRPr="008B02B0">
        <w:rPr>
          <w:rFonts w:ascii="Verdana" w:hAnsi="Verdana" w:cstheme="minorBidi"/>
          <w:sz w:val="22"/>
          <w:szCs w:val="22"/>
        </w:rPr>
        <w:t>health</w:t>
      </w:r>
      <w:proofErr w:type="spellEnd"/>
      <w:r w:rsidRPr="008B02B0">
        <w:rPr>
          <w:rFonts w:ascii="Verdana" w:hAnsi="Verdana" w:cstheme="minorBidi"/>
          <w:sz w:val="22"/>
          <w:szCs w:val="22"/>
        </w:rPr>
        <w:t xml:space="preserve"> </w:t>
      </w:r>
      <w:proofErr w:type="spellStart"/>
      <w:r w:rsidRPr="008B02B0">
        <w:rPr>
          <w:rFonts w:ascii="Verdana" w:hAnsi="Verdana" w:cstheme="minorBidi"/>
          <w:sz w:val="22"/>
          <w:szCs w:val="22"/>
        </w:rPr>
        <w:t>statistics</w:t>
      </w:r>
      <w:proofErr w:type="spellEnd"/>
      <w:r w:rsidRPr="008B02B0">
        <w:rPr>
          <w:rFonts w:ascii="Verdana" w:hAnsi="Verdana" w:cstheme="minorBidi"/>
          <w:sz w:val="22"/>
          <w:szCs w:val="22"/>
        </w:rPr>
        <w:t xml:space="preserve"> rapport fra 2019 </w:t>
      </w:r>
      <w:r w:rsidR="002A56AC" w:rsidRPr="008B02B0">
        <w:rPr>
          <w:rFonts w:ascii="Verdana" w:hAnsi="Verdana" w:cstheme="minorBidi"/>
          <w:sz w:val="22"/>
          <w:szCs w:val="22"/>
        </w:rPr>
        <w:t>viser at</w:t>
      </w:r>
      <w:r w:rsidRPr="008B02B0">
        <w:rPr>
          <w:rFonts w:ascii="Verdana" w:hAnsi="Verdana" w:cstheme="minorBidi"/>
          <w:sz w:val="22"/>
          <w:szCs w:val="22"/>
        </w:rPr>
        <w:t xml:space="preserve"> lege-innbygger ratioen i Nepal </w:t>
      </w:r>
      <w:r w:rsidR="004C042C" w:rsidRPr="008B02B0">
        <w:rPr>
          <w:rFonts w:ascii="Verdana" w:hAnsi="Verdana" w:cstheme="minorBidi"/>
          <w:sz w:val="22"/>
          <w:szCs w:val="22"/>
        </w:rPr>
        <w:t xml:space="preserve">er </w:t>
      </w:r>
      <w:r w:rsidRPr="008B02B0">
        <w:rPr>
          <w:rFonts w:ascii="Verdana" w:hAnsi="Verdana" w:cstheme="minorBidi"/>
          <w:sz w:val="22"/>
          <w:szCs w:val="22"/>
        </w:rPr>
        <w:t xml:space="preserve">lav. De har 6,5 lege og 26,9 sykepleier per 10 000 innbygger </w:t>
      </w:r>
      <w:r w:rsidRPr="008B02B0">
        <w:rPr>
          <w:rFonts w:ascii="Verdana" w:hAnsi="Verdana" w:cstheme="minorBidi"/>
          <w:sz w:val="22"/>
          <w:szCs w:val="22"/>
        </w:rPr>
        <w:fldChar w:fldCharType="begin"/>
      </w:r>
      <w:r w:rsidR="00477B48" w:rsidRPr="008B02B0">
        <w:rPr>
          <w:rFonts w:ascii="Verdana" w:hAnsi="Verdana" w:cstheme="minorBidi"/>
          <w:sz w:val="22"/>
          <w:szCs w:val="22"/>
        </w:rPr>
        <w:instrText xml:space="preserve"> ADDIN ZOTERO_ITEM CSL_CITATION {"citationID":"5xRCJCZR","properties":{"formattedCitation":"(27)","plainCitation":"(27)","noteIndex":0},"citationItems":[{"id":38,"uris":["http://zotero.org/users/local/j4yT6Cza/items/3GXE4SKC"],"uri":["http://zotero.org/users/local/j4yT6Cza/items/3GXE4SKC"],"itemData":{"id":38,"type":"article","title":"WORLD HEALTH ORGANIZATION - 2019 - WORLD HEALTH STATISTICS 2019 monitoring health fo.pdf","URL":"https://apps.who.int/iris/bitstream/handle/10665/324835/9789241565707-eng.pdf","accessed":{"date-parts":[["2020",4,20]]}}}],"schema":"https://github.com/citation-style-language/schema/raw/master/csl-citation.json"} </w:instrText>
      </w:r>
      <w:r w:rsidRPr="008B02B0">
        <w:rPr>
          <w:rFonts w:ascii="Verdana" w:hAnsi="Verdana" w:cstheme="minorBidi"/>
          <w:sz w:val="22"/>
          <w:szCs w:val="22"/>
        </w:rPr>
        <w:fldChar w:fldCharType="separate"/>
      </w:r>
      <w:r w:rsidR="00477B48" w:rsidRPr="008B02B0">
        <w:rPr>
          <w:rFonts w:ascii="Verdana" w:hAnsi="Verdana" w:cstheme="minorBidi"/>
          <w:sz w:val="22"/>
          <w:szCs w:val="22"/>
        </w:rPr>
        <w:t>(27)</w:t>
      </w:r>
      <w:r w:rsidRPr="008B02B0">
        <w:rPr>
          <w:rFonts w:ascii="Verdana" w:hAnsi="Verdana" w:cstheme="minorBidi"/>
          <w:sz w:val="22"/>
          <w:szCs w:val="22"/>
        </w:rPr>
        <w:fldChar w:fldCharType="end"/>
      </w:r>
      <w:r w:rsidRPr="008B02B0">
        <w:rPr>
          <w:rFonts w:ascii="Verdana" w:hAnsi="Verdana" w:cstheme="minorBidi"/>
          <w:sz w:val="22"/>
          <w:szCs w:val="22"/>
        </w:rPr>
        <w:t xml:space="preserve">. WHO anbefaler en lege per 1000 innbygger </w:t>
      </w:r>
      <w:r w:rsidRPr="008B02B0">
        <w:rPr>
          <w:rFonts w:ascii="Verdana" w:hAnsi="Verdana" w:cstheme="minorBidi"/>
          <w:sz w:val="22"/>
          <w:szCs w:val="22"/>
        </w:rPr>
        <w:fldChar w:fldCharType="begin"/>
      </w:r>
      <w:r w:rsidR="00477B48" w:rsidRPr="008B02B0">
        <w:rPr>
          <w:rFonts w:ascii="Verdana" w:hAnsi="Verdana" w:cstheme="minorBidi"/>
          <w:sz w:val="22"/>
          <w:szCs w:val="22"/>
        </w:rPr>
        <w:instrText xml:space="preserve"> ADDIN ZOTERO_ITEM CSL_CITATION {"citationID":"MCIgdKh8","properties":{"formattedCitation":"(28)","plainCitation":"(28)","noteIndex":0},"citationItems":[{"id":164,"uris":["http://zotero.org/users/local/j4yT6Cza/items/NHLTH5CK"],"uri":["http://zotero.org/users/local/j4yT6Cza/items/NHLTH5CK"],"itemData":{"id":164,"type":"webpage","container-title":"WHO","note":"source: www.who.int\npublisher: World Health Organization","title":"WHO | Density of physicians (total number per 1000 population, latest available year)","URL":"http://www.who.int/gho/health_workforce/physicians_density_text/en/","accessed":{"date-parts":[["2020",5,25]]}}}],"schema":"https://github.com/citation-style-language/schema/raw/master/csl-citation.json"} </w:instrText>
      </w:r>
      <w:r w:rsidRPr="008B02B0">
        <w:rPr>
          <w:rFonts w:ascii="Verdana" w:hAnsi="Verdana" w:cstheme="minorBidi"/>
          <w:sz w:val="22"/>
          <w:szCs w:val="22"/>
        </w:rPr>
        <w:fldChar w:fldCharType="separate"/>
      </w:r>
      <w:r w:rsidR="00477B48" w:rsidRPr="008B02B0">
        <w:rPr>
          <w:rFonts w:ascii="Verdana" w:hAnsi="Verdana" w:cstheme="minorBidi"/>
          <w:sz w:val="22"/>
          <w:szCs w:val="22"/>
        </w:rPr>
        <w:t>(28)</w:t>
      </w:r>
      <w:r w:rsidRPr="008B02B0">
        <w:rPr>
          <w:rFonts w:ascii="Verdana" w:hAnsi="Verdana" w:cstheme="minorBidi"/>
          <w:sz w:val="22"/>
          <w:szCs w:val="22"/>
        </w:rPr>
        <w:fldChar w:fldCharType="end"/>
      </w:r>
      <w:r w:rsidRPr="008B02B0">
        <w:rPr>
          <w:rFonts w:ascii="Verdana" w:hAnsi="Verdana" w:cstheme="minorBidi"/>
          <w:sz w:val="22"/>
          <w:szCs w:val="22"/>
        </w:rPr>
        <w:t>.</w:t>
      </w:r>
      <w:r w:rsidRPr="008B02B0">
        <w:rPr>
          <w:rFonts w:ascii="Verdana" w:hAnsi="Verdana" w:cstheme="minorBidi"/>
          <w:color w:val="000000" w:themeColor="text1"/>
          <w:sz w:val="22"/>
          <w:szCs w:val="22"/>
        </w:rPr>
        <w:t xml:space="preserve"> Til sammenlikning har Norge 181,2 sykepleier per 10 000 innbygger </w:t>
      </w:r>
      <w:r w:rsidRPr="008B02B0">
        <w:rPr>
          <w:rFonts w:ascii="Verdana" w:hAnsi="Verdana" w:cstheme="minorBidi"/>
          <w:color w:val="000000" w:themeColor="text1"/>
          <w:sz w:val="22"/>
          <w:szCs w:val="22"/>
        </w:rPr>
        <w:fldChar w:fldCharType="begin"/>
      </w:r>
      <w:r w:rsidR="00477B48" w:rsidRPr="008B02B0">
        <w:rPr>
          <w:rFonts w:ascii="Verdana" w:hAnsi="Verdana" w:cstheme="minorBidi"/>
          <w:color w:val="000000" w:themeColor="text1"/>
          <w:sz w:val="22"/>
          <w:szCs w:val="22"/>
        </w:rPr>
        <w:instrText xml:space="preserve"> ADDIN ZOTERO_ITEM CSL_CITATION {"citationID":"pTAmmsPD","properties":{"formattedCitation":"(27)","plainCitation":"(27)","noteIndex":0},"citationItems":[{"id":38,"uris":["http://zotero.org/users/local/j4yT6Cza/items/3GXE4SKC"],"uri":["http://zotero.org/users/local/j4yT6Cza/items/3GXE4SKC"],"itemData":{"id":38,"type":"article","title":"WORLD HEALTH ORGANIZATION - 2019 - WORLD HEALTH STATISTICS 2019 monitoring health fo.pdf","URL":"https://apps.who.int/iris/bitstream/handle/10665/324835/9789241565707-eng.pdf","accessed":{"date-parts":[["2020",4,20]]}}}],"schema":"https://github.com/citation-style-language/schema/raw/master/csl-citation.json"} </w:instrText>
      </w:r>
      <w:r w:rsidRPr="008B02B0">
        <w:rPr>
          <w:rFonts w:ascii="Verdana" w:hAnsi="Verdana" w:cstheme="minorBidi"/>
          <w:color w:val="000000" w:themeColor="text1"/>
          <w:sz w:val="22"/>
          <w:szCs w:val="22"/>
        </w:rPr>
        <w:fldChar w:fldCharType="separate"/>
      </w:r>
      <w:r w:rsidR="00477B48" w:rsidRPr="008B02B0">
        <w:rPr>
          <w:rFonts w:ascii="Verdana" w:hAnsi="Verdana" w:cstheme="minorBidi"/>
          <w:color w:val="000000" w:themeColor="text1"/>
          <w:sz w:val="22"/>
          <w:szCs w:val="22"/>
        </w:rPr>
        <w:t>(27)</w:t>
      </w:r>
      <w:r w:rsidRPr="008B02B0">
        <w:rPr>
          <w:rFonts w:ascii="Verdana" w:hAnsi="Verdana" w:cstheme="minorBidi"/>
          <w:color w:val="000000" w:themeColor="text1"/>
          <w:sz w:val="22"/>
          <w:szCs w:val="22"/>
        </w:rPr>
        <w:fldChar w:fldCharType="end"/>
      </w:r>
      <w:r w:rsidRPr="008B02B0">
        <w:rPr>
          <w:rFonts w:ascii="Verdana" w:hAnsi="Verdana" w:cstheme="minorBidi"/>
          <w:color w:val="000000" w:themeColor="text1"/>
          <w:sz w:val="22"/>
          <w:szCs w:val="22"/>
        </w:rPr>
        <w:t xml:space="preserve"> og her </w:t>
      </w:r>
      <w:r w:rsidR="00704DD3" w:rsidRPr="008B02B0">
        <w:rPr>
          <w:rFonts w:ascii="Verdana" w:hAnsi="Verdana" w:cstheme="minorBidi"/>
          <w:color w:val="000000" w:themeColor="text1"/>
          <w:sz w:val="22"/>
          <w:szCs w:val="22"/>
        </w:rPr>
        <w:t>snakkes det</w:t>
      </w:r>
      <w:r w:rsidRPr="008B02B0">
        <w:rPr>
          <w:rFonts w:ascii="Verdana" w:hAnsi="Verdana" w:cstheme="minorBidi"/>
          <w:color w:val="000000" w:themeColor="text1"/>
          <w:sz w:val="22"/>
          <w:szCs w:val="22"/>
        </w:rPr>
        <w:t xml:space="preserve"> </w:t>
      </w:r>
      <w:r w:rsidR="00704DD3" w:rsidRPr="008B02B0">
        <w:rPr>
          <w:rFonts w:ascii="Verdana" w:hAnsi="Verdana" w:cstheme="minorBidi"/>
          <w:color w:val="000000" w:themeColor="text1"/>
          <w:sz w:val="22"/>
          <w:szCs w:val="22"/>
        </w:rPr>
        <w:t>om</w:t>
      </w:r>
      <w:r w:rsidRPr="008B02B0">
        <w:rPr>
          <w:rFonts w:ascii="Verdana" w:hAnsi="Verdana" w:cstheme="minorBidi"/>
          <w:color w:val="000000" w:themeColor="text1"/>
          <w:sz w:val="22"/>
          <w:szCs w:val="22"/>
        </w:rPr>
        <w:t xml:space="preserve"> sykepleiemangel </w:t>
      </w:r>
      <w:r w:rsidRPr="008B02B0">
        <w:rPr>
          <w:rFonts w:ascii="Verdana" w:hAnsi="Verdana" w:cstheme="minorBidi"/>
          <w:color w:val="000000" w:themeColor="text1"/>
          <w:sz w:val="22"/>
          <w:szCs w:val="22"/>
        </w:rPr>
        <w:fldChar w:fldCharType="begin"/>
      </w:r>
      <w:r w:rsidR="00835EEF" w:rsidRPr="008B02B0">
        <w:rPr>
          <w:rFonts w:ascii="Verdana" w:hAnsi="Verdana" w:cstheme="minorBidi"/>
          <w:color w:val="000000" w:themeColor="text1"/>
          <w:sz w:val="22"/>
          <w:szCs w:val="22"/>
        </w:rPr>
        <w:instrText xml:space="preserve"> ADDIN ZOTERO_ITEM CSL_CITATION {"citationID":"amijrYIW","properties":{"formattedCitation":"(29)","plainCitation":"(29)","noteIndex":0},"citationItems":[{"id":149,"uris":["http://zotero.org/users/local/j4yT6Cza/items/YGPQWIMP"],"uri":["http://zotero.org/users/local/j4yT6Cza/items/YGPQWIMP"],"itemData":{"id":149,"type":"webpage","abstract":"I 2035 vil Norge mangle 28 000 sykepleiere og 18 000 helsefagarbeidere, ifølge en ny rapport.","language":"nb","note":"source: sykepleien.no","title":"SSB: Norge vil mangle 28 000 sykepleiere i 2035","title-short":"SSB","URL":"https://sykepleien.no/2019/05/ssb-norge-vil-mangle-28-000-sykepleiere-i-2035","accessed":{"date-parts":[["2020",5,21]]},"issued":{"date-parts":[["2019",5,9]]}}}],"schema":"https://github.com/citation-style-language/schema/raw/master/csl-citation.json"} </w:instrText>
      </w:r>
      <w:r w:rsidRPr="008B02B0">
        <w:rPr>
          <w:rFonts w:ascii="Verdana" w:hAnsi="Verdana" w:cstheme="minorBidi"/>
          <w:color w:val="000000" w:themeColor="text1"/>
          <w:sz w:val="22"/>
          <w:szCs w:val="22"/>
        </w:rPr>
        <w:fldChar w:fldCharType="separate"/>
      </w:r>
      <w:r w:rsidR="00477B48" w:rsidRPr="008B02B0">
        <w:rPr>
          <w:rFonts w:ascii="Verdana" w:hAnsi="Verdana" w:cstheme="minorBidi"/>
          <w:color w:val="000000" w:themeColor="text1"/>
          <w:sz w:val="22"/>
          <w:szCs w:val="22"/>
        </w:rPr>
        <w:t>(29)</w:t>
      </w:r>
      <w:r w:rsidRPr="008B02B0">
        <w:rPr>
          <w:rFonts w:ascii="Verdana" w:hAnsi="Verdana" w:cstheme="minorBidi"/>
          <w:color w:val="000000" w:themeColor="text1"/>
          <w:sz w:val="22"/>
          <w:szCs w:val="22"/>
        </w:rPr>
        <w:fldChar w:fldCharType="end"/>
      </w:r>
      <w:r w:rsidRPr="008B02B0">
        <w:rPr>
          <w:rFonts w:ascii="Verdana" w:hAnsi="Verdana" w:cstheme="minorBidi"/>
          <w:color w:val="000000" w:themeColor="text1"/>
          <w:sz w:val="22"/>
          <w:szCs w:val="22"/>
        </w:rPr>
        <w:t xml:space="preserve">. </w:t>
      </w:r>
      <w:r w:rsidR="00D11A13" w:rsidRPr="008B02B0">
        <w:rPr>
          <w:rFonts w:ascii="Verdana" w:hAnsi="Verdana" w:cstheme="minorBidi"/>
          <w:sz w:val="22"/>
          <w:szCs w:val="22"/>
        </w:rPr>
        <w:t xml:space="preserve">Mange av landets innbyggere har liten eller ingen tilgang på helsevesen, selv om man ser en økning i utkantmedisin </w:t>
      </w:r>
      <w:r w:rsidR="00FB6BFB" w:rsidRPr="008B02B0">
        <w:rPr>
          <w:rFonts w:ascii="Verdana" w:hAnsi="Verdana" w:cstheme="minorBidi"/>
          <w:sz w:val="22"/>
          <w:szCs w:val="22"/>
        </w:rPr>
        <w:t>gjennom «</w:t>
      </w:r>
      <w:proofErr w:type="spellStart"/>
      <w:r w:rsidR="00FB6BFB" w:rsidRPr="008B02B0">
        <w:rPr>
          <w:rFonts w:ascii="Verdana" w:hAnsi="Verdana" w:cstheme="minorBidi"/>
          <w:sz w:val="22"/>
          <w:szCs w:val="22"/>
        </w:rPr>
        <w:t>outreach</w:t>
      </w:r>
      <w:proofErr w:type="spellEnd"/>
      <w:r w:rsidR="00FB6BFB" w:rsidRPr="008B02B0">
        <w:rPr>
          <w:rFonts w:ascii="Verdana" w:hAnsi="Verdana" w:cstheme="minorBidi"/>
          <w:sz w:val="22"/>
          <w:szCs w:val="22"/>
        </w:rPr>
        <w:t xml:space="preserve"> senters»</w:t>
      </w:r>
      <w:r w:rsidR="00D11A13" w:rsidRPr="008B02B0">
        <w:rPr>
          <w:rFonts w:ascii="Verdana" w:hAnsi="Verdana" w:cstheme="minorBidi"/>
          <w:sz w:val="22"/>
          <w:szCs w:val="22"/>
        </w:rPr>
        <w:fldChar w:fldCharType="begin"/>
      </w:r>
      <w:r w:rsidR="00287152" w:rsidRPr="008B02B0">
        <w:rPr>
          <w:rFonts w:ascii="Verdana" w:hAnsi="Verdana" w:cstheme="minorBidi"/>
          <w:sz w:val="22"/>
          <w:szCs w:val="22"/>
        </w:rPr>
        <w:instrText xml:space="preserve"> ADDIN ZOTERO_ITEM CSL_CITATION {"citationID":"Md3YVUue","properties":{"formattedCitation":"(30)","plainCitation":"(30)","noteIndex":0},"citationItems":[{"id":129,"uris":["http://zotero.org/users/local/j4yT6Cza/items/2GQ26CB7"],"uri":["http://zotero.org/users/local/j4yT6Cza/items/2GQ26CB7"],"itemData":{"id":129,"type":"webpage","abstract":"A medical network based on the hub-and-spoke approach ensures access to healthcare in Nepal’s rural areas.","genre":"Generic Template","language":"en","note":"source: www.siemens-healthineers.com","title":"18 Outreach Centers to Serve Nepal’s Population","URL":"https://www.siemens-healthineers.com/news/mso-hub-and-spoke.html","accessed":{"date-parts":[["2020",5,13]]},"issued":{"date-parts":[["2018",11,18]]}}}],"schema":"https://github.com/citation-style-language/schema/raw/master/csl-citation.json"} </w:instrText>
      </w:r>
      <w:r w:rsidR="00D11A13" w:rsidRPr="008B02B0">
        <w:rPr>
          <w:rFonts w:ascii="Verdana" w:hAnsi="Verdana" w:cstheme="minorBidi"/>
          <w:sz w:val="22"/>
          <w:szCs w:val="22"/>
        </w:rPr>
        <w:fldChar w:fldCharType="separate"/>
      </w:r>
      <w:r w:rsidR="00477B48" w:rsidRPr="008B02B0">
        <w:rPr>
          <w:rFonts w:ascii="Verdana" w:hAnsi="Verdana" w:cstheme="minorBidi"/>
          <w:sz w:val="22"/>
          <w:szCs w:val="22"/>
        </w:rPr>
        <w:t>(30)</w:t>
      </w:r>
      <w:r w:rsidR="00D11A13" w:rsidRPr="008B02B0">
        <w:rPr>
          <w:rFonts w:ascii="Verdana" w:hAnsi="Verdana" w:cstheme="minorBidi"/>
          <w:sz w:val="22"/>
          <w:szCs w:val="22"/>
        </w:rPr>
        <w:fldChar w:fldCharType="end"/>
      </w:r>
      <w:r w:rsidR="00D11A13" w:rsidRPr="008B02B0">
        <w:rPr>
          <w:rFonts w:ascii="Verdana" w:hAnsi="Verdana" w:cstheme="minorBidi"/>
          <w:sz w:val="22"/>
          <w:szCs w:val="22"/>
        </w:rPr>
        <w:t xml:space="preserve">. </w:t>
      </w:r>
      <w:r w:rsidR="00C472B2" w:rsidRPr="008B02B0">
        <w:rPr>
          <w:rFonts w:ascii="Verdana" w:hAnsi="Verdana" w:cstheme="minorBidi"/>
          <w:sz w:val="22"/>
          <w:szCs w:val="22"/>
        </w:rPr>
        <w:t xml:space="preserve">Pasientene </w:t>
      </w:r>
      <w:r w:rsidR="00D11A13" w:rsidRPr="008B02B0">
        <w:rPr>
          <w:rFonts w:ascii="Verdana" w:hAnsi="Verdana" w:cstheme="minorBidi"/>
          <w:sz w:val="22"/>
          <w:szCs w:val="22"/>
        </w:rPr>
        <w:t>søker</w:t>
      </w:r>
      <w:r w:rsidR="00C472B2" w:rsidRPr="008B02B0">
        <w:rPr>
          <w:rFonts w:ascii="Verdana" w:hAnsi="Verdana" w:cstheme="minorBidi"/>
          <w:sz w:val="22"/>
          <w:szCs w:val="22"/>
        </w:rPr>
        <w:t xml:space="preserve"> ofte</w:t>
      </w:r>
      <w:r w:rsidR="00D11A13" w:rsidRPr="008B02B0">
        <w:rPr>
          <w:rFonts w:ascii="Verdana" w:hAnsi="Verdana" w:cstheme="minorBidi"/>
          <w:sz w:val="22"/>
          <w:szCs w:val="22"/>
        </w:rPr>
        <w:t xml:space="preserve"> hjelp sent grunnet lang reisevei</w:t>
      </w:r>
      <w:r w:rsidR="00BD3D30" w:rsidRPr="008B02B0">
        <w:rPr>
          <w:rFonts w:ascii="Verdana" w:hAnsi="Verdana" w:cstheme="minorBidi"/>
          <w:sz w:val="22"/>
          <w:szCs w:val="22"/>
        </w:rPr>
        <w:t xml:space="preserve"> og en generell</w:t>
      </w:r>
      <w:r w:rsidR="00C472B2" w:rsidRPr="008B02B0">
        <w:rPr>
          <w:rFonts w:ascii="Verdana" w:hAnsi="Verdana" w:cstheme="minorBidi"/>
          <w:sz w:val="22"/>
          <w:szCs w:val="22"/>
        </w:rPr>
        <w:t xml:space="preserve"> </w:t>
      </w:r>
      <w:r w:rsidR="00D11A13" w:rsidRPr="008B02B0">
        <w:rPr>
          <w:rFonts w:ascii="Verdana" w:hAnsi="Verdana" w:cstheme="minorBidi"/>
          <w:sz w:val="22"/>
          <w:szCs w:val="22"/>
        </w:rPr>
        <w:t>l</w:t>
      </w:r>
      <w:r w:rsidR="00C472B2" w:rsidRPr="008B02B0">
        <w:rPr>
          <w:rFonts w:ascii="Verdana" w:hAnsi="Verdana" w:cstheme="minorBidi"/>
          <w:sz w:val="22"/>
          <w:szCs w:val="22"/>
        </w:rPr>
        <w:t>av</w:t>
      </w:r>
      <w:r w:rsidR="00C812EC" w:rsidRPr="008B02B0">
        <w:rPr>
          <w:rFonts w:ascii="Verdana" w:hAnsi="Verdana" w:cstheme="minorBidi"/>
          <w:sz w:val="22"/>
          <w:szCs w:val="22"/>
        </w:rPr>
        <w:t xml:space="preserve"> </w:t>
      </w:r>
      <w:r w:rsidR="00C812EC" w:rsidRPr="008B02B0">
        <w:rPr>
          <w:rFonts w:ascii="Verdana" w:hAnsi="Verdana" w:cstheme="minorBidi"/>
          <w:sz w:val="22"/>
          <w:szCs w:val="22"/>
        </w:rPr>
        <w:lastRenderedPageBreak/>
        <w:t>kunnskap om helse</w:t>
      </w:r>
      <w:r w:rsidR="00C472B2" w:rsidRPr="008B02B0">
        <w:rPr>
          <w:rFonts w:ascii="Verdana" w:hAnsi="Verdana" w:cstheme="minorBidi"/>
          <w:sz w:val="22"/>
          <w:szCs w:val="22"/>
        </w:rPr>
        <w:t xml:space="preserve"> i befolkningen</w:t>
      </w:r>
      <w:r w:rsidR="00D11A13" w:rsidRPr="008B02B0">
        <w:rPr>
          <w:rFonts w:ascii="Verdana" w:hAnsi="Verdana" w:cstheme="minorBidi"/>
          <w:sz w:val="22"/>
          <w:szCs w:val="22"/>
        </w:rPr>
        <w:fldChar w:fldCharType="begin"/>
      </w:r>
      <w:r w:rsidR="00477B48" w:rsidRPr="008B02B0">
        <w:rPr>
          <w:rFonts w:ascii="Verdana" w:hAnsi="Verdana" w:cstheme="minorBidi"/>
          <w:sz w:val="22"/>
          <w:szCs w:val="22"/>
        </w:rPr>
        <w:instrText xml:space="preserve"> ADDIN ZOTERO_ITEM CSL_CITATION {"citationID":"01lPjoxn","properties":{"formattedCitation":"(31)","plainCitation":"(31)","noteIndex":0},"citationItems":[{"id":53,"uris":["http://zotero.org/users/local/j4yT6Cza/items/JECEJPVZ"],"uri":["http://zotero.org/users/local/j4yT6Cza/items/JECEJPVZ"],"itemData":{"id":53,"type":"article-journal","abstract":"Introduction: As nursing is ethically grounded profession guided by moral principles, ethical problems are also an integral part of the nursing work situation. Therefore, this study was undertaken to explore nurses’ lived experience of ethical problem in clinical practice.\nMethodology: Nurses’ experience of ethical problem was explored qualitatively by using a phenomenological hermeneutic approach. Four nurses, involved in patient care for more than five years and working in a teaching hospital of Nepal were selected purposively. After receiving ethical approval, in-depth interview was conducted in Nepali language using a semi-structured interview guide. The interview was audio taped with written permission of the participants. The recordings were downloaded to a password protected personal computer and transcribed verbatim by the Investigator. After transcription, data was analyzed thematically.\nResults: The four main themes of ethical problems experienced by the nurses were: Negligence and care error; competency of care worker; causing problems; and managing the problems. Regarding negligence and care errors, respondents experienced neglected patient’s autonomy, confidentiality and privacy. Working with less experienced and unskilled staff was stressful for the respondents. Inadequate nurse patient ratio and lack of resources caused problem in patient care. Therefore, they used diverse coping mechanisms such as discussion with those involved, self control, reporting matter to the higher authority, feeling guilty, praying and seeking forgiveness to manage the problem.\nConclusion: Nurses in their clinical practice, experience a variety of ethical problems regardless of their effort. In order to prevent and control problems, awareness program to stakeholders is recommended.","container-title":"International Journal of Health Sciences","issue":"6","language":"en","page":"10","source":"Zotero","title":"Nurses’ Lived Experience with Ethical Problems: A Phenomenological Approach","author":[{"family":"Sharma","given":"Muna"},{"family":"Shrestha","given":"Sarala"}],"issued":{"date-parts":[["2015"]]}}}],"schema":"https://github.com/citation-style-language/schema/raw/master/csl-citation.json"} </w:instrText>
      </w:r>
      <w:r w:rsidR="00D11A13" w:rsidRPr="008B02B0">
        <w:rPr>
          <w:rFonts w:ascii="Verdana" w:hAnsi="Verdana" w:cstheme="minorBidi"/>
          <w:sz w:val="22"/>
          <w:szCs w:val="22"/>
        </w:rPr>
        <w:fldChar w:fldCharType="separate"/>
      </w:r>
      <w:r w:rsidR="00477B48" w:rsidRPr="008B02B0">
        <w:rPr>
          <w:rFonts w:ascii="Verdana" w:hAnsi="Verdana" w:cstheme="minorBidi"/>
          <w:sz w:val="22"/>
          <w:szCs w:val="22"/>
        </w:rPr>
        <w:t>(31)</w:t>
      </w:r>
      <w:r w:rsidR="00D11A13" w:rsidRPr="008B02B0">
        <w:rPr>
          <w:rFonts w:ascii="Verdana" w:hAnsi="Verdana" w:cstheme="minorBidi"/>
          <w:sz w:val="22"/>
          <w:szCs w:val="22"/>
        </w:rPr>
        <w:fldChar w:fldCharType="end"/>
      </w:r>
      <w:r w:rsidR="00D11A13" w:rsidRPr="008B02B0">
        <w:rPr>
          <w:rFonts w:ascii="Verdana" w:hAnsi="Verdana" w:cstheme="minorBidi"/>
          <w:sz w:val="22"/>
          <w:szCs w:val="22"/>
        </w:rPr>
        <w:t>.</w:t>
      </w:r>
      <w:r w:rsidR="00D11A13" w:rsidRPr="008B02B0">
        <w:rPr>
          <w:rFonts w:ascii="Verdana" w:hAnsi="Verdana" w:cstheme="minorBidi"/>
          <w:color w:val="000000" w:themeColor="text1"/>
          <w:sz w:val="22"/>
          <w:szCs w:val="22"/>
        </w:rPr>
        <w:t xml:space="preserve"> </w:t>
      </w:r>
      <w:r w:rsidR="00C472B2" w:rsidRPr="008B02B0">
        <w:rPr>
          <w:rFonts w:ascii="Verdana" w:hAnsi="Verdana" w:cstheme="minorBidi"/>
          <w:sz w:val="22"/>
          <w:szCs w:val="22"/>
        </w:rPr>
        <w:t>De fleste kommer til sykehuset i taxi, privatbil eller</w:t>
      </w:r>
      <w:r w:rsidR="0049421F" w:rsidRPr="008B02B0">
        <w:rPr>
          <w:rFonts w:ascii="Verdana" w:hAnsi="Verdana" w:cstheme="minorBidi"/>
          <w:sz w:val="22"/>
          <w:szCs w:val="22"/>
        </w:rPr>
        <w:t xml:space="preserve"> med</w:t>
      </w:r>
      <w:r w:rsidR="00C472B2" w:rsidRPr="008B02B0">
        <w:rPr>
          <w:rFonts w:ascii="Verdana" w:hAnsi="Verdana" w:cstheme="minorBidi"/>
          <w:sz w:val="22"/>
          <w:szCs w:val="22"/>
        </w:rPr>
        <w:t xml:space="preserve"> buss</w:t>
      </w:r>
      <w:r w:rsidR="0011574F" w:rsidRPr="008B02B0">
        <w:rPr>
          <w:rFonts w:ascii="Verdana" w:hAnsi="Verdana" w:cstheme="minorBidi"/>
          <w:sz w:val="22"/>
          <w:szCs w:val="22"/>
        </w:rPr>
        <w:t>, da de ikke har råd til, eller tilgang på ambulanse</w:t>
      </w:r>
      <w:r w:rsidR="00C472B2" w:rsidRPr="008B02B0">
        <w:rPr>
          <w:rFonts w:ascii="Verdana" w:hAnsi="Verdana" w:cstheme="minorBidi"/>
          <w:sz w:val="22"/>
          <w:szCs w:val="22"/>
        </w:rPr>
        <w:t xml:space="preserve">. Dermed </w:t>
      </w:r>
      <w:r w:rsidR="00F0323D" w:rsidRPr="008B02B0">
        <w:rPr>
          <w:rFonts w:ascii="Verdana" w:hAnsi="Verdana" w:cstheme="minorBidi"/>
          <w:sz w:val="22"/>
          <w:szCs w:val="22"/>
        </w:rPr>
        <w:t xml:space="preserve">har </w:t>
      </w:r>
      <w:r w:rsidR="0011574F" w:rsidRPr="008B02B0">
        <w:rPr>
          <w:rFonts w:ascii="Verdana" w:hAnsi="Verdana" w:cstheme="minorBidi"/>
          <w:sz w:val="22"/>
          <w:szCs w:val="22"/>
        </w:rPr>
        <w:t xml:space="preserve">pasientene </w:t>
      </w:r>
      <w:r w:rsidR="00F0323D" w:rsidRPr="008B02B0">
        <w:rPr>
          <w:rFonts w:ascii="Verdana" w:hAnsi="Verdana" w:cstheme="minorBidi"/>
          <w:sz w:val="22"/>
          <w:szCs w:val="22"/>
        </w:rPr>
        <w:t xml:space="preserve">som regel </w:t>
      </w:r>
      <w:r w:rsidR="000C7E30" w:rsidRPr="008B02B0">
        <w:rPr>
          <w:rFonts w:ascii="Verdana" w:hAnsi="Verdana" w:cstheme="minorBidi"/>
          <w:sz w:val="22"/>
          <w:szCs w:val="22"/>
        </w:rPr>
        <w:t xml:space="preserve">ikke fått </w:t>
      </w:r>
      <w:r w:rsidR="00C472B2" w:rsidRPr="008B02B0">
        <w:rPr>
          <w:rFonts w:ascii="Verdana" w:hAnsi="Verdana" w:cstheme="minorBidi"/>
          <w:sz w:val="22"/>
          <w:szCs w:val="22"/>
        </w:rPr>
        <w:t xml:space="preserve">prehospital behandling </w:t>
      </w:r>
      <w:r w:rsidR="00C472B2" w:rsidRPr="008B02B0">
        <w:rPr>
          <w:rFonts w:ascii="Verdana" w:hAnsi="Verdana" w:cstheme="minorBidi"/>
          <w:sz w:val="22"/>
          <w:szCs w:val="22"/>
        </w:rPr>
        <w:fldChar w:fldCharType="begin"/>
      </w:r>
      <w:r w:rsidR="00586589" w:rsidRPr="008B02B0">
        <w:rPr>
          <w:rFonts w:ascii="Verdana" w:hAnsi="Verdana" w:cstheme="minorBidi"/>
          <w:sz w:val="22"/>
          <w:szCs w:val="22"/>
        </w:rPr>
        <w:instrText xml:space="preserve"> ADDIN ZOTERO_ITEM CSL_CITATION {"citationID":"jX8YOSi3","properties":{"formattedCitation":"(6,32)","plainCitation":"(6,32)","noteIndex":0},"citationItems":[{"id":2,"uris":["http://zotero.org/users/local/j4yT6Cza/items/WG7XN8PB"],"uri":["http://zotero.org/users/local/j4yT6Cza/items/WG7XN8PB"],"itemData":{"id":2,"type":"thesis","abstract":"Introduction: Correct use of systematic triage has been shown to provide the sickest patients essential care first and to increase survival. As a validated tool for both adults and children, and an established system at St. Olavs Hospital, RETTS (Rapid Emergency Triage and Treatment System) was chosen to be introduced in the Emergency Room (ER) at Dhulikhel Hospital (DH), Nepal. Our study aims to describe the implementation of a triage system in a low-resource setting and analyse adherence to the system after introduction. This quality improvement project evaluation was done one year after the implementation. Materials and methods: All patients presenting to the ER at DH from the 1st of February to the 30th of September 2015 were included in the study. Data including age, gender, if the patients had been triaged or not, color-code of triage and time of admission from 8499 handwritten records were collected and registered. Qualitative observations, semi-structured interviews and a questionnaire among the staff were performed. We made a statistical process control chart to control the percentage of patients with triage. The results from the remaining data collection and from the questionnaire were analysed and presented.\nResults: During our study period two large earthquakes struck Nepal, and this natural disaster affected our results considerably. The documented triage percentage was at 30% before the earthquake-period and at 71% after. There were 23% patients in the most severe triage categories red or orange. The yellow category constituted 36% of the patients and 42% were categorized as green. There were 6158 (82%) adult patients (&gt;16 years) and 1281 (17%) children (0-15 years). Triage category were given in 51% of the adult population, while only 37% of the children had a registered triage category. The triage categories were also distributed differently among the pediatric and adult population, in particular it was fewer children in the most severe categories. No use of the triage room and also the lack of using ESS (an important part of the RETTS) was observed. Most of the doctors who was interviewed highlighted that high turnover of staff in the ER is a challenge to continuity and that frequent training is important. From the questionnaire it emerged that nearly half of the triage-staff do not think the triage system is easy to use. Close to 100% of the staff think it is meaningful to continue doing triage in the future.\nConclusion: The implementation of triage some months in advance seem to have had a positive impact on the way the staff at DH handled the earthquake. One year after implementation, triage percentage is about to reach the goal at a stable 80%. However, several errors in performing RETTS were identified. It is possible that the RETTS is too complex and time-consuming for the Nepali setting. To improve and maintain triage skills, further training is essential, in particular towards pediatric patients. Relocation of the triage room would probably increase the share of triaged cases. Another possible solution is to implement an easier and more context-friendly triage system, like the South African Triage Scale (SATS).","event-place":"Trondheim","genre":"Hovedoppgave","language":"en","publisher":"Norges Teknisk Naturvitenskapelige Universitet","publisher-place":"Trondheim","source":"Zotero","title":"Introduction of systematic triage in the emergency room at Dhulikhel Hospital, Nepal: Evaluation of a quality improvement project","author":[{"family":"Dønnem","given":"Maria"},{"family":"Eid","given":"Karine"}],"issued":{"date-parts":[["2016"]]}}},{"id":49,"uris":["http://zotero.org/users/local/j4yT6Cza/items/35RNGGHY"],"uri":["http://zotero.org/users/local/j4yT6Cza/items/35RNGGHY"],"itemData":{"id":49,"type":"article-journal","abstract":"Introduction: An effective Emergency Medical Service system does not exist in Nepal. For an effective EMS system to be developed the scale of the problem and the existing facilities need to be studied. Methods: Prospective observational study was carried out on 1964 patients attending Emergency Department at Patan Hospital during one month period of September 2006. The patients were specifically enquired on mode of transport used, place of origin and whether they called for an ambulance or not. Patients triage category at the time of triaging was also noted. Information on ambulance service were collected by direct interview with the service providers and the total number of patients attending Emergency Departments daily were collected from the major hospitals of the urban Lalitpur and Kathmandu. MS Excel and SPSS software were used for data entry, editing and analysis.Results: Total 9.9% patients arrived in ambulance whereas 53.6% came in a Taxi, 11.4% came in private vehicle, 13.5 % came by bus, 5.4% came by bike and the rest 6.2% came by other modes of transportation. Only 13.5% of triage category I patients took the ambulance. There were 31 service providers with 49 ambulances and 720 patients per day attend Emergency Departments in the surveyed area. Conclusions: Very less number of patients use the ambulance service for emergency services. The available ambulances are not properly equipped and do not have trained staff and as such are only a means of transportation to the hospitals of urban Lalitpur and Kathmandu.Key Words: ambulance, emergency medical service, para-medics, triage Need of Improvement in Emergency Medical Service in Urban Cities Gongal R,1Dhungana B,1Regmi S,1Nakarmi M,2Yadav B11Patan Hospital, Lalitpur, Nepal, 2Health Care Foundation, Kathmandu, NepalCorrespondence:Dr. Rajesh GongalDepartment of SurgeryPatan Hospital, Patan, Nepal.Email: rajgongal@yahoo.comORIGINAL ARTICLE J Nepal Med Assoc 2009;48(174):139-43INTRODUCTIONThe sophisticated Emergency Medical Service (EMS) is limited to developed country only. Many developing countries are now slowly developing such system although most services are localized to the urban areas.1-5 Although inadquate ambulance services are available in the capital city of Nepa","container-title":"Journal of Nepal Medical Association","DOI":"10.31729/jnma.230","ISSN":"1815-672X","issue":"174","language":"en","note":"number: 174","page":"139-43","source":"www.jnma.com.np","title":"Need of Improvement in Emergency Medical Service in Urban Cities","volume":"48","author":[{"family":"Gongal","given":"Rajesh"},{"family":"Dhungana","given":"B."},{"family":"Regmi","given":"S."},{"family":"Nakarmi","given":"M."},{"family":"Yadav","given":"B."}],"issued":{"date-parts":[["2009",4,1]]}}}],"schema":"https://github.com/citation-style-language/schema/raw/master/csl-citation.json"} </w:instrText>
      </w:r>
      <w:r w:rsidR="00C472B2" w:rsidRPr="008B02B0">
        <w:rPr>
          <w:rFonts w:ascii="Verdana" w:hAnsi="Verdana" w:cstheme="minorBidi"/>
          <w:sz w:val="22"/>
          <w:szCs w:val="22"/>
        </w:rPr>
        <w:fldChar w:fldCharType="separate"/>
      </w:r>
      <w:r w:rsidR="00477B48" w:rsidRPr="008B02B0">
        <w:rPr>
          <w:rFonts w:ascii="Verdana" w:hAnsi="Verdana" w:cstheme="minorBidi"/>
          <w:sz w:val="22"/>
          <w:szCs w:val="22"/>
        </w:rPr>
        <w:t>(6,32)</w:t>
      </w:r>
      <w:r w:rsidR="00C472B2" w:rsidRPr="008B02B0">
        <w:rPr>
          <w:rFonts w:ascii="Verdana" w:hAnsi="Verdana" w:cstheme="minorBidi"/>
          <w:sz w:val="22"/>
          <w:szCs w:val="22"/>
        </w:rPr>
        <w:fldChar w:fldCharType="end"/>
      </w:r>
      <w:r w:rsidR="00C472B2" w:rsidRPr="008B02B0">
        <w:rPr>
          <w:rFonts w:ascii="Verdana" w:hAnsi="Verdana" w:cstheme="minorBidi"/>
          <w:sz w:val="22"/>
          <w:szCs w:val="22"/>
        </w:rPr>
        <w:t>.</w:t>
      </w:r>
      <w:r w:rsidRPr="008B02B0">
        <w:rPr>
          <w:rFonts w:ascii="Verdana" w:hAnsi="Verdana" w:cstheme="minorHAnsi"/>
          <w:bCs/>
          <w:color w:val="000000" w:themeColor="text1"/>
          <w:sz w:val="22"/>
          <w:szCs w:val="22"/>
        </w:rPr>
        <w:tab/>
      </w:r>
    </w:p>
    <w:p w14:paraId="1D271D55" w14:textId="5DCF55CD" w:rsidR="00833734" w:rsidRPr="008B02B0" w:rsidRDefault="00BB4673" w:rsidP="00394760">
      <w:pPr>
        <w:spacing w:line="276" w:lineRule="auto"/>
        <w:rPr>
          <w:rFonts w:ascii="Verdana" w:hAnsi="Verdana" w:cstheme="minorBidi"/>
          <w:sz w:val="22"/>
          <w:szCs w:val="22"/>
          <w:u w:val="single"/>
        </w:rPr>
      </w:pPr>
      <w:r w:rsidRPr="008B02B0">
        <w:rPr>
          <w:rFonts w:ascii="Verdana" w:hAnsi="Verdana"/>
        </w:rPr>
        <w:br/>
      </w:r>
      <w:r w:rsidR="00833734" w:rsidRPr="008B02B0">
        <w:rPr>
          <w:rFonts w:ascii="Verdana" w:hAnsi="Verdana" w:cstheme="minorBidi"/>
          <w:sz w:val="22"/>
          <w:szCs w:val="22"/>
        </w:rPr>
        <w:t xml:space="preserve">Sykehuset </w:t>
      </w:r>
      <w:r w:rsidR="0011574F" w:rsidRPr="008B02B0">
        <w:rPr>
          <w:rFonts w:ascii="Verdana" w:hAnsi="Verdana" w:cstheme="minorBidi"/>
          <w:sz w:val="22"/>
          <w:szCs w:val="22"/>
        </w:rPr>
        <w:t>der min</w:t>
      </w:r>
      <w:r w:rsidR="00833734" w:rsidRPr="008B02B0">
        <w:rPr>
          <w:rFonts w:ascii="Verdana" w:hAnsi="Verdana" w:cstheme="minorBidi"/>
          <w:sz w:val="22"/>
          <w:szCs w:val="22"/>
        </w:rPr>
        <w:t xml:space="preserve"> praksis</w:t>
      </w:r>
      <w:r w:rsidR="0011574F" w:rsidRPr="008B02B0">
        <w:rPr>
          <w:rFonts w:ascii="Verdana" w:hAnsi="Verdana" w:cstheme="minorBidi"/>
          <w:sz w:val="22"/>
          <w:szCs w:val="22"/>
        </w:rPr>
        <w:t>periode</w:t>
      </w:r>
      <w:r w:rsidR="00833734" w:rsidRPr="008B02B0">
        <w:rPr>
          <w:rFonts w:ascii="Verdana" w:hAnsi="Verdana" w:cstheme="minorBidi"/>
          <w:sz w:val="22"/>
          <w:szCs w:val="22"/>
        </w:rPr>
        <w:t xml:space="preserve"> ble gjennomført</w:t>
      </w:r>
      <w:r w:rsidR="0011574F" w:rsidRPr="008B02B0">
        <w:rPr>
          <w:rFonts w:ascii="Verdana" w:hAnsi="Verdana" w:cstheme="minorBidi"/>
          <w:sz w:val="22"/>
          <w:szCs w:val="22"/>
        </w:rPr>
        <w:t xml:space="preserve">, </w:t>
      </w:r>
      <w:r w:rsidR="00833734" w:rsidRPr="008B02B0">
        <w:rPr>
          <w:rFonts w:ascii="Verdana" w:hAnsi="Verdana" w:cstheme="minorBidi"/>
          <w:sz w:val="22"/>
          <w:szCs w:val="22"/>
        </w:rPr>
        <w:t xml:space="preserve">er </w:t>
      </w:r>
      <w:r w:rsidR="003F4AFB" w:rsidRPr="008B02B0">
        <w:rPr>
          <w:rFonts w:ascii="Verdana" w:hAnsi="Verdana" w:cstheme="minorBidi"/>
          <w:sz w:val="22"/>
          <w:szCs w:val="22"/>
        </w:rPr>
        <w:t xml:space="preserve">et </w:t>
      </w:r>
      <w:r w:rsidR="00833734" w:rsidRPr="008B02B0">
        <w:rPr>
          <w:rFonts w:ascii="Verdana" w:hAnsi="Verdana" w:cstheme="minorBidi"/>
          <w:sz w:val="22"/>
          <w:szCs w:val="22"/>
        </w:rPr>
        <w:t xml:space="preserve">ikke statlig og </w:t>
      </w:r>
      <w:r w:rsidR="00940E0E" w:rsidRPr="008B02B0">
        <w:rPr>
          <w:rFonts w:ascii="Verdana" w:hAnsi="Verdana" w:cstheme="minorBidi"/>
          <w:sz w:val="22"/>
          <w:szCs w:val="22"/>
        </w:rPr>
        <w:t>«no</w:t>
      </w:r>
      <w:r w:rsidR="00B22F2D" w:rsidRPr="008B02B0">
        <w:rPr>
          <w:rFonts w:ascii="Verdana" w:hAnsi="Verdana" w:cstheme="minorBidi"/>
          <w:sz w:val="22"/>
          <w:szCs w:val="22"/>
        </w:rPr>
        <w:t xml:space="preserve">n- </w:t>
      </w:r>
      <w:proofErr w:type="spellStart"/>
      <w:r w:rsidR="00B22F2D" w:rsidRPr="008B02B0">
        <w:rPr>
          <w:rFonts w:ascii="Verdana" w:hAnsi="Verdana" w:cstheme="minorBidi"/>
          <w:sz w:val="22"/>
          <w:szCs w:val="22"/>
        </w:rPr>
        <w:t>profit</w:t>
      </w:r>
      <w:proofErr w:type="spellEnd"/>
      <w:r w:rsidR="00B22F2D" w:rsidRPr="008B02B0">
        <w:rPr>
          <w:rFonts w:ascii="Verdana" w:hAnsi="Verdana" w:cstheme="minorBidi"/>
          <w:sz w:val="22"/>
          <w:szCs w:val="22"/>
        </w:rPr>
        <w:t>»</w:t>
      </w:r>
      <w:r w:rsidR="0011574F" w:rsidRPr="008B02B0">
        <w:rPr>
          <w:rFonts w:ascii="Verdana" w:hAnsi="Verdana" w:cstheme="minorBidi"/>
          <w:sz w:val="22"/>
          <w:szCs w:val="22"/>
        </w:rPr>
        <w:t xml:space="preserve"> sykehus</w:t>
      </w:r>
      <w:r w:rsidR="00D400CD" w:rsidRPr="008B02B0">
        <w:rPr>
          <w:rFonts w:ascii="Verdana" w:hAnsi="Verdana" w:cstheme="minorBidi"/>
          <w:sz w:val="22"/>
          <w:szCs w:val="22"/>
        </w:rPr>
        <w:t xml:space="preserve"> med omtrentlig 300 senger</w:t>
      </w:r>
      <w:r w:rsidR="00833734" w:rsidRPr="008B02B0">
        <w:rPr>
          <w:rFonts w:ascii="Verdana" w:hAnsi="Verdana" w:cstheme="minorBidi"/>
          <w:sz w:val="22"/>
          <w:szCs w:val="22"/>
        </w:rPr>
        <w:t>. Det dekker et stort geografisk område</w:t>
      </w:r>
      <w:r w:rsidR="00BD3D30" w:rsidRPr="008B02B0">
        <w:rPr>
          <w:rFonts w:ascii="Verdana" w:hAnsi="Verdana" w:cstheme="minorBidi"/>
          <w:sz w:val="22"/>
          <w:szCs w:val="22"/>
        </w:rPr>
        <w:t>.</w:t>
      </w:r>
      <w:r w:rsidR="00D400CD" w:rsidRPr="008B02B0">
        <w:rPr>
          <w:rFonts w:ascii="Verdana" w:hAnsi="Verdana" w:cstheme="minorBidi"/>
          <w:sz w:val="22"/>
          <w:szCs w:val="22"/>
        </w:rPr>
        <w:t xml:space="preserve"> </w:t>
      </w:r>
      <w:r w:rsidR="00BD3D30" w:rsidRPr="008B02B0">
        <w:rPr>
          <w:rFonts w:ascii="Verdana" w:hAnsi="Verdana" w:cstheme="minorBidi"/>
          <w:sz w:val="22"/>
          <w:szCs w:val="22"/>
        </w:rPr>
        <w:t>O</w:t>
      </w:r>
      <w:r w:rsidR="00833734" w:rsidRPr="008B02B0">
        <w:rPr>
          <w:rFonts w:ascii="Verdana" w:hAnsi="Verdana" w:cstheme="minorBidi"/>
          <w:sz w:val="22"/>
          <w:szCs w:val="22"/>
        </w:rPr>
        <w:t>mkring 2 millioner innbyggere</w:t>
      </w:r>
      <w:r w:rsidR="00D400CD" w:rsidRPr="008B02B0">
        <w:rPr>
          <w:rFonts w:ascii="Verdana" w:hAnsi="Verdana" w:cstheme="minorBidi"/>
          <w:sz w:val="22"/>
          <w:szCs w:val="22"/>
        </w:rPr>
        <w:t xml:space="preserve"> so</w:t>
      </w:r>
      <w:r w:rsidR="00B22F2D" w:rsidRPr="008B02B0">
        <w:rPr>
          <w:rFonts w:ascii="Verdana" w:hAnsi="Verdana" w:cstheme="minorBidi"/>
          <w:sz w:val="22"/>
          <w:szCs w:val="22"/>
        </w:rPr>
        <w:t>g</w:t>
      </w:r>
      <w:r w:rsidR="00D400CD" w:rsidRPr="008B02B0">
        <w:rPr>
          <w:rFonts w:ascii="Verdana" w:hAnsi="Verdana" w:cstheme="minorBidi"/>
          <w:sz w:val="22"/>
          <w:szCs w:val="22"/>
        </w:rPr>
        <w:t>ner til sykehuset</w:t>
      </w:r>
      <w:r w:rsidR="00833734" w:rsidRPr="008B02B0">
        <w:rPr>
          <w:rFonts w:ascii="Verdana" w:hAnsi="Verdana" w:cstheme="minorBidi"/>
          <w:sz w:val="22"/>
          <w:szCs w:val="22"/>
        </w:rPr>
        <w:t>.</w:t>
      </w:r>
      <w:r w:rsidR="00CE1DA3" w:rsidRPr="008B02B0">
        <w:rPr>
          <w:rFonts w:ascii="Verdana" w:hAnsi="Verdana" w:cstheme="minorBidi"/>
          <w:sz w:val="22"/>
          <w:szCs w:val="22"/>
        </w:rPr>
        <w:t xml:space="preserve"> På hver vakt er</w:t>
      </w:r>
      <w:r w:rsidR="00833734" w:rsidRPr="008B02B0">
        <w:rPr>
          <w:rFonts w:ascii="Verdana" w:hAnsi="Verdana" w:cstheme="minorBidi"/>
          <w:sz w:val="22"/>
          <w:szCs w:val="22"/>
        </w:rPr>
        <w:t xml:space="preserve"> </w:t>
      </w:r>
      <w:r w:rsidR="00CE1DA3" w:rsidRPr="008B02B0">
        <w:rPr>
          <w:rFonts w:ascii="Verdana" w:hAnsi="Verdana" w:cstheme="minorBidi"/>
          <w:sz w:val="22"/>
          <w:szCs w:val="22"/>
        </w:rPr>
        <w:t>a</w:t>
      </w:r>
      <w:r w:rsidR="00B546C8" w:rsidRPr="008B02B0">
        <w:rPr>
          <w:rFonts w:ascii="Verdana" w:hAnsi="Verdana" w:cstheme="minorBidi"/>
          <w:sz w:val="22"/>
          <w:szCs w:val="22"/>
        </w:rPr>
        <w:t>kuttmottaket</w:t>
      </w:r>
      <w:r w:rsidRPr="008B02B0">
        <w:rPr>
          <w:rFonts w:ascii="Verdana" w:hAnsi="Verdana" w:cstheme="minorBidi"/>
          <w:sz w:val="22"/>
          <w:szCs w:val="22"/>
        </w:rPr>
        <w:t xml:space="preserve"> </w:t>
      </w:r>
      <w:r w:rsidR="00B546C8" w:rsidRPr="008B02B0">
        <w:rPr>
          <w:rFonts w:ascii="Verdana" w:hAnsi="Verdana" w:cstheme="minorBidi"/>
          <w:sz w:val="22"/>
          <w:szCs w:val="22"/>
        </w:rPr>
        <w:t xml:space="preserve">er bemannet </w:t>
      </w:r>
      <w:r w:rsidR="00CE1DA3" w:rsidRPr="008B02B0">
        <w:rPr>
          <w:rFonts w:ascii="Verdana" w:hAnsi="Verdana" w:cstheme="minorBidi"/>
          <w:sz w:val="22"/>
          <w:szCs w:val="22"/>
        </w:rPr>
        <w:t>med</w:t>
      </w:r>
      <w:r w:rsidR="00B546C8" w:rsidRPr="008B02B0">
        <w:rPr>
          <w:rFonts w:ascii="Verdana" w:hAnsi="Verdana" w:cstheme="minorBidi"/>
          <w:sz w:val="22"/>
          <w:szCs w:val="22"/>
        </w:rPr>
        <w:t xml:space="preserve"> to </w:t>
      </w:r>
      <w:r w:rsidR="00656148" w:rsidRPr="008B02B0">
        <w:rPr>
          <w:rFonts w:ascii="Verdana" w:hAnsi="Verdana" w:cstheme="minorBidi"/>
          <w:sz w:val="22"/>
          <w:szCs w:val="22"/>
        </w:rPr>
        <w:t>sykepleiere</w:t>
      </w:r>
      <w:r w:rsidR="00B546C8" w:rsidRPr="008B02B0">
        <w:rPr>
          <w:rFonts w:ascii="Verdana" w:hAnsi="Verdana" w:cstheme="minorBidi"/>
          <w:sz w:val="22"/>
          <w:szCs w:val="22"/>
        </w:rPr>
        <w:t xml:space="preserve"> samt e</w:t>
      </w:r>
      <w:r w:rsidR="00656148" w:rsidRPr="008B02B0">
        <w:rPr>
          <w:rFonts w:ascii="Verdana" w:hAnsi="Verdana" w:cstheme="minorBidi"/>
          <w:sz w:val="22"/>
          <w:szCs w:val="22"/>
        </w:rPr>
        <w:t xml:space="preserve">n </w:t>
      </w:r>
      <w:r w:rsidR="00CE1DA3" w:rsidRPr="008B02B0">
        <w:rPr>
          <w:rFonts w:ascii="Verdana" w:hAnsi="Verdana" w:cstheme="minorBidi"/>
          <w:sz w:val="22"/>
          <w:szCs w:val="22"/>
        </w:rPr>
        <w:t>«</w:t>
      </w:r>
      <w:proofErr w:type="spellStart"/>
      <w:r w:rsidR="00656148" w:rsidRPr="008B02B0">
        <w:rPr>
          <w:rFonts w:ascii="Verdana" w:hAnsi="Verdana" w:cstheme="minorBidi"/>
          <w:sz w:val="22"/>
          <w:szCs w:val="22"/>
        </w:rPr>
        <w:t>paramed</w:t>
      </w:r>
      <w:r w:rsidR="007B37FF" w:rsidRPr="008B02B0">
        <w:rPr>
          <w:rFonts w:ascii="Verdana" w:hAnsi="Verdana" w:cstheme="minorBidi"/>
          <w:sz w:val="22"/>
          <w:szCs w:val="22"/>
        </w:rPr>
        <w:t>i</w:t>
      </w:r>
      <w:r w:rsidR="009F6374" w:rsidRPr="008B02B0">
        <w:rPr>
          <w:rFonts w:ascii="Verdana" w:hAnsi="Verdana" w:cstheme="minorBidi"/>
          <w:sz w:val="22"/>
          <w:szCs w:val="22"/>
        </w:rPr>
        <w:t>c</w:t>
      </w:r>
      <w:proofErr w:type="spellEnd"/>
      <w:r w:rsidR="00CE1DA3" w:rsidRPr="008B02B0">
        <w:rPr>
          <w:rFonts w:ascii="Verdana" w:hAnsi="Verdana" w:cstheme="minorBidi"/>
          <w:sz w:val="22"/>
          <w:szCs w:val="22"/>
        </w:rPr>
        <w:t>»</w:t>
      </w:r>
      <w:r w:rsidR="00656148" w:rsidRPr="008B02B0">
        <w:rPr>
          <w:rFonts w:ascii="Verdana" w:hAnsi="Verdana" w:cstheme="minorBidi"/>
          <w:sz w:val="22"/>
          <w:szCs w:val="22"/>
        </w:rPr>
        <w:t xml:space="preserve">, noen </w:t>
      </w:r>
      <w:r w:rsidR="00CE1DA3" w:rsidRPr="008B02B0">
        <w:rPr>
          <w:rFonts w:ascii="Verdana" w:hAnsi="Verdana" w:cstheme="minorBidi"/>
          <w:sz w:val="22"/>
          <w:szCs w:val="22"/>
        </w:rPr>
        <w:t>«</w:t>
      </w:r>
      <w:proofErr w:type="spellStart"/>
      <w:r w:rsidR="00656148" w:rsidRPr="008B02B0">
        <w:rPr>
          <w:rFonts w:ascii="Verdana" w:hAnsi="Verdana" w:cstheme="minorBidi"/>
          <w:sz w:val="22"/>
          <w:szCs w:val="22"/>
        </w:rPr>
        <w:t>medical</w:t>
      </w:r>
      <w:proofErr w:type="spellEnd"/>
      <w:r w:rsidR="00656148" w:rsidRPr="008B02B0">
        <w:rPr>
          <w:rFonts w:ascii="Verdana" w:hAnsi="Verdana" w:cstheme="minorBidi"/>
          <w:sz w:val="22"/>
          <w:szCs w:val="22"/>
        </w:rPr>
        <w:t xml:space="preserve"> </w:t>
      </w:r>
      <w:proofErr w:type="spellStart"/>
      <w:r w:rsidR="00656148" w:rsidRPr="008B02B0">
        <w:rPr>
          <w:rFonts w:ascii="Verdana" w:hAnsi="Verdana" w:cstheme="minorBidi"/>
          <w:sz w:val="22"/>
          <w:szCs w:val="22"/>
        </w:rPr>
        <w:t>offi</w:t>
      </w:r>
      <w:r w:rsidR="00487F94" w:rsidRPr="008B02B0">
        <w:rPr>
          <w:rFonts w:ascii="Verdana" w:hAnsi="Verdana" w:cstheme="minorBidi"/>
          <w:sz w:val="22"/>
          <w:szCs w:val="22"/>
        </w:rPr>
        <w:t>c</w:t>
      </w:r>
      <w:r w:rsidR="00656148" w:rsidRPr="008B02B0">
        <w:rPr>
          <w:rFonts w:ascii="Verdana" w:hAnsi="Verdana" w:cstheme="minorBidi"/>
          <w:sz w:val="22"/>
          <w:szCs w:val="22"/>
        </w:rPr>
        <w:t>ers</w:t>
      </w:r>
      <w:proofErr w:type="spellEnd"/>
      <w:r w:rsidR="00CE1DA3" w:rsidRPr="008B02B0">
        <w:rPr>
          <w:rFonts w:ascii="Verdana" w:hAnsi="Verdana" w:cstheme="minorBidi"/>
          <w:sz w:val="22"/>
          <w:szCs w:val="22"/>
        </w:rPr>
        <w:t>»</w:t>
      </w:r>
      <w:r w:rsidR="00640494" w:rsidRPr="008B02B0">
        <w:rPr>
          <w:rFonts w:ascii="Verdana" w:hAnsi="Verdana" w:cstheme="minorBidi"/>
          <w:sz w:val="22"/>
          <w:szCs w:val="22"/>
        </w:rPr>
        <w:t>,</w:t>
      </w:r>
      <w:r w:rsidR="00656148" w:rsidRPr="008B02B0">
        <w:rPr>
          <w:rFonts w:ascii="Verdana" w:hAnsi="Verdana" w:cstheme="minorBidi"/>
          <w:sz w:val="22"/>
          <w:szCs w:val="22"/>
        </w:rPr>
        <w:t xml:space="preserve"> </w:t>
      </w:r>
      <w:r w:rsidR="00CE1DA3" w:rsidRPr="008B02B0">
        <w:rPr>
          <w:rFonts w:ascii="Verdana" w:hAnsi="Verdana" w:cstheme="minorBidi"/>
          <w:sz w:val="22"/>
          <w:szCs w:val="22"/>
        </w:rPr>
        <w:t>noen «</w:t>
      </w:r>
      <w:proofErr w:type="spellStart"/>
      <w:r w:rsidR="00CE1DA3" w:rsidRPr="008B02B0">
        <w:rPr>
          <w:rFonts w:ascii="Verdana" w:hAnsi="Verdana" w:cstheme="minorBidi"/>
          <w:sz w:val="22"/>
          <w:szCs w:val="22"/>
        </w:rPr>
        <w:t>interns</w:t>
      </w:r>
      <w:proofErr w:type="spellEnd"/>
      <w:r w:rsidR="00CE1DA3" w:rsidRPr="008B02B0">
        <w:rPr>
          <w:rFonts w:ascii="Verdana" w:hAnsi="Verdana" w:cstheme="minorBidi"/>
          <w:sz w:val="22"/>
          <w:szCs w:val="22"/>
        </w:rPr>
        <w:t>»</w:t>
      </w:r>
      <w:r w:rsidR="00B546C8" w:rsidRPr="008B02B0">
        <w:rPr>
          <w:rFonts w:ascii="Verdana" w:hAnsi="Verdana" w:cstheme="minorBidi"/>
          <w:sz w:val="22"/>
          <w:szCs w:val="22"/>
        </w:rPr>
        <w:t xml:space="preserve"> </w:t>
      </w:r>
      <w:r w:rsidR="00640494" w:rsidRPr="008B02B0">
        <w:rPr>
          <w:rFonts w:ascii="Verdana" w:hAnsi="Verdana" w:cstheme="minorBidi"/>
          <w:sz w:val="22"/>
          <w:szCs w:val="22"/>
        </w:rPr>
        <w:t xml:space="preserve">og </w:t>
      </w:r>
      <w:r w:rsidR="00B546C8" w:rsidRPr="008B02B0">
        <w:rPr>
          <w:rFonts w:ascii="Verdana" w:hAnsi="Verdana" w:cstheme="minorBidi"/>
          <w:sz w:val="22"/>
          <w:szCs w:val="22"/>
        </w:rPr>
        <w:t>sykepleierstudenter</w:t>
      </w:r>
      <w:r w:rsidR="006E787B" w:rsidRPr="008B02B0">
        <w:rPr>
          <w:rFonts w:ascii="Verdana" w:hAnsi="Verdana" w:cstheme="minorBidi"/>
          <w:sz w:val="22"/>
          <w:szCs w:val="22"/>
        </w:rPr>
        <w:t xml:space="preserve"> og to overleger</w:t>
      </w:r>
      <w:r w:rsidR="00B546C8" w:rsidRPr="008B02B0">
        <w:rPr>
          <w:rFonts w:ascii="Verdana" w:hAnsi="Verdana" w:cstheme="minorBidi"/>
          <w:sz w:val="22"/>
          <w:szCs w:val="22"/>
        </w:rPr>
        <w:t>.</w:t>
      </w:r>
      <w:r w:rsidR="00833734" w:rsidRPr="008B02B0">
        <w:rPr>
          <w:rFonts w:ascii="Verdana" w:hAnsi="Verdana" w:cstheme="minorBidi"/>
          <w:sz w:val="22"/>
          <w:szCs w:val="22"/>
        </w:rPr>
        <w:t xml:space="preserve"> På kveld og natt, er ikke studenter eller overleger på vakt. Pasientene blir </w:t>
      </w:r>
      <w:r w:rsidR="00B546C8" w:rsidRPr="008B02B0">
        <w:rPr>
          <w:rFonts w:ascii="Verdana" w:hAnsi="Verdana" w:cstheme="minorBidi"/>
          <w:sz w:val="22"/>
          <w:szCs w:val="22"/>
        </w:rPr>
        <w:t>sjeldent meldt inn på forhånd</w:t>
      </w:r>
      <w:r w:rsidR="00833734" w:rsidRPr="008B02B0">
        <w:rPr>
          <w:rFonts w:ascii="Verdana" w:hAnsi="Verdana" w:cstheme="minorBidi"/>
          <w:sz w:val="22"/>
          <w:szCs w:val="22"/>
        </w:rPr>
        <w:t>.</w:t>
      </w:r>
      <w:r w:rsidR="00A03013" w:rsidRPr="008B02B0">
        <w:rPr>
          <w:rFonts w:ascii="Verdana" w:hAnsi="Verdana" w:cstheme="minorBidi"/>
          <w:sz w:val="22"/>
          <w:szCs w:val="22"/>
        </w:rPr>
        <w:t xml:space="preserve"> </w:t>
      </w:r>
      <w:r w:rsidR="00833734" w:rsidRPr="008B02B0">
        <w:rPr>
          <w:rFonts w:ascii="Verdana" w:hAnsi="Verdana" w:cstheme="minorBidi"/>
          <w:sz w:val="22"/>
          <w:szCs w:val="22"/>
        </w:rPr>
        <w:t>Akuttmottaket</w:t>
      </w:r>
      <w:r w:rsidR="00A03013" w:rsidRPr="008B02B0">
        <w:rPr>
          <w:rFonts w:ascii="Verdana" w:hAnsi="Verdana" w:cstheme="minorBidi"/>
          <w:sz w:val="22"/>
          <w:szCs w:val="22"/>
        </w:rPr>
        <w:t xml:space="preserve"> er svært presset </w:t>
      </w:r>
      <w:r w:rsidR="00942166" w:rsidRPr="008B02B0">
        <w:rPr>
          <w:rFonts w:ascii="Verdana" w:hAnsi="Verdana" w:cstheme="minorBidi"/>
          <w:sz w:val="22"/>
          <w:szCs w:val="22"/>
        </w:rPr>
        <w:t>med en høy</w:t>
      </w:r>
      <w:r w:rsidR="00AE1D88" w:rsidRPr="008B02B0">
        <w:rPr>
          <w:rFonts w:ascii="Verdana" w:hAnsi="Verdana" w:cstheme="minorBidi"/>
          <w:sz w:val="22"/>
          <w:szCs w:val="22"/>
        </w:rPr>
        <w:t xml:space="preserve"> tilstrømming av pasienter</w:t>
      </w:r>
      <w:r w:rsidR="00942166" w:rsidRPr="008B02B0">
        <w:rPr>
          <w:rFonts w:ascii="Verdana" w:hAnsi="Verdana" w:cstheme="minorBidi"/>
          <w:sz w:val="22"/>
          <w:szCs w:val="22"/>
        </w:rPr>
        <w:t>,</w:t>
      </w:r>
      <w:r w:rsidR="00351F54" w:rsidRPr="008B02B0">
        <w:rPr>
          <w:rFonts w:ascii="Verdana" w:hAnsi="Verdana" w:cstheme="minorBidi"/>
          <w:sz w:val="22"/>
          <w:szCs w:val="22"/>
        </w:rPr>
        <w:t xml:space="preserve"> l</w:t>
      </w:r>
      <w:r w:rsidR="00A03013" w:rsidRPr="008B02B0">
        <w:rPr>
          <w:rFonts w:ascii="Verdana" w:hAnsi="Verdana" w:cstheme="minorBidi"/>
          <w:sz w:val="22"/>
          <w:szCs w:val="22"/>
        </w:rPr>
        <w:t>av bemanning</w:t>
      </w:r>
      <w:r w:rsidR="00AE1D88" w:rsidRPr="008B02B0">
        <w:rPr>
          <w:rFonts w:ascii="Verdana" w:hAnsi="Verdana" w:cstheme="minorBidi"/>
          <w:sz w:val="22"/>
          <w:szCs w:val="22"/>
        </w:rPr>
        <w:t xml:space="preserve"> og </w:t>
      </w:r>
      <w:r w:rsidR="00A03013" w:rsidRPr="008B02B0">
        <w:rPr>
          <w:rFonts w:ascii="Verdana" w:hAnsi="Verdana" w:cstheme="minorBidi"/>
          <w:sz w:val="22"/>
          <w:szCs w:val="22"/>
        </w:rPr>
        <w:t>lite ressurser</w:t>
      </w:r>
      <w:r w:rsidR="00AE1D88" w:rsidRPr="008B02B0">
        <w:rPr>
          <w:rFonts w:ascii="Verdana" w:hAnsi="Verdana" w:cstheme="minorBidi"/>
          <w:sz w:val="22"/>
          <w:szCs w:val="22"/>
        </w:rPr>
        <w:t>.</w:t>
      </w:r>
      <w:r w:rsidR="003C781F" w:rsidRPr="008B02B0">
        <w:rPr>
          <w:rFonts w:ascii="Verdana" w:hAnsi="Verdana"/>
        </w:rPr>
        <w:br/>
      </w:r>
    </w:p>
    <w:p w14:paraId="170301B9" w14:textId="10029B4F" w:rsidR="000E6A04" w:rsidRPr="008B02B0" w:rsidRDefault="00957DA0" w:rsidP="00605075">
      <w:pPr>
        <w:pStyle w:val="Overskrift2"/>
        <w:rPr>
          <w:rFonts w:ascii="Verdana" w:hAnsi="Verdana"/>
          <w:color w:val="548DD4" w:themeColor="text2" w:themeTint="99"/>
        </w:rPr>
      </w:pPr>
      <w:r>
        <w:rPr>
          <w:rFonts w:ascii="Verdana" w:hAnsi="Verdana"/>
          <w:color w:val="548DD4" w:themeColor="text2" w:themeTint="99"/>
        </w:rPr>
        <w:t xml:space="preserve">2.7 </w:t>
      </w:r>
      <w:r w:rsidR="000E6A04" w:rsidRPr="008B02B0">
        <w:rPr>
          <w:rFonts w:ascii="Verdana" w:hAnsi="Verdana"/>
          <w:color w:val="548DD4" w:themeColor="text2" w:themeTint="99"/>
        </w:rPr>
        <w:t xml:space="preserve">Etiske overveielser </w:t>
      </w:r>
    </w:p>
    <w:p w14:paraId="3B7553FE" w14:textId="186648F2" w:rsidR="00A637E2" w:rsidRPr="008B02B0" w:rsidRDefault="00833734" w:rsidP="00394760">
      <w:pPr>
        <w:spacing w:line="276" w:lineRule="auto"/>
        <w:rPr>
          <w:rFonts w:ascii="Verdana" w:hAnsi="Verdana" w:cstheme="minorBidi"/>
          <w:sz w:val="22"/>
          <w:szCs w:val="22"/>
        </w:rPr>
      </w:pPr>
      <w:r w:rsidRPr="008B02B0">
        <w:rPr>
          <w:rFonts w:ascii="Verdana" w:hAnsi="Verdana" w:cstheme="minorBidi"/>
          <w:sz w:val="22"/>
          <w:szCs w:val="22"/>
        </w:rPr>
        <w:t>Det er mange</w:t>
      </w:r>
      <w:r w:rsidR="00A637E2" w:rsidRPr="008B02B0">
        <w:rPr>
          <w:rFonts w:ascii="Verdana" w:hAnsi="Verdana" w:cstheme="minorBidi"/>
          <w:sz w:val="22"/>
          <w:szCs w:val="22"/>
        </w:rPr>
        <w:t xml:space="preserve"> sykepleiere</w:t>
      </w:r>
      <w:r w:rsidRPr="008B02B0">
        <w:rPr>
          <w:rFonts w:ascii="Verdana" w:hAnsi="Verdana" w:cstheme="minorBidi"/>
          <w:sz w:val="22"/>
          <w:szCs w:val="22"/>
        </w:rPr>
        <w:t xml:space="preserve"> ansatt</w:t>
      </w:r>
      <w:r w:rsidR="00A637E2" w:rsidRPr="008B02B0">
        <w:rPr>
          <w:rFonts w:ascii="Verdana" w:hAnsi="Verdana" w:cstheme="minorBidi"/>
          <w:sz w:val="22"/>
          <w:szCs w:val="22"/>
        </w:rPr>
        <w:t xml:space="preserve"> </w:t>
      </w:r>
      <w:r w:rsidR="00351F54" w:rsidRPr="008B02B0">
        <w:rPr>
          <w:rFonts w:ascii="Verdana" w:hAnsi="Verdana" w:cstheme="minorBidi"/>
          <w:sz w:val="22"/>
          <w:szCs w:val="22"/>
        </w:rPr>
        <w:t>i</w:t>
      </w:r>
      <w:r w:rsidR="00A637E2" w:rsidRPr="008B02B0">
        <w:rPr>
          <w:rFonts w:ascii="Verdana" w:hAnsi="Verdana" w:cstheme="minorBidi"/>
          <w:sz w:val="22"/>
          <w:szCs w:val="22"/>
        </w:rPr>
        <w:t xml:space="preserve"> akuttmottaket </w:t>
      </w:r>
      <w:r w:rsidR="00351F54" w:rsidRPr="008B02B0">
        <w:rPr>
          <w:rFonts w:ascii="Verdana" w:hAnsi="Verdana" w:cstheme="minorBidi"/>
          <w:sz w:val="22"/>
          <w:szCs w:val="22"/>
        </w:rPr>
        <w:t>ved</w:t>
      </w:r>
      <w:r w:rsidR="00A637E2" w:rsidRPr="008B02B0">
        <w:rPr>
          <w:rFonts w:ascii="Verdana" w:hAnsi="Verdana" w:cstheme="minorBidi"/>
          <w:sz w:val="22"/>
          <w:szCs w:val="22"/>
        </w:rPr>
        <w:t xml:space="preserve"> sykehuset</w:t>
      </w:r>
      <w:r w:rsidRPr="008B02B0">
        <w:rPr>
          <w:rFonts w:ascii="Verdana" w:hAnsi="Verdana" w:cstheme="minorBidi"/>
          <w:sz w:val="22"/>
          <w:szCs w:val="22"/>
        </w:rPr>
        <w:t>. Informantenes</w:t>
      </w:r>
      <w:r w:rsidR="00A637E2" w:rsidRPr="008B02B0">
        <w:rPr>
          <w:rFonts w:ascii="Verdana" w:hAnsi="Verdana" w:cstheme="minorBidi"/>
          <w:sz w:val="22"/>
          <w:szCs w:val="22"/>
        </w:rPr>
        <w:t xml:space="preserve"> </w:t>
      </w:r>
      <w:r w:rsidR="00D31956" w:rsidRPr="008B02B0">
        <w:rPr>
          <w:rFonts w:ascii="Verdana" w:hAnsi="Verdana" w:cstheme="minorBidi"/>
          <w:sz w:val="22"/>
          <w:szCs w:val="22"/>
        </w:rPr>
        <w:t>uttalelse</w:t>
      </w:r>
      <w:r w:rsidRPr="008B02B0">
        <w:rPr>
          <w:rFonts w:ascii="Verdana" w:hAnsi="Verdana" w:cstheme="minorBidi"/>
          <w:sz w:val="22"/>
          <w:szCs w:val="22"/>
        </w:rPr>
        <w:t xml:space="preserve">r </w:t>
      </w:r>
      <w:r w:rsidR="00A637E2" w:rsidRPr="008B02B0">
        <w:rPr>
          <w:rFonts w:ascii="Verdana" w:hAnsi="Verdana" w:cstheme="minorBidi"/>
          <w:sz w:val="22"/>
          <w:szCs w:val="22"/>
        </w:rPr>
        <w:t xml:space="preserve">kan ikke </w:t>
      </w:r>
      <w:r w:rsidRPr="008B02B0">
        <w:rPr>
          <w:rFonts w:ascii="Verdana" w:hAnsi="Verdana" w:cstheme="minorBidi"/>
          <w:sz w:val="22"/>
          <w:szCs w:val="22"/>
        </w:rPr>
        <w:t xml:space="preserve">spores </w:t>
      </w:r>
      <w:r w:rsidR="00A637E2" w:rsidRPr="008B02B0">
        <w:rPr>
          <w:rFonts w:ascii="Verdana" w:hAnsi="Verdana" w:cstheme="minorBidi"/>
          <w:sz w:val="22"/>
          <w:szCs w:val="22"/>
        </w:rPr>
        <w:t>tilbake til i</w:t>
      </w:r>
      <w:r w:rsidR="00351F54" w:rsidRPr="008B02B0">
        <w:rPr>
          <w:rFonts w:ascii="Verdana" w:hAnsi="Verdana" w:cstheme="minorBidi"/>
          <w:sz w:val="22"/>
          <w:szCs w:val="22"/>
        </w:rPr>
        <w:t>nformanten selv</w:t>
      </w:r>
      <w:r w:rsidRPr="008B02B0">
        <w:rPr>
          <w:rFonts w:ascii="Verdana" w:hAnsi="Verdana" w:cstheme="minorBidi"/>
          <w:sz w:val="22"/>
          <w:szCs w:val="22"/>
        </w:rPr>
        <w:t xml:space="preserve">. </w:t>
      </w:r>
      <w:r w:rsidR="00D400CD" w:rsidRPr="008B02B0">
        <w:rPr>
          <w:rFonts w:ascii="Verdana" w:hAnsi="Verdana" w:cstheme="minorBidi"/>
          <w:sz w:val="22"/>
          <w:szCs w:val="22"/>
        </w:rPr>
        <w:t>Dette fordi det kun var kvinnelige sykepleiere ansatt på akuttmottaket, samt at engelskferdighetene er gjennomsnittlig lave.</w:t>
      </w:r>
      <w:r w:rsidR="00D400CD" w:rsidRPr="008B02B0">
        <w:rPr>
          <w:rFonts w:ascii="Verdana" w:hAnsi="Verdana" w:cstheme="minorBidi"/>
          <w:sz w:val="22"/>
          <w:szCs w:val="22"/>
        </w:rPr>
        <w:t/>
      </w:r>
      <w:r w:rsidR="00D400CD" w:rsidRPr="008B02B0">
        <w:rPr>
          <w:rFonts w:ascii="Verdana" w:hAnsi="Verdana" w:cstheme="minorBidi"/>
          <w:sz w:val="22"/>
          <w:szCs w:val="22"/>
        </w:rPr>
        <w:t xml:space="preserve"> </w:t>
      </w:r>
      <w:r w:rsidR="001D739D" w:rsidRPr="008B02B0">
        <w:rPr>
          <w:rFonts w:ascii="Verdana" w:hAnsi="Verdana" w:cstheme="minorBidi"/>
          <w:sz w:val="22"/>
          <w:szCs w:val="22"/>
        </w:rPr>
        <w:t xml:space="preserve">Det ble </w:t>
      </w:r>
      <w:r w:rsidR="0043238A" w:rsidRPr="008B02B0">
        <w:rPr>
          <w:rFonts w:ascii="Verdana" w:hAnsi="Verdana" w:cstheme="minorBidi"/>
          <w:sz w:val="22"/>
          <w:szCs w:val="22"/>
        </w:rPr>
        <w:t xml:space="preserve">av den etiske komiteen ved sykehuset </w:t>
      </w:r>
      <w:r w:rsidR="00F12AF7" w:rsidRPr="008B02B0">
        <w:rPr>
          <w:rFonts w:ascii="Verdana" w:hAnsi="Verdana" w:cstheme="minorBidi"/>
          <w:sz w:val="22"/>
          <w:szCs w:val="22"/>
        </w:rPr>
        <w:t xml:space="preserve">gitt </w:t>
      </w:r>
      <w:r w:rsidR="001D739D" w:rsidRPr="008B02B0">
        <w:rPr>
          <w:rFonts w:ascii="Verdana" w:hAnsi="Verdana" w:cstheme="minorBidi"/>
          <w:sz w:val="22"/>
          <w:szCs w:val="22"/>
        </w:rPr>
        <w:t>tillatelse til å intervjue to sykepleiere</w:t>
      </w:r>
      <w:r w:rsidR="00F12AF7" w:rsidRPr="008B02B0">
        <w:rPr>
          <w:rFonts w:ascii="Verdana" w:hAnsi="Verdana" w:cstheme="minorBidi"/>
          <w:sz w:val="22"/>
          <w:szCs w:val="22"/>
        </w:rPr>
        <w:t xml:space="preserve">. Samtykke </w:t>
      </w:r>
      <w:r w:rsidR="00720290" w:rsidRPr="008B02B0">
        <w:rPr>
          <w:rFonts w:ascii="Verdana" w:hAnsi="Verdana" w:cstheme="minorBidi"/>
          <w:sz w:val="22"/>
          <w:szCs w:val="22"/>
        </w:rPr>
        <w:t xml:space="preserve">til intervju og observasjon </w:t>
      </w:r>
      <w:r w:rsidR="00F12AF7" w:rsidRPr="008B02B0">
        <w:rPr>
          <w:rFonts w:ascii="Verdana" w:hAnsi="Verdana" w:cstheme="minorBidi"/>
          <w:sz w:val="22"/>
          <w:szCs w:val="22"/>
        </w:rPr>
        <w:t xml:space="preserve">ble </w:t>
      </w:r>
      <w:r w:rsidR="00D400CD" w:rsidRPr="008B02B0">
        <w:rPr>
          <w:rFonts w:ascii="Verdana" w:hAnsi="Verdana" w:cstheme="minorBidi"/>
          <w:sz w:val="22"/>
          <w:szCs w:val="22"/>
        </w:rPr>
        <w:t>innhe</w:t>
      </w:r>
      <w:r w:rsidR="00F12AF7" w:rsidRPr="008B02B0">
        <w:rPr>
          <w:rFonts w:ascii="Verdana" w:hAnsi="Verdana" w:cstheme="minorBidi"/>
          <w:sz w:val="22"/>
          <w:szCs w:val="22"/>
        </w:rPr>
        <w:t>ntet muntlig</w:t>
      </w:r>
      <w:r w:rsidR="00D400CD" w:rsidRPr="008B02B0">
        <w:rPr>
          <w:rFonts w:ascii="Verdana" w:hAnsi="Verdana" w:cstheme="minorBidi"/>
          <w:sz w:val="22"/>
          <w:szCs w:val="22"/>
        </w:rPr>
        <w:t>.</w:t>
      </w:r>
      <w:r w:rsidR="003D0DBB" w:rsidRPr="008B02B0">
        <w:rPr>
          <w:rFonts w:ascii="Verdana" w:hAnsi="Verdana" w:cstheme="minorBidi"/>
          <w:sz w:val="22"/>
          <w:szCs w:val="22"/>
        </w:rPr>
        <w:t xml:space="preserve"> </w:t>
      </w:r>
      <w:r w:rsidR="005F62F2" w:rsidRPr="008B02B0">
        <w:rPr>
          <w:rFonts w:ascii="Verdana" w:hAnsi="Verdana" w:cstheme="minorBidi"/>
          <w:sz w:val="22"/>
          <w:szCs w:val="22"/>
        </w:rPr>
        <w:t>Informantene f</w:t>
      </w:r>
      <w:r w:rsidR="00F107DE" w:rsidRPr="008B02B0">
        <w:rPr>
          <w:rFonts w:ascii="Verdana" w:hAnsi="Verdana" w:cstheme="minorBidi"/>
          <w:sz w:val="22"/>
          <w:szCs w:val="22"/>
        </w:rPr>
        <w:t xml:space="preserve">ikk </w:t>
      </w:r>
      <w:r w:rsidR="00BD3D30" w:rsidRPr="008B02B0">
        <w:rPr>
          <w:rFonts w:ascii="Verdana" w:hAnsi="Verdana" w:cstheme="minorBidi"/>
          <w:sz w:val="22"/>
          <w:szCs w:val="22"/>
        </w:rPr>
        <w:t>forklart</w:t>
      </w:r>
      <w:r w:rsidR="00F12AF7" w:rsidRPr="008B02B0">
        <w:rPr>
          <w:rFonts w:ascii="Verdana" w:hAnsi="Verdana" w:cstheme="minorBidi"/>
          <w:sz w:val="22"/>
          <w:szCs w:val="22"/>
        </w:rPr>
        <w:t xml:space="preserve"> at </w:t>
      </w:r>
      <w:r w:rsidR="003D0DBB" w:rsidRPr="008B02B0">
        <w:rPr>
          <w:rFonts w:ascii="Verdana" w:hAnsi="Verdana" w:cstheme="minorBidi"/>
          <w:sz w:val="22"/>
          <w:szCs w:val="22"/>
        </w:rPr>
        <w:t>de</w:t>
      </w:r>
      <w:r w:rsidR="00F107DE" w:rsidRPr="008B02B0">
        <w:rPr>
          <w:rFonts w:ascii="Verdana" w:hAnsi="Verdana" w:cstheme="minorBidi"/>
          <w:sz w:val="22"/>
          <w:szCs w:val="22"/>
        </w:rPr>
        <w:t xml:space="preserve">ltakelsen </w:t>
      </w:r>
      <w:r w:rsidR="003D0DBB" w:rsidRPr="008B02B0">
        <w:rPr>
          <w:rFonts w:ascii="Verdana" w:hAnsi="Verdana" w:cstheme="minorBidi"/>
          <w:sz w:val="22"/>
          <w:szCs w:val="22"/>
        </w:rPr>
        <w:t>var frivillig</w:t>
      </w:r>
      <w:r w:rsidR="005F62F2" w:rsidRPr="008B02B0">
        <w:rPr>
          <w:rFonts w:ascii="Verdana" w:hAnsi="Verdana" w:cstheme="minorBidi"/>
          <w:sz w:val="22"/>
          <w:szCs w:val="22"/>
        </w:rPr>
        <w:t xml:space="preserve"> </w:t>
      </w:r>
      <w:r w:rsidR="003D0DBB" w:rsidRPr="008B02B0">
        <w:rPr>
          <w:rFonts w:ascii="Verdana" w:hAnsi="Verdana" w:cstheme="minorBidi"/>
          <w:sz w:val="22"/>
          <w:szCs w:val="22"/>
        </w:rPr>
        <w:t>og at intervju</w:t>
      </w:r>
      <w:r w:rsidR="00F107DE" w:rsidRPr="008B02B0">
        <w:rPr>
          <w:rFonts w:ascii="Verdana" w:hAnsi="Verdana" w:cstheme="minorBidi"/>
          <w:sz w:val="22"/>
          <w:szCs w:val="22"/>
        </w:rPr>
        <w:t>ene</w:t>
      </w:r>
      <w:r w:rsidR="003D0DBB" w:rsidRPr="008B02B0">
        <w:rPr>
          <w:rFonts w:ascii="Verdana" w:hAnsi="Verdana" w:cstheme="minorBidi"/>
          <w:sz w:val="22"/>
          <w:szCs w:val="22"/>
        </w:rPr>
        <w:t xml:space="preserve"> og observasjone</w:t>
      </w:r>
      <w:r w:rsidR="00F107DE" w:rsidRPr="008B02B0">
        <w:rPr>
          <w:rFonts w:ascii="Verdana" w:hAnsi="Verdana" w:cstheme="minorBidi"/>
          <w:sz w:val="22"/>
          <w:szCs w:val="22"/>
        </w:rPr>
        <w:t xml:space="preserve">ne </w:t>
      </w:r>
      <w:r w:rsidR="003D0DBB" w:rsidRPr="008B02B0">
        <w:rPr>
          <w:rFonts w:ascii="Verdana" w:hAnsi="Verdana" w:cstheme="minorBidi"/>
          <w:sz w:val="22"/>
          <w:szCs w:val="22"/>
        </w:rPr>
        <w:t xml:space="preserve">ville bli anonymisert. </w:t>
      </w:r>
      <w:r w:rsidR="00F12AF7" w:rsidRPr="008B02B0">
        <w:rPr>
          <w:rFonts w:ascii="Verdana" w:hAnsi="Verdana" w:cstheme="minorBidi"/>
          <w:sz w:val="22"/>
          <w:szCs w:val="22"/>
        </w:rPr>
        <w:t xml:space="preserve">Det ble også informert om at oppgaven ikke </w:t>
      </w:r>
      <w:r w:rsidR="007F4177" w:rsidRPr="008B02B0">
        <w:rPr>
          <w:rFonts w:ascii="Verdana" w:hAnsi="Verdana" w:cstheme="minorBidi"/>
          <w:sz w:val="22"/>
          <w:szCs w:val="22"/>
        </w:rPr>
        <w:t>skal pub</w:t>
      </w:r>
      <w:r w:rsidR="00510384" w:rsidRPr="008B02B0">
        <w:rPr>
          <w:rFonts w:ascii="Verdana" w:hAnsi="Verdana" w:cstheme="minorBidi"/>
          <w:sz w:val="22"/>
          <w:szCs w:val="22"/>
        </w:rPr>
        <w:t xml:space="preserve">liseres. </w:t>
      </w:r>
      <w:r w:rsidR="00434DFB" w:rsidRPr="008B02B0">
        <w:rPr>
          <w:rFonts w:ascii="Verdana" w:hAnsi="Verdana" w:cstheme="minorBidi"/>
          <w:sz w:val="22"/>
          <w:szCs w:val="22"/>
        </w:rPr>
        <w:t xml:space="preserve"> </w:t>
      </w:r>
    </w:p>
    <w:p w14:paraId="19C56CD6" w14:textId="0AE01B01" w:rsidR="007D62AB" w:rsidRPr="008B02B0" w:rsidRDefault="007D62AB" w:rsidP="007D62AB">
      <w:pPr>
        <w:rPr>
          <w:rFonts w:ascii="Verdana" w:hAnsi="Verdana" w:cstheme="minorHAnsi"/>
          <w:sz w:val="28"/>
          <w:szCs w:val="28"/>
        </w:rPr>
      </w:pPr>
    </w:p>
    <w:p w14:paraId="300F961F" w14:textId="74918D8D" w:rsidR="007D62AB" w:rsidRPr="008B02B0" w:rsidRDefault="007D62AB" w:rsidP="007D62AB">
      <w:pPr>
        <w:rPr>
          <w:rFonts w:ascii="Verdana" w:hAnsi="Verdana" w:cstheme="minorHAnsi"/>
          <w:sz w:val="28"/>
          <w:szCs w:val="28"/>
        </w:rPr>
      </w:pPr>
    </w:p>
    <w:p w14:paraId="2EC27CD4" w14:textId="7804DDC5" w:rsidR="007D62AB" w:rsidRPr="008B02B0" w:rsidRDefault="007D62AB" w:rsidP="007D62AB">
      <w:pPr>
        <w:rPr>
          <w:rFonts w:ascii="Verdana" w:hAnsi="Verdana" w:cstheme="minorHAnsi"/>
          <w:sz w:val="28"/>
          <w:szCs w:val="28"/>
        </w:rPr>
      </w:pPr>
    </w:p>
    <w:p w14:paraId="6924F017" w14:textId="07609B0C" w:rsidR="007D62AB" w:rsidRPr="008B02B0" w:rsidRDefault="007D62AB" w:rsidP="007D62AB">
      <w:pPr>
        <w:rPr>
          <w:rFonts w:ascii="Verdana" w:hAnsi="Verdana" w:cstheme="minorHAnsi"/>
          <w:b/>
          <w:sz w:val="28"/>
          <w:szCs w:val="28"/>
          <w:u w:val="single"/>
        </w:rPr>
      </w:pPr>
    </w:p>
    <w:p w14:paraId="444F1896" w14:textId="522B2240" w:rsidR="007D62AB" w:rsidRPr="008B02B0" w:rsidRDefault="007D62AB" w:rsidP="007D62AB">
      <w:pPr>
        <w:tabs>
          <w:tab w:val="left" w:pos="6617"/>
        </w:tabs>
        <w:rPr>
          <w:rFonts w:ascii="Verdana" w:hAnsi="Verdana" w:cstheme="minorHAnsi"/>
          <w:sz w:val="28"/>
          <w:szCs w:val="28"/>
        </w:rPr>
      </w:pPr>
      <w:r w:rsidRPr="008B02B0">
        <w:rPr>
          <w:rFonts w:ascii="Verdana" w:hAnsi="Verdana" w:cstheme="minorHAnsi"/>
          <w:sz w:val="28"/>
          <w:szCs w:val="28"/>
        </w:rPr>
        <w:tab/>
      </w:r>
    </w:p>
    <w:p w14:paraId="6ABB9232" w14:textId="77777777" w:rsidR="003901D9" w:rsidRPr="008B02B0" w:rsidRDefault="003901D9">
      <w:pPr>
        <w:rPr>
          <w:rFonts w:ascii="Verdana" w:hAnsi="Verdana" w:cstheme="minorHAnsi"/>
          <w:b/>
          <w:sz w:val="28"/>
          <w:szCs w:val="28"/>
          <w:u w:val="single"/>
        </w:rPr>
      </w:pPr>
      <w:r w:rsidRPr="008B02B0">
        <w:rPr>
          <w:rFonts w:ascii="Verdana" w:hAnsi="Verdana" w:cstheme="minorHAnsi"/>
          <w:b/>
          <w:sz w:val="28"/>
          <w:szCs w:val="28"/>
          <w:u w:val="single"/>
        </w:rPr>
        <w:br w:type="page"/>
      </w:r>
    </w:p>
    <w:p w14:paraId="69B103B2" w14:textId="0CFCD151" w:rsidR="00605075" w:rsidRPr="00555B8D" w:rsidRDefault="00957DA0" w:rsidP="00605075">
      <w:pPr>
        <w:pStyle w:val="Overskrift1"/>
        <w:rPr>
          <w:rFonts w:ascii="Verdana" w:hAnsi="Verdana"/>
          <w:bCs/>
          <w:color w:val="17365D" w:themeColor="text2" w:themeShade="BF"/>
          <w:sz w:val="24"/>
          <w:szCs w:val="24"/>
        </w:rPr>
      </w:pPr>
      <w:r>
        <w:rPr>
          <w:rFonts w:ascii="Verdana" w:hAnsi="Verdana"/>
          <w:color w:val="17365D" w:themeColor="text2" w:themeShade="BF"/>
          <w:sz w:val="32"/>
          <w:szCs w:val="21"/>
        </w:rPr>
        <w:lastRenderedPageBreak/>
        <w:t xml:space="preserve">3.0 </w:t>
      </w:r>
      <w:r w:rsidR="00F45626" w:rsidRPr="00555B8D">
        <w:rPr>
          <w:rFonts w:ascii="Verdana" w:hAnsi="Verdana"/>
          <w:color w:val="17365D" w:themeColor="text2" w:themeShade="BF"/>
          <w:sz w:val="32"/>
          <w:szCs w:val="21"/>
        </w:rPr>
        <w:t>Resultat</w:t>
      </w:r>
    </w:p>
    <w:p w14:paraId="7A49167A" w14:textId="48DD962B" w:rsidR="00ED5AAD" w:rsidRPr="008B02B0" w:rsidRDefault="00F06F52" w:rsidP="00605075">
      <w:pPr>
        <w:pStyle w:val="Overskrift1"/>
        <w:rPr>
          <w:rFonts w:ascii="Verdana" w:hAnsi="Verdana"/>
          <w:bCs/>
          <w:sz w:val="22"/>
          <w:szCs w:val="22"/>
        </w:rPr>
      </w:pPr>
      <w:r w:rsidRPr="008B02B0">
        <w:rPr>
          <w:rFonts w:ascii="Verdana" w:hAnsi="Verdana"/>
          <w:noProof/>
          <w:color w:val="548DD4" w:themeColor="text2" w:themeTint="99"/>
          <w:sz w:val="22"/>
          <w:szCs w:val="22"/>
        </w:rPr>
        <mc:AlternateContent>
          <mc:Choice Requires="wps">
            <w:drawing>
              <wp:anchor distT="0" distB="0" distL="114300" distR="114300" simplePos="0" relativeHeight="251658245" behindDoc="1" locked="0" layoutInCell="1" allowOverlap="1" wp14:anchorId="27FF10CC" wp14:editId="3D877405">
                <wp:simplePos x="0" y="0"/>
                <wp:positionH relativeFrom="column">
                  <wp:posOffset>-147955</wp:posOffset>
                </wp:positionH>
                <wp:positionV relativeFrom="paragraph">
                  <wp:posOffset>1157605</wp:posOffset>
                </wp:positionV>
                <wp:extent cx="6041390" cy="4840605"/>
                <wp:effectExtent l="0" t="0" r="3810" b="0"/>
                <wp:wrapSquare wrapText="bothSides"/>
                <wp:docPr id="30" name="Tekstboks 30"/>
                <wp:cNvGraphicFramePr/>
                <a:graphic xmlns:a="http://schemas.openxmlformats.org/drawingml/2006/main">
                  <a:graphicData uri="http://schemas.microsoft.com/office/word/2010/wordprocessingShape">
                    <wps:wsp>
                      <wps:cNvSpPr txBox="1"/>
                      <wps:spPr>
                        <a:xfrm>
                          <a:off x="0" y="0"/>
                          <a:ext cx="6041390" cy="4840605"/>
                        </a:xfrm>
                        <a:prstGeom prst="rect">
                          <a:avLst/>
                        </a:prstGeom>
                        <a:solidFill>
                          <a:schemeClr val="lt1"/>
                        </a:solidFill>
                        <a:ln w="6350">
                          <a:noFill/>
                        </a:ln>
                      </wps:spPr>
                      <wps:txbx>
                        <w:txbxContent>
                          <w:tbl>
                            <w:tblPr>
                              <w:tblStyle w:val="Tabellrutenett"/>
                              <w:tblW w:w="9166" w:type="dxa"/>
                              <w:tblInd w:w="137" w:type="dxa"/>
                              <w:tblLook w:val="04A0" w:firstRow="1" w:lastRow="0" w:firstColumn="1" w:lastColumn="0" w:noHBand="0" w:noVBand="1"/>
                            </w:tblPr>
                            <w:tblGrid>
                              <w:gridCol w:w="4111"/>
                              <w:gridCol w:w="5055"/>
                            </w:tblGrid>
                            <w:tr w:rsidR="00AF166A" w:rsidRPr="00BE0055" w14:paraId="022DBBC9" w14:textId="77777777" w:rsidTr="00D57DA0">
                              <w:trPr>
                                <w:trHeight w:val="248"/>
                              </w:trPr>
                              <w:tc>
                                <w:tcPr>
                                  <w:tcW w:w="4111" w:type="dxa"/>
                                  <w:shd w:val="clear" w:color="auto" w:fill="FF0000"/>
                                </w:tcPr>
                                <w:p w14:paraId="2090A336" w14:textId="77777777" w:rsidR="00AF166A" w:rsidRPr="006D1CF8" w:rsidRDefault="00AF166A" w:rsidP="006D1CF8">
                                  <w:pPr>
                                    <w:rPr>
                                      <w:rFonts w:ascii="Verdana" w:hAnsi="Verdana"/>
                                      <w:b/>
                                      <w:bCs/>
                                      <w:sz w:val="21"/>
                                      <w:szCs w:val="21"/>
                                    </w:rPr>
                                  </w:pPr>
                                  <w:r w:rsidRPr="006D1CF8">
                                    <w:rPr>
                                      <w:rFonts w:ascii="Verdana" w:hAnsi="Verdana"/>
                                      <w:b/>
                                      <w:bCs/>
                                      <w:sz w:val="18"/>
                                      <w:szCs w:val="18"/>
                                    </w:rPr>
                                    <w:t>Rød kategori – behandling umiddelbart</w:t>
                                  </w:r>
                                </w:p>
                              </w:tc>
                              <w:tc>
                                <w:tcPr>
                                  <w:tcW w:w="5055" w:type="dxa"/>
                                  <w:shd w:val="clear" w:color="auto" w:fill="FFC000"/>
                                </w:tcPr>
                                <w:p w14:paraId="67D2199E" w14:textId="77777777" w:rsidR="00AF166A" w:rsidRPr="006D1CF8" w:rsidRDefault="00AF166A" w:rsidP="006D1CF8">
                                  <w:pPr>
                                    <w:rPr>
                                      <w:rFonts w:ascii="Verdana" w:hAnsi="Verdana" w:cstheme="minorHAnsi"/>
                                      <w:b/>
                                      <w:bCs/>
                                      <w:sz w:val="21"/>
                                      <w:szCs w:val="21"/>
                                    </w:rPr>
                                  </w:pPr>
                                  <w:r w:rsidRPr="006D1CF8">
                                    <w:rPr>
                                      <w:rFonts w:ascii="Verdana" w:hAnsi="Verdana"/>
                                      <w:b/>
                                      <w:bCs/>
                                      <w:sz w:val="18"/>
                                      <w:szCs w:val="18"/>
                                    </w:rPr>
                                    <w:t>Oransje kategori- behandling innen 20 minutter</w:t>
                                  </w:r>
                                </w:p>
                              </w:tc>
                            </w:tr>
                            <w:tr w:rsidR="00AF166A" w:rsidRPr="00BE0055" w14:paraId="1AC3E8A7" w14:textId="77777777" w:rsidTr="00D57DA0">
                              <w:trPr>
                                <w:trHeight w:val="3316"/>
                              </w:trPr>
                              <w:tc>
                                <w:tcPr>
                                  <w:tcW w:w="4111" w:type="dxa"/>
                                </w:tcPr>
                                <w:p w14:paraId="2F89CB63" w14:textId="77777777" w:rsidR="00AF166A" w:rsidRPr="006D1CF8" w:rsidRDefault="00AF166A" w:rsidP="006D1CF8">
                                  <w:pPr>
                                    <w:pStyle w:val="Listeavsnitt"/>
                                    <w:rPr>
                                      <w:rFonts w:ascii="Verdana" w:hAnsi="Verdana"/>
                                      <w:lang w:val="nb-NO"/>
                                    </w:rPr>
                                  </w:pPr>
                                </w:p>
                                <w:p w14:paraId="544C65BD"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Ufri luftvei / puster ikke</w:t>
                                  </w:r>
                                </w:p>
                                <w:p w14:paraId="11E7ED2A"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 xml:space="preserve">Pågående krampeanfall </w:t>
                                  </w:r>
                                </w:p>
                                <w:p w14:paraId="09820E25"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Bevisstløs / nedsatt bevissthet</w:t>
                                  </w:r>
                                </w:p>
                                <w:p w14:paraId="5D656985"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Hjerteinfarkt</w:t>
                                  </w:r>
                                </w:p>
                                <w:p w14:paraId="168E097B"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 xml:space="preserve">Brannskade i ansiktet </w:t>
                                  </w:r>
                                </w:p>
                                <w:p w14:paraId="620E7851"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Kjemisk inhalasjon</w:t>
                                  </w:r>
                                </w:p>
                                <w:p w14:paraId="602AA3F3"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 xml:space="preserve">Brystsmerter hvor det mistenkes hjertesykdom </w:t>
                                  </w:r>
                                </w:p>
                                <w:p w14:paraId="5EE08A07"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Uttalt smerte forårsaket av hva som helst</w:t>
                                  </w:r>
                                </w:p>
                                <w:p w14:paraId="671C05D5" w14:textId="77777777" w:rsidR="00AF166A" w:rsidRPr="006D1CF8" w:rsidRDefault="00AF166A" w:rsidP="006D1CF8">
                                  <w:pPr>
                                    <w:pStyle w:val="Listeavsnitt"/>
                                    <w:numPr>
                                      <w:ilvl w:val="0"/>
                                      <w:numId w:val="6"/>
                                    </w:numPr>
                                    <w:rPr>
                                      <w:rFonts w:ascii="Verdana" w:hAnsi="Verdana"/>
                                      <w:sz w:val="19"/>
                                      <w:szCs w:val="19"/>
                                      <w:lang w:val="nb-NO"/>
                                    </w:rPr>
                                  </w:pPr>
                                  <w:proofErr w:type="spellStart"/>
                                  <w:r w:rsidRPr="006D1CF8">
                                    <w:rPr>
                                      <w:rFonts w:ascii="Verdana" w:hAnsi="Verdana"/>
                                      <w:sz w:val="19"/>
                                      <w:szCs w:val="19"/>
                                      <w:lang w:val="nb-NO"/>
                                    </w:rPr>
                                    <w:t>Multitraume</w:t>
                                  </w:r>
                                  <w:proofErr w:type="spellEnd"/>
                                  <w:r w:rsidRPr="006D1CF8">
                                    <w:rPr>
                                      <w:rFonts w:ascii="Verdana" w:hAnsi="Verdana"/>
                                      <w:sz w:val="19"/>
                                      <w:szCs w:val="19"/>
                                      <w:lang w:val="nb-NO"/>
                                    </w:rPr>
                                    <w:t xml:space="preserve"> </w:t>
                                  </w:r>
                                </w:p>
                                <w:p w14:paraId="3918ADAC"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 xml:space="preserve">Hypertensiv krise </w:t>
                                  </w:r>
                                </w:p>
                                <w:p w14:paraId="02CB6B8A" w14:textId="77777777" w:rsidR="00AF166A" w:rsidRPr="006D1CF8" w:rsidRDefault="00AF166A" w:rsidP="006D1CF8">
                                  <w:pPr>
                                    <w:pStyle w:val="Listeavsnitt"/>
                                    <w:numPr>
                                      <w:ilvl w:val="0"/>
                                      <w:numId w:val="6"/>
                                    </w:numPr>
                                    <w:rPr>
                                      <w:rFonts w:ascii="Verdana" w:hAnsi="Verdana" w:cstheme="minorHAnsi"/>
                                      <w:b/>
                                      <w:sz w:val="19"/>
                                      <w:szCs w:val="19"/>
                                      <w:lang w:val="nb-NO"/>
                                    </w:rPr>
                                  </w:pPr>
                                  <w:r w:rsidRPr="006D1CF8">
                                    <w:rPr>
                                      <w:rFonts w:ascii="Verdana" w:hAnsi="Verdana"/>
                                      <w:sz w:val="19"/>
                                      <w:szCs w:val="19"/>
                                      <w:lang w:val="nb-NO"/>
                                    </w:rPr>
                                    <w:t>Stor pågående blødning som forårsaker sjokk</w:t>
                                  </w:r>
                                </w:p>
                                <w:p w14:paraId="50E94E9F" w14:textId="77777777" w:rsidR="00AF166A" w:rsidRPr="006D1CF8" w:rsidRDefault="00AF166A" w:rsidP="006D1CF8">
                                  <w:pPr>
                                    <w:pStyle w:val="Listeavsnitt"/>
                                    <w:rPr>
                                      <w:rFonts w:ascii="Verdana" w:hAnsi="Verdana" w:cstheme="minorHAnsi"/>
                                      <w:b/>
                                      <w:lang w:val="nb-NO"/>
                                    </w:rPr>
                                  </w:pPr>
                                </w:p>
                              </w:tc>
                              <w:tc>
                                <w:tcPr>
                                  <w:tcW w:w="5055" w:type="dxa"/>
                                </w:tcPr>
                                <w:p w14:paraId="2179FA2A" w14:textId="77777777" w:rsidR="00AF166A" w:rsidRPr="006D1CF8" w:rsidRDefault="00AF166A" w:rsidP="006D1CF8">
                                  <w:pPr>
                                    <w:pStyle w:val="Listeavsnitt"/>
                                    <w:rPr>
                                      <w:rFonts w:ascii="Verdana" w:hAnsi="Verdana"/>
                                      <w:lang w:val="nb-NO"/>
                                    </w:rPr>
                                  </w:pPr>
                                </w:p>
                                <w:p w14:paraId="5F7EE3EA"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Pust: akutt kortpustet, KOLS – alvorlig pustevansker</w:t>
                                  </w:r>
                                </w:p>
                                <w:p w14:paraId="21FA6CDD"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Brystsmerter hvor det ikke mistenkes hjertesykdom</w:t>
                                  </w:r>
                                </w:p>
                                <w:p w14:paraId="1F2F207F"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Hoster blod</w:t>
                                  </w:r>
                                </w:p>
                                <w:p w14:paraId="6DFE632E"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Kaster opp blod</w:t>
                                  </w:r>
                                </w:p>
                                <w:p w14:paraId="532FBAA5"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Brannskader: &gt;20% eller sirkulær eller elektrisk</w:t>
                                  </w:r>
                                </w:p>
                                <w:p w14:paraId="69182B2C"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 xml:space="preserve">Truet ekstremitet, åpen fraktur </w:t>
                                  </w:r>
                                </w:p>
                                <w:p w14:paraId="5F3D3204"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 xml:space="preserve">Ekstremitet ute av ledd. (ikke fingre eller tær) </w:t>
                                  </w:r>
                                </w:p>
                                <w:p w14:paraId="49B4A708"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Graviditet med traume eller abdominal smerter</w:t>
                                  </w:r>
                                </w:p>
                                <w:p w14:paraId="3278C71B"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PV blødning</w:t>
                                  </w:r>
                                </w:p>
                                <w:p w14:paraId="5E7B318C"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 xml:space="preserve">Krampeanfall, i </w:t>
                                  </w:r>
                                  <w:proofErr w:type="spellStart"/>
                                  <w:r w:rsidRPr="006D1CF8">
                                    <w:rPr>
                                      <w:rFonts w:ascii="Verdana" w:hAnsi="Verdana"/>
                                      <w:sz w:val="19"/>
                                      <w:szCs w:val="19"/>
                                      <w:lang w:val="nb-NO"/>
                                    </w:rPr>
                                    <w:t>postictal</w:t>
                                  </w:r>
                                  <w:proofErr w:type="spellEnd"/>
                                  <w:r w:rsidRPr="006D1CF8">
                                    <w:rPr>
                                      <w:rFonts w:ascii="Verdana" w:hAnsi="Verdana"/>
                                      <w:sz w:val="19"/>
                                      <w:szCs w:val="19"/>
                                      <w:lang w:val="nb-NO"/>
                                    </w:rPr>
                                    <w:t xml:space="preserve"> stadium (koma og tretthetsfase) </w:t>
                                  </w:r>
                                </w:p>
                                <w:p w14:paraId="3728A06D"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Forgiftning/overdose</w:t>
                                  </w:r>
                                </w:p>
                                <w:p w14:paraId="2C9F43E6"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Mistenkt slag</w:t>
                                  </w:r>
                                </w:p>
                                <w:p w14:paraId="4AE67704" w14:textId="77777777" w:rsidR="00AF166A" w:rsidRPr="006D1CF8" w:rsidRDefault="00AF166A" w:rsidP="006D1CF8">
                                  <w:pPr>
                                    <w:pStyle w:val="Listeavsnitt"/>
                                    <w:numPr>
                                      <w:ilvl w:val="0"/>
                                      <w:numId w:val="6"/>
                                    </w:numPr>
                                    <w:rPr>
                                      <w:rFonts w:ascii="Verdana" w:hAnsi="Verdana" w:cstheme="minorHAnsi"/>
                                      <w:b/>
                                      <w:lang w:val="nb-NO"/>
                                    </w:rPr>
                                  </w:pPr>
                                  <w:r w:rsidRPr="006D1CF8">
                                    <w:rPr>
                                      <w:rFonts w:ascii="Verdana" w:hAnsi="Verdana"/>
                                      <w:sz w:val="19"/>
                                      <w:szCs w:val="19"/>
                                      <w:lang w:val="nb-NO"/>
                                    </w:rPr>
                                    <w:t>Uttalt smerte, abdominal smerter</w:t>
                                  </w:r>
                                </w:p>
                                <w:p w14:paraId="74FCA146" w14:textId="11F6FA21" w:rsidR="006D1CF8" w:rsidRPr="006D1CF8" w:rsidRDefault="006D1CF8" w:rsidP="006D1CF8">
                                  <w:pPr>
                                    <w:pStyle w:val="Listeavsnitt"/>
                                    <w:rPr>
                                      <w:rFonts w:ascii="Verdana" w:hAnsi="Verdana" w:cstheme="minorHAnsi"/>
                                      <w:b/>
                                      <w:lang w:val="nb-NO"/>
                                    </w:rPr>
                                  </w:pPr>
                                </w:p>
                              </w:tc>
                            </w:tr>
                            <w:tr w:rsidR="00AF166A" w:rsidRPr="00BE0055" w14:paraId="7A10E9FD" w14:textId="77777777" w:rsidTr="00D57DA0">
                              <w:trPr>
                                <w:trHeight w:val="325"/>
                              </w:trPr>
                              <w:tc>
                                <w:tcPr>
                                  <w:tcW w:w="4111" w:type="dxa"/>
                                  <w:shd w:val="clear" w:color="auto" w:fill="FFFF00"/>
                                </w:tcPr>
                                <w:p w14:paraId="68C109A2" w14:textId="77777777" w:rsidR="00AF166A" w:rsidRPr="006D1CF8" w:rsidRDefault="00AF166A" w:rsidP="006D1CF8">
                                  <w:pPr>
                                    <w:rPr>
                                      <w:rFonts w:ascii="Verdana" w:hAnsi="Verdana" w:cstheme="minorHAnsi"/>
                                      <w:b/>
                                      <w:bCs/>
                                      <w:sz w:val="21"/>
                                      <w:szCs w:val="21"/>
                                    </w:rPr>
                                  </w:pPr>
                                  <w:r w:rsidRPr="006D1CF8">
                                    <w:rPr>
                                      <w:rFonts w:ascii="Verdana" w:hAnsi="Verdana"/>
                                      <w:b/>
                                      <w:bCs/>
                                      <w:sz w:val="18"/>
                                      <w:szCs w:val="18"/>
                                    </w:rPr>
                                    <w:t>Gul kategori- behandling innen 1 time</w:t>
                                  </w:r>
                                </w:p>
                              </w:tc>
                              <w:tc>
                                <w:tcPr>
                                  <w:tcW w:w="5055" w:type="dxa"/>
                                  <w:shd w:val="clear" w:color="auto" w:fill="92D050"/>
                                </w:tcPr>
                                <w:p w14:paraId="509B8A2E" w14:textId="77777777" w:rsidR="00AF166A" w:rsidRPr="006D1CF8" w:rsidRDefault="00AF166A" w:rsidP="006D1CF8">
                                  <w:pPr>
                                    <w:rPr>
                                      <w:rFonts w:ascii="Verdana" w:hAnsi="Verdana"/>
                                      <w:b/>
                                      <w:bCs/>
                                      <w:sz w:val="21"/>
                                      <w:szCs w:val="21"/>
                                    </w:rPr>
                                  </w:pPr>
                                  <w:r w:rsidRPr="006D1CF8">
                                    <w:rPr>
                                      <w:rFonts w:ascii="Verdana" w:hAnsi="Verdana"/>
                                      <w:b/>
                                      <w:bCs/>
                                      <w:sz w:val="18"/>
                                      <w:szCs w:val="18"/>
                                    </w:rPr>
                                    <w:t>Grønn kategori – behandling innen 4 timer</w:t>
                                  </w:r>
                                </w:p>
                              </w:tc>
                            </w:tr>
                            <w:tr w:rsidR="00AF166A" w:rsidRPr="00BE0055" w14:paraId="72F9DA08" w14:textId="77777777" w:rsidTr="00D57DA0">
                              <w:trPr>
                                <w:trHeight w:val="1183"/>
                              </w:trPr>
                              <w:tc>
                                <w:tcPr>
                                  <w:tcW w:w="4111" w:type="dxa"/>
                                </w:tcPr>
                                <w:p w14:paraId="75ED8299" w14:textId="77777777" w:rsidR="00AF166A" w:rsidRPr="006D1CF8" w:rsidRDefault="00AF166A" w:rsidP="006D1CF8">
                                  <w:pPr>
                                    <w:pStyle w:val="Listeavsnitt"/>
                                    <w:rPr>
                                      <w:rFonts w:ascii="Verdana" w:hAnsi="Verdana"/>
                                      <w:sz w:val="19"/>
                                      <w:szCs w:val="19"/>
                                      <w:lang w:val="nb-NO"/>
                                    </w:rPr>
                                  </w:pPr>
                                </w:p>
                                <w:p w14:paraId="33B812CE"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Kontrollert blødning</w:t>
                                  </w:r>
                                </w:p>
                                <w:p w14:paraId="37B63FFA"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 xml:space="preserve">Moderate smerter </w:t>
                                  </w:r>
                                </w:p>
                                <w:p w14:paraId="65C13D2C"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 xml:space="preserve">Vedvarende oppkast </w:t>
                                  </w:r>
                                </w:p>
                                <w:p w14:paraId="6AAF69AD" w14:textId="7C2172F7" w:rsidR="00AF166A" w:rsidRPr="006D1CF8" w:rsidRDefault="00AF166A" w:rsidP="006D1CF8">
                                  <w:pPr>
                                    <w:pStyle w:val="Listeavsnitt"/>
                                    <w:numPr>
                                      <w:ilvl w:val="0"/>
                                      <w:numId w:val="6"/>
                                    </w:numPr>
                                    <w:rPr>
                                      <w:rFonts w:ascii="Verdana" w:hAnsi="Verdana" w:cstheme="minorHAnsi"/>
                                      <w:b/>
                                      <w:sz w:val="19"/>
                                      <w:szCs w:val="19"/>
                                      <w:lang w:val="nb-NO"/>
                                    </w:rPr>
                                  </w:pPr>
                                  <w:r w:rsidRPr="006D1CF8">
                                    <w:rPr>
                                      <w:rFonts w:ascii="Verdana" w:hAnsi="Verdana"/>
                                      <w:sz w:val="19"/>
                                      <w:szCs w:val="19"/>
                                      <w:lang w:val="nb-NO"/>
                                    </w:rPr>
                                    <w:t>Vepsestikk</w:t>
                                  </w:r>
                                </w:p>
                              </w:tc>
                              <w:tc>
                                <w:tcPr>
                                  <w:tcW w:w="5055" w:type="dxa"/>
                                </w:tcPr>
                                <w:p w14:paraId="66760FA6" w14:textId="77777777" w:rsidR="00AF166A" w:rsidRPr="006D1CF8" w:rsidRDefault="00AF166A" w:rsidP="006D1CF8">
                                  <w:pPr>
                                    <w:rPr>
                                      <w:rFonts w:ascii="Verdana" w:hAnsi="Verdana" w:cstheme="minorHAnsi"/>
                                      <w:b/>
                                    </w:rPr>
                                  </w:pPr>
                                </w:p>
                                <w:p w14:paraId="5A435288" w14:textId="77777777" w:rsidR="00AF166A" w:rsidRPr="006D1CF8" w:rsidRDefault="00AF166A" w:rsidP="006D1CF8">
                                  <w:pPr>
                                    <w:rPr>
                                      <w:rFonts w:ascii="Verdana" w:hAnsi="Verdana" w:cstheme="minorHAnsi"/>
                                    </w:rPr>
                                  </w:pPr>
                                </w:p>
                                <w:p w14:paraId="63C21594" w14:textId="77777777" w:rsidR="00AF166A" w:rsidRPr="006D1CF8" w:rsidRDefault="00AF166A" w:rsidP="006D1CF8">
                                  <w:pPr>
                                    <w:rPr>
                                      <w:rFonts w:ascii="Verdana" w:hAnsi="Verdana" w:cstheme="minorHAnsi"/>
                                      <w:b/>
                                    </w:rPr>
                                  </w:pPr>
                                </w:p>
                                <w:p w14:paraId="74015A80" w14:textId="700B9250" w:rsidR="00AF166A" w:rsidRPr="006D1CF8" w:rsidRDefault="00AF166A" w:rsidP="006D1CF8">
                                  <w:pPr>
                                    <w:rPr>
                                      <w:rFonts w:ascii="Verdana" w:hAnsi="Verdana" w:cstheme="minorHAnsi"/>
                                      <w:sz w:val="18"/>
                                      <w:szCs w:val="13"/>
                                    </w:rPr>
                                  </w:pPr>
                                  <w:r w:rsidRPr="006D1CF8">
                                    <w:rPr>
                                      <w:rFonts w:ascii="Verdana" w:hAnsi="Verdana" w:cstheme="minorHAnsi"/>
                                      <w:sz w:val="18"/>
                                      <w:szCs w:val="13"/>
                                    </w:rPr>
                                    <w:t xml:space="preserve">Kilde: Bilde tatt </w:t>
                                  </w:r>
                                  <w:r w:rsidR="00FB559E" w:rsidRPr="006D1CF8">
                                    <w:rPr>
                                      <w:rFonts w:ascii="Verdana" w:hAnsi="Verdana" w:cstheme="minorHAnsi"/>
                                      <w:sz w:val="18"/>
                                      <w:szCs w:val="13"/>
                                    </w:rPr>
                                    <w:t>av</w:t>
                                  </w:r>
                                  <w:r w:rsidRPr="006D1CF8">
                                    <w:rPr>
                                      <w:rFonts w:ascii="Verdana" w:hAnsi="Verdana" w:cstheme="minorHAnsi"/>
                                      <w:sz w:val="18"/>
                                      <w:szCs w:val="13"/>
                                    </w:rPr>
                                    <w:t xml:space="preserve"> veggen i akuttmottaket og oversatt til norsk</w:t>
                                  </w:r>
                                </w:p>
                              </w:tc>
                            </w:tr>
                          </w:tbl>
                          <w:p w14:paraId="1DBC3948" w14:textId="218AF966" w:rsidR="00D57DA0" w:rsidRPr="00D57DA0" w:rsidRDefault="00D57DA0" w:rsidP="00D57DA0">
                            <w:pPr>
                              <w:jc w:val="right"/>
                              <w:rPr>
                                <w:i/>
                                <w:iCs/>
                              </w:rPr>
                            </w:pPr>
                            <w:r>
                              <w:rPr>
                                <w:i/>
                                <w:iCs/>
                              </w:rPr>
                              <w:t xml:space="preserve">Tabell </w:t>
                            </w:r>
                            <w:r w:rsidR="00A22CD6">
                              <w:rPr>
                                <w:i/>
                                <w:iC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F10CC" id="Tekstboks 30" o:spid="_x0000_s1028" type="#_x0000_t202" style="position:absolute;margin-left:-11.65pt;margin-top:91.15pt;width:475.7pt;height:381.15pt;z-index:-2516582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" fillcolor="white [3201]" stroked="f" strokeweight=".5pt">
                <v:textbox>
                  <w:txbxContent>
                    <w:tbl>
                      <w:tblPr>
                        <w:tblStyle w:val="Tabellrutenett"/>
                        <w:tblW w:w="9166" w:type="dxa"/>
                        <w:tblInd w:w="137" w:type="dxa"/>
                        <w:tblLook w:val="04A0" w:firstRow="1" w:lastRow="0" w:firstColumn="1" w:lastColumn="0" w:noHBand="0" w:noVBand="1"/>
                      </w:tblPr>
                      <w:tblGrid>
                        <w:gridCol w:w="4111"/>
                        <w:gridCol w:w="5055"/>
                      </w:tblGrid>
                      <w:tr w:rsidR="00AF166A" w:rsidRPr="00BE0055" w14:paraId="022DBBC9" w14:textId="77777777" w:rsidTr="00D57DA0">
                        <w:trPr>
                          <w:trHeight w:val="248"/>
                        </w:trPr>
                        <w:tc>
                          <w:tcPr>
                            <w:tcW w:w="4111" w:type="dxa"/>
                            <w:shd w:val="clear" w:color="auto" w:fill="FF0000"/>
                          </w:tcPr>
                          <w:p w14:paraId="2090A336" w14:textId="77777777" w:rsidR="00AF166A" w:rsidRPr="006D1CF8" w:rsidRDefault="00AF166A" w:rsidP="006D1CF8">
                            <w:pPr>
                              <w:rPr>
                                <w:rFonts w:ascii="Verdana" w:hAnsi="Verdana"/>
                                <w:b/>
                                <w:bCs/>
                                <w:sz w:val="21"/>
                                <w:szCs w:val="21"/>
                              </w:rPr>
                            </w:pPr>
                            <w:r w:rsidRPr="006D1CF8">
                              <w:rPr>
                                <w:rFonts w:ascii="Verdana" w:hAnsi="Verdana"/>
                                <w:b/>
                                <w:bCs/>
                                <w:sz w:val="18"/>
                                <w:szCs w:val="18"/>
                              </w:rPr>
                              <w:t>Rød kategori – behandling umiddelbart</w:t>
                            </w:r>
                          </w:p>
                        </w:tc>
                        <w:tc>
                          <w:tcPr>
                            <w:tcW w:w="5055" w:type="dxa"/>
                            <w:shd w:val="clear" w:color="auto" w:fill="FFC000"/>
                          </w:tcPr>
                          <w:p w14:paraId="67D2199E" w14:textId="77777777" w:rsidR="00AF166A" w:rsidRPr="006D1CF8" w:rsidRDefault="00AF166A" w:rsidP="006D1CF8">
                            <w:pPr>
                              <w:rPr>
                                <w:rFonts w:ascii="Verdana" w:hAnsi="Verdana" w:cstheme="minorHAnsi"/>
                                <w:b/>
                                <w:bCs/>
                                <w:sz w:val="21"/>
                                <w:szCs w:val="21"/>
                              </w:rPr>
                            </w:pPr>
                            <w:r w:rsidRPr="006D1CF8">
                              <w:rPr>
                                <w:rFonts w:ascii="Verdana" w:hAnsi="Verdana"/>
                                <w:b/>
                                <w:bCs/>
                                <w:sz w:val="18"/>
                                <w:szCs w:val="18"/>
                              </w:rPr>
                              <w:t>Oransje kategori- behandling innen 20 minutter</w:t>
                            </w:r>
                          </w:p>
                        </w:tc>
                      </w:tr>
                      <w:tr w:rsidR="00AF166A" w:rsidRPr="00BE0055" w14:paraId="1AC3E8A7" w14:textId="77777777" w:rsidTr="00D57DA0">
                        <w:trPr>
                          <w:trHeight w:val="3316"/>
                        </w:trPr>
                        <w:tc>
                          <w:tcPr>
                            <w:tcW w:w="4111" w:type="dxa"/>
                          </w:tcPr>
                          <w:p w14:paraId="2F89CB63" w14:textId="77777777" w:rsidR="00AF166A" w:rsidRPr="006D1CF8" w:rsidRDefault="00AF166A" w:rsidP="006D1CF8">
                            <w:pPr>
                              <w:pStyle w:val="Listeavsnitt"/>
                              <w:rPr>
                                <w:rFonts w:ascii="Verdana" w:hAnsi="Verdana"/>
                                <w:lang w:val="nb-NO"/>
                              </w:rPr>
                            </w:pPr>
                          </w:p>
                          <w:p w14:paraId="544C65BD"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Ufri luftvei / puster ikke</w:t>
                            </w:r>
                          </w:p>
                          <w:p w14:paraId="11E7ED2A"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 xml:space="preserve">Pågående krampeanfall </w:t>
                            </w:r>
                          </w:p>
                          <w:p w14:paraId="09820E25"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Bevisstløs / nedsatt bevissthet</w:t>
                            </w:r>
                          </w:p>
                          <w:p w14:paraId="5D656985"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Hjerteinfarkt</w:t>
                            </w:r>
                          </w:p>
                          <w:p w14:paraId="168E097B"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 xml:space="preserve">Brannskade i ansiktet </w:t>
                            </w:r>
                          </w:p>
                          <w:p w14:paraId="620E7851"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Kjemisk inhalasjon</w:t>
                            </w:r>
                          </w:p>
                          <w:p w14:paraId="602AA3F3"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 xml:space="preserve">Brystsmerter hvor det mistenkes hjertesykdom </w:t>
                            </w:r>
                          </w:p>
                          <w:p w14:paraId="5EE08A07"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Uttalt smerte forårsaket av hva som helst</w:t>
                            </w:r>
                          </w:p>
                          <w:p w14:paraId="671C05D5" w14:textId="77777777" w:rsidR="00AF166A" w:rsidRPr="006D1CF8" w:rsidRDefault="00AF166A" w:rsidP="006D1CF8">
                            <w:pPr>
                              <w:pStyle w:val="Listeavsnitt"/>
                              <w:numPr>
                                <w:ilvl w:val="0"/>
                                <w:numId w:val="6"/>
                              </w:numPr>
                              <w:rPr>
                                <w:rFonts w:ascii="Verdana" w:hAnsi="Verdana"/>
                                <w:sz w:val="19"/>
                                <w:szCs w:val="19"/>
                                <w:lang w:val="nb-NO"/>
                              </w:rPr>
                            </w:pPr>
                            <w:proofErr w:type="spellStart"/>
                            <w:r w:rsidRPr="006D1CF8">
                              <w:rPr>
                                <w:rFonts w:ascii="Verdana" w:hAnsi="Verdana"/>
                                <w:sz w:val="19"/>
                                <w:szCs w:val="19"/>
                                <w:lang w:val="nb-NO"/>
                              </w:rPr>
                              <w:t>Multitraume</w:t>
                            </w:r>
                            <w:proofErr w:type="spellEnd"/>
                            <w:r w:rsidRPr="006D1CF8">
                              <w:rPr>
                                <w:rFonts w:ascii="Verdana" w:hAnsi="Verdana"/>
                                <w:sz w:val="19"/>
                                <w:szCs w:val="19"/>
                                <w:lang w:val="nb-NO"/>
                              </w:rPr>
                              <w:t xml:space="preserve"> </w:t>
                            </w:r>
                          </w:p>
                          <w:p w14:paraId="3918ADAC"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 xml:space="preserve">Hypertensiv krise </w:t>
                            </w:r>
                          </w:p>
                          <w:p w14:paraId="02CB6B8A" w14:textId="77777777" w:rsidR="00AF166A" w:rsidRPr="006D1CF8" w:rsidRDefault="00AF166A" w:rsidP="006D1CF8">
                            <w:pPr>
                              <w:pStyle w:val="Listeavsnitt"/>
                              <w:numPr>
                                <w:ilvl w:val="0"/>
                                <w:numId w:val="6"/>
                              </w:numPr>
                              <w:rPr>
                                <w:rFonts w:ascii="Verdana" w:hAnsi="Verdana" w:cstheme="minorHAnsi"/>
                                <w:b/>
                                <w:sz w:val="19"/>
                                <w:szCs w:val="19"/>
                                <w:lang w:val="nb-NO"/>
                              </w:rPr>
                            </w:pPr>
                            <w:r w:rsidRPr="006D1CF8">
                              <w:rPr>
                                <w:rFonts w:ascii="Verdana" w:hAnsi="Verdana"/>
                                <w:sz w:val="19"/>
                                <w:szCs w:val="19"/>
                                <w:lang w:val="nb-NO"/>
                              </w:rPr>
                              <w:t>Stor pågående blødning som forårsaker sjokk</w:t>
                            </w:r>
                          </w:p>
                          <w:p w14:paraId="50E94E9F" w14:textId="77777777" w:rsidR="00AF166A" w:rsidRPr="006D1CF8" w:rsidRDefault="00AF166A" w:rsidP="006D1CF8">
                            <w:pPr>
                              <w:pStyle w:val="Listeavsnitt"/>
                              <w:rPr>
                                <w:rFonts w:ascii="Verdana" w:hAnsi="Verdana" w:cstheme="minorHAnsi"/>
                                <w:b/>
                                <w:lang w:val="nb-NO"/>
                              </w:rPr>
                            </w:pPr>
                          </w:p>
                        </w:tc>
                        <w:tc>
                          <w:tcPr>
                            <w:tcW w:w="5055" w:type="dxa"/>
                          </w:tcPr>
                          <w:p w14:paraId="2179FA2A" w14:textId="77777777" w:rsidR="00AF166A" w:rsidRPr="006D1CF8" w:rsidRDefault="00AF166A" w:rsidP="006D1CF8">
                            <w:pPr>
                              <w:pStyle w:val="Listeavsnitt"/>
                              <w:rPr>
                                <w:rFonts w:ascii="Verdana" w:hAnsi="Verdana"/>
                                <w:lang w:val="nb-NO"/>
                              </w:rPr>
                            </w:pPr>
                          </w:p>
                          <w:p w14:paraId="5F7EE3EA"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Pust: akutt kortpustet, KOLS – alvorlig pustevansker</w:t>
                            </w:r>
                          </w:p>
                          <w:p w14:paraId="21FA6CDD"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Brystsmerter hvor det ikke mistenkes hjertesykdom</w:t>
                            </w:r>
                          </w:p>
                          <w:p w14:paraId="1F2F207F"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Hoster blod</w:t>
                            </w:r>
                          </w:p>
                          <w:p w14:paraId="6DFE632E"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Kaster opp blod</w:t>
                            </w:r>
                          </w:p>
                          <w:p w14:paraId="532FBAA5"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Brannskader: &gt;20% eller sirkulær eller elektrisk</w:t>
                            </w:r>
                          </w:p>
                          <w:p w14:paraId="69182B2C"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 xml:space="preserve">Truet ekstremitet, åpen fraktur </w:t>
                            </w:r>
                          </w:p>
                          <w:p w14:paraId="5F3D3204"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 xml:space="preserve">Ekstremitet ute av ledd. (ikke fingre eller tær) </w:t>
                            </w:r>
                          </w:p>
                          <w:p w14:paraId="49B4A708"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Graviditet med traume eller abdominal smerter</w:t>
                            </w:r>
                          </w:p>
                          <w:p w14:paraId="3278C71B"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PV blødning</w:t>
                            </w:r>
                          </w:p>
                          <w:p w14:paraId="5E7B318C"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 xml:space="preserve">Krampeanfall, i </w:t>
                            </w:r>
                            <w:proofErr w:type="spellStart"/>
                            <w:r w:rsidRPr="006D1CF8">
                              <w:rPr>
                                <w:rFonts w:ascii="Verdana" w:hAnsi="Verdana"/>
                                <w:sz w:val="19"/>
                                <w:szCs w:val="19"/>
                                <w:lang w:val="nb-NO"/>
                              </w:rPr>
                              <w:t>postictal</w:t>
                            </w:r>
                            <w:proofErr w:type="spellEnd"/>
                            <w:r w:rsidRPr="006D1CF8">
                              <w:rPr>
                                <w:rFonts w:ascii="Verdana" w:hAnsi="Verdana"/>
                                <w:sz w:val="19"/>
                                <w:szCs w:val="19"/>
                                <w:lang w:val="nb-NO"/>
                              </w:rPr>
                              <w:t xml:space="preserve"> stadium (koma og tretthetsfase) </w:t>
                            </w:r>
                          </w:p>
                          <w:p w14:paraId="3728A06D"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Forgiftning/overdose</w:t>
                            </w:r>
                          </w:p>
                          <w:p w14:paraId="2C9F43E6"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Mistenkt slag</w:t>
                            </w:r>
                          </w:p>
                          <w:p w14:paraId="4AE67704" w14:textId="77777777" w:rsidR="00AF166A" w:rsidRPr="006D1CF8" w:rsidRDefault="00AF166A" w:rsidP="006D1CF8">
                            <w:pPr>
                              <w:pStyle w:val="Listeavsnitt"/>
                              <w:numPr>
                                <w:ilvl w:val="0"/>
                                <w:numId w:val="6"/>
                              </w:numPr>
                              <w:rPr>
                                <w:rFonts w:ascii="Verdana" w:hAnsi="Verdana" w:cstheme="minorHAnsi"/>
                                <w:b/>
                                <w:lang w:val="nb-NO"/>
                              </w:rPr>
                            </w:pPr>
                            <w:r w:rsidRPr="006D1CF8">
                              <w:rPr>
                                <w:rFonts w:ascii="Verdana" w:hAnsi="Verdana"/>
                                <w:sz w:val="19"/>
                                <w:szCs w:val="19"/>
                                <w:lang w:val="nb-NO"/>
                              </w:rPr>
                              <w:t>Uttalt smerte, abdominal smerter</w:t>
                            </w:r>
                          </w:p>
                          <w:p w14:paraId="74FCA146" w14:textId="11F6FA21" w:rsidR="006D1CF8" w:rsidRPr="006D1CF8" w:rsidRDefault="006D1CF8" w:rsidP="006D1CF8">
                            <w:pPr>
                              <w:pStyle w:val="Listeavsnitt"/>
                              <w:rPr>
                                <w:rFonts w:ascii="Verdana" w:hAnsi="Verdana" w:cstheme="minorHAnsi"/>
                                <w:b/>
                                <w:lang w:val="nb-NO"/>
                              </w:rPr>
                            </w:pPr>
                          </w:p>
                        </w:tc>
                      </w:tr>
                      <w:tr w:rsidR="00AF166A" w:rsidRPr="00BE0055" w14:paraId="7A10E9FD" w14:textId="77777777" w:rsidTr="00D57DA0">
                        <w:trPr>
                          <w:trHeight w:val="325"/>
                        </w:trPr>
                        <w:tc>
                          <w:tcPr>
                            <w:tcW w:w="4111" w:type="dxa"/>
                            <w:shd w:val="clear" w:color="auto" w:fill="FFFF00"/>
                          </w:tcPr>
                          <w:p w14:paraId="68C109A2" w14:textId="77777777" w:rsidR="00AF166A" w:rsidRPr="006D1CF8" w:rsidRDefault="00AF166A" w:rsidP="006D1CF8">
                            <w:pPr>
                              <w:rPr>
                                <w:rFonts w:ascii="Verdana" w:hAnsi="Verdana" w:cstheme="minorHAnsi"/>
                                <w:b/>
                                <w:bCs/>
                                <w:sz w:val="21"/>
                                <w:szCs w:val="21"/>
                              </w:rPr>
                            </w:pPr>
                            <w:r w:rsidRPr="006D1CF8">
                              <w:rPr>
                                <w:rFonts w:ascii="Verdana" w:hAnsi="Verdana"/>
                                <w:b/>
                                <w:bCs/>
                                <w:sz w:val="18"/>
                                <w:szCs w:val="18"/>
                              </w:rPr>
                              <w:t>Gul kategori- behandling innen 1 time</w:t>
                            </w:r>
                          </w:p>
                        </w:tc>
                        <w:tc>
                          <w:tcPr>
                            <w:tcW w:w="5055" w:type="dxa"/>
                            <w:shd w:val="clear" w:color="auto" w:fill="92D050"/>
                          </w:tcPr>
                          <w:p w14:paraId="509B8A2E" w14:textId="77777777" w:rsidR="00AF166A" w:rsidRPr="006D1CF8" w:rsidRDefault="00AF166A" w:rsidP="006D1CF8">
                            <w:pPr>
                              <w:rPr>
                                <w:rFonts w:ascii="Verdana" w:hAnsi="Verdana"/>
                                <w:b/>
                                <w:bCs/>
                                <w:sz w:val="21"/>
                                <w:szCs w:val="21"/>
                              </w:rPr>
                            </w:pPr>
                            <w:r w:rsidRPr="006D1CF8">
                              <w:rPr>
                                <w:rFonts w:ascii="Verdana" w:hAnsi="Verdana"/>
                                <w:b/>
                                <w:bCs/>
                                <w:sz w:val="18"/>
                                <w:szCs w:val="18"/>
                              </w:rPr>
                              <w:t>Grønn kategori – behandling innen 4 timer</w:t>
                            </w:r>
                          </w:p>
                        </w:tc>
                      </w:tr>
                      <w:tr w:rsidR="00AF166A" w:rsidRPr="00BE0055" w14:paraId="72F9DA08" w14:textId="77777777" w:rsidTr="00D57DA0">
                        <w:trPr>
                          <w:trHeight w:val="1183"/>
                        </w:trPr>
                        <w:tc>
                          <w:tcPr>
                            <w:tcW w:w="4111" w:type="dxa"/>
                          </w:tcPr>
                          <w:p w14:paraId="75ED8299" w14:textId="77777777" w:rsidR="00AF166A" w:rsidRPr="006D1CF8" w:rsidRDefault="00AF166A" w:rsidP="006D1CF8">
                            <w:pPr>
                              <w:pStyle w:val="Listeavsnitt"/>
                              <w:rPr>
                                <w:rFonts w:ascii="Verdana" w:hAnsi="Verdana"/>
                                <w:sz w:val="19"/>
                                <w:szCs w:val="19"/>
                                <w:lang w:val="nb-NO"/>
                              </w:rPr>
                            </w:pPr>
                          </w:p>
                          <w:p w14:paraId="33B812CE"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Kontrollert blødning</w:t>
                            </w:r>
                          </w:p>
                          <w:p w14:paraId="37B63FFA"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 xml:space="preserve">Moderate smerter </w:t>
                            </w:r>
                          </w:p>
                          <w:p w14:paraId="65C13D2C" w14:textId="77777777" w:rsidR="00AF166A" w:rsidRPr="006D1CF8" w:rsidRDefault="00AF166A" w:rsidP="006D1CF8">
                            <w:pPr>
                              <w:pStyle w:val="Listeavsnitt"/>
                              <w:numPr>
                                <w:ilvl w:val="0"/>
                                <w:numId w:val="6"/>
                              </w:numPr>
                              <w:rPr>
                                <w:rFonts w:ascii="Verdana" w:hAnsi="Verdana"/>
                                <w:sz w:val="19"/>
                                <w:szCs w:val="19"/>
                                <w:lang w:val="nb-NO"/>
                              </w:rPr>
                            </w:pPr>
                            <w:r w:rsidRPr="006D1CF8">
                              <w:rPr>
                                <w:rFonts w:ascii="Verdana" w:hAnsi="Verdana"/>
                                <w:sz w:val="19"/>
                                <w:szCs w:val="19"/>
                                <w:lang w:val="nb-NO"/>
                              </w:rPr>
                              <w:t xml:space="preserve">Vedvarende oppkast </w:t>
                            </w:r>
                          </w:p>
                          <w:p w14:paraId="6AAF69AD" w14:textId="7C2172F7" w:rsidR="00AF166A" w:rsidRPr="006D1CF8" w:rsidRDefault="00AF166A" w:rsidP="006D1CF8">
                            <w:pPr>
                              <w:pStyle w:val="Listeavsnitt"/>
                              <w:numPr>
                                <w:ilvl w:val="0"/>
                                <w:numId w:val="6"/>
                              </w:numPr>
                              <w:rPr>
                                <w:rFonts w:ascii="Verdana" w:hAnsi="Verdana" w:cstheme="minorHAnsi"/>
                                <w:b/>
                                <w:sz w:val="19"/>
                                <w:szCs w:val="19"/>
                                <w:lang w:val="nb-NO"/>
                              </w:rPr>
                            </w:pPr>
                            <w:r w:rsidRPr="006D1CF8">
                              <w:rPr>
                                <w:rFonts w:ascii="Verdana" w:hAnsi="Verdana"/>
                                <w:sz w:val="19"/>
                                <w:szCs w:val="19"/>
                                <w:lang w:val="nb-NO"/>
                              </w:rPr>
                              <w:t>Vepsestikk</w:t>
                            </w:r>
                          </w:p>
                        </w:tc>
                        <w:tc>
                          <w:tcPr>
                            <w:tcW w:w="5055" w:type="dxa"/>
                          </w:tcPr>
                          <w:p w14:paraId="66760FA6" w14:textId="77777777" w:rsidR="00AF166A" w:rsidRPr="006D1CF8" w:rsidRDefault="00AF166A" w:rsidP="006D1CF8">
                            <w:pPr>
                              <w:rPr>
                                <w:rFonts w:ascii="Verdana" w:hAnsi="Verdana" w:cstheme="minorHAnsi"/>
                                <w:b/>
                              </w:rPr>
                            </w:pPr>
                          </w:p>
                          <w:p w14:paraId="5A435288" w14:textId="77777777" w:rsidR="00AF166A" w:rsidRPr="006D1CF8" w:rsidRDefault="00AF166A" w:rsidP="006D1CF8">
                            <w:pPr>
                              <w:rPr>
                                <w:rFonts w:ascii="Verdana" w:hAnsi="Verdana" w:cstheme="minorHAnsi"/>
                              </w:rPr>
                            </w:pPr>
                          </w:p>
                          <w:p w14:paraId="63C21594" w14:textId="77777777" w:rsidR="00AF166A" w:rsidRPr="006D1CF8" w:rsidRDefault="00AF166A" w:rsidP="006D1CF8">
                            <w:pPr>
                              <w:rPr>
                                <w:rFonts w:ascii="Verdana" w:hAnsi="Verdana" w:cstheme="minorHAnsi"/>
                                <w:b/>
                              </w:rPr>
                            </w:pPr>
                          </w:p>
                          <w:p w14:paraId="74015A80" w14:textId="700B9250" w:rsidR="00AF166A" w:rsidRPr="006D1CF8" w:rsidRDefault="00AF166A" w:rsidP="006D1CF8">
                            <w:pPr>
                              <w:rPr>
                                <w:rFonts w:ascii="Verdana" w:hAnsi="Verdana" w:cstheme="minorHAnsi"/>
                                <w:sz w:val="18"/>
                                <w:szCs w:val="13"/>
                              </w:rPr>
                            </w:pPr>
                            <w:r w:rsidRPr="006D1CF8">
                              <w:rPr>
                                <w:rFonts w:ascii="Verdana" w:hAnsi="Verdana" w:cstheme="minorHAnsi"/>
                                <w:sz w:val="18"/>
                                <w:szCs w:val="13"/>
                              </w:rPr>
                              <w:t xml:space="preserve">Kilde: Bilde tatt </w:t>
                            </w:r>
                            <w:r w:rsidR="00FB559E" w:rsidRPr="006D1CF8">
                              <w:rPr>
                                <w:rFonts w:ascii="Verdana" w:hAnsi="Verdana" w:cstheme="minorHAnsi"/>
                                <w:sz w:val="18"/>
                                <w:szCs w:val="13"/>
                              </w:rPr>
                              <w:t>av</w:t>
                            </w:r>
                            <w:r w:rsidRPr="006D1CF8">
                              <w:rPr>
                                <w:rFonts w:ascii="Verdana" w:hAnsi="Verdana" w:cstheme="minorHAnsi"/>
                                <w:sz w:val="18"/>
                                <w:szCs w:val="13"/>
                              </w:rPr>
                              <w:t xml:space="preserve"> veggen i akuttmottaket og oversatt til norsk</w:t>
                            </w:r>
                          </w:p>
                        </w:tc>
                      </w:tr>
                    </w:tbl>
                    <w:p w14:paraId="1DBC3948" w14:textId="218AF966" w:rsidR="00D57DA0" w:rsidRPr="00D57DA0" w:rsidRDefault="00D57DA0" w:rsidP="00D57DA0">
                      <w:pPr>
                        <w:jc w:val="right"/>
                        <w:rPr>
                          <w:i/>
                          <w:iCs/>
                        </w:rPr>
                      </w:pPr>
                      <w:r>
                        <w:rPr>
                          <w:i/>
                          <w:iCs/>
                        </w:rPr>
                        <w:t xml:space="preserve">Tabell </w:t>
                      </w:r>
                      <w:r w:rsidR="00A22CD6">
                        <w:rPr>
                          <w:i/>
                          <w:iCs/>
                        </w:rPr>
                        <w:t>2</w:t>
                      </w:r>
                    </w:p>
                  </w:txbxContent>
                </v:textbox>
                <w10:wrap type="square"/>
              </v:shape>
            </w:pict>
          </mc:Fallback>
        </mc:AlternateContent>
      </w:r>
      <w:r w:rsidR="00C553E5" w:rsidRPr="008B02B0">
        <w:rPr>
          <w:rFonts w:ascii="Verdana" w:hAnsi="Verdana"/>
          <w:bCs/>
          <w:sz w:val="22"/>
          <w:szCs w:val="22"/>
        </w:rPr>
        <w:br/>
      </w:r>
      <w:r w:rsidR="000629E4" w:rsidRPr="008B02B0">
        <w:rPr>
          <w:rFonts w:ascii="Verdana" w:hAnsi="Verdana"/>
          <w:bCs/>
          <w:sz w:val="22"/>
          <w:szCs w:val="22"/>
        </w:rPr>
        <w:t>T</w:t>
      </w:r>
      <w:r w:rsidR="00294592" w:rsidRPr="008B02B0">
        <w:rPr>
          <w:rFonts w:ascii="Verdana" w:hAnsi="Verdana"/>
          <w:bCs/>
          <w:sz w:val="22"/>
          <w:szCs w:val="22"/>
        </w:rPr>
        <w:t>o sykepleiere med</w:t>
      </w:r>
      <w:r w:rsidR="00C159C3" w:rsidRPr="008B02B0">
        <w:rPr>
          <w:rFonts w:ascii="Verdana" w:hAnsi="Verdana"/>
          <w:bCs/>
          <w:sz w:val="22"/>
          <w:szCs w:val="22"/>
        </w:rPr>
        <w:t xml:space="preserve"> mellom 1.-10 års erfaring</w:t>
      </w:r>
      <w:r w:rsidR="00BE4778" w:rsidRPr="008B02B0">
        <w:rPr>
          <w:rFonts w:ascii="Verdana" w:hAnsi="Verdana"/>
          <w:bCs/>
          <w:sz w:val="22"/>
          <w:szCs w:val="22"/>
        </w:rPr>
        <w:t xml:space="preserve"> i akuttmottaket</w:t>
      </w:r>
      <w:r w:rsidR="00294592" w:rsidRPr="008B02B0">
        <w:rPr>
          <w:rFonts w:ascii="Verdana" w:hAnsi="Verdana"/>
          <w:bCs/>
          <w:sz w:val="22"/>
          <w:szCs w:val="22"/>
        </w:rPr>
        <w:t xml:space="preserve"> </w:t>
      </w:r>
      <w:r w:rsidR="002900C3" w:rsidRPr="008B02B0">
        <w:rPr>
          <w:rFonts w:ascii="Verdana" w:hAnsi="Verdana"/>
          <w:bCs/>
          <w:sz w:val="22"/>
          <w:szCs w:val="22"/>
        </w:rPr>
        <w:t xml:space="preserve">ble intervjuet </w:t>
      </w:r>
      <w:r w:rsidR="00294592" w:rsidRPr="008B02B0">
        <w:rPr>
          <w:rFonts w:ascii="Verdana" w:hAnsi="Verdana"/>
          <w:bCs/>
          <w:sz w:val="22"/>
          <w:szCs w:val="22"/>
        </w:rPr>
        <w:t>om</w:t>
      </w:r>
      <w:r w:rsidR="00611489" w:rsidRPr="008B02B0">
        <w:rPr>
          <w:rFonts w:ascii="Verdana" w:hAnsi="Verdana"/>
          <w:bCs/>
          <w:sz w:val="22"/>
          <w:szCs w:val="22"/>
        </w:rPr>
        <w:t xml:space="preserve"> hvordan de jobbet med</w:t>
      </w:r>
      <w:r w:rsidR="00294592" w:rsidRPr="008B02B0">
        <w:rPr>
          <w:rFonts w:ascii="Verdana" w:hAnsi="Verdana"/>
          <w:bCs/>
          <w:sz w:val="22"/>
          <w:szCs w:val="22"/>
        </w:rPr>
        <w:t xml:space="preserve"> triagering og hva de vektla i </w:t>
      </w:r>
      <w:r w:rsidR="002900C3" w:rsidRPr="008B02B0">
        <w:rPr>
          <w:rFonts w:ascii="Verdana" w:hAnsi="Verdana"/>
          <w:bCs/>
          <w:sz w:val="22"/>
          <w:szCs w:val="22"/>
        </w:rPr>
        <w:t xml:space="preserve">sin </w:t>
      </w:r>
      <w:r w:rsidR="00294592" w:rsidRPr="008B02B0">
        <w:rPr>
          <w:rFonts w:ascii="Verdana" w:hAnsi="Verdana"/>
          <w:bCs/>
          <w:sz w:val="22"/>
          <w:szCs w:val="22"/>
        </w:rPr>
        <w:t>prioritering av pasiente</w:t>
      </w:r>
      <w:r w:rsidR="00720290" w:rsidRPr="008B02B0">
        <w:rPr>
          <w:rFonts w:ascii="Verdana" w:hAnsi="Verdana"/>
          <w:bCs/>
          <w:sz w:val="22"/>
          <w:szCs w:val="22"/>
        </w:rPr>
        <w:t>ne</w:t>
      </w:r>
      <w:r w:rsidR="00294592" w:rsidRPr="008B02B0">
        <w:rPr>
          <w:rFonts w:ascii="Verdana" w:hAnsi="Verdana"/>
          <w:bCs/>
          <w:sz w:val="22"/>
          <w:szCs w:val="22"/>
        </w:rPr>
        <w:t>.</w:t>
      </w:r>
      <w:r w:rsidR="005D6FAB" w:rsidRPr="008B02B0">
        <w:rPr>
          <w:rFonts w:ascii="Verdana" w:hAnsi="Verdana"/>
          <w:bCs/>
          <w:sz w:val="22"/>
          <w:szCs w:val="22"/>
        </w:rPr>
        <w:t xml:space="preserve"> </w:t>
      </w:r>
      <w:r w:rsidR="00294592" w:rsidRPr="008B02B0">
        <w:rPr>
          <w:rFonts w:ascii="Verdana" w:hAnsi="Verdana"/>
          <w:bCs/>
          <w:sz w:val="22"/>
          <w:szCs w:val="22"/>
        </w:rPr>
        <w:t>D</w:t>
      </w:r>
      <w:r w:rsidR="00CB3916" w:rsidRPr="008B02B0">
        <w:rPr>
          <w:rFonts w:ascii="Verdana" w:hAnsi="Verdana"/>
          <w:bCs/>
          <w:sz w:val="22"/>
          <w:szCs w:val="22"/>
        </w:rPr>
        <w:t>et ble gitt tillatelse til å</w:t>
      </w:r>
      <w:r w:rsidR="00437C5E" w:rsidRPr="008B02B0">
        <w:rPr>
          <w:rFonts w:ascii="Verdana" w:hAnsi="Verdana"/>
          <w:bCs/>
          <w:sz w:val="22"/>
          <w:szCs w:val="22"/>
        </w:rPr>
        <w:t xml:space="preserve"> ta bilde av </w:t>
      </w:r>
      <w:proofErr w:type="spellStart"/>
      <w:r w:rsidR="00437C5E" w:rsidRPr="008B02B0">
        <w:rPr>
          <w:rFonts w:ascii="Verdana" w:hAnsi="Verdana"/>
          <w:bCs/>
          <w:sz w:val="22"/>
          <w:szCs w:val="22"/>
        </w:rPr>
        <w:t>triageoversikten</w:t>
      </w:r>
      <w:proofErr w:type="spellEnd"/>
      <w:r w:rsidR="005D6FAB" w:rsidRPr="008B02B0">
        <w:rPr>
          <w:rFonts w:ascii="Verdana" w:hAnsi="Verdana"/>
          <w:bCs/>
          <w:sz w:val="22"/>
          <w:szCs w:val="22"/>
        </w:rPr>
        <w:t xml:space="preserve"> som står oppslått på veggen i akuttmottaket</w:t>
      </w:r>
      <w:r w:rsidR="00437C5E" w:rsidRPr="008B02B0">
        <w:rPr>
          <w:rFonts w:ascii="Verdana" w:hAnsi="Verdana"/>
          <w:bCs/>
          <w:sz w:val="22"/>
          <w:szCs w:val="22"/>
        </w:rPr>
        <w:t>.</w:t>
      </w:r>
      <w:r w:rsidR="005D6FAB" w:rsidRPr="008B02B0">
        <w:rPr>
          <w:rFonts w:ascii="Verdana" w:hAnsi="Verdana"/>
          <w:bCs/>
          <w:sz w:val="22"/>
          <w:szCs w:val="22"/>
        </w:rPr>
        <w:t xml:space="preserve"> </w:t>
      </w:r>
      <w:r w:rsidR="00437C5E" w:rsidRPr="008B02B0">
        <w:rPr>
          <w:rFonts w:ascii="Verdana" w:hAnsi="Verdana"/>
          <w:bCs/>
          <w:sz w:val="22"/>
          <w:szCs w:val="22"/>
        </w:rPr>
        <w:t>Oversikten er oversatt til norsk</w:t>
      </w:r>
      <w:r w:rsidR="00175209" w:rsidRPr="008B02B0">
        <w:rPr>
          <w:rFonts w:ascii="Verdana" w:hAnsi="Verdana"/>
          <w:bCs/>
          <w:sz w:val="22"/>
          <w:szCs w:val="22"/>
        </w:rPr>
        <w:t xml:space="preserve"> i tabellen und</w:t>
      </w:r>
      <w:r w:rsidR="003A561D" w:rsidRPr="008B02B0">
        <w:rPr>
          <w:rFonts w:ascii="Verdana" w:hAnsi="Verdana"/>
          <w:bCs/>
          <w:sz w:val="22"/>
          <w:szCs w:val="22"/>
        </w:rPr>
        <w:t xml:space="preserve">er. </w:t>
      </w:r>
    </w:p>
    <w:p w14:paraId="1BE0F7D7" w14:textId="3F12A1FF" w:rsidR="00AF166A" w:rsidRPr="008B02B0" w:rsidRDefault="00AF166A" w:rsidP="00394760">
      <w:pPr>
        <w:spacing w:line="276" w:lineRule="auto"/>
        <w:rPr>
          <w:rFonts w:ascii="Verdana" w:hAnsi="Verdana" w:cstheme="minorHAnsi"/>
          <w:b/>
          <w:sz w:val="22"/>
          <w:szCs w:val="22"/>
          <w:u w:val="single"/>
        </w:rPr>
      </w:pPr>
    </w:p>
    <w:p w14:paraId="02B63CD5" w14:textId="246C3E4E" w:rsidR="00AF166A" w:rsidRPr="008B02B0" w:rsidRDefault="00957DA0" w:rsidP="006C5791">
      <w:pPr>
        <w:pStyle w:val="Overskrift2"/>
        <w:rPr>
          <w:rFonts w:ascii="Verdana" w:hAnsi="Verdana"/>
          <w:color w:val="548DD4" w:themeColor="text2" w:themeTint="99"/>
        </w:rPr>
      </w:pPr>
      <w:r>
        <w:rPr>
          <w:rFonts w:ascii="Verdana" w:hAnsi="Verdana"/>
          <w:color w:val="548DD4" w:themeColor="text2" w:themeTint="99"/>
        </w:rPr>
        <w:t xml:space="preserve">3.1 </w:t>
      </w:r>
      <w:r w:rsidR="00590F38" w:rsidRPr="008B02B0">
        <w:rPr>
          <w:rFonts w:ascii="Verdana" w:hAnsi="Verdana"/>
          <w:color w:val="548DD4" w:themeColor="text2" w:themeTint="99"/>
        </w:rPr>
        <w:t>Akuttmottakets utforming og typiske pasientforløp</w:t>
      </w:r>
    </w:p>
    <w:p w14:paraId="442D0AFD" w14:textId="77777777" w:rsidR="00316AB8" w:rsidRPr="008B02B0" w:rsidRDefault="00316AB8" w:rsidP="00394760">
      <w:pPr>
        <w:spacing w:line="276" w:lineRule="auto"/>
        <w:rPr>
          <w:rFonts w:ascii="Verdana" w:hAnsi="Verdana" w:cstheme="minorHAnsi"/>
          <w:b/>
          <w:sz w:val="22"/>
          <w:szCs w:val="22"/>
          <w:u w:val="single"/>
        </w:rPr>
      </w:pPr>
    </w:p>
    <w:p w14:paraId="0F222FDA" w14:textId="498759B0" w:rsidR="00590F38" w:rsidRPr="008B02B0" w:rsidRDefault="006D5580" w:rsidP="00394760">
      <w:pPr>
        <w:spacing w:line="276" w:lineRule="auto"/>
        <w:rPr>
          <w:rFonts w:ascii="Verdana" w:hAnsi="Verdana" w:cstheme="minorBidi"/>
          <w:color w:val="000000" w:themeColor="text1"/>
          <w:sz w:val="22"/>
          <w:szCs w:val="22"/>
          <w:u w:val="single"/>
        </w:rPr>
      </w:pPr>
      <w:r w:rsidRPr="008B02B0">
        <w:rPr>
          <w:rFonts w:ascii="Verdana" w:hAnsi="Verdana" w:cstheme="minorBidi"/>
          <w:color w:val="000000" w:themeColor="text1"/>
          <w:sz w:val="22"/>
          <w:szCs w:val="22"/>
        </w:rPr>
        <w:t xml:space="preserve">Akuttmottaket </w:t>
      </w:r>
      <w:r w:rsidR="0059684A" w:rsidRPr="008B02B0">
        <w:rPr>
          <w:rFonts w:ascii="Verdana" w:hAnsi="Verdana" w:cstheme="minorBidi"/>
          <w:color w:val="000000" w:themeColor="text1"/>
          <w:sz w:val="22"/>
          <w:szCs w:val="22"/>
        </w:rPr>
        <w:t xml:space="preserve">består av </w:t>
      </w:r>
      <w:r w:rsidRPr="008B02B0">
        <w:rPr>
          <w:rFonts w:ascii="Verdana" w:hAnsi="Verdana" w:cstheme="minorBidi"/>
          <w:color w:val="000000" w:themeColor="text1"/>
          <w:sz w:val="22"/>
          <w:szCs w:val="22"/>
        </w:rPr>
        <w:t>ett</w:t>
      </w:r>
      <w:r w:rsidR="00590F38" w:rsidRPr="008B02B0">
        <w:rPr>
          <w:rFonts w:ascii="Verdana" w:hAnsi="Verdana" w:cstheme="minorBidi"/>
          <w:color w:val="000000" w:themeColor="text1"/>
          <w:sz w:val="22"/>
          <w:szCs w:val="22"/>
        </w:rPr>
        <w:t xml:space="preserve"> triage ro</w:t>
      </w:r>
      <w:r w:rsidRPr="008B02B0">
        <w:rPr>
          <w:rFonts w:ascii="Verdana" w:hAnsi="Verdana" w:cstheme="minorBidi"/>
          <w:color w:val="000000" w:themeColor="text1"/>
          <w:sz w:val="22"/>
          <w:szCs w:val="22"/>
        </w:rPr>
        <w:t xml:space="preserve">m og </w:t>
      </w:r>
      <w:r w:rsidR="00590F38" w:rsidRPr="008B02B0">
        <w:rPr>
          <w:rFonts w:ascii="Verdana" w:hAnsi="Verdana" w:cstheme="minorBidi"/>
          <w:color w:val="000000" w:themeColor="text1"/>
          <w:sz w:val="22"/>
          <w:szCs w:val="22"/>
        </w:rPr>
        <w:t xml:space="preserve">et rødt-, gult- og grønt rom. I utgangspunktet skal pasientene triageres i triagerommet og deretter flyttes til </w:t>
      </w:r>
      <w:r w:rsidR="00D47214" w:rsidRPr="008B02B0">
        <w:rPr>
          <w:rFonts w:ascii="Verdana" w:hAnsi="Verdana" w:cstheme="minorBidi"/>
          <w:color w:val="000000" w:themeColor="text1"/>
          <w:sz w:val="22"/>
          <w:szCs w:val="22"/>
        </w:rPr>
        <w:t xml:space="preserve">riktig rom for sin triagekategori. </w:t>
      </w:r>
      <w:r w:rsidR="00590F38" w:rsidRPr="008B02B0">
        <w:rPr>
          <w:rFonts w:ascii="Verdana" w:hAnsi="Verdana" w:cstheme="minorBidi"/>
          <w:color w:val="000000" w:themeColor="text1"/>
          <w:sz w:val="22"/>
          <w:szCs w:val="22"/>
        </w:rPr>
        <w:t>Begge informantene opplyser at triage blir gjennomført i dette triagerommet.</w:t>
      </w:r>
      <w:r w:rsidR="00664723" w:rsidRPr="008B02B0">
        <w:rPr>
          <w:rFonts w:ascii="Verdana" w:hAnsi="Verdana" w:cstheme="minorBidi"/>
          <w:color w:val="000000" w:themeColor="text1"/>
          <w:sz w:val="22"/>
          <w:szCs w:val="22"/>
        </w:rPr>
        <w:t xml:space="preserve"> Jeg observerte at </w:t>
      </w:r>
      <w:proofErr w:type="spellStart"/>
      <w:r w:rsidR="00664723" w:rsidRPr="008B02B0">
        <w:rPr>
          <w:rFonts w:ascii="Verdana" w:hAnsi="Verdana" w:cstheme="minorBidi"/>
          <w:color w:val="000000" w:themeColor="text1"/>
          <w:sz w:val="22"/>
          <w:szCs w:val="22"/>
        </w:rPr>
        <w:t>t</w:t>
      </w:r>
      <w:r w:rsidR="00590F38" w:rsidRPr="008B02B0">
        <w:rPr>
          <w:rFonts w:ascii="Verdana" w:hAnsi="Verdana" w:cstheme="minorBidi"/>
          <w:color w:val="000000" w:themeColor="text1"/>
          <w:sz w:val="22"/>
          <w:szCs w:val="22"/>
        </w:rPr>
        <w:t>riag</w:t>
      </w:r>
      <w:r w:rsidR="00664723" w:rsidRPr="008B02B0">
        <w:rPr>
          <w:rFonts w:ascii="Verdana" w:hAnsi="Verdana" w:cstheme="minorBidi"/>
          <w:color w:val="000000" w:themeColor="text1"/>
          <w:sz w:val="22"/>
          <w:szCs w:val="22"/>
        </w:rPr>
        <w:t>eringen</w:t>
      </w:r>
      <w:proofErr w:type="spellEnd"/>
      <w:r w:rsidR="00664723" w:rsidRPr="008B02B0">
        <w:rPr>
          <w:rFonts w:ascii="Verdana" w:hAnsi="Verdana" w:cstheme="minorBidi"/>
          <w:color w:val="000000" w:themeColor="text1"/>
          <w:sz w:val="22"/>
          <w:szCs w:val="22"/>
        </w:rPr>
        <w:t xml:space="preserve"> som oftest ble </w:t>
      </w:r>
      <w:r w:rsidR="00590F38" w:rsidRPr="008B02B0">
        <w:rPr>
          <w:rFonts w:ascii="Verdana" w:hAnsi="Verdana" w:cstheme="minorBidi"/>
          <w:color w:val="000000" w:themeColor="text1"/>
          <w:sz w:val="22"/>
          <w:szCs w:val="22"/>
        </w:rPr>
        <w:t xml:space="preserve">gjennomført i det gule rommet. </w:t>
      </w:r>
      <w:r w:rsidR="00A8154F" w:rsidRPr="008B02B0">
        <w:rPr>
          <w:rFonts w:ascii="Verdana" w:hAnsi="Verdana" w:cstheme="minorBidi"/>
          <w:color w:val="000000" w:themeColor="text1"/>
          <w:sz w:val="22"/>
          <w:szCs w:val="22"/>
        </w:rPr>
        <w:t>Når det gule rommet var fult, ble de mest stabile pasientene forflyttet til det grønne rommet.</w:t>
      </w:r>
      <w:r w:rsidR="00590F38" w:rsidRPr="008B02B0">
        <w:rPr>
          <w:rFonts w:ascii="Verdana" w:hAnsi="Verdana" w:cstheme="minorBidi"/>
          <w:color w:val="000000" w:themeColor="text1"/>
          <w:sz w:val="22"/>
          <w:szCs w:val="22"/>
        </w:rPr>
        <w:t xml:space="preserve"> Under mottak av mange skad</w:t>
      </w:r>
      <w:r w:rsidR="00720290" w:rsidRPr="008B02B0">
        <w:rPr>
          <w:rFonts w:ascii="Verdana" w:hAnsi="Verdana" w:cstheme="minorBidi"/>
          <w:color w:val="000000" w:themeColor="text1"/>
          <w:sz w:val="22"/>
          <w:szCs w:val="22"/>
        </w:rPr>
        <w:t>de</w:t>
      </w:r>
      <w:r w:rsidR="00590F38" w:rsidRPr="008B02B0">
        <w:rPr>
          <w:rFonts w:ascii="Verdana" w:hAnsi="Verdana" w:cstheme="minorBidi"/>
          <w:color w:val="000000" w:themeColor="text1"/>
          <w:sz w:val="22"/>
          <w:szCs w:val="22"/>
        </w:rPr>
        <w:t xml:space="preserve"> fra en bussulykke ble det satt opp et </w:t>
      </w:r>
      <w:proofErr w:type="spellStart"/>
      <w:r w:rsidR="00590F38" w:rsidRPr="008B02B0">
        <w:rPr>
          <w:rFonts w:ascii="Verdana" w:hAnsi="Verdana" w:cstheme="minorBidi"/>
          <w:color w:val="000000" w:themeColor="text1"/>
          <w:sz w:val="22"/>
          <w:szCs w:val="22"/>
        </w:rPr>
        <w:t>triageområde</w:t>
      </w:r>
      <w:proofErr w:type="spellEnd"/>
      <w:r w:rsidR="00590F38" w:rsidRPr="008B02B0">
        <w:rPr>
          <w:rFonts w:ascii="Verdana" w:hAnsi="Verdana" w:cstheme="minorBidi"/>
          <w:color w:val="000000" w:themeColor="text1"/>
          <w:sz w:val="22"/>
          <w:szCs w:val="22"/>
        </w:rPr>
        <w:t xml:space="preserve"> utenfor akuttmottaket. Så fremt pasienten ikke var hardt skadet skulle alle pasientene triageres</w:t>
      </w:r>
      <w:r w:rsidR="0023737C" w:rsidRPr="008B02B0">
        <w:rPr>
          <w:rFonts w:ascii="Verdana" w:hAnsi="Verdana" w:cstheme="minorBidi"/>
          <w:color w:val="000000" w:themeColor="text1"/>
          <w:sz w:val="22"/>
          <w:szCs w:val="22"/>
        </w:rPr>
        <w:t xml:space="preserve"> og registreres</w:t>
      </w:r>
      <w:r w:rsidR="00590F38" w:rsidRPr="008B02B0">
        <w:rPr>
          <w:rFonts w:ascii="Verdana" w:hAnsi="Verdana" w:cstheme="minorBidi"/>
          <w:color w:val="000000" w:themeColor="text1"/>
          <w:sz w:val="22"/>
          <w:szCs w:val="22"/>
        </w:rPr>
        <w:t xml:space="preserve"> ute </w:t>
      </w:r>
      <w:r w:rsidR="00590F38" w:rsidRPr="008B02B0">
        <w:rPr>
          <w:rFonts w:ascii="Verdana" w:hAnsi="Verdana" w:cstheme="minorBidi"/>
          <w:color w:val="000000" w:themeColor="text1"/>
          <w:sz w:val="22"/>
          <w:szCs w:val="22"/>
        </w:rPr>
        <w:lastRenderedPageBreak/>
        <w:t>før de fikk gå inn i akuttmottaket.</w:t>
      </w:r>
      <w:r w:rsidR="005F6EA5" w:rsidRPr="008B02B0">
        <w:rPr>
          <w:rFonts w:ascii="Verdana" w:hAnsi="Verdana" w:cstheme="minorBidi"/>
          <w:color w:val="000000" w:themeColor="text1"/>
          <w:sz w:val="22"/>
          <w:szCs w:val="22"/>
        </w:rPr>
        <w:t xml:space="preserve"> Figuren fremstiller min observasjon av et vanlig pasientforløp gjennom akuttmottaket. </w:t>
      </w:r>
      <w:r w:rsidR="00E73A8D" w:rsidRPr="008B02B0">
        <w:rPr>
          <w:rFonts w:ascii="Verdana" w:hAnsi="Verdana" w:cstheme="minorHAnsi"/>
          <w:bCs/>
          <w:sz w:val="22"/>
          <w:szCs w:val="22"/>
        </w:rPr>
        <w:br/>
      </w:r>
    </w:p>
    <w:p w14:paraId="18D1A3B3" w14:textId="3F72413D" w:rsidR="0023737C" w:rsidRPr="008B02B0" w:rsidRDefault="009E1ABF" w:rsidP="00394760">
      <w:pPr>
        <w:spacing w:line="276" w:lineRule="auto"/>
        <w:rPr>
          <w:rFonts w:ascii="Verdana" w:hAnsi="Verdana" w:cstheme="minorHAnsi"/>
          <w:bCs/>
          <w:sz w:val="22"/>
          <w:szCs w:val="22"/>
        </w:rPr>
      </w:pPr>
      <w:r w:rsidRPr="008B02B0">
        <w:rPr>
          <w:rFonts w:ascii="Verdana" w:hAnsi="Verdana" w:cstheme="minorHAnsi"/>
          <w:bCs/>
          <w:noProof/>
          <w:sz w:val="22"/>
          <w:szCs w:val="22"/>
          <w:u w:val="single"/>
        </w:rPr>
        <mc:AlternateContent>
          <mc:Choice Requires="wpg">
            <w:drawing>
              <wp:anchor distT="0" distB="0" distL="114300" distR="114300" simplePos="0" relativeHeight="251658246" behindDoc="0" locked="0" layoutInCell="1" allowOverlap="1" wp14:anchorId="799A1267" wp14:editId="308B2CCB">
                <wp:simplePos x="0" y="0"/>
                <wp:positionH relativeFrom="column">
                  <wp:posOffset>-182880</wp:posOffset>
                </wp:positionH>
                <wp:positionV relativeFrom="paragraph">
                  <wp:posOffset>264795</wp:posOffset>
                </wp:positionV>
                <wp:extent cx="6435090" cy="4947285"/>
                <wp:effectExtent l="0" t="0" r="3810" b="5715"/>
                <wp:wrapSquare wrapText="bothSides"/>
                <wp:docPr id="25" name="Gruppe 25"/>
                <wp:cNvGraphicFramePr/>
                <a:graphic xmlns:a="http://schemas.openxmlformats.org/drawingml/2006/main">
                  <a:graphicData uri="http://schemas.microsoft.com/office/word/2010/wordprocessingGroup">
                    <wpg:wgp>
                      <wpg:cNvGrpSpPr/>
                      <wpg:grpSpPr>
                        <a:xfrm>
                          <a:off x="0" y="0"/>
                          <a:ext cx="6435090" cy="4947285"/>
                          <a:chOff x="0" y="0"/>
                          <a:chExt cx="6435524" cy="4947286"/>
                        </a:xfrm>
                      </wpg:grpSpPr>
                      <wpg:grpSp>
                        <wpg:cNvPr id="22" name="Gruppe 22"/>
                        <wpg:cNvGrpSpPr/>
                        <wpg:grpSpPr>
                          <a:xfrm>
                            <a:off x="0" y="0"/>
                            <a:ext cx="6344920" cy="4826635"/>
                            <a:chOff x="0" y="-164567"/>
                            <a:chExt cx="7259320" cy="4607809"/>
                          </a:xfrm>
                        </wpg:grpSpPr>
                        <wpg:grpSp>
                          <wpg:cNvPr id="28" name="Gruppe 27">
                            <a:extLst>
                              <a:ext uri="{FF2B5EF4-FFF2-40B4-BE49-F238E27FC236}">
                                <a16:creationId xmlns:a16="http://schemas.microsoft.com/office/drawing/2014/main" id="{916D85A0-1C5A-8142-A341-5A50459E9DB9}"/>
                              </a:ext>
                            </a:extLst>
                          </wpg:cNvPr>
                          <wpg:cNvGrpSpPr/>
                          <wpg:grpSpPr>
                            <a:xfrm>
                              <a:off x="0" y="-44750"/>
                              <a:ext cx="7259320" cy="4487992"/>
                              <a:chOff x="0" y="-486668"/>
                              <a:chExt cx="10770526" cy="4091359"/>
                            </a:xfrm>
                          </wpg:grpSpPr>
                          <wps:wsp>
                            <wps:cNvPr id="2" name="Rett pil 2">
                              <a:extLst>
                                <a:ext uri="{FF2B5EF4-FFF2-40B4-BE49-F238E27FC236}">
                                  <a16:creationId xmlns:a16="http://schemas.microsoft.com/office/drawing/2014/main" id="{21E8D05D-011F-4447-9255-28B5FA5483F1}"/>
                                </a:ext>
                              </a:extLst>
                            </wps:cNvPr>
                            <wps:cNvCnPr>
                              <a:cxnSpLocks/>
                            </wps:cNvCnPr>
                            <wps:spPr>
                              <a:xfrm>
                                <a:off x="333412" y="1779466"/>
                                <a:ext cx="104371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TekstSylinder 5">
                              <a:extLst>
                                <a:ext uri="{FF2B5EF4-FFF2-40B4-BE49-F238E27FC236}">
                                  <a16:creationId xmlns:a16="http://schemas.microsoft.com/office/drawing/2014/main" id="{741F25C2-C497-0C45-AF1F-9B92AB9DE8B4}"/>
                                </a:ext>
                              </a:extLst>
                            </wps:cNvPr>
                            <wps:cNvSpPr txBox="1"/>
                            <wps:spPr>
                              <a:xfrm>
                                <a:off x="0" y="634780"/>
                                <a:ext cx="1693583" cy="1214839"/>
                              </a:xfrm>
                              <a:prstGeom prst="rect">
                                <a:avLst/>
                              </a:prstGeom>
                              <a:noFill/>
                            </wps:spPr>
                            <wps:txbx>
                              <w:txbxContent>
                                <w:p w14:paraId="1696B435" w14:textId="77777777" w:rsidR="003901D9" w:rsidRDefault="003901D9" w:rsidP="003901D9">
                                  <w:pPr>
                                    <w:rPr>
                                      <w:szCs w:val="24"/>
                                    </w:rPr>
                                  </w:pPr>
                                  <w:r>
                                    <w:rPr>
                                      <w:rFonts w:asciiTheme="minorHAnsi" w:hAnsi="Calibri" w:cstheme="minorBidi"/>
                                      <w:color w:val="000000" w:themeColor="text1"/>
                                      <w:kern w:val="24"/>
                                      <w:sz w:val="20"/>
                                    </w:rPr>
                                    <w:t>Pasient ankommer i bil, ambulanse eller buss til akuttmottaket</w:t>
                                  </w:r>
                                </w:p>
                              </w:txbxContent>
                            </wps:txbx>
                            <wps:bodyPr wrap="square" rtlCol="0">
                              <a:noAutofit/>
                            </wps:bodyPr>
                          </wps:wsp>
                          <wps:wsp>
                            <wps:cNvPr id="4" name="TekstSylinder 6">
                              <a:extLst>
                                <a:ext uri="{FF2B5EF4-FFF2-40B4-BE49-F238E27FC236}">
                                  <a16:creationId xmlns:a16="http://schemas.microsoft.com/office/drawing/2014/main" id="{8C0709C2-24C7-4F43-A008-DA927A442437}"/>
                                </a:ext>
                              </a:extLst>
                            </wps:cNvPr>
                            <wps:cNvSpPr txBox="1"/>
                            <wps:spPr>
                              <a:xfrm>
                                <a:off x="974637" y="1951007"/>
                                <a:ext cx="1608556" cy="1583525"/>
                              </a:xfrm>
                              <a:prstGeom prst="rect">
                                <a:avLst/>
                              </a:prstGeom>
                              <a:noFill/>
                            </wps:spPr>
                            <wps:txbx>
                              <w:txbxContent>
                                <w:p w14:paraId="2E8C05F5" w14:textId="48472738" w:rsidR="003901D9" w:rsidRDefault="003901D9" w:rsidP="003901D9">
                                  <w:pPr>
                                    <w:rPr>
                                      <w:szCs w:val="24"/>
                                    </w:rPr>
                                  </w:pPr>
                                  <w:r>
                                    <w:rPr>
                                      <w:rFonts w:asciiTheme="minorHAnsi" w:hAnsi="Calibri" w:cstheme="minorBidi"/>
                                      <w:color w:val="000000" w:themeColor="text1"/>
                                      <w:kern w:val="24"/>
                                      <w:sz w:val="20"/>
                                    </w:rPr>
                                    <w:t>Førsteinntrykk basert på klinisk blikk. Alvorlige tilstander går rett til rødt rom. Oftest sykepleier</w:t>
                                  </w:r>
                                  <w:r w:rsidR="002E7291">
                                    <w:rPr>
                                      <w:rFonts w:asciiTheme="minorHAnsi" w:hAnsi="Calibri" w:cstheme="minorBidi"/>
                                      <w:color w:val="000000" w:themeColor="text1"/>
                                      <w:kern w:val="24"/>
                                      <w:sz w:val="20"/>
                                    </w:rPr>
                                    <w:t xml:space="preserve"> som møter pasienten først</w:t>
                                  </w:r>
                                </w:p>
                              </w:txbxContent>
                            </wps:txbx>
                            <wps:bodyPr wrap="square" rtlCol="0">
                              <a:noAutofit/>
                            </wps:bodyPr>
                          </wps:wsp>
                          <wps:wsp>
                            <wps:cNvPr id="5" name="TekstSylinder 7">
                              <a:extLst>
                                <a:ext uri="{FF2B5EF4-FFF2-40B4-BE49-F238E27FC236}">
                                  <a16:creationId xmlns:a16="http://schemas.microsoft.com/office/drawing/2014/main" id="{DF638EEB-B519-7D42-B05F-2228A94DC805}"/>
                                </a:ext>
                              </a:extLst>
                            </wps:cNvPr>
                            <wps:cNvSpPr txBox="1"/>
                            <wps:spPr>
                              <a:xfrm>
                                <a:off x="2139152" y="-486668"/>
                                <a:ext cx="1816396" cy="2100889"/>
                              </a:xfrm>
                              <a:prstGeom prst="rect">
                                <a:avLst/>
                              </a:prstGeom>
                              <a:noFill/>
                            </wps:spPr>
                            <wps:txbx>
                              <w:txbxContent>
                                <w:p w14:paraId="4CCD6464" w14:textId="5D23BC3B" w:rsidR="003901D9" w:rsidRDefault="003901D9" w:rsidP="003901D9">
                                  <w:pPr>
                                    <w:rPr>
                                      <w:szCs w:val="24"/>
                                    </w:rPr>
                                  </w:pPr>
                                  <w:r>
                                    <w:rPr>
                                      <w:rFonts w:asciiTheme="minorHAnsi" w:hAnsi="Calibri" w:cstheme="minorBidi"/>
                                      <w:color w:val="000000" w:themeColor="text1"/>
                                      <w:kern w:val="24"/>
                                      <w:sz w:val="20"/>
                                    </w:rPr>
                                    <w:t xml:space="preserve">Det tas </w:t>
                                  </w:r>
                                  <w:proofErr w:type="spellStart"/>
                                  <w:r>
                                    <w:rPr>
                                      <w:rFonts w:asciiTheme="minorHAnsi" w:hAnsi="Calibri" w:cstheme="minorBidi"/>
                                      <w:color w:val="000000" w:themeColor="text1"/>
                                      <w:kern w:val="24"/>
                                      <w:sz w:val="20"/>
                                    </w:rPr>
                                    <w:t>vitalia</w:t>
                                  </w:r>
                                  <w:proofErr w:type="spellEnd"/>
                                  <w:r>
                                    <w:rPr>
                                      <w:rFonts w:asciiTheme="minorHAnsi" w:hAnsi="Calibri" w:cstheme="minorBidi"/>
                                      <w:color w:val="000000" w:themeColor="text1"/>
                                      <w:kern w:val="24"/>
                                      <w:sz w:val="20"/>
                                    </w:rPr>
                                    <w:t xml:space="preserve"> og</w:t>
                                  </w:r>
                                  <w:r w:rsidR="0015440F">
                                    <w:rPr>
                                      <w:rFonts w:asciiTheme="minorHAnsi" w:hAnsi="Calibri" w:cstheme="minorBidi"/>
                                      <w:color w:val="000000" w:themeColor="text1"/>
                                      <w:kern w:val="24"/>
                                      <w:sz w:val="20"/>
                                    </w:rPr>
                                    <w:t xml:space="preserve"> </w:t>
                                  </w:r>
                                  <w:r w:rsidR="00B06FFB">
                                    <w:rPr>
                                      <w:rFonts w:asciiTheme="minorHAnsi" w:hAnsi="Calibri" w:cstheme="minorBidi"/>
                                      <w:color w:val="000000" w:themeColor="text1"/>
                                      <w:kern w:val="24"/>
                                      <w:sz w:val="20"/>
                                    </w:rPr>
                                    <w:t xml:space="preserve">Det </w:t>
                                  </w:r>
                                  <w:r w:rsidR="0015440F">
                                    <w:rPr>
                                      <w:rFonts w:asciiTheme="minorHAnsi" w:hAnsi="Calibri" w:cstheme="minorBidi"/>
                                      <w:color w:val="000000" w:themeColor="text1"/>
                                      <w:kern w:val="24"/>
                                      <w:sz w:val="20"/>
                                    </w:rPr>
                                    <w:t>spørres om</w:t>
                                  </w:r>
                                  <w:r>
                                    <w:rPr>
                                      <w:rFonts w:asciiTheme="minorHAnsi" w:hAnsi="Calibri" w:cstheme="minorBidi"/>
                                      <w:color w:val="000000" w:themeColor="text1"/>
                                      <w:kern w:val="24"/>
                                      <w:sz w:val="20"/>
                                    </w:rPr>
                                    <w:t xml:space="preserve"> </w:t>
                                  </w:r>
                                  <w:proofErr w:type="spellStart"/>
                                  <w:r>
                                    <w:rPr>
                                      <w:rFonts w:asciiTheme="minorHAnsi" w:hAnsi="Calibri" w:cstheme="minorBidi"/>
                                      <w:color w:val="000000" w:themeColor="text1"/>
                                      <w:kern w:val="24"/>
                                      <w:sz w:val="20"/>
                                    </w:rPr>
                                    <w:t>hovedplage</w:t>
                                  </w:r>
                                  <w:proofErr w:type="spellEnd"/>
                                  <w:r w:rsidR="00B06FFB">
                                    <w:rPr>
                                      <w:rFonts w:asciiTheme="minorHAnsi" w:hAnsi="Calibri" w:cstheme="minorBidi"/>
                                      <w:color w:val="000000" w:themeColor="text1"/>
                                      <w:kern w:val="24"/>
                                      <w:sz w:val="20"/>
                                    </w:rPr>
                                    <w:t>.</w:t>
                                  </w:r>
                                  <w:r>
                                    <w:rPr>
                                      <w:rFonts w:asciiTheme="minorHAnsi" w:hAnsi="Calibri" w:cstheme="minorBidi"/>
                                      <w:color w:val="000000" w:themeColor="text1"/>
                                      <w:kern w:val="24"/>
                                      <w:sz w:val="20"/>
                                    </w:rPr>
                                    <w:t xml:space="preserve">  </w:t>
                                  </w:r>
                                  <w:r w:rsidR="00B06FFB">
                                    <w:rPr>
                                      <w:rFonts w:asciiTheme="minorHAnsi" w:hAnsi="Calibri" w:cstheme="minorBidi"/>
                                      <w:color w:val="000000" w:themeColor="text1"/>
                                      <w:kern w:val="24"/>
                                      <w:sz w:val="20"/>
                                    </w:rPr>
                                    <w:t>D</w:t>
                                  </w:r>
                                  <w:r>
                                    <w:rPr>
                                      <w:rFonts w:asciiTheme="minorHAnsi" w:hAnsi="Calibri" w:cstheme="minorBidi"/>
                                      <w:color w:val="000000" w:themeColor="text1"/>
                                      <w:kern w:val="24"/>
                                      <w:sz w:val="20"/>
                                    </w:rPr>
                                    <w:t xml:space="preserve">ersom få pasienter: </w:t>
                                  </w:r>
                                  <w:proofErr w:type="gramStart"/>
                                  <w:r w:rsidR="00B06FFB">
                                    <w:rPr>
                                      <w:rFonts w:asciiTheme="minorHAnsi" w:hAnsi="Calibri" w:cstheme="minorBidi"/>
                                      <w:color w:val="000000" w:themeColor="text1"/>
                                      <w:kern w:val="24"/>
                                      <w:sz w:val="20"/>
                                    </w:rPr>
                                    <w:t xml:space="preserve">Triage </w:t>
                                  </w:r>
                                  <w:r>
                                    <w:rPr>
                                      <w:rFonts w:asciiTheme="minorHAnsi" w:hAnsi="Calibri" w:cstheme="minorBidi"/>
                                      <w:color w:val="000000" w:themeColor="text1"/>
                                      <w:kern w:val="24"/>
                                      <w:sz w:val="20"/>
                                    </w:rPr>
                                    <w:t xml:space="preserve"> i</w:t>
                                  </w:r>
                                  <w:proofErr w:type="gramEnd"/>
                                  <w:r>
                                    <w:rPr>
                                      <w:rFonts w:asciiTheme="minorHAnsi" w:hAnsi="Calibri" w:cstheme="minorBidi"/>
                                      <w:color w:val="000000" w:themeColor="text1"/>
                                      <w:kern w:val="24"/>
                                      <w:sz w:val="20"/>
                                    </w:rPr>
                                    <w:t xml:space="preserve"> gult rom. Masseskade: ofte triage utenfor akuttmottakets inngang. </w:t>
                                  </w:r>
                                </w:p>
                                <w:p w14:paraId="7E9128BD" w14:textId="0CCE5BC5" w:rsidR="003901D9" w:rsidRDefault="00B06FFB" w:rsidP="003901D9">
                                  <w:r>
                                    <w:rPr>
                                      <w:rFonts w:asciiTheme="minorHAnsi" w:hAnsi="Calibri" w:cstheme="minorBidi"/>
                                      <w:color w:val="000000" w:themeColor="text1"/>
                                      <w:kern w:val="24"/>
                                      <w:sz w:val="20"/>
                                    </w:rPr>
                                    <w:t>Gjennom</w:t>
                                  </w:r>
                                  <w:r w:rsidR="002E7291">
                                    <w:rPr>
                                      <w:rFonts w:asciiTheme="minorHAnsi" w:hAnsi="Calibri" w:cstheme="minorBidi"/>
                                      <w:color w:val="000000" w:themeColor="text1"/>
                                      <w:kern w:val="24"/>
                                      <w:sz w:val="20"/>
                                    </w:rPr>
                                    <w:t>fø</w:t>
                                  </w:r>
                                  <w:r>
                                    <w:rPr>
                                      <w:rFonts w:asciiTheme="minorHAnsi" w:hAnsi="Calibri" w:cstheme="minorBidi"/>
                                      <w:color w:val="000000" w:themeColor="text1"/>
                                      <w:kern w:val="24"/>
                                      <w:sz w:val="20"/>
                                    </w:rPr>
                                    <w:t>res og ledes</w:t>
                                  </w:r>
                                  <w:r w:rsidR="003901D9">
                                    <w:rPr>
                                      <w:rFonts w:asciiTheme="minorHAnsi" w:hAnsi="Calibri" w:cstheme="minorBidi"/>
                                      <w:color w:val="000000" w:themeColor="text1"/>
                                      <w:kern w:val="24"/>
                                      <w:sz w:val="20"/>
                                    </w:rPr>
                                    <w:t xml:space="preserve"> oftest av sykepleier</w:t>
                                  </w:r>
                                </w:p>
                              </w:txbxContent>
                            </wps:txbx>
                            <wps:bodyPr wrap="square" rtlCol="0">
                              <a:noAutofit/>
                            </wps:bodyPr>
                          </wps:wsp>
                          <wps:wsp>
                            <wps:cNvPr id="6" name="TekstSylinder 9">
                              <a:extLst>
                                <a:ext uri="{FF2B5EF4-FFF2-40B4-BE49-F238E27FC236}">
                                  <a16:creationId xmlns:a16="http://schemas.microsoft.com/office/drawing/2014/main" id="{99AF6E95-672F-894D-A4EE-7ADE676DEDF8}"/>
                                </a:ext>
                              </a:extLst>
                            </wps:cNvPr>
                            <wps:cNvSpPr txBox="1"/>
                            <wps:spPr>
                              <a:xfrm>
                                <a:off x="4720030" y="303298"/>
                                <a:ext cx="1829400" cy="1366650"/>
                              </a:xfrm>
                              <a:prstGeom prst="rect">
                                <a:avLst/>
                              </a:prstGeom>
                              <a:noFill/>
                            </wps:spPr>
                            <wps:txbx>
                              <w:txbxContent>
                                <w:p w14:paraId="21D4E7C1" w14:textId="77777777" w:rsidR="003901D9" w:rsidRDefault="003901D9" w:rsidP="003901D9">
                                  <w:pPr>
                                    <w:rPr>
                                      <w:szCs w:val="24"/>
                                    </w:rPr>
                                  </w:pPr>
                                  <w:r>
                                    <w:rPr>
                                      <w:rFonts w:asciiTheme="minorHAnsi" w:hAnsi="Calibri" w:cstheme="minorBidi"/>
                                      <w:color w:val="000000" w:themeColor="text1"/>
                                      <w:kern w:val="24"/>
                                      <w:sz w:val="20"/>
                                    </w:rPr>
                                    <w:t xml:space="preserve">Legetilsyn så fort som det er mulig og innenfor kravene til </w:t>
                                  </w:r>
                                  <w:proofErr w:type="spellStart"/>
                                  <w:r>
                                    <w:rPr>
                                      <w:rFonts w:asciiTheme="minorHAnsi" w:hAnsi="Calibri" w:cstheme="minorBidi"/>
                                      <w:color w:val="000000" w:themeColor="text1"/>
                                      <w:kern w:val="24"/>
                                      <w:sz w:val="20"/>
                                    </w:rPr>
                                    <w:t>triagescoren</w:t>
                                  </w:r>
                                  <w:proofErr w:type="spellEnd"/>
                                  <w:r>
                                    <w:rPr>
                                      <w:rFonts w:asciiTheme="minorHAnsi" w:hAnsi="Calibri" w:cstheme="minorBidi"/>
                                      <w:color w:val="000000" w:themeColor="text1"/>
                                      <w:kern w:val="24"/>
                                      <w:sz w:val="20"/>
                                    </w:rPr>
                                    <w:t xml:space="preserve">. </w:t>
                                  </w:r>
                                </w:p>
                                <w:p w14:paraId="7FCB8BC9" w14:textId="77777777" w:rsidR="003901D9" w:rsidRDefault="003901D9" w:rsidP="003901D9">
                                  <w:r>
                                    <w:rPr>
                                      <w:rFonts w:asciiTheme="minorHAnsi" w:hAnsi="Calibri" w:cstheme="minorBidi"/>
                                      <w:color w:val="000000" w:themeColor="text1"/>
                                      <w:kern w:val="24"/>
                                      <w:sz w:val="20"/>
                                    </w:rPr>
                                    <w:t>Lege forordner undersøkelser og medisiner</w:t>
                                  </w:r>
                                </w:p>
                              </w:txbxContent>
                            </wps:txbx>
                            <wps:bodyPr wrap="square" rtlCol="0">
                              <a:noAutofit/>
                            </wps:bodyPr>
                          </wps:wsp>
                          <wps:wsp>
                            <wps:cNvPr id="7" name="TekstSylinder 10">
                              <a:extLst>
                                <a:ext uri="{FF2B5EF4-FFF2-40B4-BE49-F238E27FC236}">
                                  <a16:creationId xmlns:a16="http://schemas.microsoft.com/office/drawing/2014/main" id="{F1721952-08F4-F94C-9683-A66DD7292EF8}"/>
                                </a:ext>
                              </a:extLst>
                            </wps:cNvPr>
                            <wps:cNvSpPr txBox="1"/>
                            <wps:spPr>
                              <a:xfrm>
                                <a:off x="3465374" y="1952568"/>
                                <a:ext cx="1946768" cy="1652123"/>
                              </a:xfrm>
                              <a:prstGeom prst="rect">
                                <a:avLst/>
                              </a:prstGeom>
                              <a:noFill/>
                            </wps:spPr>
                            <wps:txbx>
                              <w:txbxContent>
                                <w:p w14:paraId="3EBE9275" w14:textId="77777777" w:rsidR="003901D9" w:rsidRDefault="003901D9" w:rsidP="003901D9">
                                  <w:pPr>
                                    <w:rPr>
                                      <w:szCs w:val="24"/>
                                    </w:rPr>
                                  </w:pPr>
                                  <w:r>
                                    <w:rPr>
                                      <w:rFonts w:asciiTheme="minorHAnsi" w:hAnsi="Calibri" w:cstheme="minorBidi"/>
                                      <w:color w:val="000000" w:themeColor="text1"/>
                                      <w:kern w:val="24"/>
                                      <w:sz w:val="20"/>
                                    </w:rPr>
                                    <w:t xml:space="preserve">Pårørende må betale depositum til betalingskontoret før pasienten legges inn i datasystemet. Pårørende kjøper også en «startpakke» med utstyr. </w:t>
                                  </w:r>
                                </w:p>
                              </w:txbxContent>
                            </wps:txbx>
                            <wps:bodyPr wrap="square" rtlCol="0">
                              <a:noAutofit/>
                            </wps:bodyPr>
                          </wps:wsp>
                          <wps:wsp>
                            <wps:cNvPr id="8" name="TekstSylinder 11">
                              <a:extLst>
                                <a:ext uri="{FF2B5EF4-FFF2-40B4-BE49-F238E27FC236}">
                                  <a16:creationId xmlns:a16="http://schemas.microsoft.com/office/drawing/2014/main" id="{F91E92A9-6FDC-B348-9A7F-F58C33972D8A}"/>
                                </a:ext>
                              </a:extLst>
                            </wps:cNvPr>
                            <wps:cNvSpPr txBox="1"/>
                            <wps:spPr>
                              <a:xfrm>
                                <a:off x="5703424" y="2025438"/>
                                <a:ext cx="2039515" cy="1509095"/>
                              </a:xfrm>
                              <a:prstGeom prst="rect">
                                <a:avLst/>
                              </a:prstGeom>
                              <a:noFill/>
                            </wps:spPr>
                            <wps:txbx>
                              <w:txbxContent>
                                <w:p w14:paraId="300576D6" w14:textId="77777777" w:rsidR="003901D9" w:rsidRDefault="003901D9" w:rsidP="003901D9">
                                  <w:pPr>
                                    <w:rPr>
                                      <w:szCs w:val="24"/>
                                    </w:rPr>
                                  </w:pPr>
                                  <w:r>
                                    <w:rPr>
                                      <w:rFonts w:asciiTheme="minorHAnsi" w:hAnsi="Calibri" w:cstheme="minorBidi"/>
                                      <w:color w:val="000000" w:themeColor="text1"/>
                                      <w:kern w:val="24"/>
                                      <w:sz w:val="20"/>
                                    </w:rPr>
                                    <w:t xml:space="preserve">Sykepleier utfører undersøkelser som kan gjøres i akuttmottaket. Pårørende følger pasient til bildeundersøkelser og kjøper medisiner. </w:t>
                                  </w:r>
                                </w:p>
                              </w:txbxContent>
                            </wps:txbx>
                            <wps:bodyPr wrap="square" rtlCol="0">
                              <a:noAutofit/>
                            </wps:bodyPr>
                          </wps:wsp>
                          <wps:wsp>
                            <wps:cNvPr id="9" name="TekstSylinder 12">
                              <a:extLst>
                                <a:ext uri="{FF2B5EF4-FFF2-40B4-BE49-F238E27FC236}">
                                  <a16:creationId xmlns:a16="http://schemas.microsoft.com/office/drawing/2014/main" id="{4D97A863-41E2-9A46-9BDC-0A7BA34D1203}"/>
                                </a:ext>
                              </a:extLst>
                            </wps:cNvPr>
                            <wps:cNvSpPr txBox="1"/>
                            <wps:spPr>
                              <a:xfrm>
                                <a:off x="6969669" y="303298"/>
                                <a:ext cx="1559198" cy="1231516"/>
                              </a:xfrm>
                              <a:prstGeom prst="rect">
                                <a:avLst/>
                              </a:prstGeom>
                              <a:noFill/>
                            </wps:spPr>
                            <wps:txbx>
                              <w:txbxContent>
                                <w:p w14:paraId="5CACAB89" w14:textId="77777777" w:rsidR="003901D9" w:rsidRDefault="003901D9" w:rsidP="003901D9">
                                  <w:pPr>
                                    <w:rPr>
                                      <w:szCs w:val="24"/>
                                    </w:rPr>
                                  </w:pPr>
                                  <w:r>
                                    <w:rPr>
                                      <w:rFonts w:asciiTheme="minorHAnsi" w:hAnsi="Calibri" w:cstheme="minorBidi"/>
                                      <w:color w:val="000000" w:themeColor="text1"/>
                                      <w:kern w:val="24"/>
                                      <w:sz w:val="20"/>
                                    </w:rPr>
                                    <w:t>Sykepleier følger opp pasienten videre og følger med på om tilstanden forverres eller bedres</w:t>
                                  </w:r>
                                </w:p>
                              </w:txbxContent>
                            </wps:txbx>
                            <wps:bodyPr wrap="square" rtlCol="0">
                              <a:noAutofit/>
                            </wps:bodyPr>
                          </wps:wsp>
                          <wps:wsp>
                            <wps:cNvPr id="10" name="TekstSylinder 13">
                              <a:extLst>
                                <a:ext uri="{FF2B5EF4-FFF2-40B4-BE49-F238E27FC236}">
                                  <a16:creationId xmlns:a16="http://schemas.microsoft.com/office/drawing/2014/main" id="{74FFB03A-0241-4841-8579-554411DAD0CA}"/>
                                </a:ext>
                              </a:extLst>
                            </wps:cNvPr>
                            <wps:cNvSpPr txBox="1"/>
                            <wps:spPr>
                              <a:xfrm>
                                <a:off x="7976000" y="2025438"/>
                                <a:ext cx="1401865" cy="1504316"/>
                              </a:xfrm>
                              <a:prstGeom prst="rect">
                                <a:avLst/>
                              </a:prstGeom>
                              <a:noFill/>
                            </wps:spPr>
                            <wps:txbx>
                              <w:txbxContent>
                                <w:p w14:paraId="673D7EA9" w14:textId="77777777" w:rsidR="003901D9" w:rsidRDefault="003901D9" w:rsidP="003901D9">
                                  <w:pPr>
                                    <w:rPr>
                                      <w:szCs w:val="24"/>
                                    </w:rPr>
                                  </w:pPr>
                                  <w:r>
                                    <w:rPr>
                                      <w:rFonts w:asciiTheme="minorHAnsi" w:hAnsi="Calibri" w:cstheme="minorBidi"/>
                                      <w:color w:val="000000" w:themeColor="text1"/>
                                      <w:kern w:val="24"/>
                                      <w:sz w:val="20"/>
                                    </w:rPr>
                                    <w:t>Pasienten får tilsyn av lege fra aktuell avdeling det vurderes at pasienten evt. skal innlegges.</w:t>
                                  </w:r>
                                </w:p>
                              </w:txbxContent>
                            </wps:txbx>
                            <wps:bodyPr wrap="square" rtlCol="0">
                              <a:noAutofit/>
                            </wps:bodyPr>
                          </wps:wsp>
                          <wps:wsp>
                            <wps:cNvPr id="11" name="TekstSylinder 16">
                              <a:extLst>
                                <a:ext uri="{FF2B5EF4-FFF2-40B4-BE49-F238E27FC236}">
                                  <a16:creationId xmlns:a16="http://schemas.microsoft.com/office/drawing/2014/main" id="{25C51B48-16B8-F34C-BB31-4740415BFA9E}"/>
                                </a:ext>
                              </a:extLst>
                            </wps:cNvPr>
                            <wps:cNvSpPr txBox="1"/>
                            <wps:spPr>
                              <a:xfrm>
                                <a:off x="9167038" y="866879"/>
                                <a:ext cx="1445662" cy="654428"/>
                              </a:xfrm>
                              <a:prstGeom prst="rect">
                                <a:avLst/>
                              </a:prstGeom>
                              <a:noFill/>
                            </wps:spPr>
                            <wps:txbx>
                              <w:txbxContent>
                                <w:p w14:paraId="3D30F5B5" w14:textId="77777777" w:rsidR="003901D9" w:rsidRDefault="003901D9" w:rsidP="003901D9">
                                  <w:pPr>
                                    <w:rPr>
                                      <w:szCs w:val="24"/>
                                    </w:rPr>
                                  </w:pPr>
                                  <w:r>
                                    <w:rPr>
                                      <w:rFonts w:asciiTheme="minorHAnsi" w:hAnsi="Calibri" w:cstheme="minorBidi"/>
                                      <w:color w:val="000000" w:themeColor="text1"/>
                                      <w:kern w:val="24"/>
                                      <w:sz w:val="20"/>
                                    </w:rPr>
                                    <w:t xml:space="preserve">Pasientens legges inn eller skrives ut. </w:t>
                                  </w:r>
                                </w:p>
                              </w:txbxContent>
                            </wps:txbx>
                            <wps:bodyPr wrap="square" rtlCol="0">
                              <a:noAutofit/>
                            </wps:bodyPr>
                          </wps:wsp>
                          <wps:wsp>
                            <wps:cNvPr id="12" name="Rett linje 12">
                              <a:extLst>
                                <a:ext uri="{FF2B5EF4-FFF2-40B4-BE49-F238E27FC236}">
                                  <a16:creationId xmlns:a16="http://schemas.microsoft.com/office/drawing/2014/main" id="{25876B39-3E80-3C45-959F-500C2AEE357A}"/>
                                </a:ext>
                              </a:extLst>
                            </wps:cNvPr>
                            <wps:cNvCnPr/>
                            <wps:spPr>
                              <a:xfrm>
                                <a:off x="699934" y="1578508"/>
                                <a:ext cx="0" cy="3026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Rett linje 13">
                              <a:extLst>
                                <a:ext uri="{FF2B5EF4-FFF2-40B4-BE49-F238E27FC236}">
                                  <a16:creationId xmlns:a16="http://schemas.microsoft.com/office/drawing/2014/main" id="{5657566F-4A54-8546-AEAC-1C38C555951F}"/>
                                </a:ext>
                              </a:extLst>
                            </wps:cNvPr>
                            <wps:cNvCnPr/>
                            <wps:spPr>
                              <a:xfrm>
                                <a:off x="1693582" y="1703598"/>
                                <a:ext cx="0" cy="3026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Rett linje 14">
                              <a:extLst>
                                <a:ext uri="{FF2B5EF4-FFF2-40B4-BE49-F238E27FC236}">
                                  <a16:creationId xmlns:a16="http://schemas.microsoft.com/office/drawing/2014/main" id="{7345226D-2E6E-504C-8C7D-3B502D6ADB31}"/>
                                </a:ext>
                              </a:extLst>
                            </wps:cNvPr>
                            <wps:cNvCnPr/>
                            <wps:spPr>
                              <a:xfrm>
                                <a:off x="2790862" y="1564483"/>
                                <a:ext cx="0" cy="3026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Rett linje 15">
                              <a:extLst>
                                <a:ext uri="{FF2B5EF4-FFF2-40B4-BE49-F238E27FC236}">
                                  <a16:creationId xmlns:a16="http://schemas.microsoft.com/office/drawing/2014/main" id="{195660E9-76D9-F547-BF29-D9E5B54633FB}"/>
                                </a:ext>
                              </a:extLst>
                            </wps:cNvPr>
                            <wps:cNvCnPr/>
                            <wps:spPr>
                              <a:xfrm>
                                <a:off x="4144174" y="1693311"/>
                                <a:ext cx="0" cy="3026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Rett linje 16">
                              <a:extLst>
                                <a:ext uri="{FF2B5EF4-FFF2-40B4-BE49-F238E27FC236}">
                                  <a16:creationId xmlns:a16="http://schemas.microsoft.com/office/drawing/2014/main" id="{14CF3718-FCB0-0845-B81E-E79927D48CC6}"/>
                                </a:ext>
                              </a:extLst>
                            </wps:cNvPr>
                            <wps:cNvCnPr/>
                            <wps:spPr>
                              <a:xfrm>
                                <a:off x="5412142" y="1579392"/>
                                <a:ext cx="0" cy="3026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Rett linje 17">
                              <a:extLst>
                                <a:ext uri="{FF2B5EF4-FFF2-40B4-BE49-F238E27FC236}">
                                  <a16:creationId xmlns:a16="http://schemas.microsoft.com/office/drawing/2014/main" id="{C2620092-4422-E440-8123-DAC9D443CE49}"/>
                                </a:ext>
                              </a:extLst>
                            </wps:cNvPr>
                            <wps:cNvCnPr/>
                            <wps:spPr>
                              <a:xfrm>
                                <a:off x="6558190" y="1705503"/>
                                <a:ext cx="0" cy="3026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tt linje 18">
                              <a:extLst>
                                <a:ext uri="{FF2B5EF4-FFF2-40B4-BE49-F238E27FC236}">
                                  <a16:creationId xmlns:a16="http://schemas.microsoft.com/office/drawing/2014/main" id="{E9B03ABC-0370-E845-B830-E835676FC028}"/>
                                </a:ext>
                              </a:extLst>
                            </wps:cNvPr>
                            <wps:cNvCnPr/>
                            <wps:spPr>
                              <a:xfrm>
                                <a:off x="7472589" y="1547006"/>
                                <a:ext cx="0" cy="3026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Rett linje 19">
                              <a:extLst>
                                <a:ext uri="{FF2B5EF4-FFF2-40B4-BE49-F238E27FC236}">
                                  <a16:creationId xmlns:a16="http://schemas.microsoft.com/office/drawing/2014/main" id="{DF7DEE81-ED5A-ED40-A5A2-D6B80B9AD0B8}"/>
                                </a:ext>
                              </a:extLst>
                            </wps:cNvPr>
                            <wps:cNvCnPr/>
                            <wps:spPr>
                              <a:xfrm>
                                <a:off x="8545486" y="1705502"/>
                                <a:ext cx="0" cy="3026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Rett linje 20">
                              <a:extLst>
                                <a:ext uri="{FF2B5EF4-FFF2-40B4-BE49-F238E27FC236}">
                                  <a16:creationId xmlns:a16="http://schemas.microsoft.com/office/drawing/2014/main" id="{D05CB755-EA21-BD4E-8962-F7E5C4ABC072}"/>
                                </a:ext>
                              </a:extLst>
                            </wps:cNvPr>
                            <wps:cNvCnPr/>
                            <wps:spPr>
                              <a:xfrm>
                                <a:off x="9710203" y="1534814"/>
                                <a:ext cx="0" cy="30261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 name="Tekstboks 21"/>
                          <wps:cNvSpPr txBox="1"/>
                          <wps:spPr>
                            <a:xfrm>
                              <a:off x="152233" y="-164567"/>
                              <a:ext cx="3621135" cy="346510"/>
                            </a:xfrm>
                            <a:prstGeom prst="rect">
                              <a:avLst/>
                            </a:prstGeom>
                            <a:solidFill>
                              <a:schemeClr val="lt1"/>
                            </a:solidFill>
                            <a:ln w="6350">
                              <a:noFill/>
                            </a:ln>
                          </wps:spPr>
                          <wps:txbx>
                            <w:txbxContent>
                              <w:p w14:paraId="1A4EF234" w14:textId="2EEE8087" w:rsidR="003901D9" w:rsidRPr="00BE0055" w:rsidRDefault="003901D9" w:rsidP="003901D9">
                                <w:pPr>
                                  <w:rPr>
                                    <w:b/>
                                    <w:bCs/>
                                  </w:rPr>
                                </w:pPr>
                                <w:r w:rsidRPr="00BE0055">
                                  <w:rPr>
                                    <w:b/>
                                    <w:bCs/>
                                  </w:rPr>
                                  <w:t>Typisk pasientforløp</w:t>
                                </w:r>
                                <w:r>
                                  <w:rPr>
                                    <w:b/>
                                    <w:bCs/>
                                  </w:rPr>
                                  <w:t xml:space="preserve"> i akuttmottaket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Tekstboks 24"/>
                        <wps:cNvSpPr txBox="1"/>
                        <wps:spPr>
                          <a:xfrm>
                            <a:off x="5524215" y="4675977"/>
                            <a:ext cx="911309" cy="271309"/>
                          </a:xfrm>
                          <a:prstGeom prst="rect">
                            <a:avLst/>
                          </a:prstGeom>
                          <a:solidFill>
                            <a:schemeClr val="lt1"/>
                          </a:solidFill>
                          <a:ln w="6350">
                            <a:noFill/>
                          </a:ln>
                        </wps:spPr>
                        <wps:txbx>
                          <w:txbxContent>
                            <w:p w14:paraId="3C756A75" w14:textId="0EB41E0F" w:rsidR="003901D9" w:rsidRPr="003901D9" w:rsidRDefault="003901D9">
                              <w:pPr>
                                <w:rPr>
                                  <w:i/>
                                  <w:iCs/>
                                </w:rPr>
                              </w:pPr>
                              <w:r w:rsidRPr="003901D9">
                                <w:rPr>
                                  <w:i/>
                                  <w:iCs/>
                                </w:rPr>
                                <w:t>Figur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9A1267" id="Gruppe 25" o:spid="_x0000_s1029" style="position:absolute;margin-left:-14.4pt;margin-top:20.85pt;width:506.7pt;height:389.55pt;z-index:251658246;mso-width-relative:margin;mso-height-relative:margin" coordsize="64355,494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">
                <v:group id="Gruppe 22" o:spid="_x0000_s1030" style="position:absolute;width:63449;height:48266" coordorigin=",-1645" coordsize="72593,460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group id="Gruppe 27" o:spid="_x0000_s1031" style="position:absolute;top:-447;width:72593;height:44879" coordorigin=",-4866" coordsize="107705,40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shapetype id="_x0000_t32" coordsize="21600,21600" o:spt="32" o:oned="t" path="m,l21600,21600e" filled="f">
                      <v:path arrowok="t" fillok="f" o:connecttype="none"/>
                      <o:lock v:ext="edit" shapetype="t"/>
                    </v:shapetype>
                    <v:shape id="Rett pil 2" o:spid="_x0000_s1032" type="#_x0000_t32" style="position:absolute;left:3334;top:17794;width:1043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" strokecolor="#4579b8 [3044]">
                      <v:stroke endarrow="block"/>
                      <o:lock v:ext="edit" shapetype="f"/>
                    </v:shape>
                    <v:shape id="TekstSylinder 5" o:spid="_x0000_s1033" type="#_x0000_t202" style="position:absolute;top:6347;width:16935;height:121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" filled="f" stroked="f">
                      <v:textbox>
                        <w:txbxContent>
                          <w:p w14:paraId="1696B435" w14:textId="77777777" w:rsidR="003901D9" w:rsidRDefault="003901D9" w:rsidP="003901D9">
                            <w:pPr>
                              <w:rPr>
                                <w:szCs w:val="24"/>
                              </w:rPr>
                            </w:pPr>
                            <w:r>
                              <w:rPr>
                                <w:rFonts w:asciiTheme="minorHAnsi" w:hAnsi="Calibri" w:cstheme="minorBidi"/>
                                <w:color w:val="000000" w:themeColor="text1"/>
                                <w:kern w:val="24"/>
                                <w:sz w:val="20"/>
                              </w:rPr>
                              <w:t>Pasient ankommer i bil, ambulanse eller buss til akuttmottaket</w:t>
                            </w:r>
                          </w:p>
                        </w:txbxContent>
                      </v:textbox>
                    </v:shape>
                    <v:shape id="TekstSylinder 6" o:spid="_x0000_s1034" type="#_x0000_t202" style="position:absolute;left:9746;top:19510;width:16085;height:158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" filled="f" stroked="f">
                      <v:textbox>
                        <w:txbxContent>
                          <w:p w14:paraId="2E8C05F5" w14:textId="48472738" w:rsidR="003901D9" w:rsidRDefault="003901D9" w:rsidP="003901D9">
                            <w:pPr>
                              <w:rPr>
                                <w:szCs w:val="24"/>
                              </w:rPr>
                            </w:pPr>
                            <w:r>
                              <w:rPr>
                                <w:rFonts w:asciiTheme="minorHAnsi" w:hAnsi="Calibri" w:cstheme="minorBidi"/>
                                <w:color w:val="000000" w:themeColor="text1"/>
                                <w:kern w:val="24"/>
                                <w:sz w:val="20"/>
                              </w:rPr>
                              <w:t>Førsteinntrykk basert på klinisk blikk. Alvorlige tilstander går rett til rødt rom. Oftest sykepleier</w:t>
                            </w:r>
                            <w:r w:rsidR="002E7291">
                              <w:rPr>
                                <w:rFonts w:asciiTheme="minorHAnsi" w:hAnsi="Calibri" w:cstheme="minorBidi"/>
                                <w:color w:val="000000" w:themeColor="text1"/>
                                <w:kern w:val="24"/>
                                <w:sz w:val="20"/>
                              </w:rPr>
                              <w:t xml:space="preserve"> som møter pasienten først</w:t>
                            </w:r>
                          </w:p>
                        </w:txbxContent>
                      </v:textbox>
                    </v:shape>
                    <v:shape id="TekstSylinder 7" o:spid="_x0000_s1035" type="#_x0000_t202" style="position:absolute;left:21391;top:-4866;width:18164;height:210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14:paraId="4CCD6464" w14:textId="5D23BC3B" w:rsidR="003901D9" w:rsidRDefault="003901D9" w:rsidP="003901D9">
                            <w:pPr>
                              <w:rPr>
                                <w:szCs w:val="24"/>
                              </w:rPr>
                            </w:pPr>
                            <w:r>
                              <w:rPr>
                                <w:rFonts w:asciiTheme="minorHAnsi" w:hAnsi="Calibri" w:cstheme="minorBidi"/>
                                <w:color w:val="000000" w:themeColor="text1"/>
                                <w:kern w:val="24"/>
                                <w:sz w:val="20"/>
                              </w:rPr>
                              <w:t xml:space="preserve">Det tas </w:t>
                            </w:r>
                            <w:proofErr w:type="spellStart"/>
                            <w:r>
                              <w:rPr>
                                <w:rFonts w:asciiTheme="minorHAnsi" w:hAnsi="Calibri" w:cstheme="minorBidi"/>
                                <w:color w:val="000000" w:themeColor="text1"/>
                                <w:kern w:val="24"/>
                                <w:sz w:val="20"/>
                              </w:rPr>
                              <w:t>vitalia</w:t>
                            </w:r>
                            <w:proofErr w:type="spellEnd"/>
                            <w:r>
                              <w:rPr>
                                <w:rFonts w:asciiTheme="minorHAnsi" w:hAnsi="Calibri" w:cstheme="minorBidi"/>
                                <w:color w:val="000000" w:themeColor="text1"/>
                                <w:kern w:val="24"/>
                                <w:sz w:val="20"/>
                              </w:rPr>
                              <w:t xml:space="preserve"> og</w:t>
                            </w:r>
                            <w:r w:rsidR="0015440F">
                              <w:rPr>
                                <w:rFonts w:asciiTheme="minorHAnsi" w:hAnsi="Calibri" w:cstheme="minorBidi"/>
                                <w:color w:val="000000" w:themeColor="text1"/>
                                <w:kern w:val="24"/>
                                <w:sz w:val="20"/>
                              </w:rPr>
                              <w:t xml:space="preserve"> </w:t>
                            </w:r>
                            <w:r w:rsidR="00B06FFB">
                              <w:rPr>
                                <w:rFonts w:asciiTheme="minorHAnsi" w:hAnsi="Calibri" w:cstheme="minorBidi"/>
                                <w:color w:val="000000" w:themeColor="text1"/>
                                <w:kern w:val="24"/>
                                <w:sz w:val="20"/>
                              </w:rPr>
                              <w:t xml:space="preserve">Det </w:t>
                            </w:r>
                            <w:r w:rsidR="0015440F">
                              <w:rPr>
                                <w:rFonts w:asciiTheme="minorHAnsi" w:hAnsi="Calibri" w:cstheme="minorBidi"/>
                                <w:color w:val="000000" w:themeColor="text1"/>
                                <w:kern w:val="24"/>
                                <w:sz w:val="20"/>
                              </w:rPr>
                              <w:t>spørres om</w:t>
                            </w:r>
                            <w:r>
                              <w:rPr>
                                <w:rFonts w:asciiTheme="minorHAnsi" w:hAnsi="Calibri" w:cstheme="minorBidi"/>
                                <w:color w:val="000000" w:themeColor="text1"/>
                                <w:kern w:val="24"/>
                                <w:sz w:val="20"/>
                              </w:rPr>
                              <w:t xml:space="preserve"> </w:t>
                            </w:r>
                            <w:proofErr w:type="spellStart"/>
                            <w:r>
                              <w:rPr>
                                <w:rFonts w:asciiTheme="minorHAnsi" w:hAnsi="Calibri" w:cstheme="minorBidi"/>
                                <w:color w:val="000000" w:themeColor="text1"/>
                                <w:kern w:val="24"/>
                                <w:sz w:val="20"/>
                              </w:rPr>
                              <w:t>hovedplage</w:t>
                            </w:r>
                            <w:proofErr w:type="spellEnd"/>
                            <w:r w:rsidR="00B06FFB">
                              <w:rPr>
                                <w:rFonts w:asciiTheme="minorHAnsi" w:hAnsi="Calibri" w:cstheme="minorBidi"/>
                                <w:color w:val="000000" w:themeColor="text1"/>
                                <w:kern w:val="24"/>
                                <w:sz w:val="20"/>
                              </w:rPr>
                              <w:t>.</w:t>
                            </w:r>
                            <w:r>
                              <w:rPr>
                                <w:rFonts w:asciiTheme="minorHAnsi" w:hAnsi="Calibri" w:cstheme="minorBidi"/>
                                <w:color w:val="000000" w:themeColor="text1"/>
                                <w:kern w:val="24"/>
                                <w:sz w:val="20"/>
                              </w:rPr>
                              <w:t xml:space="preserve">  </w:t>
                            </w:r>
                            <w:r w:rsidR="00B06FFB">
                              <w:rPr>
                                <w:rFonts w:asciiTheme="minorHAnsi" w:hAnsi="Calibri" w:cstheme="minorBidi"/>
                                <w:color w:val="000000" w:themeColor="text1"/>
                                <w:kern w:val="24"/>
                                <w:sz w:val="20"/>
                              </w:rPr>
                              <w:t>D</w:t>
                            </w:r>
                            <w:r>
                              <w:rPr>
                                <w:rFonts w:asciiTheme="minorHAnsi" w:hAnsi="Calibri" w:cstheme="minorBidi"/>
                                <w:color w:val="000000" w:themeColor="text1"/>
                                <w:kern w:val="24"/>
                                <w:sz w:val="20"/>
                              </w:rPr>
                              <w:t xml:space="preserve">ersom få pasienter: </w:t>
                            </w:r>
                            <w:proofErr w:type="gramStart"/>
                            <w:r w:rsidR="00B06FFB">
                              <w:rPr>
                                <w:rFonts w:asciiTheme="minorHAnsi" w:hAnsi="Calibri" w:cstheme="minorBidi"/>
                                <w:color w:val="000000" w:themeColor="text1"/>
                                <w:kern w:val="24"/>
                                <w:sz w:val="20"/>
                              </w:rPr>
                              <w:t xml:space="preserve">Triage </w:t>
                            </w:r>
                            <w:r>
                              <w:rPr>
                                <w:rFonts w:asciiTheme="minorHAnsi" w:hAnsi="Calibri" w:cstheme="minorBidi"/>
                                <w:color w:val="000000" w:themeColor="text1"/>
                                <w:kern w:val="24"/>
                                <w:sz w:val="20"/>
                              </w:rPr>
                              <w:t xml:space="preserve"> i</w:t>
                            </w:r>
                            <w:proofErr w:type="gramEnd"/>
                            <w:r>
                              <w:rPr>
                                <w:rFonts w:asciiTheme="minorHAnsi" w:hAnsi="Calibri" w:cstheme="minorBidi"/>
                                <w:color w:val="000000" w:themeColor="text1"/>
                                <w:kern w:val="24"/>
                                <w:sz w:val="20"/>
                              </w:rPr>
                              <w:t xml:space="preserve"> gult rom. Masseskade: ofte triage utenfor akuttmottakets inngang. </w:t>
                            </w:r>
                          </w:p>
                          <w:p w14:paraId="7E9128BD" w14:textId="0CCE5BC5" w:rsidR="003901D9" w:rsidRDefault="00B06FFB" w:rsidP="003901D9">
                            <w:r>
                              <w:rPr>
                                <w:rFonts w:asciiTheme="minorHAnsi" w:hAnsi="Calibri" w:cstheme="minorBidi"/>
                                <w:color w:val="000000" w:themeColor="text1"/>
                                <w:kern w:val="24"/>
                                <w:sz w:val="20"/>
                              </w:rPr>
                              <w:t>Gjennom</w:t>
                            </w:r>
                            <w:r w:rsidR="002E7291">
                              <w:rPr>
                                <w:rFonts w:asciiTheme="minorHAnsi" w:hAnsi="Calibri" w:cstheme="minorBidi"/>
                                <w:color w:val="000000" w:themeColor="text1"/>
                                <w:kern w:val="24"/>
                                <w:sz w:val="20"/>
                              </w:rPr>
                              <w:t>fø</w:t>
                            </w:r>
                            <w:r>
                              <w:rPr>
                                <w:rFonts w:asciiTheme="minorHAnsi" w:hAnsi="Calibri" w:cstheme="minorBidi"/>
                                <w:color w:val="000000" w:themeColor="text1"/>
                                <w:kern w:val="24"/>
                                <w:sz w:val="20"/>
                              </w:rPr>
                              <w:t>res og ledes</w:t>
                            </w:r>
                            <w:r w:rsidR="003901D9">
                              <w:rPr>
                                <w:rFonts w:asciiTheme="minorHAnsi" w:hAnsi="Calibri" w:cstheme="minorBidi"/>
                                <w:color w:val="000000" w:themeColor="text1"/>
                                <w:kern w:val="24"/>
                                <w:sz w:val="20"/>
                              </w:rPr>
                              <w:t xml:space="preserve"> oftest av sykepleier</w:t>
                            </w:r>
                          </w:p>
                        </w:txbxContent>
                      </v:textbox>
                    </v:shape>
                    <v:shape id="TekstSylinder 9" o:spid="_x0000_s1036" type="#_x0000_t202" style="position:absolute;left:47200;top:3032;width:18294;height:13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" filled="f" stroked="f">
                      <v:textbox>
                        <w:txbxContent>
                          <w:p w14:paraId="21D4E7C1" w14:textId="77777777" w:rsidR="003901D9" w:rsidRDefault="003901D9" w:rsidP="003901D9">
                            <w:pPr>
                              <w:rPr>
                                <w:szCs w:val="24"/>
                              </w:rPr>
                            </w:pPr>
                            <w:r>
                              <w:rPr>
                                <w:rFonts w:asciiTheme="minorHAnsi" w:hAnsi="Calibri" w:cstheme="minorBidi"/>
                                <w:color w:val="000000" w:themeColor="text1"/>
                                <w:kern w:val="24"/>
                                <w:sz w:val="20"/>
                              </w:rPr>
                              <w:t xml:space="preserve">Legetilsyn så fort som det er mulig og innenfor kravene til </w:t>
                            </w:r>
                            <w:proofErr w:type="spellStart"/>
                            <w:r>
                              <w:rPr>
                                <w:rFonts w:asciiTheme="minorHAnsi" w:hAnsi="Calibri" w:cstheme="minorBidi"/>
                                <w:color w:val="000000" w:themeColor="text1"/>
                                <w:kern w:val="24"/>
                                <w:sz w:val="20"/>
                              </w:rPr>
                              <w:t>triagescoren</w:t>
                            </w:r>
                            <w:proofErr w:type="spellEnd"/>
                            <w:r>
                              <w:rPr>
                                <w:rFonts w:asciiTheme="minorHAnsi" w:hAnsi="Calibri" w:cstheme="minorBidi"/>
                                <w:color w:val="000000" w:themeColor="text1"/>
                                <w:kern w:val="24"/>
                                <w:sz w:val="20"/>
                              </w:rPr>
                              <w:t xml:space="preserve">. </w:t>
                            </w:r>
                          </w:p>
                          <w:p w14:paraId="7FCB8BC9" w14:textId="77777777" w:rsidR="003901D9" w:rsidRDefault="003901D9" w:rsidP="003901D9">
                            <w:r>
                              <w:rPr>
                                <w:rFonts w:asciiTheme="minorHAnsi" w:hAnsi="Calibri" w:cstheme="minorBidi"/>
                                <w:color w:val="000000" w:themeColor="text1"/>
                                <w:kern w:val="24"/>
                                <w:sz w:val="20"/>
                              </w:rPr>
                              <w:t>Lege forordner undersøkelser og medisiner</w:t>
                            </w:r>
                          </w:p>
                        </w:txbxContent>
                      </v:textbox>
                    </v:shape>
                    <v:shape id="TekstSylinder 10" o:spid="_x0000_s1037" type="#_x0000_t202" style="position:absolute;left:34653;top:19525;width:19468;height:165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" filled="f" stroked="f">
                      <v:textbox>
                        <w:txbxContent>
                          <w:p w14:paraId="3EBE9275" w14:textId="77777777" w:rsidR="003901D9" w:rsidRDefault="003901D9" w:rsidP="003901D9">
                            <w:pPr>
                              <w:rPr>
                                <w:szCs w:val="24"/>
                              </w:rPr>
                            </w:pPr>
                            <w:r>
                              <w:rPr>
                                <w:rFonts w:asciiTheme="minorHAnsi" w:hAnsi="Calibri" w:cstheme="minorBidi"/>
                                <w:color w:val="000000" w:themeColor="text1"/>
                                <w:kern w:val="24"/>
                                <w:sz w:val="20"/>
                              </w:rPr>
                              <w:t xml:space="preserve">Pårørende må betale depositum til betalingskontoret før pasienten legges inn i datasystemet. Pårørende kjøper også en «startpakke» med utstyr. </w:t>
                            </w:r>
                          </w:p>
                        </w:txbxContent>
                      </v:textbox>
                    </v:shape>
                    <v:shape id="TekstSylinder 11" o:spid="_x0000_s1038" type="#_x0000_t202" style="position:absolute;left:57034;top:20254;width:20395;height:150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" filled="f" stroked="f">
                      <v:textbox>
                        <w:txbxContent>
                          <w:p w14:paraId="300576D6" w14:textId="77777777" w:rsidR="003901D9" w:rsidRDefault="003901D9" w:rsidP="003901D9">
                            <w:pPr>
                              <w:rPr>
                                <w:szCs w:val="24"/>
                              </w:rPr>
                            </w:pPr>
                            <w:r>
                              <w:rPr>
                                <w:rFonts w:asciiTheme="minorHAnsi" w:hAnsi="Calibri" w:cstheme="minorBidi"/>
                                <w:color w:val="000000" w:themeColor="text1"/>
                                <w:kern w:val="24"/>
                                <w:sz w:val="20"/>
                              </w:rPr>
                              <w:t xml:space="preserve">Sykepleier utfører undersøkelser som kan gjøres i akuttmottaket. Pårørende følger pasient til bildeundersøkelser og kjøper medisiner. </w:t>
                            </w:r>
                          </w:p>
                        </w:txbxContent>
                      </v:textbox>
                    </v:shape>
                    <v:shape id="TekstSylinder 12" o:spid="_x0000_s1039" type="#_x0000_t202" style="position:absolute;left:69696;top:3032;width:15592;height:123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" filled="f" stroked="f">
                      <v:textbox>
                        <w:txbxContent>
                          <w:p w14:paraId="5CACAB89" w14:textId="77777777" w:rsidR="003901D9" w:rsidRDefault="003901D9" w:rsidP="003901D9">
                            <w:pPr>
                              <w:rPr>
                                <w:szCs w:val="24"/>
                              </w:rPr>
                            </w:pPr>
                            <w:r>
                              <w:rPr>
                                <w:rFonts w:asciiTheme="minorHAnsi" w:hAnsi="Calibri" w:cstheme="minorBidi"/>
                                <w:color w:val="000000" w:themeColor="text1"/>
                                <w:kern w:val="24"/>
                                <w:sz w:val="20"/>
                              </w:rPr>
                              <w:t>Sykepleier følger opp pasienten videre og følger med på om tilstanden forverres eller bedres</w:t>
                            </w:r>
                          </w:p>
                        </w:txbxContent>
                      </v:textbox>
                    </v:shape>
                    <v:shape id="TekstSylinder 13" o:spid="_x0000_s1040" type="#_x0000_t202" style="position:absolute;left:79760;top:20254;width:14018;height:150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" filled="f" stroked="f">
                      <v:textbox>
                        <w:txbxContent>
                          <w:p w14:paraId="673D7EA9" w14:textId="77777777" w:rsidR="003901D9" w:rsidRDefault="003901D9" w:rsidP="003901D9">
                            <w:pPr>
                              <w:rPr>
                                <w:szCs w:val="24"/>
                              </w:rPr>
                            </w:pPr>
                            <w:r>
                              <w:rPr>
                                <w:rFonts w:asciiTheme="minorHAnsi" w:hAnsi="Calibri" w:cstheme="minorBidi"/>
                                <w:color w:val="000000" w:themeColor="text1"/>
                                <w:kern w:val="24"/>
                                <w:sz w:val="20"/>
                              </w:rPr>
                              <w:t>Pasienten får tilsyn av lege fra aktuell avdeling det vurderes at pasienten evt. skal innlegges.</w:t>
                            </w:r>
                          </w:p>
                        </w:txbxContent>
                      </v:textbox>
                    </v:shape>
                    <v:shape id="TekstSylinder 16" o:spid="_x0000_s1041" type="#_x0000_t202" style="position:absolute;left:91670;top:8668;width:14457;height:65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" filled="f" stroked="f">
                      <v:textbox>
                        <w:txbxContent>
                          <w:p w14:paraId="3D30F5B5" w14:textId="77777777" w:rsidR="003901D9" w:rsidRDefault="003901D9" w:rsidP="003901D9">
                            <w:pPr>
                              <w:rPr>
                                <w:szCs w:val="24"/>
                              </w:rPr>
                            </w:pPr>
                            <w:r>
                              <w:rPr>
                                <w:rFonts w:asciiTheme="minorHAnsi" w:hAnsi="Calibri" w:cstheme="minorBidi"/>
                                <w:color w:val="000000" w:themeColor="text1"/>
                                <w:kern w:val="24"/>
                                <w:sz w:val="20"/>
                              </w:rPr>
                              <w:t xml:space="preserve">Pasientens legges inn eller skrives ut. </w:t>
                            </w:r>
                          </w:p>
                        </w:txbxContent>
                      </v:textbox>
                    </v:shape>
                    <v:line id="Rett linje 12" o:spid="_x0000_s1042" style="position:absolute;visibility:visible;mso-wrap-style:square" from="6999,15785" to="6999,188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" strokecolor="#4579b8 [3044]"/>
                    <v:line id="Rett linje 13" o:spid="_x0000_s1043" style="position:absolute;visibility:visible;mso-wrap-style:square" from="16935,17035" to="16935,20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" strokecolor="#4579b8 [3044]"/>
                    <v:line id="Rett linje 14" o:spid="_x0000_s1044" style="position:absolute;visibility:visible;mso-wrap-style:square" from="27908,15644" to="27908,18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" strokecolor="#4579b8 [3044]"/>
                    <v:line id="Rett linje 15" o:spid="_x0000_s1045" style="position:absolute;visibility:visible;mso-wrap-style:square" from="41441,16933" to="41441,19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" strokecolor="#4579b8 [3044]"/>
                    <v:line id="Rett linje 16" o:spid="_x0000_s1046" style="position:absolute;visibility:visible;mso-wrap-style:square" from="54121,15793" to="54121,188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" strokecolor="#4579b8 [3044]"/>
                    <v:line id="Rett linje 17" o:spid="_x0000_s1047" style="position:absolute;visibility:visible;mso-wrap-style:square" from="65581,17055" to="65581,200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" strokecolor="#4579b8 [3044]"/>
                    <v:line id="Rett linje 18" o:spid="_x0000_s1048" style="position:absolute;visibility:visible;mso-wrap-style:square" from="74725,15470" to="74725,18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" strokecolor="#4579b8 [3044]"/>
                    <v:line id="Rett linje 19" o:spid="_x0000_s1049" style="position:absolute;visibility:visible;mso-wrap-style:square" from="85454,17055" to="85454,200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" strokecolor="#4579b8 [3044]"/>
                    <v:line id="Rett linje 20" o:spid="_x0000_s1050" style="position:absolute;visibility:visible;mso-wrap-style:square" from="97102,15348" to="97102,183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" strokecolor="#4579b8 [3044]"/>
                  </v:group>
                  <v:shape id="Tekstboks 21" o:spid="_x0000_s1051" type="#_x0000_t202" style="position:absolute;left:1522;top:-1645;width:36211;height:34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" fillcolor="white [3201]" stroked="f" strokeweight=".5pt">
                    <v:textbox>
                      <w:txbxContent>
                        <w:p w14:paraId="1A4EF234" w14:textId="2EEE8087" w:rsidR="003901D9" w:rsidRPr="00BE0055" w:rsidRDefault="003901D9" w:rsidP="003901D9">
                          <w:pPr>
                            <w:rPr>
                              <w:b/>
                              <w:bCs/>
                            </w:rPr>
                          </w:pPr>
                          <w:r w:rsidRPr="00BE0055">
                            <w:rPr>
                              <w:b/>
                              <w:bCs/>
                            </w:rPr>
                            <w:t>Typisk pasientforløp</w:t>
                          </w:r>
                          <w:r>
                            <w:rPr>
                              <w:b/>
                              <w:bCs/>
                            </w:rPr>
                            <w:t xml:space="preserve"> i akuttmottaket</w:t>
                          </w:r>
                        </w:p>
                      </w:txbxContent>
                    </v:textbox>
                  </v:shape>
                </v:group>
                <v:shape id="Tekstboks 24" o:spid="_x0000_s1052" type="#_x0000_t202" style="position:absolute;left:55242;top:46759;width:9113;height:2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" fillcolor="white [3201]" stroked="f" strokeweight=".5pt">
                  <v:textbox>
                    <w:txbxContent>
                      <w:p w14:paraId="3C756A75" w14:textId="0EB41E0F" w:rsidR="003901D9" w:rsidRPr="003901D9" w:rsidRDefault="003901D9">
                        <w:pPr>
                          <w:rPr>
                            <w:i/>
                            <w:iCs/>
                          </w:rPr>
                        </w:pPr>
                        <w:r w:rsidRPr="003901D9">
                          <w:rPr>
                            <w:i/>
                            <w:iCs/>
                          </w:rPr>
                          <w:t>Figur 1</w:t>
                        </w:r>
                      </w:p>
                    </w:txbxContent>
                  </v:textbox>
                </v:shape>
                <w10:wrap type="square"/>
              </v:group>
            </w:pict>
          </mc:Fallback>
        </mc:AlternateContent>
      </w:r>
    </w:p>
    <w:p w14:paraId="5FCA97F1" w14:textId="4751EB59" w:rsidR="007162E1" w:rsidRPr="008B02B0" w:rsidRDefault="007162E1" w:rsidP="00394760">
      <w:pPr>
        <w:spacing w:line="276" w:lineRule="auto"/>
        <w:rPr>
          <w:rFonts w:ascii="Verdana" w:hAnsi="Verdana" w:cstheme="minorHAnsi"/>
          <w:bCs/>
          <w:sz w:val="22"/>
          <w:szCs w:val="22"/>
          <w:u w:val="single"/>
        </w:rPr>
      </w:pPr>
    </w:p>
    <w:p w14:paraId="35F7C001" w14:textId="05348EA6" w:rsidR="007162E1" w:rsidRPr="008B02B0" w:rsidRDefault="007162E1" w:rsidP="00394760">
      <w:pPr>
        <w:spacing w:line="276" w:lineRule="auto"/>
        <w:rPr>
          <w:rFonts w:ascii="Verdana" w:hAnsi="Verdana" w:cstheme="minorHAnsi"/>
          <w:bCs/>
          <w:sz w:val="22"/>
          <w:szCs w:val="22"/>
          <w:u w:val="single"/>
        </w:rPr>
      </w:pPr>
    </w:p>
    <w:p w14:paraId="28E0BF82" w14:textId="25D8B78C" w:rsidR="00316AB8" w:rsidRPr="008B02B0" w:rsidRDefault="00316AB8" w:rsidP="00316AB8">
      <w:pPr>
        <w:rPr>
          <w:rFonts w:ascii="Verdana" w:hAnsi="Verdana" w:cstheme="minorHAnsi"/>
          <w:bCs/>
          <w:sz w:val="22"/>
          <w:szCs w:val="22"/>
          <w:u w:val="single"/>
        </w:rPr>
      </w:pPr>
    </w:p>
    <w:p w14:paraId="08F57CAD" w14:textId="61240F77" w:rsidR="00316AB8" w:rsidRPr="008B02B0" w:rsidRDefault="00316AB8" w:rsidP="00316AB8">
      <w:pPr>
        <w:rPr>
          <w:rFonts w:ascii="Verdana" w:hAnsi="Verdana" w:cstheme="minorHAnsi"/>
          <w:bCs/>
          <w:sz w:val="22"/>
          <w:szCs w:val="22"/>
          <w:u w:val="single"/>
        </w:rPr>
      </w:pPr>
    </w:p>
    <w:p w14:paraId="00143C55" w14:textId="77777777" w:rsidR="00316AB8" w:rsidRPr="008B02B0" w:rsidRDefault="00316AB8" w:rsidP="00316AB8">
      <w:pPr>
        <w:rPr>
          <w:rFonts w:ascii="Verdana" w:hAnsi="Verdana" w:cstheme="minorHAnsi"/>
          <w:bCs/>
          <w:sz w:val="22"/>
          <w:szCs w:val="22"/>
          <w:u w:val="single"/>
        </w:rPr>
      </w:pPr>
    </w:p>
    <w:p w14:paraId="7001DBF4" w14:textId="632BE15E" w:rsidR="00523CE9" w:rsidRPr="008B02B0" w:rsidRDefault="00957DA0" w:rsidP="006C5791">
      <w:pPr>
        <w:pStyle w:val="Overskrift2"/>
        <w:rPr>
          <w:rFonts w:ascii="Verdana" w:hAnsi="Verdana"/>
          <w:color w:val="548DD4" w:themeColor="text2" w:themeTint="99"/>
        </w:rPr>
      </w:pPr>
      <w:r>
        <w:rPr>
          <w:rFonts w:ascii="Verdana" w:hAnsi="Verdana"/>
          <w:color w:val="548DD4" w:themeColor="text2" w:themeTint="99"/>
        </w:rPr>
        <w:t xml:space="preserve">3.2 </w:t>
      </w:r>
      <w:r w:rsidR="00E73A8D" w:rsidRPr="008B02B0">
        <w:rPr>
          <w:rFonts w:ascii="Verdana" w:hAnsi="Verdana"/>
          <w:color w:val="548DD4" w:themeColor="text2" w:themeTint="99"/>
        </w:rPr>
        <w:t>Sykepleierens rolle i triage</w:t>
      </w:r>
    </w:p>
    <w:p w14:paraId="7F1B95BC" w14:textId="77777777" w:rsidR="00316AB8" w:rsidRPr="008B02B0" w:rsidRDefault="00316AB8" w:rsidP="00316AB8">
      <w:pPr>
        <w:rPr>
          <w:rFonts w:ascii="Verdana" w:hAnsi="Verdana" w:cstheme="minorHAnsi"/>
          <w:bCs/>
          <w:sz w:val="22"/>
          <w:szCs w:val="22"/>
          <w:u w:val="single"/>
        </w:rPr>
      </w:pPr>
    </w:p>
    <w:p w14:paraId="4A97AAB0" w14:textId="591D1F8B" w:rsidR="00B95AD3" w:rsidRPr="008B02B0" w:rsidRDefault="0023737C" w:rsidP="00394760">
      <w:pPr>
        <w:spacing w:line="276" w:lineRule="auto"/>
        <w:rPr>
          <w:rFonts w:ascii="Verdana" w:hAnsi="Verdana" w:cstheme="minorBidi"/>
          <w:sz w:val="22"/>
          <w:szCs w:val="22"/>
        </w:rPr>
      </w:pPr>
      <w:r w:rsidRPr="008B02B0">
        <w:rPr>
          <w:rFonts w:ascii="Verdana" w:hAnsi="Verdana" w:cstheme="minorBidi"/>
          <w:sz w:val="22"/>
          <w:szCs w:val="22"/>
        </w:rPr>
        <w:t xml:space="preserve">Som det kommer frem av </w:t>
      </w:r>
      <w:r w:rsidR="00B3779A" w:rsidRPr="008B02B0">
        <w:rPr>
          <w:rFonts w:ascii="Verdana" w:hAnsi="Verdana" w:cstheme="minorBidi"/>
          <w:sz w:val="22"/>
          <w:szCs w:val="22"/>
        </w:rPr>
        <w:t>figur 1</w:t>
      </w:r>
      <w:r w:rsidRPr="008B02B0">
        <w:rPr>
          <w:rFonts w:ascii="Verdana" w:hAnsi="Verdana" w:cstheme="minorBidi"/>
          <w:sz w:val="22"/>
          <w:szCs w:val="22"/>
        </w:rPr>
        <w:t xml:space="preserve"> er det sykepleieren pasienten møter først. </w:t>
      </w:r>
      <w:r w:rsidR="006B671A" w:rsidRPr="008B02B0">
        <w:rPr>
          <w:rFonts w:ascii="Verdana" w:hAnsi="Verdana" w:cstheme="minorBidi"/>
          <w:sz w:val="22"/>
          <w:szCs w:val="22"/>
        </w:rPr>
        <w:t>De</w:t>
      </w:r>
      <w:r w:rsidR="002E7291" w:rsidRPr="008B02B0">
        <w:rPr>
          <w:rFonts w:ascii="Verdana" w:hAnsi="Verdana" w:cstheme="minorBidi"/>
          <w:sz w:val="22"/>
          <w:szCs w:val="22"/>
        </w:rPr>
        <w:t xml:space="preserve"> </w:t>
      </w:r>
      <w:r w:rsidR="006B671A" w:rsidRPr="008B02B0">
        <w:rPr>
          <w:rFonts w:ascii="Verdana" w:hAnsi="Verdana" w:cstheme="minorBidi"/>
          <w:sz w:val="22"/>
          <w:szCs w:val="22"/>
        </w:rPr>
        <w:t xml:space="preserve">tar </w:t>
      </w:r>
      <w:r w:rsidR="00F822DA" w:rsidRPr="008B02B0">
        <w:rPr>
          <w:rFonts w:ascii="Verdana" w:hAnsi="Verdana" w:cstheme="minorBidi"/>
          <w:sz w:val="22"/>
          <w:szCs w:val="22"/>
        </w:rPr>
        <w:t>vitale parametere</w:t>
      </w:r>
      <w:r w:rsidR="0078421B" w:rsidRPr="008B02B0">
        <w:rPr>
          <w:rFonts w:ascii="Verdana" w:hAnsi="Verdana" w:cstheme="minorBidi"/>
          <w:sz w:val="22"/>
          <w:szCs w:val="22"/>
        </w:rPr>
        <w:t xml:space="preserve"> </w:t>
      </w:r>
      <w:r w:rsidR="006B671A" w:rsidRPr="008B02B0">
        <w:rPr>
          <w:rFonts w:ascii="Verdana" w:hAnsi="Verdana" w:cstheme="minorBidi"/>
          <w:sz w:val="22"/>
          <w:szCs w:val="22"/>
        </w:rPr>
        <w:t>og spør om pasienten</w:t>
      </w:r>
      <w:r w:rsidR="002811D7" w:rsidRPr="008B02B0">
        <w:rPr>
          <w:rFonts w:ascii="Verdana" w:hAnsi="Verdana" w:cstheme="minorBidi"/>
          <w:sz w:val="22"/>
          <w:szCs w:val="22"/>
        </w:rPr>
        <w:t>s</w:t>
      </w:r>
      <w:r w:rsidR="006B671A" w:rsidRPr="008B02B0">
        <w:rPr>
          <w:rFonts w:ascii="Verdana" w:hAnsi="Verdana" w:cstheme="minorBidi"/>
          <w:sz w:val="22"/>
          <w:szCs w:val="22"/>
        </w:rPr>
        <w:t xml:space="preserve"> </w:t>
      </w:r>
      <w:proofErr w:type="spellStart"/>
      <w:r w:rsidR="006B671A" w:rsidRPr="008B02B0">
        <w:rPr>
          <w:rFonts w:ascii="Verdana" w:hAnsi="Verdana" w:cstheme="minorBidi"/>
          <w:sz w:val="22"/>
          <w:szCs w:val="22"/>
        </w:rPr>
        <w:t>hovedplage</w:t>
      </w:r>
      <w:proofErr w:type="spellEnd"/>
      <w:r w:rsidR="006B671A" w:rsidRPr="008B02B0">
        <w:rPr>
          <w:rFonts w:ascii="Verdana" w:hAnsi="Verdana" w:cstheme="minorBidi"/>
          <w:sz w:val="22"/>
          <w:szCs w:val="22"/>
        </w:rPr>
        <w:t xml:space="preserve">. Ut ifra dette </w:t>
      </w:r>
      <w:r w:rsidR="00AF6291" w:rsidRPr="008B02B0">
        <w:rPr>
          <w:rFonts w:ascii="Verdana" w:hAnsi="Verdana" w:cstheme="minorBidi"/>
          <w:sz w:val="22"/>
          <w:szCs w:val="22"/>
        </w:rPr>
        <w:t>får</w:t>
      </w:r>
      <w:r w:rsidR="006B671A" w:rsidRPr="008B02B0">
        <w:rPr>
          <w:rFonts w:ascii="Verdana" w:hAnsi="Verdana" w:cstheme="minorBidi"/>
          <w:sz w:val="22"/>
          <w:szCs w:val="22"/>
        </w:rPr>
        <w:t xml:space="preserve"> pasienten en triag</w:t>
      </w:r>
      <w:r w:rsidR="00F34DE5" w:rsidRPr="008B02B0">
        <w:rPr>
          <w:rFonts w:ascii="Verdana" w:hAnsi="Verdana" w:cstheme="minorBidi"/>
          <w:sz w:val="22"/>
          <w:szCs w:val="22"/>
        </w:rPr>
        <w:t>ekategori.</w:t>
      </w:r>
      <w:r w:rsidR="00940797" w:rsidRPr="008B02B0">
        <w:rPr>
          <w:rFonts w:ascii="Verdana" w:hAnsi="Verdana" w:cstheme="minorBidi"/>
          <w:sz w:val="22"/>
          <w:szCs w:val="22"/>
        </w:rPr>
        <w:t xml:space="preserve"> </w:t>
      </w:r>
      <w:r w:rsidR="00F34DE5" w:rsidRPr="008B02B0">
        <w:rPr>
          <w:rFonts w:ascii="Verdana" w:hAnsi="Verdana" w:cstheme="minorBidi"/>
          <w:sz w:val="22"/>
          <w:szCs w:val="22"/>
        </w:rPr>
        <w:t>På spørsmål om sykepleierens rolle i triag</w:t>
      </w:r>
      <w:r w:rsidR="00B324DD" w:rsidRPr="008B02B0">
        <w:rPr>
          <w:rFonts w:ascii="Verdana" w:hAnsi="Verdana" w:cstheme="minorBidi"/>
          <w:sz w:val="22"/>
          <w:szCs w:val="22"/>
        </w:rPr>
        <w:t>e svarte begge</w:t>
      </w:r>
      <w:r w:rsidR="00B95AD3" w:rsidRPr="008B02B0">
        <w:rPr>
          <w:rFonts w:ascii="Verdana" w:hAnsi="Verdana" w:cstheme="minorBidi"/>
          <w:sz w:val="22"/>
          <w:szCs w:val="22"/>
        </w:rPr>
        <w:t xml:space="preserve"> informantene</w:t>
      </w:r>
      <w:r w:rsidR="00B324DD" w:rsidRPr="008B02B0">
        <w:rPr>
          <w:rFonts w:ascii="Verdana" w:hAnsi="Verdana" w:cstheme="minorBidi"/>
          <w:sz w:val="22"/>
          <w:szCs w:val="22"/>
        </w:rPr>
        <w:t xml:space="preserve"> </w:t>
      </w:r>
      <w:r w:rsidR="00B95AD3" w:rsidRPr="008B02B0">
        <w:rPr>
          <w:rFonts w:ascii="Verdana" w:hAnsi="Verdana" w:cstheme="minorBidi"/>
          <w:sz w:val="22"/>
          <w:szCs w:val="22"/>
        </w:rPr>
        <w:t>at de synes det mest ideelle hadde vært om lege</w:t>
      </w:r>
      <w:r w:rsidR="00B324DD" w:rsidRPr="008B02B0">
        <w:rPr>
          <w:rFonts w:ascii="Verdana" w:hAnsi="Verdana" w:cstheme="minorBidi"/>
          <w:sz w:val="22"/>
          <w:szCs w:val="22"/>
        </w:rPr>
        <w:t>ne</w:t>
      </w:r>
      <w:r w:rsidR="00B95AD3" w:rsidRPr="008B02B0">
        <w:rPr>
          <w:rFonts w:ascii="Verdana" w:hAnsi="Verdana" w:cstheme="minorBidi"/>
          <w:sz w:val="22"/>
          <w:szCs w:val="22"/>
        </w:rPr>
        <w:t xml:space="preserve"> </w:t>
      </w:r>
      <w:proofErr w:type="spellStart"/>
      <w:r w:rsidR="00D164AE" w:rsidRPr="008B02B0">
        <w:rPr>
          <w:rFonts w:ascii="Verdana" w:hAnsi="Verdana" w:cstheme="minorBidi"/>
          <w:sz w:val="22"/>
          <w:szCs w:val="22"/>
        </w:rPr>
        <w:t>triagerte</w:t>
      </w:r>
      <w:proofErr w:type="spellEnd"/>
      <w:r w:rsidR="00B324DD" w:rsidRPr="008B02B0">
        <w:rPr>
          <w:rFonts w:ascii="Verdana" w:hAnsi="Verdana" w:cstheme="minorBidi"/>
          <w:sz w:val="22"/>
          <w:szCs w:val="22"/>
        </w:rPr>
        <w:t>, f</w:t>
      </w:r>
      <w:r w:rsidR="00B9215A" w:rsidRPr="008B02B0">
        <w:rPr>
          <w:rFonts w:ascii="Verdana" w:hAnsi="Verdana" w:cstheme="minorBidi"/>
          <w:sz w:val="22"/>
          <w:szCs w:val="22"/>
        </w:rPr>
        <w:t>ordi de har mer utdanning</w:t>
      </w:r>
      <w:r w:rsidR="00D164AE" w:rsidRPr="008B02B0">
        <w:rPr>
          <w:rFonts w:ascii="Verdana" w:hAnsi="Verdana" w:cstheme="minorBidi"/>
          <w:sz w:val="22"/>
          <w:szCs w:val="22"/>
        </w:rPr>
        <w:t xml:space="preserve">. Samtidig påpekte de at legene </w:t>
      </w:r>
      <w:r w:rsidR="004C0EF6" w:rsidRPr="008B02B0">
        <w:rPr>
          <w:rFonts w:ascii="Verdana" w:hAnsi="Verdana" w:cstheme="minorBidi"/>
          <w:sz w:val="22"/>
          <w:szCs w:val="22"/>
        </w:rPr>
        <w:t xml:space="preserve">som regel </w:t>
      </w:r>
      <w:r w:rsidR="00472AE4" w:rsidRPr="008B02B0">
        <w:rPr>
          <w:rFonts w:ascii="Verdana" w:hAnsi="Verdana" w:cstheme="minorBidi"/>
          <w:sz w:val="22"/>
          <w:szCs w:val="22"/>
        </w:rPr>
        <w:t>ikke har tid</w:t>
      </w:r>
      <w:r w:rsidR="007C5747" w:rsidRPr="008B02B0">
        <w:rPr>
          <w:rFonts w:ascii="Verdana" w:hAnsi="Verdana" w:cstheme="minorBidi"/>
          <w:sz w:val="22"/>
          <w:szCs w:val="22"/>
        </w:rPr>
        <w:t xml:space="preserve">. </w:t>
      </w:r>
      <w:r w:rsidR="00472AE4" w:rsidRPr="008B02B0">
        <w:rPr>
          <w:rFonts w:ascii="Verdana" w:hAnsi="Verdana" w:cstheme="minorBidi"/>
          <w:sz w:val="22"/>
          <w:szCs w:val="22"/>
        </w:rPr>
        <w:t xml:space="preserve">Jeg observerte at legene var opptatt med å gjennomføre </w:t>
      </w:r>
      <w:r w:rsidR="00C85335" w:rsidRPr="008B02B0">
        <w:rPr>
          <w:rFonts w:ascii="Verdana" w:hAnsi="Verdana" w:cstheme="minorBidi"/>
          <w:sz w:val="22"/>
          <w:szCs w:val="22"/>
        </w:rPr>
        <w:t>en rekke andre undersøkelser.</w:t>
      </w:r>
      <w:r w:rsidR="004C0EF6" w:rsidRPr="008B02B0">
        <w:rPr>
          <w:rFonts w:ascii="Verdana" w:hAnsi="Verdana" w:cstheme="minorBidi"/>
          <w:sz w:val="22"/>
          <w:szCs w:val="22"/>
        </w:rPr>
        <w:t xml:space="preserve"> </w:t>
      </w:r>
      <w:r w:rsidR="007C5747" w:rsidRPr="008B02B0">
        <w:rPr>
          <w:rFonts w:ascii="Verdana" w:hAnsi="Verdana" w:cstheme="minorBidi"/>
          <w:sz w:val="22"/>
          <w:szCs w:val="22"/>
        </w:rPr>
        <w:t>I</w:t>
      </w:r>
      <w:r w:rsidR="00CC6A9E" w:rsidRPr="008B02B0">
        <w:rPr>
          <w:rFonts w:ascii="Verdana" w:hAnsi="Verdana" w:cstheme="minorBidi"/>
          <w:sz w:val="22"/>
          <w:szCs w:val="22"/>
        </w:rPr>
        <w:t xml:space="preserve">nformantene fortalte </w:t>
      </w:r>
      <w:r w:rsidR="00543E09" w:rsidRPr="008B02B0">
        <w:rPr>
          <w:rFonts w:ascii="Verdana" w:hAnsi="Verdana" w:cstheme="minorBidi"/>
          <w:sz w:val="22"/>
          <w:szCs w:val="22"/>
        </w:rPr>
        <w:t>at de</w:t>
      </w:r>
      <w:r w:rsidR="00E127AE" w:rsidRPr="008B02B0">
        <w:rPr>
          <w:rFonts w:ascii="Verdana" w:hAnsi="Verdana" w:cstheme="minorBidi"/>
          <w:sz w:val="22"/>
          <w:szCs w:val="22"/>
        </w:rPr>
        <w:t xml:space="preserve"> siste årene har det blir </w:t>
      </w:r>
      <w:r w:rsidR="00E127AE" w:rsidRPr="008B02B0">
        <w:rPr>
          <w:rFonts w:ascii="Verdana" w:hAnsi="Verdana" w:cstheme="minorBidi"/>
          <w:sz w:val="22"/>
          <w:szCs w:val="22"/>
        </w:rPr>
        <w:lastRenderedPageBreak/>
        <w:t xml:space="preserve">undervist om triage på </w:t>
      </w:r>
      <w:r w:rsidR="00472AE4" w:rsidRPr="008B02B0">
        <w:rPr>
          <w:rFonts w:ascii="Verdana" w:hAnsi="Verdana" w:cstheme="minorBidi"/>
          <w:sz w:val="22"/>
          <w:szCs w:val="22"/>
        </w:rPr>
        <w:t>sykepleierutdanningen</w:t>
      </w:r>
      <w:r w:rsidR="00E127AE" w:rsidRPr="008B02B0">
        <w:rPr>
          <w:rFonts w:ascii="Verdana" w:hAnsi="Verdana" w:cstheme="minorBidi"/>
          <w:sz w:val="22"/>
          <w:szCs w:val="22"/>
        </w:rPr>
        <w:t xml:space="preserve">. De fortalte også </w:t>
      </w:r>
      <w:r w:rsidR="00CC6A9E" w:rsidRPr="008B02B0">
        <w:rPr>
          <w:rFonts w:ascii="Verdana" w:hAnsi="Verdana" w:cstheme="minorBidi"/>
          <w:sz w:val="22"/>
          <w:szCs w:val="22"/>
        </w:rPr>
        <w:t>at det blir gjennomført internundervisning i triage for de ansatte i akuttmottak</w:t>
      </w:r>
      <w:r w:rsidR="00472AE4" w:rsidRPr="008B02B0">
        <w:rPr>
          <w:rFonts w:ascii="Verdana" w:hAnsi="Verdana" w:cstheme="minorBidi"/>
          <w:sz w:val="22"/>
          <w:szCs w:val="22"/>
        </w:rPr>
        <w:t>et</w:t>
      </w:r>
      <w:r w:rsidR="00CC6A9E" w:rsidRPr="008B02B0">
        <w:rPr>
          <w:rFonts w:ascii="Verdana" w:hAnsi="Verdana" w:cstheme="minorBidi"/>
          <w:sz w:val="22"/>
          <w:szCs w:val="22"/>
        </w:rPr>
        <w:t>.</w:t>
      </w:r>
      <w:r w:rsidR="00B95AD3" w:rsidRPr="008B02B0">
        <w:rPr>
          <w:rFonts w:ascii="Verdana" w:hAnsi="Verdana" w:cstheme="minorBidi"/>
          <w:sz w:val="22"/>
          <w:szCs w:val="22"/>
        </w:rPr>
        <w:t xml:space="preserve"> </w:t>
      </w:r>
      <w:r w:rsidR="00E127AE" w:rsidRPr="008B02B0">
        <w:rPr>
          <w:rFonts w:ascii="Verdana" w:hAnsi="Verdana" w:cstheme="minorBidi"/>
          <w:sz w:val="22"/>
          <w:szCs w:val="22"/>
        </w:rPr>
        <w:t>De mener det</w:t>
      </w:r>
      <w:r w:rsidR="004C0EF6" w:rsidRPr="008B02B0">
        <w:rPr>
          <w:rFonts w:ascii="Verdana" w:hAnsi="Verdana" w:cstheme="minorBidi"/>
          <w:sz w:val="22"/>
          <w:szCs w:val="22"/>
        </w:rPr>
        <w:t xml:space="preserve"> er riktig at de </w:t>
      </w:r>
      <w:proofErr w:type="spellStart"/>
      <w:r w:rsidR="004C0EF6" w:rsidRPr="008B02B0">
        <w:rPr>
          <w:rFonts w:ascii="Verdana" w:hAnsi="Verdana" w:cstheme="minorBidi"/>
          <w:sz w:val="22"/>
          <w:szCs w:val="22"/>
        </w:rPr>
        <w:t>triagerer</w:t>
      </w:r>
      <w:proofErr w:type="spellEnd"/>
      <w:r w:rsidR="004C0EF6" w:rsidRPr="008B02B0">
        <w:rPr>
          <w:rFonts w:ascii="Verdana" w:hAnsi="Verdana" w:cstheme="minorBidi"/>
          <w:sz w:val="22"/>
          <w:szCs w:val="22"/>
        </w:rPr>
        <w:t xml:space="preserve"> når legene ikke har tid. </w:t>
      </w:r>
      <w:r w:rsidR="00B95AD3" w:rsidRPr="008B02B0">
        <w:rPr>
          <w:rFonts w:ascii="Verdana" w:hAnsi="Verdana" w:cstheme="minorBidi"/>
          <w:sz w:val="22"/>
          <w:szCs w:val="22"/>
        </w:rPr>
        <w:t xml:space="preserve">De fleste av legene var </w:t>
      </w:r>
      <w:proofErr w:type="spellStart"/>
      <w:r w:rsidR="00B95AD3" w:rsidRPr="008B02B0">
        <w:rPr>
          <w:rFonts w:ascii="Verdana" w:hAnsi="Verdana" w:cstheme="minorBidi"/>
          <w:sz w:val="22"/>
          <w:szCs w:val="22"/>
        </w:rPr>
        <w:t>interns</w:t>
      </w:r>
      <w:proofErr w:type="spellEnd"/>
      <w:r w:rsidR="00B95AD3" w:rsidRPr="008B02B0">
        <w:rPr>
          <w:rFonts w:ascii="Verdana" w:hAnsi="Verdana" w:cstheme="minorBidi"/>
          <w:sz w:val="22"/>
          <w:szCs w:val="22"/>
        </w:rPr>
        <w:t xml:space="preserve"> eller </w:t>
      </w:r>
      <w:proofErr w:type="spellStart"/>
      <w:r w:rsidR="00B95AD3" w:rsidRPr="008B02B0">
        <w:rPr>
          <w:rFonts w:ascii="Verdana" w:hAnsi="Verdana" w:cstheme="minorBidi"/>
          <w:sz w:val="22"/>
          <w:szCs w:val="22"/>
        </w:rPr>
        <w:t>medical</w:t>
      </w:r>
      <w:proofErr w:type="spellEnd"/>
      <w:r w:rsidR="00B95AD3" w:rsidRPr="008B02B0">
        <w:rPr>
          <w:rFonts w:ascii="Verdana" w:hAnsi="Verdana" w:cstheme="minorBidi"/>
          <w:sz w:val="22"/>
          <w:szCs w:val="22"/>
        </w:rPr>
        <w:t xml:space="preserve"> </w:t>
      </w:r>
      <w:proofErr w:type="spellStart"/>
      <w:r w:rsidR="00B95AD3" w:rsidRPr="008B02B0">
        <w:rPr>
          <w:rFonts w:ascii="Verdana" w:hAnsi="Verdana" w:cstheme="minorBidi"/>
          <w:sz w:val="22"/>
          <w:szCs w:val="22"/>
        </w:rPr>
        <w:t>offi</w:t>
      </w:r>
      <w:r w:rsidR="00C17B47" w:rsidRPr="008B02B0">
        <w:rPr>
          <w:rFonts w:ascii="Verdana" w:hAnsi="Verdana" w:cstheme="minorBidi"/>
          <w:sz w:val="22"/>
          <w:szCs w:val="22"/>
        </w:rPr>
        <w:t>c</w:t>
      </w:r>
      <w:r w:rsidR="00B95AD3" w:rsidRPr="008B02B0">
        <w:rPr>
          <w:rFonts w:ascii="Verdana" w:hAnsi="Verdana" w:cstheme="minorBidi"/>
          <w:sz w:val="22"/>
          <w:szCs w:val="22"/>
        </w:rPr>
        <w:t>ers</w:t>
      </w:r>
      <w:proofErr w:type="spellEnd"/>
      <w:r w:rsidR="00B95AD3" w:rsidRPr="008B02B0">
        <w:rPr>
          <w:rFonts w:ascii="Verdana" w:hAnsi="Verdana" w:cstheme="minorBidi"/>
          <w:sz w:val="22"/>
          <w:szCs w:val="22"/>
        </w:rPr>
        <w:t xml:space="preserve">. Det vil si </w:t>
      </w:r>
      <w:r w:rsidR="004C0EF6" w:rsidRPr="008B02B0">
        <w:rPr>
          <w:rFonts w:ascii="Verdana" w:hAnsi="Verdana" w:cstheme="minorBidi"/>
          <w:sz w:val="22"/>
          <w:szCs w:val="22"/>
        </w:rPr>
        <w:t>medisinstudenter på sitt siste studieår eller helt nyutdannede</w:t>
      </w:r>
      <w:r w:rsidR="00E83C37" w:rsidRPr="008B02B0">
        <w:rPr>
          <w:rFonts w:ascii="Verdana" w:hAnsi="Verdana" w:cstheme="minorBidi"/>
          <w:sz w:val="22"/>
          <w:szCs w:val="22"/>
        </w:rPr>
        <w:t xml:space="preserve">, med </w:t>
      </w:r>
      <w:r w:rsidR="00C60487" w:rsidRPr="008B02B0">
        <w:rPr>
          <w:rFonts w:ascii="Verdana" w:hAnsi="Verdana" w:cstheme="minorBidi"/>
          <w:sz w:val="22"/>
          <w:szCs w:val="22"/>
        </w:rPr>
        <w:t xml:space="preserve">en </w:t>
      </w:r>
      <w:r w:rsidR="00C17B47" w:rsidRPr="008B02B0">
        <w:rPr>
          <w:rFonts w:ascii="Verdana" w:hAnsi="Verdana" w:cstheme="minorBidi"/>
          <w:sz w:val="22"/>
          <w:szCs w:val="22"/>
        </w:rPr>
        <w:t>begrenset klinisk erfaring</w:t>
      </w:r>
      <w:r w:rsidR="00B95AD3" w:rsidRPr="008B02B0">
        <w:rPr>
          <w:rFonts w:ascii="Verdana" w:hAnsi="Verdana" w:cstheme="minorBidi"/>
          <w:sz w:val="22"/>
          <w:szCs w:val="22"/>
        </w:rPr>
        <w:t xml:space="preserve">. </w:t>
      </w:r>
      <w:r w:rsidR="004167A0" w:rsidRPr="008B02B0">
        <w:rPr>
          <w:rFonts w:ascii="Verdana" w:hAnsi="Verdana" w:cstheme="minorBidi"/>
          <w:sz w:val="22"/>
          <w:szCs w:val="22"/>
        </w:rPr>
        <w:t xml:space="preserve">Informantene fortalte at </w:t>
      </w:r>
      <w:r w:rsidR="00B95AD3" w:rsidRPr="008B02B0">
        <w:rPr>
          <w:rFonts w:ascii="Verdana" w:hAnsi="Verdana" w:cstheme="minorBidi"/>
          <w:sz w:val="22"/>
          <w:szCs w:val="22"/>
        </w:rPr>
        <w:t xml:space="preserve">det er en høy utskifting av </w:t>
      </w:r>
      <w:proofErr w:type="spellStart"/>
      <w:r w:rsidR="00B95AD3" w:rsidRPr="008B02B0">
        <w:rPr>
          <w:rFonts w:ascii="Verdana" w:hAnsi="Verdana" w:cstheme="minorBidi"/>
          <w:sz w:val="22"/>
          <w:szCs w:val="22"/>
        </w:rPr>
        <w:t>interns</w:t>
      </w:r>
      <w:proofErr w:type="spellEnd"/>
      <w:r w:rsidR="00B95AD3" w:rsidRPr="008B02B0">
        <w:rPr>
          <w:rFonts w:ascii="Verdana" w:hAnsi="Verdana" w:cstheme="minorBidi"/>
          <w:sz w:val="22"/>
          <w:szCs w:val="22"/>
        </w:rPr>
        <w:t xml:space="preserve"> og </w:t>
      </w:r>
      <w:proofErr w:type="spellStart"/>
      <w:r w:rsidR="00B95AD3" w:rsidRPr="008B02B0">
        <w:rPr>
          <w:rFonts w:ascii="Verdana" w:hAnsi="Verdana" w:cstheme="minorBidi"/>
          <w:sz w:val="22"/>
          <w:szCs w:val="22"/>
        </w:rPr>
        <w:t>medical</w:t>
      </w:r>
      <w:proofErr w:type="spellEnd"/>
      <w:r w:rsidR="00B95AD3" w:rsidRPr="008B02B0">
        <w:rPr>
          <w:rFonts w:ascii="Verdana" w:hAnsi="Verdana" w:cstheme="minorBidi"/>
          <w:sz w:val="22"/>
          <w:szCs w:val="22"/>
        </w:rPr>
        <w:t xml:space="preserve"> offisers </w:t>
      </w:r>
      <w:r w:rsidR="0059441A" w:rsidRPr="008B02B0">
        <w:rPr>
          <w:rFonts w:ascii="Verdana" w:hAnsi="Verdana" w:cstheme="minorBidi"/>
          <w:sz w:val="22"/>
          <w:szCs w:val="22"/>
        </w:rPr>
        <w:t>grunnet deres rotasjon mellom sykehusets ulike avdelinger.</w:t>
      </w:r>
      <w:r w:rsidR="00B95AD3" w:rsidRPr="008B02B0">
        <w:rPr>
          <w:rFonts w:ascii="Verdana" w:hAnsi="Verdana" w:cstheme="minorBidi"/>
          <w:sz w:val="22"/>
          <w:szCs w:val="22"/>
        </w:rPr>
        <w:t xml:space="preserve"> </w:t>
      </w:r>
      <w:r w:rsidR="004C0EF6" w:rsidRPr="008B02B0">
        <w:rPr>
          <w:rFonts w:ascii="Verdana" w:hAnsi="Verdana" w:cstheme="minorBidi"/>
          <w:sz w:val="22"/>
          <w:szCs w:val="22"/>
        </w:rPr>
        <w:t xml:space="preserve">Jeg observerte at sykepleierne som hadde </w:t>
      </w:r>
      <w:r w:rsidR="00B95AD3" w:rsidRPr="008B02B0">
        <w:rPr>
          <w:rFonts w:ascii="Verdana" w:hAnsi="Verdana" w:cstheme="minorBidi"/>
          <w:sz w:val="22"/>
          <w:szCs w:val="22"/>
        </w:rPr>
        <w:t>erfaring opptrådde rolig</w:t>
      </w:r>
      <w:r w:rsidR="004C0EF6" w:rsidRPr="008B02B0">
        <w:rPr>
          <w:rFonts w:ascii="Verdana" w:hAnsi="Verdana" w:cstheme="minorBidi"/>
          <w:sz w:val="22"/>
          <w:szCs w:val="22"/>
        </w:rPr>
        <w:t xml:space="preserve"> og arbeidet effektivt</w:t>
      </w:r>
      <w:r w:rsidR="00D72005" w:rsidRPr="008B02B0">
        <w:rPr>
          <w:rFonts w:ascii="Verdana" w:hAnsi="Verdana" w:cstheme="minorBidi"/>
          <w:sz w:val="22"/>
          <w:szCs w:val="22"/>
        </w:rPr>
        <w:t>.</w:t>
      </w:r>
      <w:r w:rsidR="004167A0" w:rsidRPr="008B02B0">
        <w:rPr>
          <w:rFonts w:ascii="Verdana" w:hAnsi="Verdana" w:cstheme="minorBidi"/>
          <w:sz w:val="22"/>
          <w:szCs w:val="22"/>
        </w:rPr>
        <w:t xml:space="preserve"> </w:t>
      </w:r>
      <w:r w:rsidR="00D72005" w:rsidRPr="008B02B0">
        <w:rPr>
          <w:rFonts w:ascii="Verdana" w:hAnsi="Verdana" w:cstheme="minorBidi"/>
          <w:sz w:val="22"/>
          <w:szCs w:val="22"/>
        </w:rPr>
        <w:t xml:space="preserve">De virket å ha en </w:t>
      </w:r>
      <w:r w:rsidR="004167A0" w:rsidRPr="008B02B0">
        <w:rPr>
          <w:rFonts w:ascii="Verdana" w:hAnsi="Verdana" w:cstheme="minorBidi"/>
          <w:sz w:val="22"/>
          <w:szCs w:val="22"/>
        </w:rPr>
        <w:t xml:space="preserve">overordnet oversikt over det meste som skjedde i akuttmottaket. Dette </w:t>
      </w:r>
      <w:r w:rsidR="006111A9" w:rsidRPr="008B02B0">
        <w:rPr>
          <w:rFonts w:ascii="Verdana" w:hAnsi="Verdana" w:cstheme="minorBidi"/>
          <w:sz w:val="22"/>
          <w:szCs w:val="22"/>
        </w:rPr>
        <w:t>var tydelig</w:t>
      </w:r>
      <w:r w:rsidR="004167A0" w:rsidRPr="008B02B0">
        <w:rPr>
          <w:rFonts w:ascii="Verdana" w:hAnsi="Verdana" w:cstheme="minorBidi"/>
          <w:sz w:val="22"/>
          <w:szCs w:val="22"/>
        </w:rPr>
        <w:t xml:space="preserve"> i akutte situasjoner eller når det kom mange pasienter til </w:t>
      </w:r>
      <w:r w:rsidR="001A5229" w:rsidRPr="008B02B0">
        <w:rPr>
          <w:rFonts w:ascii="Verdana" w:hAnsi="Verdana" w:cstheme="minorBidi"/>
          <w:sz w:val="22"/>
          <w:szCs w:val="22"/>
        </w:rPr>
        <w:t>akutt</w:t>
      </w:r>
      <w:r w:rsidR="004167A0" w:rsidRPr="008B02B0">
        <w:rPr>
          <w:rFonts w:ascii="Verdana" w:hAnsi="Verdana" w:cstheme="minorBidi"/>
          <w:sz w:val="22"/>
          <w:szCs w:val="22"/>
        </w:rPr>
        <w:t>mottaket</w:t>
      </w:r>
      <w:r w:rsidR="006111A9" w:rsidRPr="008B02B0">
        <w:rPr>
          <w:rFonts w:ascii="Verdana" w:hAnsi="Verdana" w:cstheme="minorBidi"/>
          <w:sz w:val="22"/>
          <w:szCs w:val="22"/>
        </w:rPr>
        <w:t xml:space="preserve"> på en gang</w:t>
      </w:r>
      <w:r w:rsidR="004167A0" w:rsidRPr="008B02B0">
        <w:rPr>
          <w:rFonts w:ascii="Verdana" w:hAnsi="Verdana" w:cstheme="minorBidi"/>
          <w:sz w:val="22"/>
          <w:szCs w:val="22"/>
        </w:rPr>
        <w:t>.</w:t>
      </w:r>
    </w:p>
    <w:p w14:paraId="377BF52F" w14:textId="77777777" w:rsidR="00B95AD3" w:rsidRPr="008B02B0" w:rsidRDefault="00B95AD3" w:rsidP="00394760">
      <w:pPr>
        <w:pStyle w:val="Listeavsnitt"/>
        <w:spacing w:line="276" w:lineRule="auto"/>
        <w:rPr>
          <w:rFonts w:ascii="Verdana" w:hAnsi="Verdana" w:cstheme="minorHAnsi"/>
          <w:sz w:val="22"/>
          <w:szCs w:val="22"/>
          <w:lang w:val="nb-NO"/>
        </w:rPr>
      </w:pPr>
    </w:p>
    <w:p w14:paraId="2979DE59" w14:textId="26D75C51" w:rsidR="00B95AD3" w:rsidRPr="008B02B0" w:rsidRDefault="00957DA0" w:rsidP="006C5791">
      <w:pPr>
        <w:pStyle w:val="Overskrift2"/>
        <w:rPr>
          <w:rFonts w:ascii="Verdana" w:hAnsi="Verdana"/>
          <w:color w:val="548DD4" w:themeColor="text2" w:themeTint="99"/>
        </w:rPr>
      </w:pPr>
      <w:r>
        <w:rPr>
          <w:rFonts w:ascii="Verdana" w:hAnsi="Verdana"/>
          <w:color w:val="548DD4" w:themeColor="text2" w:themeTint="99"/>
        </w:rPr>
        <w:t xml:space="preserve">3.3 </w:t>
      </w:r>
      <w:r w:rsidR="00B95AD3" w:rsidRPr="008B02B0">
        <w:rPr>
          <w:rFonts w:ascii="Verdana" w:hAnsi="Verdana"/>
          <w:color w:val="548DD4" w:themeColor="text2" w:themeTint="99"/>
        </w:rPr>
        <w:t>Sykepleierens rolle i triage under masseskade</w:t>
      </w:r>
    </w:p>
    <w:p w14:paraId="344F8729" w14:textId="77777777" w:rsidR="00316AB8" w:rsidRPr="008B02B0" w:rsidRDefault="00316AB8" w:rsidP="00394760">
      <w:pPr>
        <w:spacing w:line="276" w:lineRule="auto"/>
        <w:rPr>
          <w:rFonts w:ascii="Verdana" w:hAnsi="Verdana" w:cstheme="minorHAnsi"/>
          <w:sz w:val="22"/>
          <w:szCs w:val="22"/>
          <w:u w:val="single"/>
        </w:rPr>
      </w:pPr>
    </w:p>
    <w:p w14:paraId="553109CA" w14:textId="72F23192" w:rsidR="001730F7" w:rsidRPr="008B02B0" w:rsidRDefault="00357E50" w:rsidP="00394760">
      <w:pPr>
        <w:spacing w:line="276" w:lineRule="auto"/>
        <w:rPr>
          <w:rFonts w:ascii="Verdana" w:hAnsi="Verdana" w:cstheme="minorBidi"/>
          <w:sz w:val="22"/>
          <w:szCs w:val="22"/>
        </w:rPr>
      </w:pPr>
      <w:r w:rsidRPr="008B02B0">
        <w:rPr>
          <w:rFonts w:ascii="Verdana" w:hAnsi="Verdana" w:cstheme="minorBidi"/>
          <w:sz w:val="22"/>
          <w:szCs w:val="22"/>
        </w:rPr>
        <w:t>Under min praksisperiode</w:t>
      </w:r>
      <w:r w:rsidR="00C85335" w:rsidRPr="008B02B0">
        <w:rPr>
          <w:rFonts w:ascii="Verdana" w:hAnsi="Verdana" w:cstheme="minorBidi"/>
          <w:sz w:val="22"/>
          <w:szCs w:val="22"/>
        </w:rPr>
        <w:t xml:space="preserve"> ble det</w:t>
      </w:r>
      <w:r w:rsidR="004167A0" w:rsidRPr="008B02B0">
        <w:rPr>
          <w:rFonts w:ascii="Verdana" w:hAnsi="Verdana" w:cstheme="minorBidi"/>
          <w:sz w:val="22"/>
          <w:szCs w:val="22"/>
        </w:rPr>
        <w:t xml:space="preserve"> meldt </w:t>
      </w:r>
      <w:r w:rsidRPr="008B02B0">
        <w:rPr>
          <w:rFonts w:ascii="Verdana" w:hAnsi="Verdana" w:cstheme="minorBidi"/>
          <w:sz w:val="22"/>
          <w:szCs w:val="22"/>
        </w:rPr>
        <w:t xml:space="preserve">inn </w:t>
      </w:r>
      <w:r w:rsidR="004167A0" w:rsidRPr="008B02B0">
        <w:rPr>
          <w:rFonts w:ascii="Verdana" w:hAnsi="Verdana" w:cstheme="minorBidi"/>
          <w:sz w:val="22"/>
          <w:szCs w:val="22"/>
        </w:rPr>
        <w:t>en bussulykke med 40 skad</w:t>
      </w:r>
      <w:r w:rsidR="001A5229" w:rsidRPr="008B02B0">
        <w:rPr>
          <w:rFonts w:ascii="Verdana" w:hAnsi="Verdana" w:cstheme="minorBidi"/>
          <w:sz w:val="22"/>
          <w:szCs w:val="22"/>
        </w:rPr>
        <w:t>de</w:t>
      </w:r>
      <w:r w:rsidR="004167A0" w:rsidRPr="008B02B0">
        <w:rPr>
          <w:rFonts w:ascii="Verdana" w:hAnsi="Verdana" w:cstheme="minorBidi"/>
          <w:sz w:val="22"/>
          <w:szCs w:val="22"/>
        </w:rPr>
        <w:t>. Umiddelbart gikk sykepleierne i gang med å</w:t>
      </w:r>
      <w:r w:rsidR="00B95AD3" w:rsidRPr="008B02B0">
        <w:rPr>
          <w:rFonts w:ascii="Verdana" w:hAnsi="Verdana" w:cstheme="minorBidi"/>
          <w:sz w:val="22"/>
          <w:szCs w:val="22"/>
        </w:rPr>
        <w:t xml:space="preserve"> forberede </w:t>
      </w:r>
      <w:r w:rsidR="004167A0" w:rsidRPr="008B02B0">
        <w:rPr>
          <w:rFonts w:ascii="Verdana" w:hAnsi="Verdana" w:cstheme="minorBidi"/>
          <w:sz w:val="22"/>
          <w:szCs w:val="22"/>
        </w:rPr>
        <w:t xml:space="preserve">utstyr til å motta pasienter. </w:t>
      </w:r>
      <w:r w:rsidR="000271CD" w:rsidRPr="008B02B0">
        <w:rPr>
          <w:rFonts w:ascii="Verdana" w:hAnsi="Verdana" w:cstheme="minorBidi"/>
          <w:sz w:val="22"/>
          <w:szCs w:val="22"/>
        </w:rPr>
        <w:t xml:space="preserve">Det ble satt opp et </w:t>
      </w:r>
      <w:proofErr w:type="spellStart"/>
      <w:r w:rsidR="000271CD" w:rsidRPr="008B02B0">
        <w:rPr>
          <w:rFonts w:ascii="Verdana" w:hAnsi="Verdana" w:cstheme="minorBidi"/>
          <w:sz w:val="22"/>
          <w:szCs w:val="22"/>
        </w:rPr>
        <w:t>t</w:t>
      </w:r>
      <w:r w:rsidR="004167A0" w:rsidRPr="008B02B0">
        <w:rPr>
          <w:rFonts w:ascii="Verdana" w:hAnsi="Verdana" w:cstheme="minorBidi"/>
          <w:sz w:val="22"/>
          <w:szCs w:val="22"/>
        </w:rPr>
        <w:t>riageområde</w:t>
      </w:r>
      <w:proofErr w:type="spellEnd"/>
      <w:r w:rsidR="000271CD" w:rsidRPr="008B02B0">
        <w:rPr>
          <w:rFonts w:ascii="Verdana" w:hAnsi="Verdana" w:cstheme="minorBidi"/>
          <w:sz w:val="22"/>
          <w:szCs w:val="22"/>
        </w:rPr>
        <w:t xml:space="preserve"> bemannet av en sykepleier og noen sykepleierstudenter</w:t>
      </w:r>
      <w:r w:rsidR="004167A0" w:rsidRPr="008B02B0">
        <w:rPr>
          <w:rFonts w:ascii="Verdana" w:hAnsi="Verdana" w:cstheme="minorBidi"/>
          <w:sz w:val="22"/>
          <w:szCs w:val="22"/>
        </w:rPr>
        <w:t xml:space="preserve">. </w:t>
      </w:r>
      <w:r w:rsidR="00B95AD3" w:rsidRPr="008B02B0">
        <w:rPr>
          <w:rFonts w:ascii="Verdana" w:hAnsi="Verdana" w:cstheme="minorBidi"/>
          <w:sz w:val="22"/>
          <w:szCs w:val="22"/>
        </w:rPr>
        <w:t>Sykepleierstudentene tok vita</w:t>
      </w:r>
      <w:r w:rsidR="004167A0" w:rsidRPr="008B02B0">
        <w:rPr>
          <w:rFonts w:ascii="Verdana" w:hAnsi="Verdana" w:cstheme="minorBidi"/>
          <w:sz w:val="22"/>
          <w:szCs w:val="22"/>
        </w:rPr>
        <w:t>le parametere</w:t>
      </w:r>
      <w:r w:rsidR="00B95AD3" w:rsidRPr="008B02B0">
        <w:rPr>
          <w:rFonts w:ascii="Verdana" w:hAnsi="Verdana" w:cstheme="minorBidi"/>
          <w:sz w:val="22"/>
          <w:szCs w:val="22"/>
        </w:rPr>
        <w:t xml:space="preserve"> og </w:t>
      </w:r>
      <w:r w:rsidR="001863EE" w:rsidRPr="008B02B0">
        <w:rPr>
          <w:rFonts w:ascii="Verdana" w:hAnsi="Verdana" w:cstheme="minorBidi"/>
          <w:sz w:val="22"/>
          <w:szCs w:val="22"/>
        </w:rPr>
        <w:t>noterte dette</w:t>
      </w:r>
      <w:r w:rsidR="00B95AD3" w:rsidRPr="008B02B0">
        <w:rPr>
          <w:rFonts w:ascii="Verdana" w:hAnsi="Verdana" w:cstheme="minorBidi"/>
          <w:sz w:val="22"/>
          <w:szCs w:val="22"/>
        </w:rPr>
        <w:t xml:space="preserve"> i</w:t>
      </w:r>
      <w:r w:rsidR="00520798" w:rsidRPr="008B02B0">
        <w:rPr>
          <w:rFonts w:ascii="Verdana" w:hAnsi="Verdana" w:cstheme="minorBidi"/>
          <w:sz w:val="22"/>
          <w:szCs w:val="22"/>
        </w:rPr>
        <w:t xml:space="preserve"> pasientens journal</w:t>
      </w:r>
      <w:r w:rsidR="00443507" w:rsidRPr="008B02B0">
        <w:rPr>
          <w:rFonts w:ascii="Verdana" w:hAnsi="Verdana" w:cstheme="minorBidi"/>
          <w:sz w:val="22"/>
          <w:szCs w:val="22"/>
        </w:rPr>
        <w:t xml:space="preserve">. </w:t>
      </w:r>
      <w:r w:rsidR="00B95AD3" w:rsidRPr="008B02B0">
        <w:rPr>
          <w:rFonts w:ascii="Verdana" w:hAnsi="Verdana" w:cstheme="minorBidi"/>
          <w:sz w:val="22"/>
          <w:szCs w:val="22"/>
        </w:rPr>
        <w:t xml:space="preserve">Det var sykepleieren som hadde det overordnede ansvaret for </w:t>
      </w:r>
      <w:proofErr w:type="spellStart"/>
      <w:r w:rsidR="00B95AD3" w:rsidRPr="008B02B0">
        <w:rPr>
          <w:rFonts w:ascii="Verdana" w:hAnsi="Verdana" w:cstheme="minorBidi"/>
          <w:sz w:val="22"/>
          <w:szCs w:val="22"/>
        </w:rPr>
        <w:t>t</w:t>
      </w:r>
      <w:r w:rsidR="000D010C" w:rsidRPr="008B02B0">
        <w:rPr>
          <w:rFonts w:ascii="Verdana" w:hAnsi="Verdana" w:cstheme="minorBidi"/>
          <w:sz w:val="22"/>
          <w:szCs w:val="22"/>
        </w:rPr>
        <w:t>ria</w:t>
      </w:r>
      <w:r w:rsidR="00B95AD3" w:rsidRPr="008B02B0">
        <w:rPr>
          <w:rFonts w:ascii="Verdana" w:hAnsi="Verdana" w:cstheme="minorBidi"/>
          <w:sz w:val="22"/>
          <w:szCs w:val="22"/>
        </w:rPr>
        <w:t>geringen</w:t>
      </w:r>
      <w:proofErr w:type="spellEnd"/>
      <w:r w:rsidR="00443507" w:rsidRPr="008B02B0">
        <w:rPr>
          <w:rFonts w:ascii="Verdana" w:hAnsi="Verdana" w:cstheme="minorBidi"/>
          <w:sz w:val="22"/>
          <w:szCs w:val="22"/>
        </w:rPr>
        <w:t xml:space="preserve">. Sykepleieren fikk se </w:t>
      </w:r>
      <w:r w:rsidR="000D010C" w:rsidRPr="008B02B0">
        <w:rPr>
          <w:rFonts w:ascii="Verdana" w:hAnsi="Verdana" w:cstheme="minorBidi"/>
          <w:sz w:val="22"/>
          <w:szCs w:val="22"/>
        </w:rPr>
        <w:t>de vitale parameterne og stilte deretter pasienten noen spørsmål</w:t>
      </w:r>
      <w:r w:rsidR="00AA333C" w:rsidRPr="008B02B0">
        <w:rPr>
          <w:rFonts w:ascii="Verdana" w:hAnsi="Verdana" w:cstheme="minorBidi"/>
          <w:sz w:val="22"/>
          <w:szCs w:val="22"/>
        </w:rPr>
        <w:t xml:space="preserve">. </w:t>
      </w:r>
      <w:r w:rsidR="00CC5DC1" w:rsidRPr="008B02B0">
        <w:rPr>
          <w:rFonts w:ascii="Verdana" w:hAnsi="Verdana" w:cstheme="minorBidi"/>
          <w:sz w:val="22"/>
          <w:szCs w:val="22"/>
        </w:rPr>
        <w:t>Basert på</w:t>
      </w:r>
      <w:r w:rsidR="00AA333C" w:rsidRPr="008B02B0">
        <w:rPr>
          <w:rFonts w:ascii="Verdana" w:hAnsi="Verdana" w:cstheme="minorBidi"/>
          <w:sz w:val="22"/>
          <w:szCs w:val="22"/>
        </w:rPr>
        <w:t xml:space="preserve"> dette fikk </w:t>
      </w:r>
      <w:r w:rsidR="001863EE" w:rsidRPr="008B02B0">
        <w:rPr>
          <w:rFonts w:ascii="Verdana" w:hAnsi="Verdana" w:cstheme="minorBidi"/>
          <w:sz w:val="22"/>
          <w:szCs w:val="22"/>
        </w:rPr>
        <w:t>pasie</w:t>
      </w:r>
      <w:r w:rsidR="00E112EA" w:rsidRPr="008B02B0">
        <w:rPr>
          <w:rFonts w:ascii="Verdana" w:hAnsi="Verdana" w:cstheme="minorBidi"/>
          <w:sz w:val="22"/>
          <w:szCs w:val="22"/>
        </w:rPr>
        <w:t>nten</w:t>
      </w:r>
      <w:r w:rsidR="00ED2F6F" w:rsidRPr="008B02B0">
        <w:rPr>
          <w:rFonts w:ascii="Verdana" w:hAnsi="Verdana" w:cstheme="minorBidi"/>
          <w:sz w:val="22"/>
          <w:szCs w:val="22"/>
        </w:rPr>
        <w:t xml:space="preserve"> </w:t>
      </w:r>
      <w:r w:rsidR="00AA333C" w:rsidRPr="008B02B0">
        <w:rPr>
          <w:rFonts w:ascii="Verdana" w:hAnsi="Verdana" w:cstheme="minorBidi"/>
          <w:sz w:val="22"/>
          <w:szCs w:val="22"/>
        </w:rPr>
        <w:t>en</w:t>
      </w:r>
      <w:r w:rsidR="000D010C" w:rsidRPr="008B02B0">
        <w:rPr>
          <w:rFonts w:ascii="Verdana" w:hAnsi="Verdana" w:cstheme="minorBidi"/>
          <w:sz w:val="22"/>
          <w:szCs w:val="22"/>
        </w:rPr>
        <w:t xml:space="preserve"> </w:t>
      </w:r>
      <w:r w:rsidR="00B95AD3" w:rsidRPr="008B02B0">
        <w:rPr>
          <w:rFonts w:ascii="Verdana" w:hAnsi="Verdana" w:cstheme="minorBidi"/>
          <w:sz w:val="22"/>
          <w:szCs w:val="22"/>
        </w:rPr>
        <w:t>triagekategori</w:t>
      </w:r>
      <w:r w:rsidR="000D010C" w:rsidRPr="008B02B0">
        <w:rPr>
          <w:rFonts w:ascii="Verdana" w:hAnsi="Verdana" w:cstheme="minorBidi"/>
          <w:sz w:val="22"/>
          <w:szCs w:val="22"/>
        </w:rPr>
        <w:t>.</w:t>
      </w:r>
      <w:r w:rsidR="00B95AD3" w:rsidRPr="008B02B0">
        <w:rPr>
          <w:rFonts w:ascii="Verdana" w:hAnsi="Verdana" w:cstheme="minorBidi"/>
          <w:sz w:val="22"/>
          <w:szCs w:val="22"/>
        </w:rPr>
        <w:t xml:space="preserve"> </w:t>
      </w:r>
      <w:proofErr w:type="spellStart"/>
      <w:r w:rsidR="00690CEC" w:rsidRPr="008B02B0">
        <w:rPr>
          <w:rFonts w:ascii="Verdana" w:hAnsi="Verdana" w:cstheme="minorBidi"/>
          <w:sz w:val="22"/>
          <w:szCs w:val="22"/>
        </w:rPr>
        <w:t>Triage</w:t>
      </w:r>
      <w:r w:rsidR="007E7E00" w:rsidRPr="008B02B0">
        <w:rPr>
          <w:rFonts w:ascii="Verdana" w:hAnsi="Verdana" w:cstheme="minorBidi"/>
          <w:sz w:val="22"/>
          <w:szCs w:val="22"/>
        </w:rPr>
        <w:t>kategorien</w:t>
      </w:r>
      <w:proofErr w:type="spellEnd"/>
      <w:r w:rsidR="007E7E00" w:rsidRPr="008B02B0">
        <w:rPr>
          <w:rFonts w:ascii="Verdana" w:hAnsi="Verdana" w:cstheme="minorBidi"/>
          <w:sz w:val="22"/>
          <w:szCs w:val="22"/>
        </w:rPr>
        <w:t xml:space="preserve"> </w:t>
      </w:r>
      <w:r w:rsidR="00690CEC" w:rsidRPr="008B02B0">
        <w:rPr>
          <w:rFonts w:ascii="Verdana" w:hAnsi="Verdana" w:cstheme="minorBidi"/>
          <w:sz w:val="22"/>
          <w:szCs w:val="22"/>
        </w:rPr>
        <w:t xml:space="preserve">ble </w:t>
      </w:r>
      <w:r w:rsidR="007E7E00" w:rsidRPr="008B02B0">
        <w:rPr>
          <w:rFonts w:ascii="Verdana" w:hAnsi="Verdana" w:cstheme="minorBidi"/>
          <w:sz w:val="22"/>
          <w:szCs w:val="22"/>
        </w:rPr>
        <w:t>sammen med navn</w:t>
      </w:r>
      <w:r w:rsidR="00690CEC" w:rsidRPr="008B02B0">
        <w:rPr>
          <w:rFonts w:ascii="Verdana" w:hAnsi="Verdana" w:cstheme="minorBidi"/>
          <w:sz w:val="22"/>
          <w:szCs w:val="22"/>
        </w:rPr>
        <w:t>, fødselsdato</w:t>
      </w:r>
      <w:r w:rsidR="007E7E00" w:rsidRPr="008B02B0">
        <w:rPr>
          <w:rFonts w:ascii="Verdana" w:hAnsi="Verdana" w:cstheme="minorBidi"/>
          <w:sz w:val="22"/>
          <w:szCs w:val="22"/>
        </w:rPr>
        <w:t xml:space="preserve"> og pårørende ble registrert i en </w:t>
      </w:r>
      <w:r w:rsidR="00690CEC" w:rsidRPr="008B02B0">
        <w:rPr>
          <w:rFonts w:ascii="Verdana" w:hAnsi="Verdana" w:cstheme="minorBidi"/>
          <w:sz w:val="22"/>
          <w:szCs w:val="22"/>
        </w:rPr>
        <w:t>bok for å kunne holde oversikt over alle pasient</w:t>
      </w:r>
      <w:r w:rsidR="002C259B" w:rsidRPr="008B02B0">
        <w:rPr>
          <w:rFonts w:ascii="Verdana" w:hAnsi="Verdana" w:cstheme="minorBidi"/>
          <w:sz w:val="22"/>
          <w:szCs w:val="22"/>
        </w:rPr>
        <w:t>er</w:t>
      </w:r>
      <w:r w:rsidR="00690CEC" w:rsidRPr="008B02B0">
        <w:rPr>
          <w:rFonts w:ascii="Verdana" w:hAnsi="Verdana" w:cstheme="minorBidi"/>
          <w:sz w:val="22"/>
          <w:szCs w:val="22"/>
        </w:rPr>
        <w:t>.</w:t>
      </w:r>
      <w:r w:rsidR="00FB5FC3" w:rsidRPr="008B02B0">
        <w:rPr>
          <w:rFonts w:ascii="Verdana" w:hAnsi="Verdana" w:cstheme="minorBidi"/>
          <w:sz w:val="22"/>
          <w:szCs w:val="22"/>
        </w:rPr>
        <w:t xml:space="preserve"> </w:t>
      </w:r>
      <w:r w:rsidR="004E7928" w:rsidRPr="008B02B0">
        <w:rPr>
          <w:rFonts w:ascii="Verdana" w:hAnsi="Verdana" w:cstheme="minorBidi"/>
          <w:sz w:val="22"/>
          <w:szCs w:val="22"/>
        </w:rPr>
        <w:t>Sykepleierstudentene så ut til</w:t>
      </w:r>
      <w:r w:rsidR="00ED2F6F" w:rsidRPr="008B02B0">
        <w:rPr>
          <w:rFonts w:ascii="Verdana" w:hAnsi="Verdana" w:cstheme="minorBidi"/>
          <w:sz w:val="22"/>
          <w:szCs w:val="22"/>
        </w:rPr>
        <w:t xml:space="preserve"> å støtte seg mye på den erfarne sykepleieren under </w:t>
      </w:r>
      <w:r w:rsidR="00C11CCA" w:rsidRPr="008B02B0">
        <w:rPr>
          <w:rFonts w:ascii="Verdana" w:hAnsi="Verdana" w:cstheme="minorBidi"/>
          <w:sz w:val="22"/>
          <w:szCs w:val="22"/>
        </w:rPr>
        <w:t>triagering av pasientene</w:t>
      </w:r>
      <w:r w:rsidR="00ED2F6F" w:rsidRPr="008B02B0">
        <w:rPr>
          <w:rFonts w:ascii="Verdana" w:hAnsi="Verdana" w:cstheme="minorBidi"/>
          <w:sz w:val="22"/>
          <w:szCs w:val="22"/>
        </w:rPr>
        <w:t>.</w:t>
      </w:r>
    </w:p>
    <w:p w14:paraId="2DD51803" w14:textId="77777777" w:rsidR="001730F7" w:rsidRPr="008B02B0" w:rsidRDefault="001730F7" w:rsidP="00394760">
      <w:pPr>
        <w:spacing w:line="276" w:lineRule="auto"/>
        <w:rPr>
          <w:rFonts w:ascii="Verdana" w:hAnsi="Verdana" w:cstheme="minorHAnsi"/>
          <w:sz w:val="22"/>
          <w:szCs w:val="22"/>
        </w:rPr>
      </w:pPr>
    </w:p>
    <w:p w14:paraId="282747A6" w14:textId="5064AFBD" w:rsidR="00B95AD3" w:rsidRPr="008B02B0" w:rsidRDefault="006F6E91" w:rsidP="00394760">
      <w:pPr>
        <w:spacing w:line="276" w:lineRule="auto"/>
        <w:rPr>
          <w:rFonts w:ascii="Verdana" w:hAnsi="Verdana" w:cstheme="minorBidi"/>
          <w:sz w:val="22"/>
          <w:szCs w:val="22"/>
        </w:rPr>
      </w:pPr>
      <w:r w:rsidRPr="008B02B0">
        <w:rPr>
          <w:rFonts w:ascii="Verdana" w:hAnsi="Verdana" w:cstheme="minorBidi"/>
          <w:sz w:val="22"/>
          <w:szCs w:val="22"/>
        </w:rPr>
        <w:t>En av</w:t>
      </w:r>
      <w:r w:rsidR="00A449A4" w:rsidRPr="008B02B0">
        <w:rPr>
          <w:rFonts w:ascii="Verdana" w:hAnsi="Verdana" w:cstheme="minorBidi"/>
          <w:sz w:val="22"/>
          <w:szCs w:val="22"/>
        </w:rPr>
        <w:t xml:space="preserve"> </w:t>
      </w:r>
      <w:r w:rsidR="00B95AD3" w:rsidRPr="008B02B0">
        <w:rPr>
          <w:rFonts w:ascii="Verdana" w:hAnsi="Verdana" w:cstheme="minorBidi"/>
          <w:sz w:val="22"/>
          <w:szCs w:val="22"/>
        </w:rPr>
        <w:t>pasient</w:t>
      </w:r>
      <w:r w:rsidRPr="008B02B0">
        <w:rPr>
          <w:rFonts w:ascii="Verdana" w:hAnsi="Verdana" w:cstheme="minorBidi"/>
          <w:sz w:val="22"/>
          <w:szCs w:val="22"/>
        </w:rPr>
        <w:t>ene</w:t>
      </w:r>
      <w:r w:rsidR="00B95AD3" w:rsidRPr="008B02B0">
        <w:rPr>
          <w:rFonts w:ascii="Verdana" w:hAnsi="Verdana" w:cstheme="minorBidi"/>
          <w:sz w:val="22"/>
          <w:szCs w:val="22"/>
        </w:rPr>
        <w:t xml:space="preserve"> </w:t>
      </w:r>
      <w:r w:rsidRPr="008B02B0">
        <w:rPr>
          <w:rFonts w:ascii="Verdana" w:hAnsi="Verdana" w:cstheme="minorBidi"/>
          <w:sz w:val="22"/>
          <w:szCs w:val="22"/>
        </w:rPr>
        <w:t>ble fraktet til akuttmottaket på b</w:t>
      </w:r>
      <w:r w:rsidR="00E112EA" w:rsidRPr="008B02B0">
        <w:rPr>
          <w:rFonts w:ascii="Verdana" w:hAnsi="Verdana" w:cstheme="minorBidi"/>
          <w:sz w:val="22"/>
          <w:szCs w:val="22"/>
        </w:rPr>
        <w:t>å</w:t>
      </w:r>
      <w:r w:rsidRPr="008B02B0">
        <w:rPr>
          <w:rFonts w:ascii="Verdana" w:hAnsi="Verdana" w:cstheme="minorBidi"/>
          <w:sz w:val="22"/>
          <w:szCs w:val="22"/>
        </w:rPr>
        <w:t>re i en ambulanse og</w:t>
      </w:r>
      <w:r w:rsidR="00A449A4" w:rsidRPr="008B02B0">
        <w:rPr>
          <w:rFonts w:ascii="Verdana" w:hAnsi="Verdana" w:cstheme="minorBidi"/>
          <w:sz w:val="22"/>
          <w:szCs w:val="22"/>
        </w:rPr>
        <w:t xml:space="preserve"> så </w:t>
      </w:r>
      <w:r w:rsidR="00B95AD3" w:rsidRPr="008B02B0">
        <w:rPr>
          <w:rFonts w:ascii="Verdana" w:hAnsi="Verdana" w:cstheme="minorBidi"/>
          <w:sz w:val="22"/>
          <w:szCs w:val="22"/>
        </w:rPr>
        <w:t>ut til å være hardt skadd</w:t>
      </w:r>
      <w:r w:rsidRPr="008B02B0">
        <w:rPr>
          <w:rFonts w:ascii="Verdana" w:hAnsi="Verdana" w:cstheme="minorBidi"/>
          <w:sz w:val="22"/>
          <w:szCs w:val="22"/>
        </w:rPr>
        <w:t xml:space="preserve">. Før pasienten ble trillet inn i </w:t>
      </w:r>
      <w:r w:rsidR="00E112EA" w:rsidRPr="008B02B0">
        <w:rPr>
          <w:rFonts w:ascii="Verdana" w:hAnsi="Verdana" w:cstheme="minorBidi"/>
          <w:sz w:val="22"/>
          <w:szCs w:val="22"/>
        </w:rPr>
        <w:t>akutt</w:t>
      </w:r>
      <w:r w:rsidRPr="008B02B0">
        <w:rPr>
          <w:rFonts w:ascii="Verdana" w:hAnsi="Verdana" w:cstheme="minorBidi"/>
          <w:sz w:val="22"/>
          <w:szCs w:val="22"/>
        </w:rPr>
        <w:t>mottaket</w:t>
      </w:r>
      <w:r w:rsidR="00B95AD3" w:rsidRPr="008B02B0">
        <w:rPr>
          <w:rFonts w:ascii="Verdana" w:hAnsi="Verdana" w:cstheme="minorBidi"/>
          <w:sz w:val="22"/>
          <w:szCs w:val="22"/>
        </w:rPr>
        <w:t xml:space="preserve"> henvendte </w:t>
      </w:r>
      <w:r w:rsidR="00413DA3" w:rsidRPr="008B02B0">
        <w:rPr>
          <w:rFonts w:ascii="Verdana" w:hAnsi="Verdana" w:cstheme="minorBidi"/>
          <w:sz w:val="22"/>
          <w:szCs w:val="22"/>
        </w:rPr>
        <w:t>legene og annet helsepersonell</w:t>
      </w:r>
      <w:r w:rsidR="00E00E76" w:rsidRPr="008B02B0">
        <w:rPr>
          <w:rFonts w:ascii="Verdana" w:hAnsi="Verdana" w:cstheme="minorBidi"/>
          <w:sz w:val="22"/>
          <w:szCs w:val="22"/>
        </w:rPr>
        <w:t xml:space="preserve"> seg til </w:t>
      </w:r>
      <w:r w:rsidR="0075017A" w:rsidRPr="008B02B0">
        <w:rPr>
          <w:rFonts w:ascii="Verdana" w:hAnsi="Verdana" w:cstheme="minorBidi"/>
          <w:sz w:val="22"/>
          <w:szCs w:val="22"/>
        </w:rPr>
        <w:t xml:space="preserve">den </w:t>
      </w:r>
      <w:proofErr w:type="spellStart"/>
      <w:r w:rsidR="0075017A" w:rsidRPr="008B02B0">
        <w:rPr>
          <w:rFonts w:ascii="Verdana" w:hAnsi="Verdana" w:cstheme="minorBidi"/>
          <w:sz w:val="22"/>
          <w:szCs w:val="22"/>
        </w:rPr>
        <w:t>triageansvarlige</w:t>
      </w:r>
      <w:proofErr w:type="spellEnd"/>
      <w:r w:rsidR="0075017A" w:rsidRPr="008B02B0">
        <w:rPr>
          <w:rFonts w:ascii="Verdana" w:hAnsi="Verdana" w:cstheme="minorBidi"/>
          <w:sz w:val="22"/>
          <w:szCs w:val="22"/>
        </w:rPr>
        <w:t xml:space="preserve"> </w:t>
      </w:r>
      <w:r w:rsidR="00E00E76" w:rsidRPr="008B02B0">
        <w:rPr>
          <w:rFonts w:ascii="Verdana" w:hAnsi="Verdana" w:cstheme="minorBidi"/>
          <w:sz w:val="22"/>
          <w:szCs w:val="22"/>
        </w:rPr>
        <w:t>sykepleieren</w:t>
      </w:r>
      <w:r w:rsidR="00E112EA" w:rsidRPr="008B02B0">
        <w:rPr>
          <w:rFonts w:ascii="Verdana" w:hAnsi="Verdana" w:cstheme="minorBidi"/>
          <w:sz w:val="22"/>
          <w:szCs w:val="22"/>
        </w:rPr>
        <w:t>.</w:t>
      </w:r>
      <w:r w:rsidR="001730F7" w:rsidRPr="008B02B0">
        <w:rPr>
          <w:rFonts w:ascii="Verdana" w:hAnsi="Verdana" w:cstheme="minorBidi"/>
          <w:sz w:val="22"/>
          <w:szCs w:val="22"/>
        </w:rPr>
        <w:t xml:space="preserve"> </w:t>
      </w:r>
      <w:r w:rsidR="00E112EA" w:rsidRPr="008B02B0">
        <w:rPr>
          <w:rFonts w:ascii="Verdana" w:hAnsi="Verdana" w:cstheme="minorBidi"/>
          <w:sz w:val="22"/>
          <w:szCs w:val="22"/>
        </w:rPr>
        <w:t xml:space="preserve">De ønsket å </w:t>
      </w:r>
      <w:r w:rsidR="001730F7" w:rsidRPr="008B02B0">
        <w:rPr>
          <w:rFonts w:ascii="Verdana" w:hAnsi="Verdana" w:cstheme="minorBidi"/>
          <w:sz w:val="22"/>
          <w:szCs w:val="22"/>
        </w:rPr>
        <w:t xml:space="preserve">høre hennes </w:t>
      </w:r>
      <w:r w:rsidR="00413DA3" w:rsidRPr="008B02B0">
        <w:rPr>
          <w:rFonts w:ascii="Verdana" w:hAnsi="Verdana" w:cstheme="minorBidi"/>
          <w:sz w:val="22"/>
          <w:szCs w:val="22"/>
        </w:rPr>
        <w:t>bedømmelse av</w:t>
      </w:r>
      <w:r w:rsidR="00E112EA" w:rsidRPr="008B02B0">
        <w:rPr>
          <w:rFonts w:ascii="Verdana" w:hAnsi="Verdana" w:cstheme="minorBidi"/>
          <w:sz w:val="22"/>
          <w:szCs w:val="22"/>
        </w:rPr>
        <w:t xml:space="preserve"> triagekategori</w:t>
      </w:r>
      <w:r w:rsidR="00E00E76" w:rsidRPr="008B02B0">
        <w:rPr>
          <w:rFonts w:ascii="Verdana" w:hAnsi="Verdana" w:cstheme="minorBidi"/>
          <w:sz w:val="22"/>
          <w:szCs w:val="22"/>
        </w:rPr>
        <w:t xml:space="preserve">. </w:t>
      </w:r>
      <w:r w:rsidR="00B95AD3" w:rsidRPr="008B02B0">
        <w:rPr>
          <w:rFonts w:ascii="Verdana" w:hAnsi="Verdana" w:cstheme="minorBidi"/>
          <w:sz w:val="22"/>
          <w:szCs w:val="22"/>
        </w:rPr>
        <w:t xml:space="preserve">Triage var </w:t>
      </w:r>
      <w:r w:rsidR="00E00E76" w:rsidRPr="008B02B0">
        <w:rPr>
          <w:rFonts w:ascii="Verdana" w:hAnsi="Verdana" w:cstheme="minorBidi"/>
          <w:sz w:val="22"/>
          <w:szCs w:val="22"/>
        </w:rPr>
        <w:t xml:space="preserve">en </w:t>
      </w:r>
      <w:r w:rsidR="00B95AD3" w:rsidRPr="008B02B0">
        <w:rPr>
          <w:rFonts w:ascii="Verdana" w:hAnsi="Verdana" w:cstheme="minorBidi"/>
          <w:sz w:val="22"/>
          <w:szCs w:val="22"/>
        </w:rPr>
        <w:t>tydelig prioritert</w:t>
      </w:r>
      <w:r w:rsidR="00520798" w:rsidRPr="008B02B0">
        <w:rPr>
          <w:rFonts w:ascii="Verdana" w:hAnsi="Verdana" w:cstheme="minorBidi"/>
          <w:sz w:val="22"/>
          <w:szCs w:val="22"/>
        </w:rPr>
        <w:t xml:space="preserve"> oppgave</w:t>
      </w:r>
      <w:r w:rsidR="00E00E76" w:rsidRPr="008B02B0">
        <w:rPr>
          <w:rFonts w:ascii="Verdana" w:hAnsi="Verdana" w:cstheme="minorBidi"/>
          <w:sz w:val="22"/>
          <w:szCs w:val="22"/>
        </w:rPr>
        <w:t xml:space="preserve"> og det var sykepleieren som hadde det overordnede ansvaret</w:t>
      </w:r>
      <w:r w:rsidR="0074460D" w:rsidRPr="008B02B0">
        <w:rPr>
          <w:rFonts w:ascii="Verdana" w:hAnsi="Verdana" w:cstheme="minorBidi"/>
          <w:sz w:val="22"/>
          <w:szCs w:val="22"/>
        </w:rPr>
        <w:t xml:space="preserve">, i tillegg til </w:t>
      </w:r>
      <w:r w:rsidR="00E00E76" w:rsidRPr="008B02B0">
        <w:rPr>
          <w:rFonts w:ascii="Verdana" w:hAnsi="Verdana" w:cstheme="minorBidi"/>
          <w:sz w:val="22"/>
          <w:szCs w:val="22"/>
        </w:rPr>
        <w:t xml:space="preserve">oversikten over </w:t>
      </w:r>
      <w:r w:rsidR="00205F39" w:rsidRPr="008B02B0">
        <w:rPr>
          <w:rFonts w:ascii="Verdana" w:hAnsi="Verdana" w:cstheme="minorBidi"/>
          <w:sz w:val="22"/>
          <w:szCs w:val="22"/>
        </w:rPr>
        <w:t>samtlige pasienter</w:t>
      </w:r>
      <w:r w:rsidR="00B95AD3" w:rsidRPr="008B02B0">
        <w:rPr>
          <w:rFonts w:ascii="Verdana" w:hAnsi="Verdana" w:cstheme="minorBidi"/>
          <w:sz w:val="22"/>
          <w:szCs w:val="22"/>
        </w:rPr>
        <w:t>.</w:t>
      </w:r>
      <w:r w:rsidR="00E00E76" w:rsidRPr="008B02B0">
        <w:rPr>
          <w:rFonts w:ascii="Verdana" w:hAnsi="Verdana" w:cstheme="minorBidi"/>
          <w:sz w:val="22"/>
          <w:szCs w:val="22"/>
        </w:rPr>
        <w:t xml:space="preserve"> Da</w:t>
      </w:r>
      <w:r w:rsidR="00B95AD3" w:rsidRPr="008B02B0">
        <w:rPr>
          <w:rFonts w:ascii="Verdana" w:hAnsi="Verdana" w:cstheme="minorBidi"/>
          <w:sz w:val="22"/>
          <w:szCs w:val="22"/>
        </w:rPr>
        <w:t xml:space="preserve"> pasientstrømmen til akuttmottak</w:t>
      </w:r>
      <w:r w:rsidR="00E0140F" w:rsidRPr="008B02B0">
        <w:rPr>
          <w:rFonts w:ascii="Verdana" w:hAnsi="Verdana" w:cstheme="minorBidi"/>
          <w:sz w:val="22"/>
          <w:szCs w:val="22"/>
        </w:rPr>
        <w:t xml:space="preserve">et </w:t>
      </w:r>
      <w:r w:rsidR="00C51F90" w:rsidRPr="008B02B0">
        <w:rPr>
          <w:rFonts w:ascii="Verdana" w:hAnsi="Verdana" w:cstheme="minorBidi"/>
          <w:sz w:val="22"/>
          <w:szCs w:val="22"/>
        </w:rPr>
        <w:t>avtok</w:t>
      </w:r>
      <w:r w:rsidR="002C259B" w:rsidRPr="008B02B0">
        <w:rPr>
          <w:rFonts w:ascii="Verdana" w:hAnsi="Verdana" w:cstheme="minorBidi"/>
          <w:sz w:val="22"/>
          <w:szCs w:val="22"/>
        </w:rPr>
        <w:t>,</w:t>
      </w:r>
      <w:r w:rsidR="00B95AD3" w:rsidRPr="008B02B0">
        <w:rPr>
          <w:rFonts w:ascii="Verdana" w:hAnsi="Verdana" w:cstheme="minorBidi"/>
          <w:sz w:val="22"/>
          <w:szCs w:val="22"/>
        </w:rPr>
        <w:t xml:space="preserve"> </w:t>
      </w:r>
      <w:r w:rsidR="009E036C" w:rsidRPr="008B02B0">
        <w:rPr>
          <w:rFonts w:ascii="Verdana" w:hAnsi="Verdana" w:cstheme="minorBidi"/>
          <w:sz w:val="22"/>
          <w:szCs w:val="22"/>
        </w:rPr>
        <w:t xml:space="preserve">sjekket </w:t>
      </w:r>
      <w:r w:rsidR="007204F0" w:rsidRPr="008B02B0">
        <w:rPr>
          <w:rFonts w:ascii="Verdana" w:hAnsi="Verdana" w:cstheme="minorBidi"/>
          <w:sz w:val="22"/>
          <w:szCs w:val="22"/>
        </w:rPr>
        <w:t xml:space="preserve">sykepleieren </w:t>
      </w:r>
      <w:r w:rsidR="009E036C" w:rsidRPr="008B02B0">
        <w:rPr>
          <w:rFonts w:ascii="Verdana" w:hAnsi="Verdana" w:cstheme="minorBidi"/>
          <w:sz w:val="22"/>
          <w:szCs w:val="22"/>
        </w:rPr>
        <w:t>at alle pasientene</w:t>
      </w:r>
      <w:r w:rsidR="00E97DC9" w:rsidRPr="008B02B0">
        <w:rPr>
          <w:rFonts w:ascii="Verdana" w:hAnsi="Verdana" w:cstheme="minorBidi"/>
          <w:sz w:val="22"/>
          <w:szCs w:val="22"/>
        </w:rPr>
        <w:t xml:space="preserve"> i akuttmottaket</w:t>
      </w:r>
      <w:r w:rsidR="009E036C" w:rsidRPr="008B02B0">
        <w:rPr>
          <w:rFonts w:ascii="Verdana" w:hAnsi="Verdana" w:cstheme="minorBidi"/>
          <w:sz w:val="22"/>
          <w:szCs w:val="22"/>
        </w:rPr>
        <w:t xml:space="preserve"> var registr</w:t>
      </w:r>
      <w:r w:rsidR="00BF4FEE" w:rsidRPr="008B02B0">
        <w:rPr>
          <w:rFonts w:ascii="Verdana" w:hAnsi="Verdana" w:cstheme="minorBidi"/>
          <w:sz w:val="22"/>
          <w:szCs w:val="22"/>
        </w:rPr>
        <w:t>ert</w:t>
      </w:r>
      <w:r w:rsidR="00F31BC6" w:rsidRPr="008B02B0">
        <w:rPr>
          <w:rFonts w:ascii="Verdana" w:hAnsi="Verdana" w:cstheme="minorBidi"/>
          <w:sz w:val="22"/>
          <w:szCs w:val="22"/>
        </w:rPr>
        <w:t xml:space="preserve">. Det ble også </w:t>
      </w:r>
      <w:r w:rsidR="007204F0" w:rsidRPr="008B02B0">
        <w:rPr>
          <w:rFonts w:ascii="Verdana" w:hAnsi="Verdana" w:cstheme="minorBidi"/>
          <w:sz w:val="22"/>
          <w:szCs w:val="22"/>
        </w:rPr>
        <w:t>gjo</w:t>
      </w:r>
      <w:r w:rsidR="00F31BC6" w:rsidRPr="008B02B0">
        <w:rPr>
          <w:rFonts w:ascii="Verdana" w:hAnsi="Verdana" w:cstheme="minorBidi"/>
          <w:sz w:val="22"/>
          <w:szCs w:val="22"/>
        </w:rPr>
        <w:t>rt</w:t>
      </w:r>
      <w:r w:rsidR="007204F0" w:rsidRPr="008B02B0">
        <w:rPr>
          <w:rFonts w:ascii="Verdana" w:hAnsi="Verdana" w:cstheme="minorBidi"/>
          <w:sz w:val="22"/>
          <w:szCs w:val="22"/>
        </w:rPr>
        <w:t xml:space="preserve"> en </w:t>
      </w:r>
      <w:proofErr w:type="spellStart"/>
      <w:r w:rsidR="00E97DC9" w:rsidRPr="008B02B0">
        <w:rPr>
          <w:rFonts w:ascii="Verdana" w:hAnsi="Verdana" w:cstheme="minorBidi"/>
          <w:sz w:val="22"/>
          <w:szCs w:val="22"/>
        </w:rPr>
        <w:t>re</w:t>
      </w:r>
      <w:r w:rsidR="00F87E6C" w:rsidRPr="008B02B0">
        <w:rPr>
          <w:rFonts w:ascii="Verdana" w:hAnsi="Verdana" w:cstheme="minorBidi"/>
          <w:sz w:val="22"/>
          <w:szCs w:val="22"/>
        </w:rPr>
        <w:t>triage</w:t>
      </w:r>
      <w:proofErr w:type="spellEnd"/>
      <w:r w:rsidR="00CE6314" w:rsidRPr="008B02B0">
        <w:rPr>
          <w:rFonts w:ascii="Verdana" w:hAnsi="Verdana" w:cstheme="minorBidi"/>
          <w:sz w:val="22"/>
          <w:szCs w:val="22"/>
        </w:rPr>
        <w:t>.</w:t>
      </w:r>
      <w:r w:rsidR="007204F0" w:rsidRPr="008B02B0">
        <w:rPr>
          <w:rFonts w:ascii="Verdana" w:hAnsi="Verdana" w:cstheme="minorBidi"/>
          <w:sz w:val="22"/>
          <w:szCs w:val="22"/>
        </w:rPr>
        <w:t xml:space="preserve"> </w:t>
      </w:r>
      <w:r w:rsidR="00B95AD3" w:rsidRPr="008B02B0">
        <w:rPr>
          <w:rFonts w:ascii="Verdana" w:hAnsi="Verdana" w:cstheme="minorBidi"/>
          <w:sz w:val="22"/>
          <w:szCs w:val="22"/>
        </w:rPr>
        <w:t xml:space="preserve">Dersom </w:t>
      </w:r>
      <w:r w:rsidR="004F1429" w:rsidRPr="008B02B0">
        <w:rPr>
          <w:rFonts w:ascii="Verdana" w:hAnsi="Verdana" w:cstheme="minorBidi"/>
          <w:sz w:val="22"/>
          <w:szCs w:val="22"/>
        </w:rPr>
        <w:t xml:space="preserve">en </w:t>
      </w:r>
      <w:r w:rsidR="009B0769" w:rsidRPr="008B02B0">
        <w:rPr>
          <w:rFonts w:ascii="Verdana" w:hAnsi="Verdana" w:cstheme="minorBidi"/>
          <w:sz w:val="22"/>
          <w:szCs w:val="22"/>
        </w:rPr>
        <w:t>pasient</w:t>
      </w:r>
      <w:r w:rsidR="004F1429" w:rsidRPr="008B02B0">
        <w:rPr>
          <w:rFonts w:ascii="Verdana" w:hAnsi="Verdana" w:cstheme="minorBidi"/>
          <w:sz w:val="22"/>
          <w:szCs w:val="22"/>
        </w:rPr>
        <w:t>s</w:t>
      </w:r>
      <w:r w:rsidR="009B0769" w:rsidRPr="008B02B0">
        <w:rPr>
          <w:rFonts w:ascii="Verdana" w:hAnsi="Verdana" w:cstheme="minorBidi"/>
          <w:sz w:val="22"/>
          <w:szCs w:val="22"/>
        </w:rPr>
        <w:t xml:space="preserve"> tilstand hadde endret seg</w:t>
      </w:r>
      <w:r w:rsidR="00B95AD3" w:rsidRPr="008B02B0">
        <w:rPr>
          <w:rFonts w:ascii="Verdana" w:hAnsi="Verdana" w:cstheme="minorBidi"/>
          <w:sz w:val="22"/>
          <w:szCs w:val="22"/>
        </w:rPr>
        <w:t xml:space="preserve"> </w:t>
      </w:r>
      <w:r w:rsidR="007951C8" w:rsidRPr="008B02B0">
        <w:rPr>
          <w:rFonts w:ascii="Verdana" w:hAnsi="Verdana" w:cstheme="minorBidi"/>
          <w:sz w:val="22"/>
          <w:szCs w:val="22"/>
        </w:rPr>
        <w:t>ble pasienten</w:t>
      </w:r>
      <w:r w:rsidR="00B95AD3" w:rsidRPr="008B02B0">
        <w:rPr>
          <w:rFonts w:ascii="Verdana" w:hAnsi="Verdana" w:cstheme="minorBidi"/>
          <w:sz w:val="22"/>
          <w:szCs w:val="22"/>
        </w:rPr>
        <w:t xml:space="preserve"> flyttet </w:t>
      </w:r>
      <w:r w:rsidR="008E5922" w:rsidRPr="008B02B0">
        <w:rPr>
          <w:rFonts w:ascii="Verdana" w:hAnsi="Verdana" w:cstheme="minorBidi"/>
          <w:sz w:val="22"/>
          <w:szCs w:val="22"/>
        </w:rPr>
        <w:t xml:space="preserve">til riktig rom ut ifra den nye </w:t>
      </w:r>
      <w:proofErr w:type="spellStart"/>
      <w:r w:rsidR="008E5922" w:rsidRPr="008B02B0">
        <w:rPr>
          <w:rFonts w:ascii="Verdana" w:hAnsi="Verdana" w:cstheme="minorBidi"/>
          <w:sz w:val="22"/>
          <w:szCs w:val="22"/>
        </w:rPr>
        <w:t>triagekategorien</w:t>
      </w:r>
      <w:proofErr w:type="spellEnd"/>
      <w:r w:rsidR="008E5922" w:rsidRPr="008B02B0">
        <w:rPr>
          <w:rFonts w:ascii="Verdana" w:hAnsi="Verdana" w:cstheme="minorBidi"/>
          <w:sz w:val="22"/>
          <w:szCs w:val="22"/>
        </w:rPr>
        <w:t>.</w:t>
      </w:r>
    </w:p>
    <w:p w14:paraId="107F4FCC" w14:textId="77777777" w:rsidR="00B95AD3" w:rsidRPr="008B02B0" w:rsidRDefault="00B95AD3" w:rsidP="00394760">
      <w:pPr>
        <w:spacing w:line="276" w:lineRule="auto"/>
        <w:rPr>
          <w:rFonts w:ascii="Verdana" w:hAnsi="Verdana" w:cstheme="minorHAnsi"/>
          <w:b/>
          <w:bCs/>
          <w:i/>
          <w:iCs/>
          <w:sz w:val="22"/>
          <w:szCs w:val="22"/>
        </w:rPr>
      </w:pPr>
    </w:p>
    <w:p w14:paraId="1B752FBB" w14:textId="77777777" w:rsidR="0044161E" w:rsidRPr="008B02B0" w:rsidRDefault="0044161E">
      <w:pPr>
        <w:rPr>
          <w:rFonts w:ascii="Verdana" w:hAnsi="Verdana"/>
          <w:i/>
          <w:color w:val="548DD4" w:themeColor="text2" w:themeTint="99"/>
        </w:rPr>
      </w:pPr>
      <w:r w:rsidRPr="008B02B0">
        <w:rPr>
          <w:rFonts w:ascii="Verdana" w:hAnsi="Verdana"/>
          <w:color w:val="548DD4" w:themeColor="text2" w:themeTint="99"/>
        </w:rPr>
        <w:br w:type="page"/>
      </w:r>
    </w:p>
    <w:p w14:paraId="0F844F7E" w14:textId="2F8FC20F" w:rsidR="005D0489" w:rsidRPr="008B02B0" w:rsidRDefault="00957DA0" w:rsidP="006C5791">
      <w:pPr>
        <w:pStyle w:val="Overskrift2"/>
        <w:rPr>
          <w:rFonts w:ascii="Verdana" w:hAnsi="Verdana"/>
          <w:color w:val="548DD4" w:themeColor="text2" w:themeTint="99"/>
        </w:rPr>
      </w:pPr>
      <w:r>
        <w:rPr>
          <w:rFonts w:ascii="Verdana" w:hAnsi="Verdana"/>
          <w:color w:val="548DD4" w:themeColor="text2" w:themeTint="99"/>
        </w:rPr>
        <w:lastRenderedPageBreak/>
        <w:t xml:space="preserve">3.4 </w:t>
      </w:r>
      <w:r w:rsidR="00545076" w:rsidRPr="008B02B0">
        <w:rPr>
          <w:rFonts w:ascii="Verdana" w:hAnsi="Verdana"/>
          <w:color w:val="548DD4" w:themeColor="text2" w:themeTint="99"/>
        </w:rPr>
        <w:t xml:space="preserve">Hva påvirker </w:t>
      </w:r>
      <w:r w:rsidR="00D760EC" w:rsidRPr="008B02B0">
        <w:rPr>
          <w:rFonts w:ascii="Verdana" w:hAnsi="Verdana"/>
          <w:color w:val="548DD4" w:themeColor="text2" w:themeTint="99"/>
        </w:rPr>
        <w:t xml:space="preserve">sykepleierens triagering? </w:t>
      </w:r>
    </w:p>
    <w:p w14:paraId="22C8D214" w14:textId="77777777" w:rsidR="006C5791" w:rsidRPr="008B02B0" w:rsidRDefault="006C5791" w:rsidP="006C5791">
      <w:pPr>
        <w:rPr>
          <w:rFonts w:ascii="Verdana" w:hAnsi="Verdana"/>
        </w:rPr>
      </w:pPr>
    </w:p>
    <w:p w14:paraId="586AEF72" w14:textId="11055BA0" w:rsidR="00EE7AF2" w:rsidRPr="008B02B0" w:rsidRDefault="00072A01" w:rsidP="00FF4E4C">
      <w:pPr>
        <w:pStyle w:val="Overskrift4"/>
        <w:rPr>
          <w:rFonts w:ascii="Verdana" w:hAnsi="Verdana"/>
          <w:color w:val="548DD4" w:themeColor="text2" w:themeTint="99"/>
        </w:rPr>
      </w:pPr>
      <w:r w:rsidRPr="008B02B0">
        <w:rPr>
          <w:rFonts w:ascii="Verdana" w:hAnsi="Verdana"/>
          <w:color w:val="548DD4" w:themeColor="text2" w:themeTint="99"/>
        </w:rPr>
        <w:t xml:space="preserve"> </w:t>
      </w:r>
      <w:r w:rsidR="00957DA0">
        <w:rPr>
          <w:rFonts w:ascii="Verdana" w:hAnsi="Verdana"/>
          <w:color w:val="548DD4" w:themeColor="text2" w:themeTint="99"/>
        </w:rPr>
        <w:t xml:space="preserve">3.4.1 </w:t>
      </w:r>
      <w:r w:rsidR="00D760EC" w:rsidRPr="008B02B0">
        <w:rPr>
          <w:rFonts w:ascii="Verdana" w:hAnsi="Verdana"/>
          <w:color w:val="548DD4" w:themeColor="text2" w:themeTint="99"/>
        </w:rPr>
        <w:t xml:space="preserve">Pasientens </w:t>
      </w:r>
      <w:r w:rsidR="006C658C" w:rsidRPr="008B02B0">
        <w:rPr>
          <w:rFonts w:ascii="Verdana" w:hAnsi="Verdana"/>
          <w:color w:val="548DD4" w:themeColor="text2" w:themeTint="99"/>
        </w:rPr>
        <w:t>s</w:t>
      </w:r>
      <w:r w:rsidRPr="008B02B0">
        <w:rPr>
          <w:rFonts w:ascii="Verdana" w:hAnsi="Verdana"/>
          <w:color w:val="548DD4" w:themeColor="text2" w:themeTint="99"/>
        </w:rPr>
        <w:t>osioøkonomisk</w:t>
      </w:r>
      <w:r w:rsidR="006C658C" w:rsidRPr="008B02B0">
        <w:rPr>
          <w:rFonts w:ascii="Verdana" w:hAnsi="Verdana"/>
          <w:color w:val="548DD4" w:themeColor="text2" w:themeTint="99"/>
        </w:rPr>
        <w:t>e</w:t>
      </w:r>
      <w:r w:rsidRPr="008B02B0">
        <w:rPr>
          <w:rFonts w:ascii="Verdana" w:hAnsi="Verdana"/>
          <w:color w:val="548DD4" w:themeColor="text2" w:themeTint="99"/>
        </w:rPr>
        <w:t xml:space="preserve"> </w:t>
      </w:r>
      <w:r w:rsidR="006C658C" w:rsidRPr="008B02B0">
        <w:rPr>
          <w:rFonts w:ascii="Verdana" w:hAnsi="Verdana"/>
          <w:color w:val="548DD4" w:themeColor="text2" w:themeTint="99"/>
        </w:rPr>
        <w:t>status,</w:t>
      </w:r>
      <w:r w:rsidRPr="008B02B0">
        <w:rPr>
          <w:rFonts w:ascii="Verdana" w:hAnsi="Verdana"/>
          <w:color w:val="548DD4" w:themeColor="text2" w:themeTint="99"/>
        </w:rPr>
        <w:t xml:space="preserve"> </w:t>
      </w:r>
      <w:r w:rsidR="006C658C" w:rsidRPr="008B02B0">
        <w:rPr>
          <w:rFonts w:ascii="Verdana" w:hAnsi="Verdana"/>
          <w:color w:val="548DD4" w:themeColor="text2" w:themeTint="99"/>
        </w:rPr>
        <w:t>kaste og</w:t>
      </w:r>
      <w:r w:rsidR="0058193C" w:rsidRPr="008B02B0">
        <w:rPr>
          <w:rFonts w:ascii="Verdana" w:hAnsi="Verdana"/>
          <w:color w:val="548DD4" w:themeColor="text2" w:themeTint="99"/>
        </w:rPr>
        <w:t xml:space="preserve"> </w:t>
      </w:r>
      <w:r w:rsidR="006C658C" w:rsidRPr="008B02B0">
        <w:rPr>
          <w:rFonts w:ascii="Verdana" w:hAnsi="Verdana"/>
          <w:color w:val="548DD4" w:themeColor="text2" w:themeTint="99"/>
        </w:rPr>
        <w:t xml:space="preserve">tidligere </w:t>
      </w:r>
      <w:r w:rsidR="0058193C" w:rsidRPr="008B02B0">
        <w:rPr>
          <w:rFonts w:ascii="Verdana" w:hAnsi="Verdana"/>
          <w:color w:val="548DD4" w:themeColor="text2" w:themeTint="99"/>
        </w:rPr>
        <w:t>sykdom</w:t>
      </w:r>
      <w:r w:rsidR="006C658C" w:rsidRPr="008B02B0">
        <w:rPr>
          <w:rFonts w:ascii="Verdana" w:hAnsi="Verdana"/>
          <w:color w:val="548DD4" w:themeColor="text2" w:themeTint="99"/>
        </w:rPr>
        <w:t>shistorie</w:t>
      </w:r>
    </w:p>
    <w:p w14:paraId="0B6FB17E" w14:textId="77777777" w:rsidR="00C759AE" w:rsidRPr="008B02B0" w:rsidRDefault="00C759AE" w:rsidP="00394760">
      <w:pPr>
        <w:spacing w:line="276" w:lineRule="auto"/>
        <w:rPr>
          <w:rFonts w:ascii="Verdana" w:hAnsi="Verdana" w:cstheme="minorHAnsi"/>
          <w:bCs/>
          <w:i/>
          <w:iCs/>
          <w:sz w:val="22"/>
          <w:szCs w:val="22"/>
        </w:rPr>
      </w:pPr>
    </w:p>
    <w:p w14:paraId="113EC202" w14:textId="6E125FDC" w:rsidR="00A67B77" w:rsidRPr="008B02B0" w:rsidRDefault="000D28ED" w:rsidP="00B81FDA">
      <w:pPr>
        <w:pStyle w:val="Sterktsitat"/>
        <w:rPr>
          <w:rFonts w:ascii="Verdana" w:hAnsi="Verdana"/>
          <w:i w:val="0"/>
          <w:iCs w:val="0"/>
          <w:color w:val="404040" w:themeColor="text1" w:themeTint="BF"/>
          <w:sz w:val="22"/>
          <w:szCs w:val="18"/>
        </w:rPr>
      </w:pPr>
      <w:r w:rsidRPr="008B02B0">
        <w:rPr>
          <w:rStyle w:val="Svakutheving"/>
          <w:rFonts w:ascii="Verdana" w:hAnsi="Verdana"/>
          <w:sz w:val="22"/>
          <w:szCs w:val="18"/>
        </w:rPr>
        <w:t>«Når pasienten kommer til akuttmottaket tar vi vitale parametere og spør om hovedårsaken til at de har kommet til sykehuset</w:t>
      </w:r>
      <w:r w:rsidR="00BF4FEE" w:rsidRPr="008B02B0">
        <w:rPr>
          <w:rStyle w:val="Svakutheving"/>
          <w:rFonts w:ascii="Verdana" w:hAnsi="Verdana"/>
          <w:sz w:val="22"/>
          <w:szCs w:val="18"/>
        </w:rPr>
        <w:t>.</w:t>
      </w:r>
      <w:r w:rsidRPr="008B02B0">
        <w:rPr>
          <w:rStyle w:val="Svakutheving"/>
          <w:rFonts w:ascii="Verdana" w:hAnsi="Verdana"/>
          <w:sz w:val="22"/>
          <w:szCs w:val="18"/>
        </w:rPr>
        <w:t xml:space="preserve"> </w:t>
      </w:r>
      <w:r w:rsidR="00BF4FEE" w:rsidRPr="008B02B0">
        <w:rPr>
          <w:rStyle w:val="Svakutheving"/>
          <w:rFonts w:ascii="Verdana" w:hAnsi="Verdana"/>
          <w:sz w:val="22"/>
          <w:szCs w:val="18"/>
        </w:rPr>
        <w:t>V</w:t>
      </w:r>
      <w:r w:rsidRPr="008B02B0">
        <w:rPr>
          <w:rStyle w:val="Svakutheving"/>
          <w:rFonts w:ascii="Verdana" w:hAnsi="Verdana"/>
          <w:sz w:val="22"/>
          <w:szCs w:val="18"/>
        </w:rPr>
        <w:t>i</w:t>
      </w:r>
      <w:r w:rsidR="006004B5" w:rsidRPr="008B02B0">
        <w:rPr>
          <w:rStyle w:val="Svakutheving"/>
          <w:rFonts w:ascii="Verdana" w:hAnsi="Verdana"/>
          <w:sz w:val="22"/>
          <w:szCs w:val="18"/>
        </w:rPr>
        <w:t xml:space="preserve"> spør aldri om kaste eller religion</w:t>
      </w:r>
      <w:r w:rsidR="001A20E6" w:rsidRPr="008B02B0">
        <w:rPr>
          <w:rStyle w:val="Svakutheving"/>
          <w:rFonts w:ascii="Verdana" w:hAnsi="Verdana"/>
          <w:sz w:val="22"/>
          <w:szCs w:val="18"/>
        </w:rPr>
        <w:t xml:space="preserve">. </w:t>
      </w:r>
      <w:r w:rsidR="006004B5" w:rsidRPr="008B02B0">
        <w:rPr>
          <w:rStyle w:val="Svakutheving"/>
          <w:rFonts w:ascii="Verdana" w:hAnsi="Verdana"/>
          <w:sz w:val="22"/>
          <w:szCs w:val="18"/>
        </w:rPr>
        <w:t xml:space="preserve">Vi behandler heller ikke de med </w:t>
      </w:r>
      <w:r w:rsidR="00461A9F" w:rsidRPr="008B02B0">
        <w:rPr>
          <w:rStyle w:val="Svakutheving"/>
          <w:rFonts w:ascii="Verdana" w:hAnsi="Verdana"/>
          <w:sz w:val="22"/>
          <w:szCs w:val="18"/>
        </w:rPr>
        <w:t>alkoholavhengighet</w:t>
      </w:r>
      <w:r w:rsidR="006004B5" w:rsidRPr="008B02B0">
        <w:rPr>
          <w:rStyle w:val="Svakutheving"/>
          <w:rFonts w:ascii="Verdana" w:hAnsi="Verdana"/>
          <w:sz w:val="22"/>
          <w:szCs w:val="18"/>
        </w:rPr>
        <w:t xml:space="preserve"> eller selvmordsforsøk </w:t>
      </w:r>
      <w:r w:rsidR="0038507A" w:rsidRPr="008B02B0">
        <w:rPr>
          <w:rStyle w:val="Svakutheving"/>
          <w:rFonts w:ascii="Verdana" w:hAnsi="Verdana"/>
          <w:sz w:val="22"/>
          <w:szCs w:val="18"/>
        </w:rPr>
        <w:t>annerledes</w:t>
      </w:r>
      <w:r w:rsidR="001A20E6" w:rsidRPr="008B02B0">
        <w:rPr>
          <w:rStyle w:val="Svakutheving"/>
          <w:rFonts w:ascii="Verdana" w:hAnsi="Verdana"/>
          <w:sz w:val="22"/>
          <w:szCs w:val="18"/>
        </w:rPr>
        <w:t xml:space="preserve"> enn andre</w:t>
      </w:r>
      <w:r w:rsidR="00FF4E4C" w:rsidRPr="008B02B0">
        <w:rPr>
          <w:rStyle w:val="Svakutheving"/>
          <w:rFonts w:ascii="Verdana" w:hAnsi="Verdana"/>
          <w:sz w:val="22"/>
          <w:szCs w:val="18"/>
        </w:rPr>
        <w:t xml:space="preserve"> </w:t>
      </w:r>
      <w:proofErr w:type="gramStart"/>
      <w:r w:rsidR="001A20E6" w:rsidRPr="008B02B0">
        <w:rPr>
          <w:rStyle w:val="Svakutheving"/>
          <w:rFonts w:ascii="Verdana" w:hAnsi="Verdana"/>
          <w:sz w:val="22"/>
          <w:szCs w:val="18"/>
        </w:rPr>
        <w:t>pasienter</w:t>
      </w:r>
      <w:r w:rsidR="006004B5" w:rsidRPr="008B02B0">
        <w:rPr>
          <w:rStyle w:val="Svakutheving"/>
          <w:rFonts w:ascii="Verdana" w:hAnsi="Verdana"/>
          <w:sz w:val="22"/>
          <w:szCs w:val="18"/>
        </w:rPr>
        <w:t>»</w:t>
      </w:r>
      <w:r w:rsidR="003329E4" w:rsidRPr="008B02B0">
        <w:rPr>
          <w:rStyle w:val="Svakutheving"/>
          <w:rFonts w:ascii="Verdana" w:hAnsi="Verdana"/>
          <w:sz w:val="22"/>
          <w:szCs w:val="18"/>
        </w:rPr>
        <w:t xml:space="preserve"> </w:t>
      </w:r>
      <w:r w:rsidR="00FF4E4C" w:rsidRPr="008B02B0">
        <w:rPr>
          <w:rStyle w:val="Svakutheving"/>
          <w:rFonts w:ascii="Verdana" w:hAnsi="Verdana"/>
          <w:sz w:val="22"/>
          <w:szCs w:val="18"/>
        </w:rPr>
        <w:t xml:space="preserve"> </w:t>
      </w:r>
      <w:r w:rsidR="00FF4E4C" w:rsidRPr="008B02B0">
        <w:rPr>
          <w:rStyle w:val="Svakutheving"/>
          <w:rFonts w:ascii="Verdana" w:hAnsi="Verdana"/>
          <w:sz w:val="22"/>
          <w:szCs w:val="18"/>
        </w:rPr>
        <w:tab/>
      </w:r>
      <w:proofErr w:type="gramEnd"/>
      <w:r w:rsidR="00FF4E4C" w:rsidRPr="008B02B0">
        <w:rPr>
          <w:rStyle w:val="Svakutheving"/>
          <w:rFonts w:ascii="Verdana" w:hAnsi="Verdana"/>
          <w:sz w:val="22"/>
          <w:szCs w:val="18"/>
        </w:rPr>
        <w:tab/>
      </w:r>
      <w:r w:rsidR="00FF4E4C" w:rsidRPr="008B02B0">
        <w:rPr>
          <w:rStyle w:val="Svakutheving"/>
          <w:rFonts w:ascii="Verdana" w:hAnsi="Verdana"/>
          <w:sz w:val="22"/>
          <w:szCs w:val="18"/>
        </w:rPr>
        <w:tab/>
      </w:r>
      <w:r w:rsidR="004A2149" w:rsidRPr="008B02B0">
        <w:rPr>
          <w:rStyle w:val="Svakutheving"/>
          <w:rFonts w:ascii="Verdana" w:hAnsi="Verdana"/>
          <w:sz w:val="20"/>
          <w:szCs w:val="15"/>
        </w:rPr>
        <w:t>(</w:t>
      </w:r>
      <w:r w:rsidR="00530D4C" w:rsidRPr="008B02B0">
        <w:rPr>
          <w:rStyle w:val="Svakutheving"/>
          <w:rFonts w:ascii="Verdana" w:hAnsi="Verdana"/>
          <w:sz w:val="20"/>
          <w:szCs w:val="15"/>
        </w:rPr>
        <w:t>Informant 1</w:t>
      </w:r>
      <w:r w:rsidR="004A2149" w:rsidRPr="008B02B0">
        <w:rPr>
          <w:rStyle w:val="Svakutheving"/>
          <w:rFonts w:ascii="Verdana" w:hAnsi="Verdana"/>
          <w:sz w:val="20"/>
          <w:szCs w:val="15"/>
        </w:rPr>
        <w:t>)</w:t>
      </w:r>
      <w:r w:rsidR="00530D4C" w:rsidRPr="008B02B0">
        <w:rPr>
          <w:rStyle w:val="Svakutheving"/>
          <w:rFonts w:ascii="Verdana" w:hAnsi="Verdana"/>
          <w:sz w:val="20"/>
          <w:szCs w:val="15"/>
        </w:rPr>
        <w:t xml:space="preserve"> </w:t>
      </w:r>
    </w:p>
    <w:p w14:paraId="3C6F260B" w14:textId="57C27D1D" w:rsidR="00B4519F" w:rsidRPr="008B02B0" w:rsidRDefault="0074460D" w:rsidP="00FF4E4C">
      <w:pPr>
        <w:spacing w:line="276" w:lineRule="auto"/>
        <w:rPr>
          <w:rFonts w:ascii="Verdana" w:hAnsi="Verdana" w:cstheme="minorHAnsi"/>
          <w:color w:val="C2D69B" w:themeColor="accent3" w:themeTint="99"/>
          <w:sz w:val="22"/>
          <w:szCs w:val="22"/>
        </w:rPr>
      </w:pPr>
      <w:r w:rsidRPr="008B02B0">
        <w:rPr>
          <w:rFonts w:ascii="Verdana" w:hAnsi="Verdana" w:cstheme="minorHAnsi"/>
          <w:sz w:val="22"/>
          <w:szCs w:val="22"/>
        </w:rPr>
        <w:t>Det kom</w:t>
      </w:r>
      <w:r w:rsidR="00E102B3" w:rsidRPr="008B02B0">
        <w:rPr>
          <w:rFonts w:ascii="Verdana" w:hAnsi="Verdana" w:cstheme="minorHAnsi"/>
          <w:sz w:val="22"/>
          <w:szCs w:val="22"/>
        </w:rPr>
        <w:t xml:space="preserve"> mange pasienter med alkoholavhengighet til akuttmottaket med komplikasjoner som levercirr</w:t>
      </w:r>
      <w:r w:rsidR="0038507A" w:rsidRPr="008B02B0">
        <w:rPr>
          <w:rFonts w:ascii="Verdana" w:hAnsi="Verdana" w:cstheme="minorHAnsi"/>
          <w:sz w:val="22"/>
          <w:szCs w:val="22"/>
        </w:rPr>
        <w:t>h</w:t>
      </w:r>
      <w:r w:rsidR="00E102B3" w:rsidRPr="008B02B0">
        <w:rPr>
          <w:rFonts w:ascii="Verdana" w:hAnsi="Verdana" w:cstheme="minorHAnsi"/>
          <w:sz w:val="22"/>
          <w:szCs w:val="22"/>
        </w:rPr>
        <w:t xml:space="preserve">ose og hepatisk encefalopati. </w:t>
      </w:r>
      <w:r w:rsidR="006365EE" w:rsidRPr="008B02B0">
        <w:rPr>
          <w:rFonts w:ascii="Verdana" w:hAnsi="Verdana" w:cstheme="minorHAnsi"/>
          <w:sz w:val="22"/>
          <w:szCs w:val="22"/>
        </w:rPr>
        <w:t>De fleste</w:t>
      </w:r>
      <w:r w:rsidR="00E102B3" w:rsidRPr="008B02B0">
        <w:rPr>
          <w:rFonts w:ascii="Verdana" w:hAnsi="Verdana" w:cstheme="minorHAnsi"/>
          <w:sz w:val="22"/>
          <w:szCs w:val="22"/>
        </w:rPr>
        <w:t xml:space="preserve"> </w:t>
      </w:r>
      <w:r w:rsidR="006365EE" w:rsidRPr="008B02B0">
        <w:rPr>
          <w:rFonts w:ascii="Verdana" w:hAnsi="Verdana" w:cstheme="minorHAnsi"/>
          <w:sz w:val="22"/>
          <w:szCs w:val="22"/>
        </w:rPr>
        <w:t xml:space="preserve">av </w:t>
      </w:r>
      <w:r w:rsidR="00E102B3" w:rsidRPr="008B02B0">
        <w:rPr>
          <w:rFonts w:ascii="Verdana" w:hAnsi="Verdana" w:cstheme="minorHAnsi"/>
          <w:sz w:val="22"/>
          <w:szCs w:val="22"/>
        </w:rPr>
        <w:t xml:space="preserve">disse </w:t>
      </w:r>
      <w:r w:rsidR="006365EE" w:rsidRPr="008B02B0">
        <w:rPr>
          <w:rFonts w:ascii="Verdana" w:hAnsi="Verdana" w:cstheme="minorHAnsi"/>
          <w:sz w:val="22"/>
          <w:szCs w:val="22"/>
        </w:rPr>
        <w:t xml:space="preserve">pasientene </w:t>
      </w:r>
      <w:r w:rsidR="00E102B3" w:rsidRPr="008B02B0">
        <w:rPr>
          <w:rFonts w:ascii="Verdana" w:hAnsi="Verdana" w:cstheme="minorHAnsi"/>
          <w:sz w:val="22"/>
          <w:szCs w:val="22"/>
        </w:rPr>
        <w:t>hadde med seg pårørende</w:t>
      </w:r>
      <w:r w:rsidR="006365EE" w:rsidRPr="008B02B0">
        <w:rPr>
          <w:rFonts w:ascii="Verdana" w:hAnsi="Verdana" w:cstheme="minorHAnsi"/>
          <w:sz w:val="22"/>
          <w:szCs w:val="22"/>
        </w:rPr>
        <w:t>. Ut ifra hva jeg kunne observerte</w:t>
      </w:r>
      <w:r w:rsidR="00E102B3" w:rsidRPr="008B02B0">
        <w:rPr>
          <w:rFonts w:ascii="Verdana" w:hAnsi="Verdana" w:cstheme="minorHAnsi"/>
          <w:sz w:val="22"/>
          <w:szCs w:val="22"/>
        </w:rPr>
        <w:t xml:space="preserve"> ble </w:t>
      </w:r>
      <w:r w:rsidR="006365EE" w:rsidRPr="008B02B0">
        <w:rPr>
          <w:rFonts w:ascii="Verdana" w:hAnsi="Verdana" w:cstheme="minorHAnsi"/>
          <w:sz w:val="22"/>
          <w:szCs w:val="22"/>
        </w:rPr>
        <w:t xml:space="preserve">de </w:t>
      </w:r>
      <w:proofErr w:type="spellStart"/>
      <w:r w:rsidR="00E102B3" w:rsidRPr="008B02B0">
        <w:rPr>
          <w:rFonts w:ascii="Verdana" w:hAnsi="Verdana" w:cstheme="minorHAnsi"/>
          <w:sz w:val="22"/>
          <w:szCs w:val="22"/>
        </w:rPr>
        <w:t>triagert</w:t>
      </w:r>
      <w:proofErr w:type="spellEnd"/>
      <w:r w:rsidR="00E102B3" w:rsidRPr="008B02B0">
        <w:rPr>
          <w:rFonts w:ascii="Verdana" w:hAnsi="Verdana" w:cstheme="minorHAnsi"/>
          <w:sz w:val="22"/>
          <w:szCs w:val="22"/>
        </w:rPr>
        <w:t xml:space="preserve"> og behandlet som de øvrige pasientene</w:t>
      </w:r>
      <w:r w:rsidR="006365EE" w:rsidRPr="008B02B0">
        <w:rPr>
          <w:rFonts w:ascii="Verdana" w:hAnsi="Verdana" w:cstheme="minorHAnsi"/>
          <w:sz w:val="22"/>
          <w:szCs w:val="22"/>
        </w:rPr>
        <w:t>.</w:t>
      </w:r>
      <w:r w:rsidR="00747781" w:rsidRPr="008B02B0">
        <w:rPr>
          <w:rFonts w:ascii="Verdana" w:hAnsi="Verdana" w:cstheme="minorHAnsi"/>
          <w:sz w:val="22"/>
          <w:szCs w:val="22"/>
        </w:rPr>
        <w:t xml:space="preserve"> Dersom en hjemløs uten pårørende kom, var det </w:t>
      </w:r>
      <w:r w:rsidR="006365EE" w:rsidRPr="008B02B0">
        <w:rPr>
          <w:rFonts w:ascii="Verdana" w:hAnsi="Verdana" w:cstheme="minorHAnsi"/>
          <w:sz w:val="22"/>
          <w:szCs w:val="22"/>
        </w:rPr>
        <w:t xml:space="preserve">imidlertid </w:t>
      </w:r>
      <w:r w:rsidR="00747781" w:rsidRPr="008B02B0">
        <w:rPr>
          <w:rFonts w:ascii="Verdana" w:hAnsi="Verdana" w:cstheme="minorHAnsi"/>
          <w:sz w:val="22"/>
          <w:szCs w:val="22"/>
        </w:rPr>
        <w:t xml:space="preserve">annerledes. </w:t>
      </w:r>
      <w:r w:rsidR="00A45BFA" w:rsidRPr="008B02B0">
        <w:rPr>
          <w:rFonts w:ascii="Verdana" w:hAnsi="Verdana" w:cstheme="minorHAnsi"/>
          <w:sz w:val="22"/>
          <w:szCs w:val="22"/>
        </w:rPr>
        <w:t xml:space="preserve">Et </w:t>
      </w:r>
      <w:r w:rsidR="00747781" w:rsidRPr="008B02B0">
        <w:rPr>
          <w:rFonts w:ascii="Verdana" w:hAnsi="Verdana" w:cstheme="minorHAnsi"/>
          <w:sz w:val="22"/>
          <w:szCs w:val="22"/>
        </w:rPr>
        <w:t>utdrag fra min loggbok</w:t>
      </w:r>
      <w:r w:rsidR="00A45BFA" w:rsidRPr="008B02B0">
        <w:rPr>
          <w:rFonts w:ascii="Verdana" w:hAnsi="Verdana" w:cstheme="minorHAnsi"/>
          <w:sz w:val="22"/>
          <w:szCs w:val="22"/>
        </w:rPr>
        <w:t xml:space="preserve"> beskriver dette</w:t>
      </w:r>
      <w:r w:rsidR="0012469F" w:rsidRPr="008B02B0">
        <w:rPr>
          <w:rFonts w:ascii="Verdana" w:hAnsi="Verdana" w:cstheme="minorHAnsi"/>
          <w:sz w:val="22"/>
          <w:szCs w:val="22"/>
        </w:rPr>
        <w:t>:</w:t>
      </w:r>
    </w:p>
    <w:p w14:paraId="3DEBBD77" w14:textId="68D24C8C" w:rsidR="00B4519F" w:rsidRPr="008B02B0" w:rsidRDefault="00B4519F" w:rsidP="00FF4E4C">
      <w:pPr>
        <w:pStyle w:val="Sterktsitat"/>
        <w:rPr>
          <w:rStyle w:val="Svakutheving"/>
          <w:rFonts w:ascii="Verdana" w:hAnsi="Verdana"/>
          <w:sz w:val="22"/>
          <w:szCs w:val="18"/>
        </w:rPr>
      </w:pPr>
      <w:r w:rsidRPr="008B02B0">
        <w:rPr>
          <w:rStyle w:val="Svakutheving"/>
          <w:rFonts w:ascii="Verdana" w:hAnsi="Verdana"/>
          <w:sz w:val="22"/>
          <w:szCs w:val="18"/>
        </w:rPr>
        <w:t>«</w:t>
      </w:r>
      <w:r w:rsidR="00177AA1" w:rsidRPr="008B02B0">
        <w:rPr>
          <w:rStyle w:val="Svakutheving"/>
          <w:rFonts w:ascii="Verdana" w:hAnsi="Verdana"/>
          <w:sz w:val="22"/>
          <w:szCs w:val="18"/>
        </w:rPr>
        <w:t>E</w:t>
      </w:r>
      <w:r w:rsidRPr="008B02B0">
        <w:rPr>
          <w:rStyle w:val="Svakutheving"/>
          <w:rFonts w:ascii="Verdana" w:hAnsi="Verdana"/>
          <w:sz w:val="22"/>
          <w:szCs w:val="18"/>
        </w:rPr>
        <w:t xml:space="preserve">n eim av gammel urin er det første som slår mot meg </w:t>
      </w:r>
      <w:r w:rsidR="00823904" w:rsidRPr="008B02B0">
        <w:rPr>
          <w:rStyle w:val="Svakutheving"/>
          <w:rFonts w:ascii="Verdana" w:hAnsi="Verdana"/>
          <w:sz w:val="22"/>
          <w:szCs w:val="18"/>
        </w:rPr>
        <w:t>idet jeg går</w:t>
      </w:r>
      <w:r w:rsidRPr="008B02B0">
        <w:rPr>
          <w:rStyle w:val="Svakutheving"/>
          <w:rFonts w:ascii="Verdana" w:hAnsi="Verdana"/>
          <w:sz w:val="22"/>
          <w:szCs w:val="18"/>
        </w:rPr>
        <w:t xml:space="preserve"> inn dørene </w:t>
      </w:r>
      <w:r w:rsidR="006E6EA2" w:rsidRPr="008B02B0">
        <w:rPr>
          <w:rStyle w:val="Svakutheving"/>
          <w:rFonts w:ascii="Verdana" w:hAnsi="Verdana"/>
          <w:sz w:val="22"/>
          <w:szCs w:val="18"/>
        </w:rPr>
        <w:t>til</w:t>
      </w:r>
      <w:r w:rsidRPr="008B02B0">
        <w:rPr>
          <w:rStyle w:val="Svakutheving"/>
          <w:rFonts w:ascii="Verdana" w:hAnsi="Verdana"/>
          <w:sz w:val="22"/>
          <w:szCs w:val="18"/>
        </w:rPr>
        <w:t xml:space="preserve"> akuttmottaket. </w:t>
      </w:r>
      <w:r w:rsidR="00177AA1" w:rsidRPr="008B02B0">
        <w:rPr>
          <w:rStyle w:val="Svakutheving"/>
          <w:rFonts w:ascii="Verdana" w:hAnsi="Verdana"/>
          <w:sz w:val="22"/>
          <w:szCs w:val="18"/>
        </w:rPr>
        <w:t xml:space="preserve">I </w:t>
      </w:r>
      <w:r w:rsidRPr="008B02B0">
        <w:rPr>
          <w:rStyle w:val="Svakutheving"/>
          <w:rFonts w:ascii="Verdana" w:hAnsi="Verdana"/>
          <w:sz w:val="22"/>
          <w:szCs w:val="18"/>
        </w:rPr>
        <w:t>en</w:t>
      </w:r>
      <w:r w:rsidR="00177AA1" w:rsidRPr="008B02B0">
        <w:rPr>
          <w:rStyle w:val="Svakutheving"/>
          <w:rFonts w:ascii="Verdana" w:hAnsi="Verdana"/>
          <w:sz w:val="22"/>
          <w:szCs w:val="18"/>
        </w:rPr>
        <w:t xml:space="preserve"> seng </w:t>
      </w:r>
      <w:r w:rsidRPr="008B02B0">
        <w:rPr>
          <w:rStyle w:val="Svakutheving"/>
          <w:rFonts w:ascii="Verdana" w:hAnsi="Verdana"/>
          <w:sz w:val="22"/>
          <w:szCs w:val="18"/>
        </w:rPr>
        <w:t xml:space="preserve">i det grønne rommet ligger det en mann. </w:t>
      </w:r>
      <w:r w:rsidR="00520798" w:rsidRPr="008B02B0">
        <w:rPr>
          <w:rStyle w:val="Svakutheving"/>
          <w:rFonts w:ascii="Verdana" w:hAnsi="Verdana"/>
          <w:sz w:val="22"/>
          <w:szCs w:val="18"/>
        </w:rPr>
        <w:t>V</w:t>
      </w:r>
      <w:r w:rsidRPr="008B02B0">
        <w:rPr>
          <w:rStyle w:val="Svakutheving"/>
          <w:rFonts w:ascii="Verdana" w:hAnsi="Verdana"/>
          <w:sz w:val="22"/>
          <w:szCs w:val="18"/>
        </w:rPr>
        <w:t>ed første øyekast ser pasienten livløs u</w:t>
      </w:r>
      <w:r w:rsidR="00520798" w:rsidRPr="008B02B0">
        <w:rPr>
          <w:rStyle w:val="Svakutheving"/>
          <w:rFonts w:ascii="Verdana" w:hAnsi="Verdana"/>
          <w:sz w:val="22"/>
          <w:szCs w:val="18"/>
        </w:rPr>
        <w:t xml:space="preserve">t. </w:t>
      </w:r>
      <w:r w:rsidR="00B32866" w:rsidRPr="008B02B0">
        <w:rPr>
          <w:rStyle w:val="Svakutheving"/>
          <w:rFonts w:ascii="Verdana" w:hAnsi="Verdana"/>
          <w:sz w:val="22"/>
          <w:szCs w:val="18"/>
        </w:rPr>
        <w:t xml:space="preserve">Jeg går </w:t>
      </w:r>
      <w:r w:rsidR="007D0069" w:rsidRPr="008B02B0">
        <w:rPr>
          <w:rStyle w:val="Svakutheving"/>
          <w:rFonts w:ascii="Verdana" w:hAnsi="Verdana"/>
          <w:sz w:val="22"/>
          <w:szCs w:val="18"/>
        </w:rPr>
        <w:t xml:space="preserve">nærmere </w:t>
      </w:r>
      <w:r w:rsidR="00B32866" w:rsidRPr="008B02B0">
        <w:rPr>
          <w:rStyle w:val="Svakutheving"/>
          <w:rFonts w:ascii="Verdana" w:hAnsi="Verdana"/>
          <w:sz w:val="22"/>
          <w:szCs w:val="18"/>
        </w:rPr>
        <w:t xml:space="preserve">og </w:t>
      </w:r>
      <w:r w:rsidR="007D0069" w:rsidRPr="008B02B0">
        <w:rPr>
          <w:rStyle w:val="Svakutheving"/>
          <w:rFonts w:ascii="Verdana" w:hAnsi="Verdana"/>
          <w:sz w:val="22"/>
          <w:szCs w:val="18"/>
        </w:rPr>
        <w:t xml:space="preserve">ser </w:t>
      </w:r>
      <w:r w:rsidR="00B32866" w:rsidRPr="008B02B0">
        <w:rPr>
          <w:rStyle w:val="Svakutheving"/>
          <w:rFonts w:ascii="Verdana" w:hAnsi="Verdana"/>
          <w:sz w:val="22"/>
          <w:szCs w:val="18"/>
        </w:rPr>
        <w:t xml:space="preserve">at </w:t>
      </w:r>
      <w:r w:rsidR="007D0069" w:rsidRPr="008B02B0">
        <w:rPr>
          <w:rStyle w:val="Svakutheving"/>
          <w:rFonts w:ascii="Verdana" w:hAnsi="Verdana"/>
          <w:sz w:val="22"/>
          <w:szCs w:val="18"/>
        </w:rPr>
        <w:t>han</w:t>
      </w:r>
      <w:r w:rsidR="00B32866" w:rsidRPr="008B02B0">
        <w:rPr>
          <w:rStyle w:val="Svakutheving"/>
          <w:rFonts w:ascii="Verdana" w:hAnsi="Verdana"/>
          <w:sz w:val="22"/>
          <w:szCs w:val="18"/>
        </w:rPr>
        <w:t xml:space="preserve"> heldigvis</w:t>
      </w:r>
      <w:r w:rsidRPr="008B02B0">
        <w:rPr>
          <w:rStyle w:val="Svakutheving"/>
          <w:rFonts w:ascii="Verdana" w:hAnsi="Verdana"/>
          <w:sz w:val="22"/>
          <w:szCs w:val="18"/>
        </w:rPr>
        <w:t xml:space="preserve"> puster og </w:t>
      </w:r>
      <w:r w:rsidR="00906312" w:rsidRPr="008B02B0">
        <w:rPr>
          <w:rStyle w:val="Svakutheving"/>
          <w:rFonts w:ascii="Verdana" w:hAnsi="Verdana"/>
          <w:sz w:val="22"/>
          <w:szCs w:val="18"/>
        </w:rPr>
        <w:t>kjenner</w:t>
      </w:r>
      <w:r w:rsidR="007D0069" w:rsidRPr="008B02B0">
        <w:rPr>
          <w:rStyle w:val="Svakutheving"/>
          <w:rFonts w:ascii="Verdana" w:hAnsi="Verdana"/>
          <w:sz w:val="22"/>
          <w:szCs w:val="18"/>
        </w:rPr>
        <w:t xml:space="preserve"> at det her </w:t>
      </w:r>
      <w:r w:rsidR="00906312" w:rsidRPr="008B02B0">
        <w:rPr>
          <w:rStyle w:val="Svakutheving"/>
          <w:rFonts w:ascii="Verdana" w:hAnsi="Verdana"/>
          <w:sz w:val="22"/>
          <w:szCs w:val="18"/>
        </w:rPr>
        <w:t xml:space="preserve">urinlukten </w:t>
      </w:r>
      <w:r w:rsidR="003C0214" w:rsidRPr="008B02B0">
        <w:rPr>
          <w:rStyle w:val="Svakutheving"/>
          <w:rFonts w:ascii="Verdana" w:hAnsi="Verdana"/>
          <w:sz w:val="22"/>
          <w:szCs w:val="18"/>
        </w:rPr>
        <w:t>stammer fra. Jeg</w:t>
      </w:r>
      <w:r w:rsidRPr="008B02B0">
        <w:rPr>
          <w:rStyle w:val="Svakutheving"/>
          <w:rFonts w:ascii="Verdana" w:hAnsi="Verdana"/>
          <w:sz w:val="22"/>
          <w:szCs w:val="18"/>
        </w:rPr>
        <w:t xml:space="preserve"> forsøker </w:t>
      </w:r>
      <w:r w:rsidR="003C0214" w:rsidRPr="008B02B0">
        <w:rPr>
          <w:rStyle w:val="Svakutheving"/>
          <w:rFonts w:ascii="Verdana" w:hAnsi="Verdana"/>
          <w:sz w:val="22"/>
          <w:szCs w:val="18"/>
        </w:rPr>
        <w:t>å</w:t>
      </w:r>
      <w:r w:rsidRPr="008B02B0">
        <w:rPr>
          <w:rStyle w:val="Svakutheving"/>
          <w:rFonts w:ascii="Verdana" w:hAnsi="Verdana"/>
          <w:sz w:val="22"/>
          <w:szCs w:val="18"/>
        </w:rPr>
        <w:t xml:space="preserve"> finne ut hvem denne mannen er og </w:t>
      </w:r>
      <w:r w:rsidR="008D00AB" w:rsidRPr="008B02B0">
        <w:rPr>
          <w:rStyle w:val="Svakutheving"/>
          <w:rFonts w:ascii="Verdana" w:hAnsi="Verdana"/>
          <w:sz w:val="22"/>
          <w:szCs w:val="18"/>
        </w:rPr>
        <w:t>hvorfor han er innlagt</w:t>
      </w:r>
      <w:r w:rsidR="003C0214" w:rsidRPr="008B02B0">
        <w:rPr>
          <w:rStyle w:val="Svakutheving"/>
          <w:rFonts w:ascii="Verdana" w:hAnsi="Verdana"/>
          <w:sz w:val="22"/>
          <w:szCs w:val="18"/>
        </w:rPr>
        <w:t xml:space="preserve">, </w:t>
      </w:r>
      <w:r w:rsidRPr="008B02B0">
        <w:rPr>
          <w:rStyle w:val="Svakutheving"/>
          <w:rFonts w:ascii="Verdana" w:hAnsi="Verdana"/>
          <w:sz w:val="22"/>
          <w:szCs w:val="18"/>
        </w:rPr>
        <w:t xml:space="preserve">men jeg finner ingen mappe med journal og innkomstnotat i. Jeg forhører meg litt rundt og blir fortalt; «han er hjemløs, de får ikke papirer» </w:t>
      </w:r>
    </w:p>
    <w:p w14:paraId="37C41C13" w14:textId="01648306" w:rsidR="00C51D54" w:rsidRPr="008B02B0" w:rsidRDefault="00530694" w:rsidP="00FF4E4C">
      <w:pPr>
        <w:pStyle w:val="Overskrift4"/>
        <w:rPr>
          <w:rFonts w:ascii="Verdana" w:hAnsi="Verdana"/>
          <w:color w:val="548DD4" w:themeColor="text2" w:themeTint="99"/>
        </w:rPr>
      </w:pPr>
      <w:r>
        <w:rPr>
          <w:rFonts w:ascii="Verdana" w:hAnsi="Verdana"/>
          <w:color w:val="548DD4" w:themeColor="text2" w:themeTint="99"/>
        </w:rPr>
        <w:t xml:space="preserve">3.4.2 </w:t>
      </w:r>
      <w:r w:rsidR="00230A20" w:rsidRPr="008B02B0">
        <w:rPr>
          <w:rFonts w:ascii="Verdana" w:hAnsi="Verdana"/>
          <w:color w:val="548DD4" w:themeColor="text2" w:themeTint="99"/>
        </w:rPr>
        <w:t>Erfaring og klinisk blikk</w:t>
      </w:r>
    </w:p>
    <w:p w14:paraId="0A406A8B" w14:textId="77777777" w:rsidR="00FF4E4C" w:rsidRPr="008B02B0" w:rsidRDefault="00FF4E4C" w:rsidP="00FF4E4C">
      <w:pPr>
        <w:rPr>
          <w:rFonts w:ascii="Verdana" w:hAnsi="Verdana"/>
        </w:rPr>
      </w:pPr>
    </w:p>
    <w:p w14:paraId="0F5037A2" w14:textId="26D1AB29" w:rsidR="003C0214" w:rsidRPr="008B02B0" w:rsidRDefault="003E0226" w:rsidP="00394760">
      <w:pPr>
        <w:spacing w:line="276" w:lineRule="auto"/>
        <w:rPr>
          <w:rFonts w:ascii="Verdana" w:hAnsi="Verdana" w:cstheme="minorBidi"/>
          <w:sz w:val="22"/>
          <w:szCs w:val="22"/>
        </w:rPr>
      </w:pPr>
      <w:r w:rsidRPr="008B02B0">
        <w:rPr>
          <w:rFonts w:ascii="Verdana" w:hAnsi="Verdana" w:cstheme="minorBidi"/>
          <w:sz w:val="22"/>
          <w:szCs w:val="22"/>
        </w:rPr>
        <w:t>Som det kommer frem a</w:t>
      </w:r>
      <w:r w:rsidR="00D77F49" w:rsidRPr="008B02B0">
        <w:rPr>
          <w:rFonts w:ascii="Verdana" w:hAnsi="Verdana" w:cstheme="minorBidi"/>
          <w:sz w:val="22"/>
          <w:szCs w:val="22"/>
        </w:rPr>
        <w:t>v</w:t>
      </w:r>
      <w:r w:rsidRPr="008B02B0">
        <w:rPr>
          <w:rFonts w:ascii="Verdana" w:hAnsi="Verdana" w:cstheme="minorBidi"/>
          <w:sz w:val="22"/>
          <w:szCs w:val="22"/>
        </w:rPr>
        <w:t xml:space="preserve"> tabell</w:t>
      </w:r>
      <w:r w:rsidR="00577950" w:rsidRPr="008B02B0">
        <w:rPr>
          <w:rFonts w:ascii="Verdana" w:hAnsi="Verdana" w:cstheme="minorBidi"/>
          <w:sz w:val="22"/>
          <w:szCs w:val="22"/>
        </w:rPr>
        <w:t xml:space="preserve"> </w:t>
      </w:r>
      <w:r w:rsidR="00A22CD6" w:rsidRPr="008B02B0">
        <w:rPr>
          <w:rFonts w:ascii="Verdana" w:hAnsi="Verdana" w:cstheme="minorBidi"/>
          <w:sz w:val="22"/>
          <w:szCs w:val="22"/>
        </w:rPr>
        <w:t>2</w:t>
      </w:r>
      <w:r w:rsidR="00577950" w:rsidRPr="008B02B0">
        <w:rPr>
          <w:rFonts w:ascii="Verdana" w:hAnsi="Verdana" w:cstheme="minorBidi"/>
          <w:sz w:val="22"/>
          <w:szCs w:val="22"/>
        </w:rPr>
        <w:t xml:space="preserve"> </w:t>
      </w:r>
      <w:r w:rsidR="005D6FAB" w:rsidRPr="008B02B0">
        <w:rPr>
          <w:rFonts w:ascii="Verdana" w:hAnsi="Verdana" w:cstheme="minorBidi"/>
          <w:sz w:val="22"/>
          <w:szCs w:val="22"/>
        </w:rPr>
        <w:t xml:space="preserve">er det enn </w:t>
      </w:r>
      <w:r w:rsidR="00294592" w:rsidRPr="008B02B0">
        <w:rPr>
          <w:rFonts w:ascii="Verdana" w:hAnsi="Verdana" w:cstheme="minorBidi"/>
          <w:sz w:val="22"/>
          <w:szCs w:val="22"/>
        </w:rPr>
        <w:t xml:space="preserve">rekke tilstander som </w:t>
      </w:r>
      <w:r w:rsidR="00640355" w:rsidRPr="008B02B0">
        <w:rPr>
          <w:rFonts w:ascii="Verdana" w:hAnsi="Verdana" w:cstheme="minorBidi"/>
          <w:sz w:val="22"/>
          <w:szCs w:val="22"/>
        </w:rPr>
        <w:t xml:space="preserve">tilsier at pasienten skal </w:t>
      </w:r>
      <w:r w:rsidR="00577950" w:rsidRPr="008B02B0">
        <w:rPr>
          <w:rFonts w:ascii="Verdana" w:hAnsi="Verdana" w:cstheme="minorBidi"/>
          <w:sz w:val="22"/>
          <w:szCs w:val="22"/>
        </w:rPr>
        <w:t xml:space="preserve">triageres </w:t>
      </w:r>
      <w:r w:rsidR="00293919" w:rsidRPr="008B02B0">
        <w:rPr>
          <w:rFonts w:ascii="Verdana" w:hAnsi="Verdana" w:cstheme="minorBidi"/>
          <w:sz w:val="22"/>
          <w:szCs w:val="22"/>
        </w:rPr>
        <w:t>til</w:t>
      </w:r>
      <w:r w:rsidR="00640355" w:rsidRPr="008B02B0">
        <w:rPr>
          <w:rFonts w:ascii="Verdana" w:hAnsi="Verdana" w:cstheme="minorBidi"/>
          <w:sz w:val="22"/>
          <w:szCs w:val="22"/>
        </w:rPr>
        <w:t xml:space="preserve"> </w:t>
      </w:r>
      <w:r w:rsidR="00294592" w:rsidRPr="008B02B0">
        <w:rPr>
          <w:rFonts w:ascii="Verdana" w:hAnsi="Verdana" w:cstheme="minorBidi"/>
          <w:sz w:val="22"/>
          <w:szCs w:val="22"/>
        </w:rPr>
        <w:t>rød</w:t>
      </w:r>
      <w:r w:rsidR="00640355" w:rsidRPr="008B02B0">
        <w:rPr>
          <w:rFonts w:ascii="Verdana" w:hAnsi="Verdana" w:cstheme="minorBidi"/>
          <w:sz w:val="22"/>
          <w:szCs w:val="22"/>
        </w:rPr>
        <w:t xml:space="preserve"> kategori</w:t>
      </w:r>
      <w:r w:rsidR="0097533A" w:rsidRPr="008B02B0">
        <w:rPr>
          <w:rFonts w:ascii="Verdana" w:hAnsi="Verdana" w:cstheme="minorBidi"/>
          <w:sz w:val="22"/>
          <w:szCs w:val="22"/>
        </w:rPr>
        <w:t>.</w:t>
      </w:r>
      <w:r w:rsidR="003C0214" w:rsidRPr="008B02B0">
        <w:rPr>
          <w:rFonts w:ascii="Verdana" w:hAnsi="Verdana" w:cstheme="minorBidi"/>
          <w:sz w:val="22"/>
          <w:szCs w:val="22"/>
        </w:rPr>
        <w:t xml:space="preserve"> </w:t>
      </w:r>
    </w:p>
    <w:p w14:paraId="397193DE" w14:textId="77777777" w:rsidR="00035145" w:rsidRPr="008B02B0" w:rsidRDefault="00035145" w:rsidP="00394760">
      <w:pPr>
        <w:spacing w:line="276" w:lineRule="auto"/>
        <w:rPr>
          <w:rFonts w:ascii="Verdana" w:hAnsi="Verdana" w:cstheme="minorHAnsi"/>
          <w:sz w:val="22"/>
          <w:szCs w:val="22"/>
        </w:rPr>
      </w:pPr>
    </w:p>
    <w:p w14:paraId="2D6776C2" w14:textId="2F262BD2" w:rsidR="00577950" w:rsidRPr="008B02B0" w:rsidRDefault="0097533A" w:rsidP="00FF4E4C">
      <w:pPr>
        <w:pStyle w:val="Sterktsitat"/>
        <w:rPr>
          <w:rStyle w:val="Svakutheving"/>
          <w:rFonts w:ascii="Verdana" w:hAnsi="Verdana"/>
        </w:rPr>
      </w:pPr>
      <w:r w:rsidRPr="008B02B0">
        <w:rPr>
          <w:rStyle w:val="Svakutheving"/>
          <w:rFonts w:ascii="Verdana" w:hAnsi="Verdana"/>
          <w:sz w:val="22"/>
          <w:szCs w:val="22"/>
        </w:rPr>
        <w:t>«</w:t>
      </w:r>
      <w:r w:rsidRPr="008B02B0">
        <w:rPr>
          <w:rStyle w:val="Svakutheving"/>
          <w:rFonts w:ascii="Verdana" w:hAnsi="Verdana"/>
          <w:sz w:val="22"/>
          <w:szCs w:val="18"/>
        </w:rPr>
        <w:t xml:space="preserve">Utover de tilstandene som kommer frem av tabellen, </w:t>
      </w:r>
      <w:proofErr w:type="spellStart"/>
      <w:r w:rsidRPr="008B02B0">
        <w:rPr>
          <w:rStyle w:val="Svakutheving"/>
          <w:rFonts w:ascii="Verdana" w:hAnsi="Verdana"/>
          <w:sz w:val="22"/>
          <w:szCs w:val="18"/>
        </w:rPr>
        <w:t>triagerer</w:t>
      </w:r>
      <w:proofErr w:type="spellEnd"/>
      <w:r w:rsidRPr="008B02B0">
        <w:rPr>
          <w:rStyle w:val="Svakutheving"/>
          <w:rFonts w:ascii="Verdana" w:hAnsi="Verdana"/>
          <w:sz w:val="22"/>
          <w:szCs w:val="18"/>
        </w:rPr>
        <w:t xml:space="preserve"> jeg pasienter der jeg personlig synes det ser ut til at tilstanden </w:t>
      </w:r>
      <w:r w:rsidR="00293919" w:rsidRPr="008B02B0">
        <w:rPr>
          <w:rStyle w:val="Svakutheving"/>
          <w:rFonts w:ascii="Verdana" w:hAnsi="Verdana"/>
          <w:sz w:val="22"/>
          <w:szCs w:val="18"/>
        </w:rPr>
        <w:t xml:space="preserve">er </w:t>
      </w:r>
      <w:r w:rsidRPr="008B02B0">
        <w:rPr>
          <w:rStyle w:val="Svakutheving"/>
          <w:rFonts w:ascii="Verdana" w:hAnsi="Verdana"/>
          <w:sz w:val="22"/>
          <w:szCs w:val="18"/>
        </w:rPr>
        <w:t>alvorlig ut som røde og de havner rett i sjok</w:t>
      </w:r>
      <w:r w:rsidR="00293919" w:rsidRPr="008B02B0">
        <w:rPr>
          <w:rStyle w:val="Svakutheving"/>
          <w:rFonts w:ascii="Verdana" w:hAnsi="Verdana"/>
          <w:sz w:val="22"/>
          <w:szCs w:val="18"/>
        </w:rPr>
        <w:t>krommet</w:t>
      </w:r>
      <w:r w:rsidR="003C0214" w:rsidRPr="008B02B0">
        <w:rPr>
          <w:rStyle w:val="Svakutheving"/>
          <w:rFonts w:ascii="Verdana" w:hAnsi="Verdana"/>
          <w:sz w:val="22"/>
          <w:szCs w:val="18"/>
        </w:rPr>
        <w:t xml:space="preserve">. </w:t>
      </w:r>
      <w:r w:rsidR="00AD4E65" w:rsidRPr="008B02B0">
        <w:rPr>
          <w:rStyle w:val="Svakutheving"/>
          <w:rFonts w:ascii="Verdana" w:hAnsi="Verdana"/>
          <w:sz w:val="22"/>
          <w:szCs w:val="18"/>
        </w:rPr>
        <w:t xml:space="preserve">Dersom det viser seg etter undersøkelser at det ikke er så alvorlig som </w:t>
      </w:r>
      <w:r w:rsidR="00293919" w:rsidRPr="008B02B0">
        <w:rPr>
          <w:rStyle w:val="Svakutheving"/>
          <w:rFonts w:ascii="Verdana" w:hAnsi="Verdana"/>
          <w:sz w:val="22"/>
          <w:szCs w:val="18"/>
        </w:rPr>
        <w:t>først antatt</w:t>
      </w:r>
      <w:r w:rsidR="00AD4E65" w:rsidRPr="008B02B0">
        <w:rPr>
          <w:rStyle w:val="Svakutheving"/>
          <w:rFonts w:ascii="Verdana" w:hAnsi="Verdana"/>
          <w:sz w:val="22"/>
          <w:szCs w:val="18"/>
        </w:rPr>
        <w:t xml:space="preserve"> </w:t>
      </w:r>
      <w:proofErr w:type="spellStart"/>
      <w:r w:rsidR="00AD4E65" w:rsidRPr="008B02B0">
        <w:rPr>
          <w:rStyle w:val="Svakutheving"/>
          <w:rFonts w:ascii="Verdana" w:hAnsi="Verdana"/>
          <w:sz w:val="22"/>
          <w:szCs w:val="18"/>
        </w:rPr>
        <w:t>triagerer</w:t>
      </w:r>
      <w:proofErr w:type="spellEnd"/>
      <w:r w:rsidR="00AD4E65" w:rsidRPr="008B02B0">
        <w:rPr>
          <w:rStyle w:val="Svakutheving"/>
          <w:rFonts w:ascii="Verdana" w:hAnsi="Verdana"/>
          <w:sz w:val="22"/>
          <w:szCs w:val="18"/>
        </w:rPr>
        <w:t xml:space="preserve"> vi pasienten til et lavere nivå.</w:t>
      </w:r>
      <w:r w:rsidR="00AB0234" w:rsidRPr="008B02B0">
        <w:rPr>
          <w:rStyle w:val="Svakutheving"/>
          <w:rFonts w:ascii="Verdana" w:hAnsi="Verdana"/>
          <w:sz w:val="22"/>
          <w:szCs w:val="18"/>
        </w:rPr>
        <w:t>»</w:t>
      </w:r>
      <w:r w:rsidR="00966E41" w:rsidRPr="008B02B0">
        <w:rPr>
          <w:rStyle w:val="Svakutheving"/>
          <w:rFonts w:ascii="Verdana" w:hAnsi="Verdana"/>
          <w:sz w:val="22"/>
          <w:szCs w:val="18"/>
        </w:rPr>
        <w:t xml:space="preserve"> </w:t>
      </w:r>
      <w:r w:rsidR="00FF4E4C" w:rsidRPr="008B02B0">
        <w:rPr>
          <w:rStyle w:val="Svakutheving"/>
          <w:rFonts w:ascii="Verdana" w:hAnsi="Verdana"/>
        </w:rPr>
        <w:tab/>
      </w:r>
      <w:r w:rsidR="00FF4E4C" w:rsidRPr="008B02B0">
        <w:rPr>
          <w:rStyle w:val="Svakutheving"/>
          <w:rFonts w:ascii="Verdana" w:hAnsi="Verdana"/>
        </w:rPr>
        <w:tab/>
      </w:r>
      <w:r w:rsidR="00577950" w:rsidRPr="008B02B0">
        <w:rPr>
          <w:rStyle w:val="Svakutheving"/>
          <w:rFonts w:ascii="Verdana" w:hAnsi="Verdana"/>
          <w:sz w:val="20"/>
          <w:szCs w:val="15"/>
        </w:rPr>
        <w:t>(Informant 2)</w:t>
      </w:r>
    </w:p>
    <w:p w14:paraId="3AF1F482" w14:textId="77777777" w:rsidR="00035145" w:rsidRPr="008B02B0" w:rsidRDefault="00035145" w:rsidP="00394760">
      <w:pPr>
        <w:spacing w:line="276" w:lineRule="auto"/>
        <w:ind w:left="708"/>
        <w:rPr>
          <w:rFonts w:ascii="Verdana" w:hAnsi="Verdana" w:cstheme="minorHAnsi"/>
          <w:sz w:val="22"/>
          <w:szCs w:val="22"/>
        </w:rPr>
      </w:pPr>
    </w:p>
    <w:p w14:paraId="756D6917" w14:textId="59C22ACE" w:rsidR="00966E41" w:rsidRPr="008B02B0" w:rsidRDefault="00577950" w:rsidP="003E16D2">
      <w:pPr>
        <w:spacing w:line="276" w:lineRule="auto"/>
        <w:rPr>
          <w:rStyle w:val="SitatTegn"/>
          <w:rFonts w:ascii="Verdana" w:hAnsi="Verdana"/>
          <w:sz w:val="22"/>
          <w:szCs w:val="22"/>
        </w:rPr>
      </w:pPr>
      <w:r w:rsidRPr="008B02B0">
        <w:rPr>
          <w:rFonts w:ascii="Verdana" w:hAnsi="Verdana" w:cstheme="minorHAnsi"/>
          <w:sz w:val="22"/>
          <w:szCs w:val="22"/>
        </w:rPr>
        <w:lastRenderedPageBreak/>
        <w:t>Sykepleieren</w:t>
      </w:r>
      <w:r w:rsidR="003C0214" w:rsidRPr="008B02B0">
        <w:rPr>
          <w:rFonts w:ascii="Verdana" w:hAnsi="Verdana" w:cstheme="minorHAnsi"/>
          <w:sz w:val="22"/>
          <w:szCs w:val="22"/>
        </w:rPr>
        <w:t xml:space="preserve"> med lang erfaring fremstod trygge </w:t>
      </w:r>
      <w:r w:rsidR="00230A20" w:rsidRPr="008B02B0">
        <w:rPr>
          <w:rFonts w:ascii="Verdana" w:hAnsi="Verdana" w:cstheme="minorHAnsi"/>
          <w:sz w:val="22"/>
          <w:szCs w:val="22"/>
        </w:rPr>
        <w:t>i avgjørelsene sine</w:t>
      </w:r>
      <w:r w:rsidR="00966E41" w:rsidRPr="008B02B0">
        <w:rPr>
          <w:rFonts w:ascii="Verdana" w:hAnsi="Verdana" w:cstheme="minorHAnsi"/>
          <w:sz w:val="22"/>
          <w:szCs w:val="22"/>
        </w:rPr>
        <w:t xml:space="preserve">. </w:t>
      </w:r>
      <w:r w:rsidR="003E16D2" w:rsidRPr="008B02B0">
        <w:rPr>
          <w:rFonts w:ascii="Verdana" w:hAnsi="Verdana" w:cstheme="minorHAnsi"/>
          <w:sz w:val="22"/>
          <w:szCs w:val="22"/>
        </w:rPr>
        <w:t xml:space="preserve">Informant 2 fortalte: </w:t>
      </w:r>
      <w:r w:rsidR="00D758BC" w:rsidRPr="008B02B0">
        <w:rPr>
          <w:rStyle w:val="SitatTegn"/>
          <w:rFonts w:ascii="Verdana" w:hAnsi="Verdana"/>
          <w:sz w:val="22"/>
          <w:szCs w:val="22"/>
        </w:rPr>
        <w:t>«</w:t>
      </w:r>
      <w:r w:rsidR="00177AA1" w:rsidRPr="008B02B0">
        <w:rPr>
          <w:rStyle w:val="SitatTegn"/>
          <w:rFonts w:ascii="Verdana" w:hAnsi="Verdana"/>
          <w:sz w:val="22"/>
          <w:szCs w:val="22"/>
        </w:rPr>
        <w:t>J</w:t>
      </w:r>
      <w:r w:rsidR="00D758BC" w:rsidRPr="008B02B0">
        <w:rPr>
          <w:rStyle w:val="SitatTegn"/>
          <w:rFonts w:ascii="Verdana" w:hAnsi="Verdana"/>
          <w:sz w:val="22"/>
          <w:szCs w:val="22"/>
        </w:rPr>
        <w:t xml:space="preserve">eg synes jeg lettere kan se på en pasient om tilstanden </w:t>
      </w:r>
      <w:r w:rsidR="00293919" w:rsidRPr="008B02B0">
        <w:rPr>
          <w:rStyle w:val="SitatTegn"/>
          <w:rFonts w:ascii="Verdana" w:hAnsi="Verdana"/>
          <w:sz w:val="22"/>
          <w:szCs w:val="22"/>
        </w:rPr>
        <w:t xml:space="preserve">er </w:t>
      </w:r>
      <w:r w:rsidR="00D758BC" w:rsidRPr="008B02B0">
        <w:rPr>
          <w:rStyle w:val="SitatTegn"/>
          <w:rFonts w:ascii="Verdana" w:hAnsi="Verdana"/>
          <w:sz w:val="22"/>
          <w:szCs w:val="22"/>
        </w:rPr>
        <w:t>dårlig</w:t>
      </w:r>
      <w:r w:rsidR="00ED5DDD" w:rsidRPr="008B02B0">
        <w:rPr>
          <w:rStyle w:val="SitatTegn"/>
          <w:rFonts w:ascii="Verdana" w:hAnsi="Verdana"/>
          <w:sz w:val="22"/>
          <w:szCs w:val="22"/>
        </w:rPr>
        <w:t xml:space="preserve"> nå enn hva jeg gjorde da jeg var helt nyutdanne</w:t>
      </w:r>
      <w:r w:rsidR="003E16D2" w:rsidRPr="008B02B0">
        <w:rPr>
          <w:rStyle w:val="SitatTegn"/>
          <w:rFonts w:ascii="Verdana" w:hAnsi="Verdana"/>
          <w:sz w:val="22"/>
          <w:szCs w:val="22"/>
        </w:rPr>
        <w:t>t.</w:t>
      </w:r>
      <w:r w:rsidR="00574C41" w:rsidRPr="008B02B0">
        <w:rPr>
          <w:rStyle w:val="SitatTegn"/>
          <w:rFonts w:ascii="Verdana" w:hAnsi="Verdana"/>
          <w:sz w:val="22"/>
          <w:szCs w:val="22"/>
        </w:rPr>
        <w:t xml:space="preserve"> Nå kjenner jeg igjen</w:t>
      </w:r>
      <w:r w:rsidR="00EB3126" w:rsidRPr="008B02B0">
        <w:rPr>
          <w:rStyle w:val="SitatTegn"/>
          <w:rFonts w:ascii="Verdana" w:hAnsi="Verdana"/>
          <w:sz w:val="22"/>
          <w:szCs w:val="22"/>
        </w:rPr>
        <w:t xml:space="preserve"> mange</w:t>
      </w:r>
      <w:r w:rsidR="00E008B5" w:rsidRPr="008B02B0">
        <w:rPr>
          <w:rStyle w:val="SitatTegn"/>
          <w:rFonts w:ascii="Verdana" w:hAnsi="Verdana"/>
          <w:sz w:val="22"/>
          <w:szCs w:val="22"/>
        </w:rPr>
        <w:t xml:space="preserve"> tilstander som jeg </w:t>
      </w:r>
      <w:r w:rsidR="00620C1C" w:rsidRPr="008B02B0">
        <w:rPr>
          <w:rStyle w:val="SitatTegn"/>
          <w:rFonts w:ascii="Verdana" w:hAnsi="Verdana"/>
          <w:sz w:val="22"/>
          <w:szCs w:val="22"/>
        </w:rPr>
        <w:t>overså</w:t>
      </w:r>
      <w:r w:rsidR="00E008B5" w:rsidRPr="008B02B0">
        <w:rPr>
          <w:rStyle w:val="SitatTegn"/>
          <w:rFonts w:ascii="Verdana" w:hAnsi="Verdana"/>
          <w:sz w:val="22"/>
          <w:szCs w:val="22"/>
        </w:rPr>
        <w:t xml:space="preserve"> </w:t>
      </w:r>
      <w:r w:rsidR="00620C1C" w:rsidRPr="008B02B0">
        <w:rPr>
          <w:rStyle w:val="SitatTegn"/>
          <w:rFonts w:ascii="Verdana" w:hAnsi="Verdana"/>
          <w:sz w:val="22"/>
          <w:szCs w:val="22"/>
        </w:rPr>
        <w:t>før jeg fikk mye klinisk erfaring</w:t>
      </w:r>
      <w:r w:rsidR="00ED5DDD" w:rsidRPr="008B02B0">
        <w:rPr>
          <w:rStyle w:val="SitatTegn"/>
          <w:rFonts w:ascii="Verdana" w:hAnsi="Verdana"/>
          <w:sz w:val="22"/>
          <w:szCs w:val="22"/>
        </w:rPr>
        <w:t>»</w:t>
      </w:r>
      <w:r w:rsidR="003E16D2" w:rsidRPr="008B02B0">
        <w:rPr>
          <w:rStyle w:val="SitatTegn"/>
          <w:rFonts w:ascii="Verdana" w:hAnsi="Verdana"/>
          <w:sz w:val="22"/>
          <w:szCs w:val="22"/>
        </w:rPr>
        <w:t xml:space="preserve"> </w:t>
      </w:r>
    </w:p>
    <w:p w14:paraId="315B9DD7" w14:textId="77777777" w:rsidR="00985886" w:rsidRPr="008B02B0" w:rsidRDefault="00985886" w:rsidP="00394760">
      <w:pPr>
        <w:spacing w:line="276" w:lineRule="auto"/>
        <w:rPr>
          <w:rFonts w:ascii="Verdana" w:hAnsi="Verdana" w:cstheme="minorHAnsi"/>
          <w:i/>
          <w:iCs/>
          <w:sz w:val="22"/>
          <w:szCs w:val="22"/>
        </w:rPr>
      </w:pPr>
    </w:p>
    <w:p w14:paraId="17997AAA" w14:textId="3F8F626A" w:rsidR="006A0593" w:rsidRPr="008B02B0" w:rsidRDefault="00530694" w:rsidP="00FF4E4C">
      <w:pPr>
        <w:pStyle w:val="Overskrift4"/>
        <w:rPr>
          <w:rFonts w:ascii="Verdana" w:hAnsi="Verdana"/>
          <w:color w:val="548DD4" w:themeColor="text2" w:themeTint="99"/>
        </w:rPr>
      </w:pPr>
      <w:r>
        <w:rPr>
          <w:rFonts w:ascii="Verdana" w:hAnsi="Verdana"/>
          <w:color w:val="548DD4" w:themeColor="text2" w:themeTint="99"/>
        </w:rPr>
        <w:t xml:space="preserve">3.4.3 </w:t>
      </w:r>
      <w:r w:rsidR="006A0593" w:rsidRPr="008B02B0">
        <w:rPr>
          <w:rFonts w:ascii="Verdana" w:hAnsi="Verdana"/>
          <w:color w:val="548DD4" w:themeColor="text2" w:themeTint="99"/>
        </w:rPr>
        <w:t xml:space="preserve">Pårørende </w:t>
      </w:r>
    </w:p>
    <w:p w14:paraId="5B280EC1" w14:textId="3A9B1467" w:rsidR="003D4EC3" w:rsidRPr="008B02B0" w:rsidRDefault="00C606BC" w:rsidP="00394760">
      <w:pPr>
        <w:spacing w:line="276" w:lineRule="auto"/>
        <w:rPr>
          <w:rStyle w:val="SitatTegn"/>
          <w:rFonts w:ascii="Verdana" w:hAnsi="Verdana"/>
        </w:rPr>
      </w:pPr>
      <w:r w:rsidRPr="008B02B0">
        <w:rPr>
          <w:rFonts w:ascii="Verdana" w:hAnsi="Verdana" w:cstheme="minorHAnsi"/>
          <w:sz w:val="22"/>
          <w:szCs w:val="22"/>
        </w:rPr>
        <w:t xml:space="preserve">Enkelte ganger var det utfordrende å komme seg rundt i akuttmottaket </w:t>
      </w:r>
      <w:r w:rsidR="001D6025" w:rsidRPr="008B02B0">
        <w:rPr>
          <w:rFonts w:ascii="Verdana" w:hAnsi="Verdana" w:cstheme="minorHAnsi"/>
          <w:sz w:val="22"/>
          <w:szCs w:val="22"/>
        </w:rPr>
        <w:t xml:space="preserve">grunnet mange </w:t>
      </w:r>
      <w:r w:rsidRPr="008B02B0">
        <w:rPr>
          <w:rFonts w:ascii="Verdana" w:hAnsi="Verdana" w:cstheme="minorHAnsi"/>
          <w:sz w:val="22"/>
          <w:szCs w:val="22"/>
        </w:rPr>
        <w:t xml:space="preserve">pårørende. </w:t>
      </w:r>
      <w:r w:rsidR="007F2E17" w:rsidRPr="008B02B0">
        <w:rPr>
          <w:rFonts w:ascii="Verdana" w:hAnsi="Verdana" w:cstheme="minorHAnsi"/>
          <w:sz w:val="22"/>
          <w:szCs w:val="22"/>
        </w:rPr>
        <w:t>Jeg observerte at sykepleierne</w:t>
      </w:r>
      <w:r w:rsidR="006A0593" w:rsidRPr="008B02B0">
        <w:rPr>
          <w:rFonts w:ascii="Verdana" w:hAnsi="Verdana" w:cstheme="minorHAnsi"/>
          <w:sz w:val="22"/>
          <w:szCs w:val="22"/>
        </w:rPr>
        <w:t xml:space="preserve"> ofte </w:t>
      </w:r>
      <w:r w:rsidR="007F2E17" w:rsidRPr="008B02B0">
        <w:rPr>
          <w:rFonts w:ascii="Verdana" w:hAnsi="Verdana" w:cstheme="minorHAnsi"/>
          <w:sz w:val="22"/>
          <w:szCs w:val="22"/>
        </w:rPr>
        <w:t xml:space="preserve">ble </w:t>
      </w:r>
      <w:r w:rsidR="006A0593" w:rsidRPr="008B02B0">
        <w:rPr>
          <w:rFonts w:ascii="Verdana" w:hAnsi="Verdana" w:cstheme="minorHAnsi"/>
          <w:sz w:val="22"/>
          <w:szCs w:val="22"/>
        </w:rPr>
        <w:t>avbrutt under arbeidet</w:t>
      </w:r>
      <w:r w:rsidR="00124883" w:rsidRPr="008B02B0">
        <w:rPr>
          <w:rFonts w:ascii="Verdana" w:hAnsi="Verdana" w:cstheme="minorHAnsi"/>
          <w:sz w:val="22"/>
          <w:szCs w:val="22"/>
        </w:rPr>
        <w:t xml:space="preserve"> sitt fordi</w:t>
      </w:r>
      <w:r w:rsidR="00BC336E" w:rsidRPr="008B02B0">
        <w:rPr>
          <w:rFonts w:ascii="Verdana" w:hAnsi="Verdana" w:cstheme="minorHAnsi"/>
          <w:sz w:val="22"/>
          <w:szCs w:val="22"/>
        </w:rPr>
        <w:t xml:space="preserve"> pårørende</w:t>
      </w:r>
      <w:r w:rsidR="00AD1F37" w:rsidRPr="008B02B0">
        <w:rPr>
          <w:rFonts w:ascii="Verdana" w:hAnsi="Verdana" w:cstheme="minorHAnsi"/>
          <w:sz w:val="22"/>
          <w:szCs w:val="22"/>
        </w:rPr>
        <w:t xml:space="preserve"> til andre pasienter</w:t>
      </w:r>
      <w:r w:rsidR="00BC336E" w:rsidRPr="008B02B0">
        <w:rPr>
          <w:rFonts w:ascii="Verdana" w:hAnsi="Verdana" w:cstheme="minorHAnsi"/>
          <w:sz w:val="22"/>
          <w:szCs w:val="22"/>
        </w:rPr>
        <w:t xml:space="preserve"> </w:t>
      </w:r>
      <w:r w:rsidR="00842F3D" w:rsidRPr="008B02B0">
        <w:rPr>
          <w:rFonts w:ascii="Verdana" w:hAnsi="Verdana" w:cstheme="minorHAnsi"/>
          <w:sz w:val="22"/>
          <w:szCs w:val="22"/>
        </w:rPr>
        <w:t>hadde spørsmål</w:t>
      </w:r>
      <w:r w:rsidR="006A0593" w:rsidRPr="008B02B0">
        <w:rPr>
          <w:rFonts w:ascii="Verdana" w:hAnsi="Verdana" w:cstheme="minorHAnsi"/>
          <w:sz w:val="22"/>
          <w:szCs w:val="22"/>
        </w:rPr>
        <w:t>.</w:t>
      </w:r>
      <w:r w:rsidR="008B6D0D" w:rsidRPr="008B02B0">
        <w:rPr>
          <w:rFonts w:ascii="Verdana" w:hAnsi="Verdana" w:cstheme="minorHAnsi"/>
          <w:sz w:val="22"/>
          <w:szCs w:val="22"/>
        </w:rPr>
        <w:t xml:space="preserve"> </w:t>
      </w:r>
      <w:r w:rsidR="00842F3D" w:rsidRPr="008B02B0">
        <w:rPr>
          <w:rFonts w:ascii="Verdana" w:hAnsi="Verdana" w:cstheme="minorHAnsi"/>
          <w:sz w:val="22"/>
          <w:szCs w:val="22"/>
        </w:rPr>
        <w:t xml:space="preserve">Informantene ble spurt om </w:t>
      </w:r>
      <w:r w:rsidR="007200F7" w:rsidRPr="008B02B0">
        <w:rPr>
          <w:rFonts w:ascii="Verdana" w:hAnsi="Verdana" w:cstheme="minorHAnsi"/>
          <w:sz w:val="22"/>
          <w:szCs w:val="22"/>
        </w:rPr>
        <w:t>hvordan de håndter</w:t>
      </w:r>
      <w:r w:rsidR="00842F3D" w:rsidRPr="008B02B0">
        <w:rPr>
          <w:rFonts w:ascii="Verdana" w:hAnsi="Verdana" w:cstheme="minorHAnsi"/>
          <w:sz w:val="22"/>
          <w:szCs w:val="22"/>
        </w:rPr>
        <w:t xml:space="preserve"> en situasjon hvor </w:t>
      </w:r>
      <w:r w:rsidR="007200F7" w:rsidRPr="008B02B0">
        <w:rPr>
          <w:rFonts w:ascii="Verdana" w:hAnsi="Verdana" w:cstheme="minorHAnsi"/>
          <w:sz w:val="22"/>
          <w:szCs w:val="22"/>
        </w:rPr>
        <w:t xml:space="preserve">pårørende </w:t>
      </w:r>
      <w:r w:rsidR="001D6025" w:rsidRPr="008B02B0">
        <w:rPr>
          <w:rFonts w:ascii="Verdana" w:hAnsi="Verdana" w:cstheme="minorHAnsi"/>
          <w:sz w:val="22"/>
          <w:szCs w:val="22"/>
        </w:rPr>
        <w:t>er uenige</w:t>
      </w:r>
      <w:r w:rsidR="007200F7" w:rsidRPr="008B02B0">
        <w:rPr>
          <w:rFonts w:ascii="Verdana" w:hAnsi="Verdana" w:cstheme="minorHAnsi"/>
          <w:sz w:val="22"/>
          <w:szCs w:val="22"/>
        </w:rPr>
        <w:t xml:space="preserve"> i </w:t>
      </w:r>
      <w:proofErr w:type="spellStart"/>
      <w:r w:rsidR="007200F7" w:rsidRPr="008B02B0">
        <w:rPr>
          <w:rFonts w:ascii="Verdana" w:hAnsi="Verdana" w:cstheme="minorHAnsi"/>
          <w:sz w:val="22"/>
          <w:szCs w:val="22"/>
        </w:rPr>
        <w:t>triagekategorien</w:t>
      </w:r>
      <w:proofErr w:type="spellEnd"/>
      <w:r w:rsidR="007200F7" w:rsidRPr="008B02B0">
        <w:rPr>
          <w:rFonts w:ascii="Verdana" w:hAnsi="Verdana" w:cstheme="minorHAnsi"/>
          <w:sz w:val="22"/>
          <w:szCs w:val="22"/>
        </w:rPr>
        <w:t xml:space="preserve"> </w:t>
      </w:r>
      <w:r w:rsidR="00383B3C" w:rsidRPr="008B02B0">
        <w:rPr>
          <w:rFonts w:ascii="Verdana" w:hAnsi="Verdana" w:cstheme="minorHAnsi"/>
          <w:sz w:val="22"/>
          <w:szCs w:val="22"/>
        </w:rPr>
        <w:t>pasienten har fått. Begge synes dette var krevende.</w:t>
      </w:r>
      <w:r w:rsidR="00906379" w:rsidRPr="008B02B0">
        <w:rPr>
          <w:rFonts w:ascii="Verdana" w:hAnsi="Verdana" w:cstheme="minorHAnsi"/>
          <w:sz w:val="22"/>
          <w:szCs w:val="22"/>
        </w:rPr>
        <w:t xml:space="preserve"> Samtidig</w:t>
      </w:r>
      <w:r w:rsidR="00383B3C" w:rsidRPr="008B02B0">
        <w:rPr>
          <w:rFonts w:ascii="Verdana" w:hAnsi="Verdana" w:cstheme="minorHAnsi"/>
          <w:sz w:val="22"/>
          <w:szCs w:val="22"/>
        </w:rPr>
        <w:t xml:space="preserve"> påpekte informant</w:t>
      </w:r>
      <w:r w:rsidR="007B09F8" w:rsidRPr="008B02B0">
        <w:rPr>
          <w:rFonts w:ascii="Verdana" w:hAnsi="Verdana" w:cstheme="minorHAnsi"/>
          <w:sz w:val="22"/>
          <w:szCs w:val="22"/>
        </w:rPr>
        <w:t xml:space="preserve"> 2 </w:t>
      </w:r>
      <w:r w:rsidR="00383B3C" w:rsidRPr="008B02B0">
        <w:rPr>
          <w:rFonts w:ascii="Verdana" w:hAnsi="Verdana" w:cstheme="minorHAnsi"/>
          <w:sz w:val="22"/>
          <w:szCs w:val="22"/>
        </w:rPr>
        <w:t>at hun</w:t>
      </w:r>
      <w:r w:rsidR="00906379" w:rsidRPr="008B02B0">
        <w:rPr>
          <w:rFonts w:ascii="Verdana" w:hAnsi="Verdana" w:cstheme="minorHAnsi"/>
          <w:sz w:val="22"/>
          <w:szCs w:val="22"/>
        </w:rPr>
        <w:t xml:space="preserve"> hadde fors</w:t>
      </w:r>
      <w:r w:rsidR="006666F0" w:rsidRPr="008B02B0">
        <w:rPr>
          <w:rFonts w:ascii="Verdana" w:hAnsi="Verdana" w:cstheme="minorHAnsi"/>
          <w:sz w:val="22"/>
          <w:szCs w:val="22"/>
        </w:rPr>
        <w:t>t</w:t>
      </w:r>
      <w:r w:rsidR="00906379" w:rsidRPr="008B02B0">
        <w:rPr>
          <w:rFonts w:ascii="Verdana" w:hAnsi="Verdana" w:cstheme="minorHAnsi"/>
          <w:sz w:val="22"/>
          <w:szCs w:val="22"/>
        </w:rPr>
        <w:t xml:space="preserve">åelse for at </w:t>
      </w:r>
      <w:r w:rsidR="003F300F" w:rsidRPr="008B02B0">
        <w:rPr>
          <w:rFonts w:ascii="Verdana" w:hAnsi="Verdana" w:cstheme="minorHAnsi"/>
          <w:sz w:val="22"/>
          <w:szCs w:val="22"/>
        </w:rPr>
        <w:t>pårørende ønsker det beste for sin</w:t>
      </w:r>
      <w:r w:rsidR="007B09F8" w:rsidRPr="008B02B0">
        <w:rPr>
          <w:rFonts w:ascii="Verdana" w:hAnsi="Verdana" w:cstheme="minorHAnsi"/>
          <w:sz w:val="22"/>
          <w:szCs w:val="22"/>
        </w:rPr>
        <w:t>e</w:t>
      </w:r>
      <w:r w:rsidR="003F300F" w:rsidRPr="008B02B0">
        <w:rPr>
          <w:rFonts w:ascii="Verdana" w:hAnsi="Verdana" w:cstheme="minorHAnsi"/>
          <w:sz w:val="22"/>
          <w:szCs w:val="22"/>
        </w:rPr>
        <w:t xml:space="preserve"> nærmeste</w:t>
      </w:r>
      <w:r w:rsidR="007B09F8" w:rsidRPr="008B02B0">
        <w:rPr>
          <w:rFonts w:ascii="Verdana" w:hAnsi="Verdana" w:cstheme="minorHAnsi"/>
          <w:sz w:val="22"/>
          <w:szCs w:val="22"/>
        </w:rPr>
        <w:t xml:space="preserve">. Informant 1 </w:t>
      </w:r>
      <w:r w:rsidR="006666F0" w:rsidRPr="008B02B0">
        <w:rPr>
          <w:rFonts w:ascii="Verdana" w:hAnsi="Verdana" w:cstheme="minorHAnsi"/>
          <w:sz w:val="22"/>
          <w:szCs w:val="22"/>
        </w:rPr>
        <w:t>sa:</w:t>
      </w:r>
      <w:r w:rsidR="00512480" w:rsidRPr="008B02B0">
        <w:rPr>
          <w:rFonts w:ascii="Verdana" w:hAnsi="Verdana" w:cstheme="minorHAnsi"/>
          <w:i/>
          <w:iCs/>
          <w:sz w:val="22"/>
          <w:szCs w:val="22"/>
        </w:rPr>
        <w:t xml:space="preserve"> </w:t>
      </w:r>
      <w:r w:rsidR="00512480" w:rsidRPr="008B02B0">
        <w:rPr>
          <w:rStyle w:val="SitatTegn"/>
          <w:rFonts w:ascii="Verdana" w:hAnsi="Verdana"/>
          <w:sz w:val="22"/>
          <w:szCs w:val="22"/>
        </w:rPr>
        <w:t>«V</w:t>
      </w:r>
      <w:r w:rsidR="00943E20" w:rsidRPr="008B02B0">
        <w:rPr>
          <w:rStyle w:val="SitatTegn"/>
          <w:rFonts w:ascii="Verdana" w:hAnsi="Verdana"/>
          <w:sz w:val="22"/>
          <w:szCs w:val="22"/>
        </w:rPr>
        <w:t xml:space="preserve">i </w:t>
      </w:r>
      <w:r w:rsidR="00EE4C6D" w:rsidRPr="008B02B0">
        <w:rPr>
          <w:rStyle w:val="SitatTegn"/>
          <w:rFonts w:ascii="Verdana" w:hAnsi="Verdana"/>
          <w:sz w:val="22"/>
          <w:szCs w:val="22"/>
        </w:rPr>
        <w:t xml:space="preserve">kan ikke la </w:t>
      </w:r>
      <w:r w:rsidR="00943E20" w:rsidRPr="008B02B0">
        <w:rPr>
          <w:rStyle w:val="SitatTegn"/>
          <w:rFonts w:ascii="Verdana" w:hAnsi="Verdana"/>
          <w:sz w:val="22"/>
          <w:szCs w:val="22"/>
        </w:rPr>
        <w:t xml:space="preserve">pårørendes mening </w:t>
      </w:r>
      <w:r w:rsidR="00E436CE" w:rsidRPr="008B02B0">
        <w:rPr>
          <w:rStyle w:val="SitatTegn"/>
          <w:rFonts w:ascii="Verdana" w:hAnsi="Verdana"/>
          <w:sz w:val="22"/>
          <w:szCs w:val="22"/>
        </w:rPr>
        <w:t xml:space="preserve">påvirke hvilken </w:t>
      </w:r>
      <w:r w:rsidR="00EE4C6D" w:rsidRPr="008B02B0">
        <w:rPr>
          <w:rStyle w:val="SitatTegn"/>
          <w:rFonts w:ascii="Verdana" w:hAnsi="Verdana"/>
          <w:sz w:val="22"/>
          <w:szCs w:val="22"/>
        </w:rPr>
        <w:t xml:space="preserve">triagekategori </w:t>
      </w:r>
      <w:r w:rsidR="00E436CE" w:rsidRPr="008B02B0">
        <w:rPr>
          <w:rStyle w:val="SitatTegn"/>
          <w:rFonts w:ascii="Verdana" w:hAnsi="Verdana"/>
          <w:sz w:val="22"/>
          <w:szCs w:val="22"/>
        </w:rPr>
        <w:t>pasienten får</w:t>
      </w:r>
      <w:r w:rsidR="00512480" w:rsidRPr="008B02B0">
        <w:rPr>
          <w:rStyle w:val="SitatTegn"/>
          <w:rFonts w:ascii="Verdana" w:hAnsi="Verdana"/>
          <w:sz w:val="22"/>
          <w:szCs w:val="22"/>
        </w:rPr>
        <w:t xml:space="preserve">, vi må forholde oss til </w:t>
      </w:r>
      <w:proofErr w:type="spellStart"/>
      <w:r w:rsidR="00512480" w:rsidRPr="008B02B0">
        <w:rPr>
          <w:rStyle w:val="SitatTegn"/>
          <w:rFonts w:ascii="Verdana" w:hAnsi="Verdana"/>
          <w:sz w:val="22"/>
          <w:szCs w:val="22"/>
        </w:rPr>
        <w:t>triagesystemet</w:t>
      </w:r>
      <w:proofErr w:type="spellEnd"/>
      <w:r w:rsidR="00512480" w:rsidRPr="008B02B0">
        <w:rPr>
          <w:rStyle w:val="SitatTegn"/>
          <w:rFonts w:ascii="Verdana" w:hAnsi="Verdana"/>
          <w:sz w:val="22"/>
          <w:szCs w:val="22"/>
        </w:rPr>
        <w:t xml:space="preserve"> </w:t>
      </w:r>
      <w:r w:rsidR="00EE4C6D" w:rsidRPr="008B02B0">
        <w:rPr>
          <w:rStyle w:val="SitatTegn"/>
          <w:rFonts w:ascii="Verdana" w:hAnsi="Verdana"/>
          <w:sz w:val="22"/>
          <w:szCs w:val="22"/>
        </w:rPr>
        <w:t>og vår egne kliniske oppfatning»</w:t>
      </w:r>
      <w:r w:rsidR="00AD4B2C" w:rsidRPr="008B02B0">
        <w:rPr>
          <w:rStyle w:val="SitatTegn"/>
          <w:rFonts w:ascii="Verdana" w:hAnsi="Verdana"/>
          <w:sz w:val="22"/>
          <w:szCs w:val="22"/>
        </w:rPr>
        <w:t>.</w:t>
      </w:r>
      <w:r w:rsidR="00AD4B2C" w:rsidRPr="008B02B0">
        <w:rPr>
          <w:rStyle w:val="SitatTegn"/>
          <w:rFonts w:ascii="Verdana" w:hAnsi="Verdana"/>
        </w:rPr>
        <w:t xml:space="preserve"> </w:t>
      </w:r>
    </w:p>
    <w:p w14:paraId="65AC3E26" w14:textId="77777777" w:rsidR="003D4EC3" w:rsidRPr="008B02B0" w:rsidRDefault="003D4EC3" w:rsidP="00394760">
      <w:pPr>
        <w:spacing w:line="276" w:lineRule="auto"/>
        <w:rPr>
          <w:rFonts w:ascii="Verdana" w:hAnsi="Verdana" w:cstheme="minorHAnsi"/>
          <w:color w:val="C2D69B" w:themeColor="accent3" w:themeTint="99"/>
          <w:sz w:val="22"/>
          <w:szCs w:val="22"/>
        </w:rPr>
      </w:pPr>
    </w:p>
    <w:p w14:paraId="602CA963" w14:textId="4FFEB3DB" w:rsidR="003D4EC3" w:rsidRPr="008B02B0" w:rsidRDefault="00530694" w:rsidP="00971D65">
      <w:pPr>
        <w:pStyle w:val="Overskrift4"/>
        <w:rPr>
          <w:rFonts w:ascii="Verdana" w:hAnsi="Verdana"/>
          <w:color w:val="548DD4" w:themeColor="text2" w:themeTint="99"/>
        </w:rPr>
      </w:pPr>
      <w:r>
        <w:rPr>
          <w:rFonts w:ascii="Verdana" w:hAnsi="Verdana"/>
          <w:color w:val="548DD4" w:themeColor="text2" w:themeTint="99"/>
        </w:rPr>
        <w:t xml:space="preserve">3.4.4 </w:t>
      </w:r>
      <w:r w:rsidR="00F3431E" w:rsidRPr="008B02B0">
        <w:rPr>
          <w:rFonts w:ascii="Verdana" w:hAnsi="Verdana"/>
          <w:color w:val="548DD4" w:themeColor="text2" w:themeTint="99"/>
        </w:rPr>
        <w:t xml:space="preserve">Prehospital </w:t>
      </w:r>
      <w:r w:rsidR="00963E10" w:rsidRPr="008B02B0">
        <w:rPr>
          <w:rFonts w:ascii="Verdana" w:hAnsi="Verdana"/>
          <w:color w:val="548DD4" w:themeColor="text2" w:themeTint="99"/>
        </w:rPr>
        <w:t>behandling</w:t>
      </w:r>
    </w:p>
    <w:p w14:paraId="76038753" w14:textId="2EB6D6EE" w:rsidR="006A0593" w:rsidRPr="008B02B0" w:rsidRDefault="00673431" w:rsidP="00394760">
      <w:pPr>
        <w:spacing w:line="276" w:lineRule="auto"/>
        <w:rPr>
          <w:rFonts w:ascii="Verdana" w:hAnsi="Verdana" w:cstheme="minorHAnsi"/>
          <w:sz w:val="22"/>
          <w:szCs w:val="22"/>
        </w:rPr>
      </w:pPr>
      <w:r w:rsidRPr="008B02B0">
        <w:rPr>
          <w:rFonts w:ascii="Verdana" w:hAnsi="Verdana" w:cstheme="minorHAnsi"/>
          <w:sz w:val="22"/>
          <w:szCs w:val="22"/>
        </w:rPr>
        <w:t>Jeg ble fortalt</w:t>
      </w:r>
      <w:r w:rsidR="006F3763" w:rsidRPr="008B02B0">
        <w:rPr>
          <w:rFonts w:ascii="Verdana" w:hAnsi="Verdana" w:cstheme="minorHAnsi"/>
          <w:sz w:val="22"/>
          <w:szCs w:val="22"/>
        </w:rPr>
        <w:t xml:space="preserve"> at</w:t>
      </w:r>
      <w:r w:rsidRPr="008B02B0">
        <w:rPr>
          <w:rFonts w:ascii="Verdana" w:hAnsi="Verdana" w:cstheme="minorHAnsi"/>
          <w:sz w:val="22"/>
          <w:szCs w:val="22"/>
        </w:rPr>
        <w:t xml:space="preserve"> de færreste har råd til å betale for ambulanse</w:t>
      </w:r>
      <w:r w:rsidR="00425E94" w:rsidRPr="008B02B0">
        <w:rPr>
          <w:rFonts w:ascii="Verdana" w:hAnsi="Verdana" w:cstheme="minorHAnsi"/>
          <w:sz w:val="22"/>
          <w:szCs w:val="22"/>
        </w:rPr>
        <w:t xml:space="preserve"> og at</w:t>
      </w:r>
      <w:r w:rsidR="00DA1C29" w:rsidRPr="008B02B0">
        <w:rPr>
          <w:rFonts w:ascii="Verdana" w:hAnsi="Verdana" w:cstheme="minorHAnsi"/>
          <w:sz w:val="22"/>
          <w:szCs w:val="22"/>
        </w:rPr>
        <w:t xml:space="preserve"> pasientene derfor som regel ikke har fått prehospital behandling</w:t>
      </w:r>
      <w:r w:rsidRPr="008B02B0">
        <w:rPr>
          <w:rFonts w:ascii="Verdana" w:hAnsi="Verdana" w:cstheme="minorHAnsi"/>
          <w:sz w:val="22"/>
          <w:szCs w:val="22"/>
        </w:rPr>
        <w:t xml:space="preserve">. </w:t>
      </w:r>
      <w:r w:rsidR="00C473BA" w:rsidRPr="008B02B0">
        <w:rPr>
          <w:rFonts w:ascii="Verdana" w:hAnsi="Verdana" w:cstheme="minorHAnsi"/>
          <w:sz w:val="22"/>
          <w:szCs w:val="22"/>
        </w:rPr>
        <w:t>De</w:t>
      </w:r>
      <w:r w:rsidR="003D4EC3" w:rsidRPr="008B02B0">
        <w:rPr>
          <w:rFonts w:ascii="Verdana" w:hAnsi="Verdana" w:cstheme="minorHAnsi"/>
          <w:sz w:val="22"/>
          <w:szCs w:val="22"/>
        </w:rPr>
        <w:t xml:space="preserve"> fleste pasienten</w:t>
      </w:r>
      <w:r w:rsidRPr="008B02B0">
        <w:rPr>
          <w:rFonts w:ascii="Verdana" w:hAnsi="Verdana" w:cstheme="minorHAnsi"/>
          <w:sz w:val="22"/>
          <w:szCs w:val="22"/>
        </w:rPr>
        <w:t>e</w:t>
      </w:r>
      <w:r w:rsidR="00C473BA" w:rsidRPr="008B02B0">
        <w:rPr>
          <w:rFonts w:ascii="Verdana" w:hAnsi="Verdana" w:cstheme="minorHAnsi"/>
          <w:sz w:val="22"/>
          <w:szCs w:val="22"/>
        </w:rPr>
        <w:t xml:space="preserve"> ble transportert til </w:t>
      </w:r>
      <w:r w:rsidR="003D4EC3" w:rsidRPr="008B02B0">
        <w:rPr>
          <w:rFonts w:ascii="Verdana" w:hAnsi="Verdana" w:cstheme="minorHAnsi"/>
          <w:sz w:val="22"/>
          <w:szCs w:val="22"/>
        </w:rPr>
        <w:t>sykehuset i personbiler eller taxi</w:t>
      </w:r>
      <w:r w:rsidRPr="008B02B0">
        <w:rPr>
          <w:rFonts w:ascii="Verdana" w:hAnsi="Verdana" w:cstheme="minorHAnsi"/>
          <w:sz w:val="22"/>
          <w:szCs w:val="22"/>
        </w:rPr>
        <w:t xml:space="preserve">. </w:t>
      </w:r>
      <w:r w:rsidR="0094083F" w:rsidRPr="008B02B0">
        <w:rPr>
          <w:rFonts w:ascii="Verdana" w:hAnsi="Verdana" w:cstheme="minorHAnsi"/>
          <w:sz w:val="22"/>
          <w:szCs w:val="22"/>
        </w:rPr>
        <w:t>Dette</w:t>
      </w:r>
      <w:r w:rsidR="006D1BB5" w:rsidRPr="008B02B0">
        <w:rPr>
          <w:rFonts w:ascii="Verdana" w:hAnsi="Verdana" w:cstheme="minorHAnsi"/>
          <w:sz w:val="22"/>
          <w:szCs w:val="22"/>
        </w:rPr>
        <w:t xml:space="preserve"> i kombinasjon med lang reisevei til sykehuset</w:t>
      </w:r>
      <w:r w:rsidR="0094083F" w:rsidRPr="008B02B0">
        <w:rPr>
          <w:rFonts w:ascii="Verdana" w:hAnsi="Verdana" w:cstheme="minorHAnsi"/>
          <w:sz w:val="22"/>
          <w:szCs w:val="22"/>
        </w:rPr>
        <w:t xml:space="preserve"> gjorde at mange </w:t>
      </w:r>
      <w:r w:rsidR="006D1BB5" w:rsidRPr="008B02B0">
        <w:rPr>
          <w:rFonts w:ascii="Verdana" w:hAnsi="Verdana" w:cstheme="minorHAnsi"/>
          <w:sz w:val="22"/>
          <w:szCs w:val="22"/>
        </w:rPr>
        <w:t xml:space="preserve">pasienter </w:t>
      </w:r>
      <w:r w:rsidR="005D5553" w:rsidRPr="008B02B0">
        <w:rPr>
          <w:rFonts w:ascii="Verdana" w:hAnsi="Verdana" w:cstheme="minorHAnsi"/>
          <w:sz w:val="22"/>
          <w:szCs w:val="22"/>
        </w:rPr>
        <w:t xml:space="preserve">var </w:t>
      </w:r>
      <w:r w:rsidR="00A878AD" w:rsidRPr="008B02B0">
        <w:rPr>
          <w:rFonts w:ascii="Verdana" w:hAnsi="Verdana" w:cstheme="minorHAnsi"/>
          <w:sz w:val="22"/>
          <w:szCs w:val="22"/>
        </w:rPr>
        <w:t>klinisk dårlige</w:t>
      </w:r>
      <w:r w:rsidR="005D5553" w:rsidRPr="008B02B0">
        <w:rPr>
          <w:rFonts w:ascii="Verdana" w:hAnsi="Verdana" w:cstheme="minorHAnsi"/>
          <w:sz w:val="22"/>
          <w:szCs w:val="22"/>
        </w:rPr>
        <w:t xml:space="preserve"> ved ankomst</w:t>
      </w:r>
      <w:r w:rsidR="004F5198" w:rsidRPr="008B02B0">
        <w:rPr>
          <w:rFonts w:ascii="Verdana" w:hAnsi="Verdana" w:cstheme="minorHAnsi"/>
          <w:sz w:val="22"/>
          <w:szCs w:val="22"/>
        </w:rPr>
        <w:t xml:space="preserve"> i </w:t>
      </w:r>
      <w:r w:rsidR="005D5553" w:rsidRPr="008B02B0">
        <w:rPr>
          <w:rFonts w:ascii="Verdana" w:hAnsi="Verdana" w:cstheme="minorHAnsi"/>
          <w:sz w:val="22"/>
          <w:szCs w:val="22"/>
        </w:rPr>
        <w:t xml:space="preserve">akuttmottaket. </w:t>
      </w:r>
    </w:p>
    <w:p w14:paraId="0FC60641" w14:textId="77777777" w:rsidR="003D4EC3" w:rsidRPr="008B02B0" w:rsidRDefault="003D4EC3" w:rsidP="00394760">
      <w:pPr>
        <w:spacing w:line="276" w:lineRule="auto"/>
        <w:rPr>
          <w:rFonts w:ascii="Verdana" w:hAnsi="Verdana" w:cstheme="minorHAnsi"/>
          <w:sz w:val="22"/>
          <w:szCs w:val="22"/>
        </w:rPr>
      </w:pPr>
    </w:p>
    <w:p w14:paraId="3AEA9DF7" w14:textId="30F5E3C3" w:rsidR="003D4EC3" w:rsidRPr="008B02B0" w:rsidRDefault="00530694" w:rsidP="0066348C">
      <w:pPr>
        <w:pStyle w:val="Overskrift4"/>
        <w:rPr>
          <w:rFonts w:ascii="Verdana" w:hAnsi="Verdana"/>
          <w:color w:val="548DD4" w:themeColor="text2" w:themeTint="99"/>
        </w:rPr>
      </w:pPr>
      <w:r>
        <w:rPr>
          <w:rFonts w:ascii="Verdana" w:hAnsi="Verdana"/>
          <w:color w:val="548DD4" w:themeColor="text2" w:themeTint="99"/>
        </w:rPr>
        <w:t xml:space="preserve">3.4.5 </w:t>
      </w:r>
      <w:r w:rsidR="003D4EC3" w:rsidRPr="008B02B0">
        <w:rPr>
          <w:rFonts w:ascii="Verdana" w:hAnsi="Verdana"/>
          <w:color w:val="548DD4" w:themeColor="text2" w:themeTint="99"/>
        </w:rPr>
        <w:t>Mangel på utstyr</w:t>
      </w:r>
      <w:r w:rsidR="003507DB" w:rsidRPr="008B02B0">
        <w:rPr>
          <w:rFonts w:ascii="Verdana" w:hAnsi="Verdana"/>
          <w:color w:val="548DD4" w:themeColor="text2" w:themeTint="99"/>
        </w:rPr>
        <w:t xml:space="preserve"> og </w:t>
      </w:r>
      <w:r w:rsidR="00B435C0" w:rsidRPr="008B02B0">
        <w:rPr>
          <w:rFonts w:ascii="Verdana" w:hAnsi="Verdana"/>
          <w:color w:val="548DD4" w:themeColor="text2" w:themeTint="99"/>
        </w:rPr>
        <w:t>lav bemanning</w:t>
      </w:r>
    </w:p>
    <w:p w14:paraId="55BAE8F7" w14:textId="1F2C4DD8" w:rsidR="003D4EC3" w:rsidRPr="008B02B0" w:rsidRDefault="003D4EC3" w:rsidP="00394760">
      <w:pPr>
        <w:spacing w:line="276" w:lineRule="auto"/>
        <w:rPr>
          <w:rFonts w:ascii="Verdana" w:hAnsi="Verdana" w:cstheme="minorHAnsi"/>
          <w:sz w:val="22"/>
          <w:szCs w:val="22"/>
        </w:rPr>
      </w:pPr>
      <w:r w:rsidRPr="008B02B0">
        <w:rPr>
          <w:rFonts w:ascii="Verdana" w:hAnsi="Verdana" w:cstheme="minorHAnsi"/>
          <w:sz w:val="22"/>
          <w:szCs w:val="22"/>
        </w:rPr>
        <w:t xml:space="preserve">En utfordring jeg observerte var at de hadde svært lite utstyr til å </w:t>
      </w:r>
      <w:r w:rsidR="00D709A8" w:rsidRPr="008B02B0">
        <w:rPr>
          <w:rFonts w:ascii="Verdana" w:hAnsi="Verdana" w:cstheme="minorHAnsi"/>
          <w:sz w:val="22"/>
          <w:szCs w:val="22"/>
        </w:rPr>
        <w:t xml:space="preserve">ta vitale </w:t>
      </w:r>
      <w:r w:rsidR="006F3763" w:rsidRPr="008B02B0">
        <w:rPr>
          <w:rFonts w:ascii="Verdana" w:hAnsi="Verdana" w:cstheme="minorHAnsi"/>
          <w:sz w:val="22"/>
          <w:szCs w:val="22"/>
        </w:rPr>
        <w:t>parametere</w:t>
      </w:r>
      <w:r w:rsidR="00AD27AB" w:rsidRPr="008B02B0">
        <w:rPr>
          <w:rFonts w:ascii="Verdana" w:hAnsi="Verdana" w:cstheme="minorHAnsi"/>
          <w:sz w:val="22"/>
          <w:szCs w:val="22"/>
        </w:rPr>
        <w:t xml:space="preserve">. </w:t>
      </w:r>
      <w:r w:rsidRPr="008B02B0">
        <w:rPr>
          <w:rFonts w:ascii="Verdana" w:hAnsi="Verdana" w:cstheme="minorHAnsi"/>
          <w:sz w:val="22"/>
          <w:szCs w:val="22"/>
        </w:rPr>
        <w:t xml:space="preserve">I hele akuttmottaket var det kun </w:t>
      </w:r>
      <w:r w:rsidR="006F7540" w:rsidRPr="008B02B0">
        <w:rPr>
          <w:rFonts w:ascii="Verdana" w:hAnsi="Verdana" w:cstheme="minorHAnsi"/>
          <w:sz w:val="22"/>
          <w:szCs w:val="22"/>
        </w:rPr>
        <w:t xml:space="preserve">to </w:t>
      </w:r>
      <w:proofErr w:type="spellStart"/>
      <w:r w:rsidR="006F7540" w:rsidRPr="008B02B0">
        <w:rPr>
          <w:rFonts w:ascii="Verdana" w:hAnsi="Verdana" w:cstheme="minorHAnsi"/>
          <w:sz w:val="22"/>
          <w:szCs w:val="22"/>
        </w:rPr>
        <w:t>pulsoksymetere</w:t>
      </w:r>
      <w:proofErr w:type="spellEnd"/>
      <w:r w:rsidRPr="008B02B0">
        <w:rPr>
          <w:rFonts w:ascii="Verdana" w:hAnsi="Verdana" w:cstheme="minorHAnsi"/>
          <w:sz w:val="22"/>
          <w:szCs w:val="22"/>
        </w:rPr>
        <w:t xml:space="preserve"> som kunne brukes utenfor </w:t>
      </w:r>
      <w:r w:rsidR="000468DE" w:rsidRPr="008B02B0">
        <w:rPr>
          <w:rFonts w:ascii="Verdana" w:hAnsi="Verdana" w:cstheme="minorHAnsi"/>
          <w:sz w:val="22"/>
          <w:szCs w:val="22"/>
        </w:rPr>
        <w:t xml:space="preserve">det røde </w:t>
      </w:r>
      <w:r w:rsidRPr="008B02B0">
        <w:rPr>
          <w:rFonts w:ascii="Verdana" w:hAnsi="Verdana" w:cstheme="minorHAnsi"/>
          <w:sz w:val="22"/>
          <w:szCs w:val="22"/>
        </w:rPr>
        <w:t>rommet. Disse var slitte og brukte lang tid på å gi et resultat.</w:t>
      </w:r>
      <w:r w:rsidR="006506AC" w:rsidRPr="008B02B0">
        <w:rPr>
          <w:rFonts w:ascii="Verdana" w:hAnsi="Verdana" w:cstheme="minorHAnsi"/>
          <w:sz w:val="22"/>
          <w:szCs w:val="22"/>
        </w:rPr>
        <w:t xml:space="preserve"> Også blodtrykksmansjetter var det lite av. Dette medførte at sykepleierne brukte tid på</w:t>
      </w:r>
      <w:r w:rsidR="00D579F2" w:rsidRPr="008B02B0">
        <w:rPr>
          <w:rFonts w:ascii="Verdana" w:hAnsi="Verdana" w:cstheme="minorHAnsi"/>
          <w:sz w:val="22"/>
          <w:szCs w:val="22"/>
        </w:rPr>
        <w:t xml:space="preserve"> å vente på at utstyr skulle </w:t>
      </w:r>
      <w:r w:rsidR="00955623" w:rsidRPr="008B02B0">
        <w:rPr>
          <w:rFonts w:ascii="Verdana" w:hAnsi="Verdana" w:cstheme="minorHAnsi"/>
          <w:sz w:val="22"/>
          <w:szCs w:val="22"/>
        </w:rPr>
        <w:t>bli tilgjengelig.</w:t>
      </w:r>
      <w:r w:rsidR="003507DB" w:rsidRPr="008B02B0">
        <w:rPr>
          <w:rFonts w:ascii="Verdana" w:hAnsi="Verdana" w:cstheme="minorHAnsi"/>
          <w:sz w:val="22"/>
          <w:szCs w:val="22"/>
        </w:rPr>
        <w:t xml:space="preserve"> I </w:t>
      </w:r>
      <w:r w:rsidR="006F7540" w:rsidRPr="008B02B0">
        <w:rPr>
          <w:rFonts w:ascii="Verdana" w:hAnsi="Verdana" w:cstheme="minorHAnsi"/>
          <w:sz w:val="22"/>
          <w:szCs w:val="22"/>
        </w:rPr>
        <w:t>tillegg</w:t>
      </w:r>
      <w:r w:rsidR="003507DB" w:rsidRPr="008B02B0">
        <w:rPr>
          <w:rFonts w:ascii="Verdana" w:hAnsi="Verdana" w:cstheme="minorHAnsi"/>
          <w:sz w:val="22"/>
          <w:szCs w:val="22"/>
        </w:rPr>
        <w:t xml:space="preserve"> til utstyrsmangel er det krevende å få </w:t>
      </w:r>
      <w:proofErr w:type="spellStart"/>
      <w:r w:rsidR="003507DB" w:rsidRPr="008B02B0">
        <w:rPr>
          <w:rFonts w:ascii="Verdana" w:hAnsi="Verdana" w:cstheme="minorHAnsi"/>
          <w:sz w:val="22"/>
          <w:szCs w:val="22"/>
        </w:rPr>
        <w:t>triage</w:t>
      </w:r>
      <w:r w:rsidR="006F3763" w:rsidRPr="008B02B0">
        <w:rPr>
          <w:rFonts w:ascii="Verdana" w:hAnsi="Verdana" w:cstheme="minorHAnsi"/>
          <w:sz w:val="22"/>
          <w:szCs w:val="22"/>
        </w:rPr>
        <w:t>rt</w:t>
      </w:r>
      <w:proofErr w:type="spellEnd"/>
      <w:r w:rsidR="006F3763" w:rsidRPr="008B02B0">
        <w:rPr>
          <w:rFonts w:ascii="Verdana" w:hAnsi="Verdana" w:cstheme="minorHAnsi"/>
          <w:sz w:val="22"/>
          <w:szCs w:val="22"/>
        </w:rPr>
        <w:t xml:space="preserve"> </w:t>
      </w:r>
      <w:r w:rsidR="003507DB" w:rsidRPr="008B02B0">
        <w:rPr>
          <w:rFonts w:ascii="Verdana" w:hAnsi="Verdana" w:cstheme="minorHAnsi"/>
          <w:sz w:val="22"/>
          <w:szCs w:val="22"/>
        </w:rPr>
        <w:t>alle pasientene ved en masseskade</w:t>
      </w:r>
      <w:r w:rsidR="00D07028" w:rsidRPr="008B02B0">
        <w:rPr>
          <w:rFonts w:ascii="Verdana" w:hAnsi="Verdana" w:cstheme="minorHAnsi"/>
          <w:sz w:val="22"/>
          <w:szCs w:val="22"/>
        </w:rPr>
        <w:t xml:space="preserve"> fordi </w:t>
      </w:r>
      <w:r w:rsidR="003507DB" w:rsidRPr="008B02B0">
        <w:rPr>
          <w:rFonts w:ascii="Verdana" w:hAnsi="Verdana" w:cstheme="minorHAnsi"/>
          <w:sz w:val="22"/>
          <w:szCs w:val="22"/>
        </w:rPr>
        <w:t>bemanning</w:t>
      </w:r>
      <w:r w:rsidR="00064695" w:rsidRPr="008B02B0">
        <w:rPr>
          <w:rFonts w:ascii="Verdana" w:hAnsi="Verdana" w:cstheme="minorHAnsi"/>
          <w:sz w:val="22"/>
          <w:szCs w:val="22"/>
        </w:rPr>
        <w:t>en</w:t>
      </w:r>
      <w:r w:rsidR="003507DB" w:rsidRPr="008B02B0">
        <w:rPr>
          <w:rFonts w:ascii="Verdana" w:hAnsi="Verdana" w:cstheme="minorHAnsi"/>
          <w:sz w:val="22"/>
          <w:szCs w:val="22"/>
        </w:rPr>
        <w:t xml:space="preserve"> i akuttmottaket</w:t>
      </w:r>
      <w:r w:rsidR="00D8360F" w:rsidRPr="008B02B0">
        <w:rPr>
          <w:rFonts w:ascii="Verdana" w:hAnsi="Verdana" w:cstheme="minorHAnsi"/>
          <w:sz w:val="22"/>
          <w:szCs w:val="22"/>
        </w:rPr>
        <w:t xml:space="preserve"> ofte er lav</w:t>
      </w:r>
      <w:r w:rsidR="003507DB" w:rsidRPr="008B02B0">
        <w:rPr>
          <w:rFonts w:ascii="Verdana" w:hAnsi="Verdana" w:cstheme="minorHAnsi"/>
          <w:sz w:val="22"/>
          <w:szCs w:val="22"/>
        </w:rPr>
        <w:t>.</w:t>
      </w:r>
      <w:r w:rsidR="00955623" w:rsidRPr="008B02B0">
        <w:rPr>
          <w:rFonts w:ascii="Verdana" w:hAnsi="Verdana" w:cstheme="minorHAnsi"/>
          <w:sz w:val="22"/>
          <w:szCs w:val="22"/>
        </w:rPr>
        <w:t xml:space="preserve"> </w:t>
      </w:r>
      <w:r w:rsidR="00D8360F" w:rsidRPr="008B02B0">
        <w:rPr>
          <w:rFonts w:ascii="Verdana" w:hAnsi="Verdana" w:cstheme="minorHAnsi"/>
          <w:sz w:val="22"/>
          <w:szCs w:val="22"/>
        </w:rPr>
        <w:t xml:space="preserve">I en slik situasjon er de ofte </w:t>
      </w:r>
      <w:r w:rsidR="00955623" w:rsidRPr="008B02B0">
        <w:rPr>
          <w:rFonts w:ascii="Verdana" w:hAnsi="Verdana" w:cstheme="minorHAnsi"/>
          <w:sz w:val="22"/>
          <w:szCs w:val="22"/>
        </w:rPr>
        <w:t xml:space="preserve">avhengige av hjelp fra andre avdelinger. Det var sykepleierens oppgave å </w:t>
      </w:r>
      <w:r w:rsidR="00D665E1" w:rsidRPr="008B02B0">
        <w:rPr>
          <w:rFonts w:ascii="Verdana" w:hAnsi="Verdana" w:cstheme="minorHAnsi"/>
          <w:sz w:val="22"/>
          <w:szCs w:val="22"/>
        </w:rPr>
        <w:t xml:space="preserve">ringe </w:t>
      </w:r>
      <w:r w:rsidR="00D07028" w:rsidRPr="008B02B0">
        <w:rPr>
          <w:rFonts w:ascii="Verdana" w:hAnsi="Verdana" w:cstheme="minorHAnsi"/>
          <w:sz w:val="22"/>
          <w:szCs w:val="22"/>
        </w:rPr>
        <w:t>og</w:t>
      </w:r>
      <w:r w:rsidR="00D665E1" w:rsidRPr="008B02B0">
        <w:rPr>
          <w:rFonts w:ascii="Verdana" w:hAnsi="Verdana" w:cstheme="minorHAnsi"/>
          <w:sz w:val="22"/>
          <w:szCs w:val="22"/>
        </w:rPr>
        <w:t xml:space="preserve"> spørre om bistand fra andre avdelinger ved</w:t>
      </w:r>
      <w:r w:rsidR="00955623" w:rsidRPr="008B02B0">
        <w:rPr>
          <w:rFonts w:ascii="Verdana" w:hAnsi="Verdana" w:cstheme="minorHAnsi"/>
          <w:sz w:val="22"/>
          <w:szCs w:val="22"/>
        </w:rPr>
        <w:t xml:space="preserve"> masseskad</w:t>
      </w:r>
      <w:r w:rsidR="00D665E1" w:rsidRPr="008B02B0">
        <w:rPr>
          <w:rFonts w:ascii="Verdana" w:hAnsi="Verdana" w:cstheme="minorHAnsi"/>
          <w:sz w:val="22"/>
          <w:szCs w:val="22"/>
        </w:rPr>
        <w:t>e</w:t>
      </w:r>
      <w:r w:rsidR="00955623" w:rsidRPr="008B02B0">
        <w:rPr>
          <w:rFonts w:ascii="Verdana" w:hAnsi="Verdana" w:cstheme="minorHAnsi"/>
          <w:sz w:val="22"/>
          <w:szCs w:val="22"/>
        </w:rPr>
        <w:t>.</w:t>
      </w:r>
      <w:r w:rsidR="006F2EDA" w:rsidRPr="008B02B0">
        <w:rPr>
          <w:rFonts w:ascii="Verdana" w:hAnsi="Verdana" w:cstheme="minorHAnsi"/>
          <w:sz w:val="22"/>
          <w:szCs w:val="22"/>
        </w:rPr>
        <w:t xml:space="preserve"> På natt er</w:t>
      </w:r>
      <w:r w:rsidR="001D2B05" w:rsidRPr="008B02B0">
        <w:rPr>
          <w:rFonts w:ascii="Verdana" w:hAnsi="Verdana" w:cstheme="minorHAnsi"/>
          <w:sz w:val="22"/>
          <w:szCs w:val="22"/>
        </w:rPr>
        <w:t xml:space="preserve"> det l</w:t>
      </w:r>
      <w:r w:rsidR="00A878AD" w:rsidRPr="008B02B0">
        <w:rPr>
          <w:rFonts w:ascii="Verdana" w:hAnsi="Verdana" w:cstheme="minorHAnsi"/>
          <w:sz w:val="22"/>
          <w:szCs w:val="22"/>
        </w:rPr>
        <w:t>av</w:t>
      </w:r>
      <w:r w:rsidR="001D2B05" w:rsidRPr="008B02B0">
        <w:rPr>
          <w:rFonts w:ascii="Verdana" w:hAnsi="Verdana" w:cstheme="minorHAnsi"/>
          <w:sz w:val="22"/>
          <w:szCs w:val="22"/>
        </w:rPr>
        <w:t xml:space="preserve"> bemanning </w:t>
      </w:r>
      <w:r w:rsidR="00A878AD" w:rsidRPr="008B02B0">
        <w:rPr>
          <w:rFonts w:ascii="Verdana" w:hAnsi="Verdana" w:cstheme="minorHAnsi"/>
          <w:sz w:val="22"/>
          <w:szCs w:val="22"/>
        </w:rPr>
        <w:t xml:space="preserve">også ved de andre avdelingene og dermed krevende å </w:t>
      </w:r>
      <w:r w:rsidR="00D07028" w:rsidRPr="008B02B0">
        <w:rPr>
          <w:rFonts w:ascii="Verdana" w:hAnsi="Verdana" w:cstheme="minorHAnsi"/>
          <w:sz w:val="22"/>
          <w:szCs w:val="22"/>
        </w:rPr>
        <w:t xml:space="preserve">få </w:t>
      </w:r>
      <w:r w:rsidR="00A878AD" w:rsidRPr="008B02B0">
        <w:rPr>
          <w:rFonts w:ascii="Verdana" w:hAnsi="Verdana" w:cstheme="minorHAnsi"/>
          <w:sz w:val="22"/>
          <w:szCs w:val="22"/>
        </w:rPr>
        <w:t xml:space="preserve">hjelp. </w:t>
      </w:r>
    </w:p>
    <w:p w14:paraId="7E883C92" w14:textId="77777777" w:rsidR="003D4EC3" w:rsidRPr="008B02B0" w:rsidRDefault="003D4EC3" w:rsidP="00394760">
      <w:pPr>
        <w:spacing w:line="276" w:lineRule="auto"/>
        <w:rPr>
          <w:rFonts w:ascii="Verdana" w:hAnsi="Verdana" w:cstheme="minorHAnsi"/>
          <w:sz w:val="22"/>
          <w:szCs w:val="22"/>
        </w:rPr>
      </w:pPr>
    </w:p>
    <w:p w14:paraId="4B889C02" w14:textId="5B2EDC03" w:rsidR="003D4EC3" w:rsidRPr="008B02B0" w:rsidRDefault="00530694" w:rsidP="0066348C">
      <w:pPr>
        <w:pStyle w:val="Overskrift4"/>
        <w:rPr>
          <w:rFonts w:ascii="Verdana" w:hAnsi="Verdana"/>
          <w:color w:val="548DD4" w:themeColor="text2" w:themeTint="99"/>
        </w:rPr>
      </w:pPr>
      <w:r>
        <w:rPr>
          <w:rFonts w:ascii="Verdana" w:hAnsi="Verdana"/>
          <w:color w:val="548DD4" w:themeColor="text2" w:themeTint="99"/>
        </w:rPr>
        <w:t xml:space="preserve">3.4.6 </w:t>
      </w:r>
      <w:r w:rsidR="003D4EC3" w:rsidRPr="008B02B0">
        <w:rPr>
          <w:rFonts w:ascii="Verdana" w:hAnsi="Verdana"/>
          <w:color w:val="548DD4" w:themeColor="text2" w:themeTint="99"/>
        </w:rPr>
        <w:t>Kulturell</w:t>
      </w:r>
      <w:r w:rsidR="00686AAE" w:rsidRPr="008B02B0">
        <w:rPr>
          <w:rFonts w:ascii="Verdana" w:hAnsi="Verdana"/>
          <w:color w:val="548DD4" w:themeColor="text2" w:themeTint="99"/>
        </w:rPr>
        <w:t>e faktorer</w:t>
      </w:r>
    </w:p>
    <w:p w14:paraId="62402194" w14:textId="77777777" w:rsidR="00B81FDA" w:rsidRPr="008B02B0" w:rsidRDefault="0018066A" w:rsidP="00B81FDA">
      <w:pPr>
        <w:spacing w:line="276" w:lineRule="auto"/>
        <w:rPr>
          <w:rFonts w:ascii="Verdana" w:hAnsi="Verdana" w:cstheme="minorBidi"/>
          <w:sz w:val="22"/>
          <w:szCs w:val="22"/>
        </w:rPr>
      </w:pPr>
      <w:r w:rsidRPr="008B02B0">
        <w:rPr>
          <w:rFonts w:ascii="Verdana" w:hAnsi="Verdana" w:cstheme="minorBidi"/>
          <w:sz w:val="22"/>
          <w:szCs w:val="22"/>
        </w:rPr>
        <w:t xml:space="preserve">Pasientene ønsket ofte ikke kle av seg. </w:t>
      </w:r>
      <w:r w:rsidR="000D0362" w:rsidRPr="008B02B0">
        <w:rPr>
          <w:rFonts w:ascii="Verdana" w:hAnsi="Verdana" w:cstheme="minorBidi"/>
          <w:sz w:val="22"/>
          <w:szCs w:val="22"/>
        </w:rPr>
        <w:t>Mange manuelle</w:t>
      </w:r>
      <w:r w:rsidR="003D4EC3" w:rsidRPr="008B02B0">
        <w:rPr>
          <w:rFonts w:ascii="Verdana" w:hAnsi="Verdana" w:cstheme="minorBidi"/>
          <w:sz w:val="22"/>
          <w:szCs w:val="22"/>
        </w:rPr>
        <w:t xml:space="preserve"> blodtrykk</w:t>
      </w:r>
      <w:r w:rsidR="000D0362" w:rsidRPr="008B02B0">
        <w:rPr>
          <w:rFonts w:ascii="Verdana" w:hAnsi="Verdana" w:cstheme="minorBidi"/>
          <w:sz w:val="22"/>
          <w:szCs w:val="22"/>
        </w:rPr>
        <w:t>smålinger ble tatt</w:t>
      </w:r>
      <w:r w:rsidR="003D4EC3" w:rsidRPr="008B02B0">
        <w:rPr>
          <w:rFonts w:ascii="Verdana" w:hAnsi="Verdana" w:cstheme="minorBidi"/>
          <w:sz w:val="22"/>
          <w:szCs w:val="22"/>
        </w:rPr>
        <w:t xml:space="preserve"> over </w:t>
      </w:r>
      <w:r w:rsidR="00A878AD" w:rsidRPr="008B02B0">
        <w:rPr>
          <w:rFonts w:ascii="Verdana" w:hAnsi="Verdana" w:cstheme="minorBidi"/>
          <w:sz w:val="22"/>
          <w:szCs w:val="22"/>
        </w:rPr>
        <w:t xml:space="preserve">tykke </w:t>
      </w:r>
      <w:proofErr w:type="spellStart"/>
      <w:r w:rsidR="003D4EC3" w:rsidRPr="008B02B0">
        <w:rPr>
          <w:rFonts w:ascii="Verdana" w:hAnsi="Verdana" w:cstheme="minorBidi"/>
          <w:sz w:val="22"/>
          <w:szCs w:val="22"/>
        </w:rPr>
        <w:t>flecegensere</w:t>
      </w:r>
      <w:proofErr w:type="spellEnd"/>
      <w:r w:rsidR="003D4EC3" w:rsidRPr="008B02B0">
        <w:rPr>
          <w:rFonts w:ascii="Verdana" w:hAnsi="Verdana" w:cstheme="minorBidi"/>
          <w:sz w:val="22"/>
          <w:szCs w:val="22"/>
        </w:rPr>
        <w:t xml:space="preserve"> og dunjakker. Grunnen til dette er jeg usikker på, men jeg ble fortalt at det tar lang tid å forklar</w:t>
      </w:r>
      <w:r w:rsidR="00E559F3" w:rsidRPr="008B02B0">
        <w:rPr>
          <w:rFonts w:ascii="Verdana" w:hAnsi="Verdana" w:cstheme="minorBidi"/>
          <w:sz w:val="22"/>
          <w:szCs w:val="22"/>
        </w:rPr>
        <w:t xml:space="preserve">e </w:t>
      </w:r>
      <w:r w:rsidR="003D4EC3" w:rsidRPr="008B02B0">
        <w:rPr>
          <w:rFonts w:ascii="Verdana" w:hAnsi="Verdana" w:cstheme="minorBidi"/>
          <w:sz w:val="22"/>
          <w:szCs w:val="22"/>
        </w:rPr>
        <w:t xml:space="preserve">pasienten viktigheten av </w:t>
      </w:r>
      <w:r w:rsidR="00E559F3" w:rsidRPr="008B02B0">
        <w:rPr>
          <w:rFonts w:ascii="Verdana" w:hAnsi="Verdana" w:cstheme="minorBidi"/>
          <w:sz w:val="22"/>
          <w:szCs w:val="22"/>
        </w:rPr>
        <w:t xml:space="preserve">for </w:t>
      </w:r>
      <w:r w:rsidR="003D4EC3" w:rsidRPr="008B02B0">
        <w:rPr>
          <w:rFonts w:ascii="Verdana" w:hAnsi="Verdana" w:cstheme="minorBidi"/>
          <w:sz w:val="22"/>
          <w:szCs w:val="22"/>
        </w:rPr>
        <w:t>eksempel EKG</w:t>
      </w:r>
      <w:r w:rsidR="00D600DB" w:rsidRPr="008B02B0">
        <w:rPr>
          <w:rFonts w:ascii="Verdana" w:hAnsi="Verdana" w:cstheme="minorBidi"/>
          <w:sz w:val="22"/>
          <w:szCs w:val="22"/>
        </w:rPr>
        <w:t xml:space="preserve"> eller blodtrykk</w:t>
      </w:r>
      <w:r w:rsidR="003D4EC3" w:rsidRPr="008B02B0">
        <w:rPr>
          <w:rFonts w:ascii="Verdana" w:hAnsi="Verdana" w:cstheme="minorBidi"/>
          <w:sz w:val="22"/>
          <w:szCs w:val="22"/>
        </w:rPr>
        <w:t>.</w:t>
      </w:r>
      <w:r w:rsidR="00A878AD" w:rsidRPr="008B02B0">
        <w:rPr>
          <w:rFonts w:ascii="Verdana" w:hAnsi="Verdana" w:cstheme="minorBidi"/>
          <w:sz w:val="22"/>
          <w:szCs w:val="22"/>
        </w:rPr>
        <w:t xml:space="preserve"> </w:t>
      </w:r>
      <w:r w:rsidR="00DA2352" w:rsidRPr="008B02B0">
        <w:rPr>
          <w:rFonts w:ascii="Verdana" w:hAnsi="Verdana" w:cstheme="minorBidi"/>
          <w:sz w:val="22"/>
          <w:szCs w:val="22"/>
        </w:rPr>
        <w:t>Mi</w:t>
      </w:r>
      <w:r w:rsidR="007119C4" w:rsidRPr="008B02B0">
        <w:rPr>
          <w:rFonts w:ascii="Verdana" w:hAnsi="Verdana" w:cstheme="minorBidi"/>
          <w:sz w:val="22"/>
          <w:szCs w:val="22"/>
        </w:rPr>
        <w:t xml:space="preserve">n observasjon </w:t>
      </w:r>
      <w:r w:rsidR="00DA2352" w:rsidRPr="008B02B0">
        <w:rPr>
          <w:rFonts w:ascii="Verdana" w:hAnsi="Verdana" w:cstheme="minorBidi"/>
          <w:sz w:val="22"/>
          <w:szCs w:val="22"/>
        </w:rPr>
        <w:t>var at sykepleierne var flinkest ti</w:t>
      </w:r>
      <w:r w:rsidRPr="008B02B0">
        <w:rPr>
          <w:rFonts w:ascii="Verdana" w:hAnsi="Verdana" w:cstheme="minorBidi"/>
          <w:sz w:val="22"/>
          <w:szCs w:val="22"/>
        </w:rPr>
        <w:t>l å</w:t>
      </w:r>
      <w:r w:rsidR="00DA2352" w:rsidRPr="008B02B0">
        <w:rPr>
          <w:rFonts w:ascii="Verdana" w:hAnsi="Verdana" w:cstheme="minorBidi"/>
          <w:sz w:val="22"/>
          <w:szCs w:val="22"/>
        </w:rPr>
        <w:t xml:space="preserve"> </w:t>
      </w:r>
      <w:r w:rsidRPr="008B02B0">
        <w:rPr>
          <w:rFonts w:ascii="Verdana" w:hAnsi="Verdana" w:cstheme="minorBidi"/>
          <w:sz w:val="22"/>
          <w:szCs w:val="22"/>
        </w:rPr>
        <w:t>gjøre et forsøk på å</w:t>
      </w:r>
      <w:r w:rsidR="00DA2352" w:rsidRPr="008B02B0">
        <w:rPr>
          <w:rFonts w:ascii="Verdana" w:hAnsi="Verdana" w:cstheme="minorBidi"/>
          <w:sz w:val="22"/>
          <w:szCs w:val="22"/>
        </w:rPr>
        <w:t xml:space="preserve"> skjerme pasienten</w:t>
      </w:r>
      <w:r w:rsidR="00367966" w:rsidRPr="008B02B0">
        <w:rPr>
          <w:rFonts w:ascii="Verdana" w:hAnsi="Verdana" w:cstheme="minorBidi"/>
          <w:sz w:val="22"/>
          <w:szCs w:val="22"/>
        </w:rPr>
        <w:t>e</w:t>
      </w:r>
      <w:r w:rsidR="00DA2352" w:rsidRPr="008B02B0">
        <w:rPr>
          <w:rFonts w:ascii="Verdana" w:hAnsi="Verdana" w:cstheme="minorBidi"/>
          <w:sz w:val="22"/>
          <w:szCs w:val="22"/>
        </w:rPr>
        <w:t xml:space="preserve"> med skjermbrett</w:t>
      </w:r>
      <w:r w:rsidR="00367966" w:rsidRPr="008B02B0">
        <w:rPr>
          <w:rFonts w:ascii="Verdana" w:hAnsi="Verdana" w:cstheme="minorBidi"/>
          <w:sz w:val="22"/>
          <w:szCs w:val="22"/>
        </w:rPr>
        <w:t xml:space="preserve"> under prosedyrene</w:t>
      </w:r>
      <w:r w:rsidR="00DA2352" w:rsidRPr="008B02B0">
        <w:rPr>
          <w:rFonts w:ascii="Verdana" w:hAnsi="Verdana" w:cstheme="minorBidi"/>
          <w:sz w:val="22"/>
          <w:szCs w:val="22"/>
        </w:rPr>
        <w:t xml:space="preserve">. Det virket også som sykepleierne i større grad enn andre profesjoner tok </w:t>
      </w:r>
      <w:r w:rsidR="003D4EC3" w:rsidRPr="008B02B0">
        <w:rPr>
          <w:rFonts w:ascii="Verdana" w:hAnsi="Verdana" w:cstheme="minorBidi"/>
          <w:sz w:val="22"/>
          <w:szCs w:val="22"/>
        </w:rPr>
        <w:t xml:space="preserve">seg tiden til å forklare pasienten viktigheten </w:t>
      </w:r>
      <w:r w:rsidR="00367966" w:rsidRPr="008B02B0">
        <w:rPr>
          <w:rFonts w:ascii="Verdana" w:hAnsi="Verdana" w:cstheme="minorBidi"/>
          <w:sz w:val="22"/>
          <w:szCs w:val="22"/>
        </w:rPr>
        <w:t xml:space="preserve">av å gjennomføre </w:t>
      </w:r>
      <w:r w:rsidR="00DA2352" w:rsidRPr="008B02B0">
        <w:rPr>
          <w:rFonts w:ascii="Verdana" w:hAnsi="Verdana" w:cstheme="minorBidi"/>
          <w:sz w:val="22"/>
          <w:szCs w:val="22"/>
        </w:rPr>
        <w:t>prosedyren</w:t>
      </w:r>
      <w:r w:rsidR="003D4EC3" w:rsidRPr="008B02B0">
        <w:rPr>
          <w:rFonts w:ascii="Verdana" w:hAnsi="Verdana" w:cstheme="minorBidi"/>
          <w:sz w:val="22"/>
          <w:szCs w:val="22"/>
        </w:rPr>
        <w:t xml:space="preserve">. </w:t>
      </w:r>
    </w:p>
    <w:p w14:paraId="0FB1D12E" w14:textId="3FE6C206" w:rsidR="00E93AE3" w:rsidRPr="00530694" w:rsidRDefault="00530694" w:rsidP="00B81FDA">
      <w:pPr>
        <w:pStyle w:val="Overskrift1"/>
        <w:rPr>
          <w:rFonts w:ascii="Verdana" w:hAnsi="Verdana" w:cstheme="minorBidi"/>
          <w:color w:val="17365D" w:themeColor="text2" w:themeShade="BF"/>
          <w:sz w:val="24"/>
          <w:szCs w:val="24"/>
        </w:rPr>
      </w:pPr>
      <w:r w:rsidRPr="00530694">
        <w:rPr>
          <w:rFonts w:ascii="Verdana" w:hAnsi="Verdana"/>
          <w:color w:val="17365D" w:themeColor="text2" w:themeShade="BF"/>
          <w:sz w:val="32"/>
          <w:szCs w:val="21"/>
        </w:rPr>
        <w:lastRenderedPageBreak/>
        <w:t xml:space="preserve">4.0 </w:t>
      </w:r>
      <w:r w:rsidR="00F45626" w:rsidRPr="00530694">
        <w:rPr>
          <w:rFonts w:ascii="Verdana" w:hAnsi="Verdana"/>
          <w:color w:val="17365D" w:themeColor="text2" w:themeShade="BF"/>
          <w:sz w:val="32"/>
          <w:szCs w:val="21"/>
        </w:rPr>
        <w:t>Diskusjon</w:t>
      </w:r>
      <w:r w:rsidR="00F45626" w:rsidRPr="00530694">
        <w:rPr>
          <w:rFonts w:ascii="Verdana" w:hAnsi="Verdana"/>
          <w:bCs/>
          <w:color w:val="17365D" w:themeColor="text2" w:themeShade="BF"/>
          <w:sz w:val="32"/>
          <w:szCs w:val="21"/>
        </w:rPr>
        <w:t xml:space="preserve"> </w:t>
      </w:r>
    </w:p>
    <w:p w14:paraId="44F3A379" w14:textId="77777777" w:rsidR="00C845FB" w:rsidRPr="008B02B0" w:rsidRDefault="00C845FB" w:rsidP="00394760">
      <w:pPr>
        <w:spacing w:line="276" w:lineRule="auto"/>
        <w:rPr>
          <w:rFonts w:ascii="Verdana" w:hAnsi="Verdana" w:cstheme="minorHAnsi"/>
          <w:b/>
          <w:sz w:val="22"/>
          <w:szCs w:val="22"/>
        </w:rPr>
      </w:pPr>
    </w:p>
    <w:p w14:paraId="3EED9E2C" w14:textId="4D560F84" w:rsidR="0068184A" w:rsidRPr="008B02B0" w:rsidRDefault="003A4F58" w:rsidP="00394760">
      <w:pPr>
        <w:spacing w:line="276" w:lineRule="auto"/>
        <w:rPr>
          <w:rFonts w:ascii="Verdana" w:hAnsi="Verdana" w:cstheme="minorBidi"/>
          <w:sz w:val="22"/>
          <w:szCs w:val="22"/>
        </w:rPr>
      </w:pPr>
      <w:r w:rsidRPr="008B02B0">
        <w:rPr>
          <w:rFonts w:ascii="Verdana" w:hAnsi="Verdana" w:cstheme="minorBidi"/>
          <w:sz w:val="22"/>
          <w:szCs w:val="22"/>
        </w:rPr>
        <w:t xml:space="preserve">I Forsvaret ble vi </w:t>
      </w:r>
      <w:r w:rsidR="00E93AE3" w:rsidRPr="008B02B0">
        <w:rPr>
          <w:rFonts w:ascii="Verdana" w:hAnsi="Verdana" w:cstheme="minorBidi"/>
          <w:sz w:val="22"/>
          <w:szCs w:val="22"/>
        </w:rPr>
        <w:t>som</w:t>
      </w:r>
      <w:r w:rsidR="00A13593" w:rsidRPr="008B02B0">
        <w:rPr>
          <w:rFonts w:ascii="Verdana" w:hAnsi="Verdana" w:cstheme="minorBidi"/>
          <w:sz w:val="22"/>
          <w:szCs w:val="22"/>
        </w:rPr>
        <w:t xml:space="preserve"> sanitetssoldater</w:t>
      </w:r>
      <w:r w:rsidR="000E3880" w:rsidRPr="008B02B0">
        <w:rPr>
          <w:rFonts w:ascii="Verdana" w:hAnsi="Verdana" w:cstheme="minorBidi"/>
          <w:sz w:val="22"/>
          <w:szCs w:val="22"/>
        </w:rPr>
        <w:t xml:space="preserve">, </w:t>
      </w:r>
      <w:r w:rsidR="000E3880" w:rsidRPr="008B02B0">
        <w:rPr>
          <w:rFonts w:ascii="Verdana" w:hAnsi="Verdana" w:cstheme="minorBidi"/>
          <w:sz w:val="22"/>
          <w:szCs w:val="22"/>
        </w:rPr>
        <w:t>med rødt kors på armen, opplært</w:t>
      </w:r>
      <w:r w:rsidR="000E3880" w:rsidRPr="008B02B0">
        <w:rPr>
          <w:rFonts w:ascii="Verdana" w:hAnsi="Verdana" w:cstheme="minorBidi"/>
          <w:sz w:val="22"/>
          <w:szCs w:val="22"/>
        </w:rPr>
        <w:t xml:space="preserve"> til </w:t>
      </w:r>
      <w:r w:rsidR="00A76933" w:rsidRPr="008B02B0">
        <w:rPr>
          <w:rFonts w:ascii="Verdana" w:hAnsi="Verdana" w:cstheme="minorBidi"/>
          <w:sz w:val="22"/>
          <w:szCs w:val="22"/>
        </w:rPr>
        <w:t xml:space="preserve">å </w:t>
      </w:r>
      <w:r w:rsidRPr="008B02B0">
        <w:rPr>
          <w:rFonts w:ascii="Verdana" w:hAnsi="Verdana" w:cstheme="minorBidi"/>
          <w:sz w:val="22"/>
          <w:szCs w:val="22"/>
        </w:rPr>
        <w:t>prioritere behandling av skadde</w:t>
      </w:r>
      <w:r w:rsidR="00E93AE3" w:rsidRPr="008B02B0">
        <w:rPr>
          <w:rFonts w:ascii="Verdana" w:hAnsi="Verdana" w:cstheme="minorBidi"/>
          <w:sz w:val="22"/>
          <w:szCs w:val="22"/>
        </w:rPr>
        <w:t xml:space="preserve"> soldater</w:t>
      </w:r>
      <w:r w:rsidRPr="008B02B0">
        <w:rPr>
          <w:rFonts w:ascii="Verdana" w:hAnsi="Verdana" w:cstheme="minorBidi"/>
          <w:sz w:val="22"/>
          <w:szCs w:val="22"/>
        </w:rPr>
        <w:t xml:space="preserve"> etter skadens alvorlighetsgrad. Dette </w:t>
      </w:r>
      <w:r w:rsidR="004430DF" w:rsidRPr="008B02B0">
        <w:rPr>
          <w:rFonts w:ascii="Verdana" w:hAnsi="Verdana" w:cstheme="minorBidi"/>
          <w:sz w:val="22"/>
          <w:szCs w:val="22"/>
        </w:rPr>
        <w:t>betyr</w:t>
      </w:r>
      <w:r w:rsidR="001D5338" w:rsidRPr="008B02B0">
        <w:rPr>
          <w:rFonts w:ascii="Verdana" w:hAnsi="Verdana" w:cstheme="minorBidi"/>
          <w:sz w:val="22"/>
          <w:szCs w:val="22"/>
        </w:rPr>
        <w:t xml:space="preserve"> </w:t>
      </w:r>
      <w:r w:rsidRPr="008B02B0">
        <w:rPr>
          <w:rFonts w:ascii="Verdana" w:hAnsi="Verdana" w:cstheme="minorBidi"/>
          <w:sz w:val="22"/>
          <w:szCs w:val="22"/>
        </w:rPr>
        <w:t>at dersom en soldat fra egen styrke er skadet, men en fiendtlig soldat er mer skadet</w:t>
      </w:r>
      <w:r w:rsidR="00690390" w:rsidRPr="008B02B0">
        <w:rPr>
          <w:rFonts w:ascii="Verdana" w:hAnsi="Verdana" w:cstheme="minorBidi"/>
          <w:sz w:val="22"/>
          <w:szCs w:val="22"/>
        </w:rPr>
        <w:t>,</w:t>
      </w:r>
      <w:r w:rsidRPr="008B02B0">
        <w:rPr>
          <w:rFonts w:ascii="Verdana" w:hAnsi="Verdana" w:cstheme="minorBidi"/>
          <w:sz w:val="22"/>
          <w:szCs w:val="22"/>
        </w:rPr>
        <w:t xml:space="preserve"> skal fienden</w:t>
      </w:r>
      <w:r w:rsidR="00C355E7" w:rsidRPr="008B02B0">
        <w:rPr>
          <w:rFonts w:ascii="Verdana" w:hAnsi="Verdana" w:cstheme="minorBidi"/>
          <w:sz w:val="22"/>
          <w:szCs w:val="22"/>
        </w:rPr>
        <w:t xml:space="preserve"> behandles</w:t>
      </w:r>
      <w:r w:rsidRPr="008B02B0">
        <w:rPr>
          <w:rFonts w:ascii="Verdana" w:hAnsi="Verdana" w:cstheme="minorBidi"/>
          <w:sz w:val="22"/>
          <w:szCs w:val="22"/>
        </w:rPr>
        <w:t xml:space="preserve"> først</w:t>
      </w:r>
      <w:r w:rsidR="001D5338" w:rsidRPr="008B02B0">
        <w:rPr>
          <w:rFonts w:ascii="Verdana" w:hAnsi="Verdana" w:cstheme="minorBidi"/>
          <w:sz w:val="22"/>
          <w:szCs w:val="22"/>
        </w:rPr>
        <w:t>.</w:t>
      </w:r>
      <w:r w:rsidR="002C18F3" w:rsidRPr="008B02B0">
        <w:rPr>
          <w:rFonts w:ascii="Verdana" w:hAnsi="Verdana" w:cstheme="minorBidi"/>
          <w:sz w:val="22"/>
          <w:szCs w:val="22"/>
        </w:rPr>
        <w:t xml:space="preserve"> </w:t>
      </w:r>
      <w:r w:rsidR="00FE5DB5" w:rsidRPr="008B02B0">
        <w:rPr>
          <w:rFonts w:ascii="Verdana" w:hAnsi="Verdana" w:cstheme="minorBidi"/>
          <w:sz w:val="22"/>
          <w:szCs w:val="22"/>
        </w:rPr>
        <w:t xml:space="preserve">På sengepostene opplevde jeg et tydelig stigma knyttet til enkelte pasientgrupper, blant annet pasienter med alkoholavhengighet og de som hadde forsøkt å begå selvmord. </w:t>
      </w:r>
      <w:r w:rsidR="00247FF0" w:rsidRPr="008B02B0">
        <w:rPr>
          <w:rFonts w:ascii="Verdana" w:hAnsi="Verdana" w:cstheme="minorBidi"/>
          <w:sz w:val="22"/>
          <w:szCs w:val="22"/>
        </w:rPr>
        <w:t xml:space="preserve">Dette gjorde det </w:t>
      </w:r>
      <w:r w:rsidR="00901385" w:rsidRPr="008B02B0">
        <w:rPr>
          <w:rFonts w:ascii="Verdana" w:hAnsi="Verdana" w:cstheme="minorBidi"/>
          <w:sz w:val="22"/>
          <w:szCs w:val="22"/>
        </w:rPr>
        <w:t xml:space="preserve">interessant å undersøke om det er andre </w:t>
      </w:r>
      <w:r w:rsidR="00141EFE" w:rsidRPr="008B02B0">
        <w:rPr>
          <w:rFonts w:ascii="Verdana" w:hAnsi="Verdana" w:cstheme="minorBidi"/>
          <w:sz w:val="22"/>
          <w:szCs w:val="22"/>
        </w:rPr>
        <w:t xml:space="preserve">faktorer som påvirker triagekategori </w:t>
      </w:r>
      <w:r w:rsidR="00FE5DB5" w:rsidRPr="008B02B0">
        <w:rPr>
          <w:rFonts w:ascii="Verdana" w:hAnsi="Verdana" w:cstheme="minorBidi"/>
          <w:sz w:val="22"/>
          <w:szCs w:val="22"/>
        </w:rPr>
        <w:t xml:space="preserve">enn </w:t>
      </w:r>
      <w:r w:rsidR="00087AB7" w:rsidRPr="008B02B0">
        <w:rPr>
          <w:rFonts w:ascii="Verdana" w:hAnsi="Verdana" w:cstheme="minorBidi"/>
          <w:sz w:val="22"/>
          <w:szCs w:val="22"/>
        </w:rPr>
        <w:t>kun</w:t>
      </w:r>
      <w:r w:rsidR="00133227" w:rsidRPr="008B02B0">
        <w:rPr>
          <w:rFonts w:ascii="Verdana" w:hAnsi="Verdana" w:cstheme="minorBidi"/>
          <w:sz w:val="22"/>
          <w:szCs w:val="22"/>
        </w:rPr>
        <w:t xml:space="preserve"> pasientens</w:t>
      </w:r>
      <w:r w:rsidR="00141EFE" w:rsidRPr="008B02B0">
        <w:rPr>
          <w:rFonts w:ascii="Verdana" w:hAnsi="Verdana" w:cstheme="minorBidi"/>
          <w:sz w:val="22"/>
          <w:szCs w:val="22"/>
        </w:rPr>
        <w:t xml:space="preserve"> </w:t>
      </w:r>
      <w:r w:rsidRPr="008B02B0">
        <w:rPr>
          <w:rFonts w:ascii="Verdana" w:hAnsi="Verdana" w:cstheme="minorBidi"/>
          <w:sz w:val="22"/>
          <w:szCs w:val="22"/>
        </w:rPr>
        <w:t>kliniske tilstand.</w:t>
      </w:r>
      <w:r w:rsidR="00EA082D" w:rsidRPr="008B02B0">
        <w:rPr>
          <w:rFonts w:ascii="Verdana" w:hAnsi="Verdana" w:cstheme="minorBidi"/>
          <w:sz w:val="22"/>
          <w:szCs w:val="22"/>
        </w:rPr>
        <w:t xml:space="preserve"> </w:t>
      </w:r>
      <w:r w:rsidR="00247FF0" w:rsidRPr="008B02B0">
        <w:rPr>
          <w:rFonts w:ascii="Verdana" w:hAnsi="Verdana" w:cstheme="minorBidi"/>
          <w:sz w:val="22"/>
          <w:szCs w:val="22"/>
        </w:rPr>
        <w:t>Det var også</w:t>
      </w:r>
      <w:r w:rsidR="00EA082D" w:rsidRPr="008B02B0">
        <w:rPr>
          <w:rFonts w:ascii="Verdana" w:hAnsi="Verdana" w:cstheme="minorBidi"/>
          <w:sz w:val="22"/>
          <w:szCs w:val="22"/>
        </w:rPr>
        <w:t xml:space="preserve"> </w:t>
      </w:r>
      <w:r w:rsidRPr="008B02B0">
        <w:rPr>
          <w:rFonts w:ascii="Verdana" w:hAnsi="Verdana" w:cstheme="minorBidi"/>
          <w:sz w:val="22"/>
          <w:szCs w:val="22"/>
        </w:rPr>
        <w:t xml:space="preserve">spennende å se hva som var sykepleierens rolle i </w:t>
      </w:r>
      <w:proofErr w:type="spellStart"/>
      <w:r w:rsidRPr="008B02B0">
        <w:rPr>
          <w:rFonts w:ascii="Verdana" w:hAnsi="Verdana" w:cstheme="minorBidi"/>
          <w:sz w:val="22"/>
          <w:szCs w:val="22"/>
        </w:rPr>
        <w:t>triageringen</w:t>
      </w:r>
      <w:proofErr w:type="spellEnd"/>
      <w:r w:rsidRPr="008B02B0">
        <w:rPr>
          <w:rFonts w:ascii="Verdana" w:hAnsi="Verdana" w:cstheme="minorBidi"/>
          <w:sz w:val="22"/>
          <w:szCs w:val="22"/>
        </w:rPr>
        <w:t xml:space="preserve"> av pasientene</w:t>
      </w:r>
      <w:r w:rsidR="00F811CD" w:rsidRPr="008B02B0">
        <w:rPr>
          <w:rFonts w:ascii="Verdana" w:hAnsi="Verdana" w:cstheme="minorBidi"/>
          <w:sz w:val="22"/>
          <w:szCs w:val="22"/>
        </w:rPr>
        <w:t xml:space="preserve"> og hvordan de </w:t>
      </w:r>
      <w:r w:rsidR="00247FF0" w:rsidRPr="008B02B0">
        <w:rPr>
          <w:rFonts w:ascii="Verdana" w:hAnsi="Verdana" w:cstheme="minorBidi"/>
          <w:sz w:val="22"/>
          <w:szCs w:val="22"/>
        </w:rPr>
        <w:t xml:space="preserve">så på seg </w:t>
      </w:r>
      <w:r w:rsidR="00EA082D" w:rsidRPr="008B02B0">
        <w:rPr>
          <w:rFonts w:ascii="Verdana" w:hAnsi="Verdana" w:cstheme="minorBidi"/>
          <w:sz w:val="22"/>
          <w:szCs w:val="22"/>
        </w:rPr>
        <w:t>selv i denne rollen.</w:t>
      </w:r>
      <w:r w:rsidRPr="008B02B0">
        <w:rPr>
          <w:rFonts w:ascii="Verdana" w:hAnsi="Verdana" w:cstheme="minorBidi"/>
          <w:sz w:val="22"/>
          <w:szCs w:val="22"/>
        </w:rPr>
        <w:t xml:space="preserve"> </w:t>
      </w:r>
    </w:p>
    <w:p w14:paraId="3EC76E8A" w14:textId="77777777" w:rsidR="00E434AC" w:rsidRPr="008B02B0" w:rsidRDefault="00E434AC" w:rsidP="00394760">
      <w:pPr>
        <w:spacing w:line="276" w:lineRule="auto"/>
        <w:rPr>
          <w:rFonts w:ascii="Verdana" w:hAnsi="Verdana" w:cstheme="minorHAnsi"/>
          <w:bCs/>
          <w:sz w:val="22"/>
          <w:szCs w:val="22"/>
        </w:rPr>
      </w:pPr>
    </w:p>
    <w:p w14:paraId="007BA947" w14:textId="2FC5ABB5" w:rsidR="00AC3FBD" w:rsidRPr="008B02B0" w:rsidRDefault="00530694" w:rsidP="009B4C2C">
      <w:pPr>
        <w:pStyle w:val="Overskrift2"/>
        <w:rPr>
          <w:rFonts w:ascii="Verdana" w:hAnsi="Verdana"/>
          <w:color w:val="548DD4" w:themeColor="text2" w:themeTint="99"/>
        </w:rPr>
      </w:pPr>
      <w:r>
        <w:rPr>
          <w:rFonts w:ascii="Verdana" w:hAnsi="Verdana"/>
          <w:color w:val="548DD4" w:themeColor="text2" w:themeTint="99"/>
        </w:rPr>
        <w:t xml:space="preserve">4.1 </w:t>
      </w:r>
      <w:r w:rsidR="006A420F" w:rsidRPr="008B02B0">
        <w:rPr>
          <w:rFonts w:ascii="Verdana" w:hAnsi="Verdana"/>
          <w:color w:val="548DD4" w:themeColor="text2" w:themeTint="99"/>
        </w:rPr>
        <w:t xml:space="preserve">Hvorfor triage </w:t>
      </w:r>
    </w:p>
    <w:p w14:paraId="6C78C43D" w14:textId="05DD3B72" w:rsidR="009A4634" w:rsidRPr="008B02B0" w:rsidRDefault="00800B23" w:rsidP="00394760">
      <w:pPr>
        <w:spacing w:line="276" w:lineRule="auto"/>
        <w:rPr>
          <w:rFonts w:ascii="Verdana" w:hAnsi="Verdana" w:cstheme="minorHAnsi"/>
          <w:bCs/>
          <w:sz w:val="22"/>
          <w:szCs w:val="22"/>
        </w:rPr>
      </w:pPr>
      <w:r w:rsidRPr="008B02B0">
        <w:rPr>
          <w:rFonts w:ascii="Verdana" w:hAnsi="Verdana" w:cstheme="minorHAnsi"/>
          <w:bCs/>
          <w:sz w:val="22"/>
          <w:szCs w:val="22"/>
        </w:rPr>
        <w:t>I</w:t>
      </w:r>
      <w:r w:rsidR="00C835EC" w:rsidRPr="008B02B0">
        <w:rPr>
          <w:rFonts w:ascii="Verdana" w:hAnsi="Verdana" w:cstheme="minorHAnsi"/>
          <w:bCs/>
          <w:sz w:val="22"/>
          <w:szCs w:val="22"/>
        </w:rPr>
        <w:t xml:space="preserve"> </w:t>
      </w:r>
      <w:proofErr w:type="spellStart"/>
      <w:r w:rsidR="00C835EC" w:rsidRPr="008B02B0">
        <w:rPr>
          <w:rFonts w:ascii="Verdana" w:hAnsi="Verdana" w:cstheme="minorHAnsi"/>
          <w:bCs/>
          <w:sz w:val="22"/>
          <w:szCs w:val="22"/>
        </w:rPr>
        <w:t>Hasni</w:t>
      </w:r>
      <w:proofErr w:type="spellEnd"/>
      <w:r w:rsidR="00C835EC" w:rsidRPr="008B02B0">
        <w:rPr>
          <w:rFonts w:ascii="Verdana" w:hAnsi="Verdana" w:cstheme="minorHAnsi"/>
          <w:bCs/>
          <w:sz w:val="22"/>
          <w:szCs w:val="22"/>
        </w:rPr>
        <w:t xml:space="preserve"> et al</w:t>
      </w:r>
      <w:r w:rsidR="008A1A97" w:rsidRPr="008B02B0">
        <w:rPr>
          <w:rFonts w:ascii="Verdana" w:hAnsi="Verdana" w:cstheme="minorHAnsi"/>
          <w:bCs/>
          <w:sz w:val="22"/>
          <w:szCs w:val="22"/>
        </w:rPr>
        <w:t>.</w:t>
      </w:r>
      <w:r w:rsidR="00046E0B" w:rsidRPr="008B02B0">
        <w:rPr>
          <w:rFonts w:ascii="Verdana" w:hAnsi="Verdana" w:cstheme="minorHAnsi"/>
          <w:bCs/>
          <w:sz w:val="22"/>
          <w:szCs w:val="22"/>
        </w:rPr>
        <w:t xml:space="preserve"> </w:t>
      </w:r>
      <w:r w:rsidR="00EE3AE5" w:rsidRPr="008B02B0">
        <w:rPr>
          <w:rFonts w:ascii="Verdana" w:hAnsi="Verdana" w:cstheme="minorHAnsi"/>
          <w:bCs/>
          <w:sz w:val="22"/>
          <w:szCs w:val="22"/>
        </w:rPr>
        <w:fldChar w:fldCharType="begin"/>
      </w:r>
      <w:r w:rsidR="004F2BB9" w:rsidRPr="008B02B0">
        <w:rPr>
          <w:rFonts w:ascii="Verdana" w:hAnsi="Verdana" w:cstheme="minorHAnsi"/>
          <w:bCs/>
          <w:sz w:val="22"/>
          <w:szCs w:val="22"/>
        </w:rPr>
        <w:instrText xml:space="preserve"> ADDIN ZOTERO_ITEM CSL_CITATION {"citationID":"6txCLciP","properties":{"formattedCitation":"(14)","plainCitation":"(14)","noteIndex":0},"citationItems":[{"id":76,"uris":["http://zotero.org/users/local/j4yT6Cza/items/Y8J9WGC5"],"uri":["http://zotero.org/users/local/j4yT6Cza/items/Y8J9WGC5"],"itemData":{"id":76,"type":"article-journal","abstract":"Background\nBecause most primary health care centers in Oman do not use a formal triage system, there are no available data on the effectiveness of implementing this system.\nPurpose\nTo assess the effectiveness of implementing an Emergency Severity Index triage system in primary health care centers in Oman.\nMethods\nA pretest/posttest quasi-experimental design was used. The sample comprised 187 patients before Emergency Severity Index implementation and 102 patients after implementation. Waiting time, length of stay, patient satisfaction, and accuracy of classification were compared across the 2 groups.\nResults\nThe mean time (hour:minute) from registration to triage was reduced in the post-Emergency Severity Index group (mean = 0:18, SD = 0:14) compared with the pre-Emergency Severity Index group (mean = 0:23, SD = 0:19) (t = 2.59, P = 0.01). Furthermore, the mean length of stay was reduced in the post-Emergency Severity Index group (mean = 1:09, SD = 0:37) compared with that of the preimplementation group (mean = 1:24, SD = 0:41) (t = 3.10, P = 0.002). Patient satisfaction in the postimplementation group was improved (mean = 66.95, SD = 8.33) compared with that of the Emergency Severity Index group (mean = 65.01, SD = 8.73), but it did not reach statistical significance (t = −1.83, P = 0.07). The inter-rater agreement of triage level in post-Emergency Severity Index implementation markedly improved in the postimplementation group (Cohen’s kappa = 0.910, P &lt; 0.001) compared with that of the preimplementation group (Cohen’s kappa = 0.082, P = 0.005).\nConclusions\nAlthough this is a single-setting study, the results have shown that the Emergency Severity Index system can contribute to a decrease in the negative crowding outcomes in primary health care centers in Oman.","container-title":"Journal of Emergency Nursing","DOI":"10.1016/j.jen.2019.08.001","ISSN":"0099-1767","issue":"6","journalAbbreviation":"Journal of Emergency Nursing","language":"en","page":"717.e1-717.e11","source":"ScienceDirect","title":"Effectiveness of Implementing Emergency Severity Index Triage System in a Selected Primary Health Care Center in Oman: A Quasi-Experimental Study","title-short":"Effectiveness of Implementing Emergency Severity Index Triage System in a Selected Primary Health Care Center in Oman","volume":"45","author":[{"family":"Al Hasni","given":"Abeer Khalfan"},{"family":"AL-Rawajfah","given":"Omar M."}],"issued":{"date-parts":[["2019",11,1]]}}}],"schema":"https://github.com/citation-style-language/schema/raw/master/csl-citation.json"} </w:instrText>
      </w:r>
      <w:r w:rsidR="00EE3AE5" w:rsidRPr="008B02B0">
        <w:rPr>
          <w:rFonts w:ascii="Verdana" w:hAnsi="Verdana" w:cstheme="minorHAnsi"/>
          <w:bCs/>
          <w:sz w:val="22"/>
          <w:szCs w:val="22"/>
        </w:rPr>
        <w:fldChar w:fldCharType="separate"/>
      </w:r>
      <w:r w:rsidR="004F2BB9" w:rsidRPr="008B02B0">
        <w:rPr>
          <w:rFonts w:ascii="Verdana" w:hAnsi="Verdana" w:cstheme="minorHAnsi"/>
          <w:bCs/>
          <w:sz w:val="22"/>
          <w:szCs w:val="22"/>
        </w:rPr>
        <w:t>(14)</w:t>
      </w:r>
      <w:r w:rsidR="00EE3AE5" w:rsidRPr="008B02B0">
        <w:rPr>
          <w:rFonts w:ascii="Verdana" w:hAnsi="Verdana" w:cstheme="minorHAnsi"/>
          <w:bCs/>
          <w:sz w:val="22"/>
          <w:szCs w:val="22"/>
        </w:rPr>
        <w:fldChar w:fldCharType="end"/>
      </w:r>
      <w:r w:rsidR="00AC3FBD" w:rsidRPr="008B02B0">
        <w:rPr>
          <w:rFonts w:ascii="Verdana" w:hAnsi="Verdana" w:cstheme="minorHAnsi"/>
          <w:bCs/>
          <w:sz w:val="22"/>
          <w:szCs w:val="22"/>
        </w:rPr>
        <w:t xml:space="preserve"> </w:t>
      </w:r>
      <w:r w:rsidR="00B27FDD" w:rsidRPr="008B02B0">
        <w:rPr>
          <w:rFonts w:ascii="Verdana" w:hAnsi="Verdana" w:cstheme="minorHAnsi"/>
          <w:bCs/>
          <w:sz w:val="22"/>
          <w:szCs w:val="22"/>
        </w:rPr>
        <w:t xml:space="preserve">sin </w:t>
      </w:r>
      <w:r w:rsidR="00EA082D" w:rsidRPr="008B02B0">
        <w:rPr>
          <w:rFonts w:ascii="Verdana" w:hAnsi="Verdana" w:cstheme="minorHAnsi"/>
          <w:bCs/>
          <w:sz w:val="22"/>
          <w:szCs w:val="22"/>
        </w:rPr>
        <w:t>«</w:t>
      </w:r>
      <w:proofErr w:type="spellStart"/>
      <w:r w:rsidR="00905031" w:rsidRPr="008B02B0">
        <w:rPr>
          <w:rFonts w:ascii="Verdana" w:hAnsi="Verdana" w:cstheme="minorHAnsi"/>
          <w:bCs/>
          <w:sz w:val="22"/>
          <w:szCs w:val="22"/>
        </w:rPr>
        <w:t>kvasieksperimentelle</w:t>
      </w:r>
      <w:proofErr w:type="spellEnd"/>
      <w:r w:rsidR="00905031" w:rsidRPr="008B02B0">
        <w:rPr>
          <w:rFonts w:ascii="Verdana" w:hAnsi="Verdana" w:cstheme="minorHAnsi"/>
          <w:bCs/>
          <w:sz w:val="22"/>
          <w:szCs w:val="22"/>
        </w:rPr>
        <w:t xml:space="preserve"> </w:t>
      </w:r>
      <w:r w:rsidR="00C835EC" w:rsidRPr="008B02B0">
        <w:rPr>
          <w:rFonts w:ascii="Verdana" w:hAnsi="Verdana" w:cstheme="minorHAnsi"/>
          <w:bCs/>
          <w:sz w:val="22"/>
          <w:szCs w:val="22"/>
        </w:rPr>
        <w:t>studie</w:t>
      </w:r>
      <w:r w:rsidR="004B0C0D" w:rsidRPr="008B02B0">
        <w:rPr>
          <w:rFonts w:ascii="Verdana" w:hAnsi="Verdana" w:cstheme="minorHAnsi"/>
          <w:bCs/>
          <w:sz w:val="22"/>
          <w:szCs w:val="22"/>
        </w:rPr>
        <w:t>»</w:t>
      </w:r>
      <w:r w:rsidR="00C835EC" w:rsidRPr="008B02B0">
        <w:rPr>
          <w:rFonts w:ascii="Verdana" w:hAnsi="Verdana" w:cstheme="minorHAnsi"/>
          <w:bCs/>
          <w:sz w:val="22"/>
          <w:szCs w:val="22"/>
        </w:rPr>
        <w:t xml:space="preserve"> fra 2019, ble det sett på effekten av</w:t>
      </w:r>
      <w:r w:rsidR="00B27FDD" w:rsidRPr="008B02B0">
        <w:rPr>
          <w:rFonts w:ascii="Verdana" w:hAnsi="Verdana" w:cstheme="minorHAnsi"/>
          <w:bCs/>
          <w:sz w:val="22"/>
          <w:szCs w:val="22"/>
        </w:rPr>
        <w:t xml:space="preserve"> </w:t>
      </w:r>
      <w:r w:rsidR="001E005E" w:rsidRPr="008B02B0">
        <w:rPr>
          <w:rFonts w:ascii="Verdana" w:hAnsi="Verdana" w:cstheme="minorHAnsi"/>
          <w:bCs/>
          <w:sz w:val="22"/>
          <w:szCs w:val="22"/>
        </w:rPr>
        <w:t xml:space="preserve">å </w:t>
      </w:r>
      <w:r w:rsidR="00C835EC" w:rsidRPr="008B02B0">
        <w:rPr>
          <w:rFonts w:ascii="Verdana" w:hAnsi="Verdana" w:cstheme="minorHAnsi"/>
          <w:bCs/>
          <w:sz w:val="22"/>
          <w:szCs w:val="22"/>
        </w:rPr>
        <w:t>implement</w:t>
      </w:r>
      <w:r w:rsidR="001E005E" w:rsidRPr="008B02B0">
        <w:rPr>
          <w:rFonts w:ascii="Verdana" w:hAnsi="Verdana" w:cstheme="minorHAnsi"/>
          <w:bCs/>
          <w:sz w:val="22"/>
          <w:szCs w:val="22"/>
        </w:rPr>
        <w:t>ere</w:t>
      </w:r>
      <w:r w:rsidR="00B27FDD" w:rsidRPr="008B02B0">
        <w:rPr>
          <w:rFonts w:ascii="Verdana" w:hAnsi="Verdana" w:cstheme="minorHAnsi"/>
          <w:bCs/>
          <w:sz w:val="22"/>
          <w:szCs w:val="22"/>
        </w:rPr>
        <w:t xml:space="preserve"> </w:t>
      </w:r>
      <w:r w:rsidR="00C835EC" w:rsidRPr="008B02B0">
        <w:rPr>
          <w:rFonts w:ascii="Verdana" w:hAnsi="Verdana" w:cstheme="minorHAnsi"/>
          <w:bCs/>
          <w:sz w:val="22"/>
          <w:szCs w:val="22"/>
        </w:rPr>
        <w:t xml:space="preserve">et </w:t>
      </w:r>
      <w:proofErr w:type="spellStart"/>
      <w:r w:rsidR="000D552C" w:rsidRPr="008B02B0">
        <w:rPr>
          <w:rFonts w:ascii="Verdana" w:hAnsi="Verdana" w:cstheme="minorHAnsi"/>
          <w:bCs/>
          <w:sz w:val="22"/>
          <w:szCs w:val="22"/>
        </w:rPr>
        <w:t>triagesystem</w:t>
      </w:r>
      <w:proofErr w:type="spellEnd"/>
      <w:r w:rsidR="000D552C" w:rsidRPr="008B02B0">
        <w:rPr>
          <w:rFonts w:ascii="Verdana" w:hAnsi="Verdana" w:cstheme="minorHAnsi"/>
          <w:bCs/>
          <w:sz w:val="22"/>
          <w:szCs w:val="22"/>
        </w:rPr>
        <w:t xml:space="preserve"> i et akuttmottak i Oman.</w:t>
      </w:r>
      <w:r w:rsidR="00DC2A2F" w:rsidRPr="008B02B0">
        <w:rPr>
          <w:rFonts w:ascii="Verdana" w:hAnsi="Verdana" w:cstheme="minorHAnsi"/>
          <w:bCs/>
          <w:sz w:val="22"/>
          <w:szCs w:val="22"/>
        </w:rPr>
        <w:t xml:space="preserve"> T</w:t>
      </w:r>
      <w:r w:rsidR="00227FE2" w:rsidRPr="008B02B0">
        <w:rPr>
          <w:rFonts w:ascii="Verdana" w:hAnsi="Verdana" w:cstheme="minorHAnsi"/>
          <w:bCs/>
          <w:sz w:val="22"/>
          <w:szCs w:val="22"/>
        </w:rPr>
        <w:t>iden fra pasienten ankom akuttmottaket til triage samt tiden fra triage til legetilsyn</w:t>
      </w:r>
      <w:r w:rsidR="00DC2A2F" w:rsidRPr="008B02B0">
        <w:rPr>
          <w:rFonts w:ascii="Verdana" w:hAnsi="Verdana" w:cstheme="minorHAnsi"/>
          <w:bCs/>
          <w:sz w:val="22"/>
          <w:szCs w:val="22"/>
        </w:rPr>
        <w:t xml:space="preserve"> ble undersøkt</w:t>
      </w:r>
      <w:r w:rsidR="001E005E" w:rsidRPr="008B02B0">
        <w:rPr>
          <w:rFonts w:ascii="Verdana" w:hAnsi="Verdana" w:cstheme="minorHAnsi"/>
          <w:bCs/>
          <w:sz w:val="22"/>
          <w:szCs w:val="22"/>
        </w:rPr>
        <w:t>.</w:t>
      </w:r>
      <w:r w:rsidR="009123CB" w:rsidRPr="008B02B0">
        <w:rPr>
          <w:rFonts w:ascii="Verdana" w:hAnsi="Verdana" w:cstheme="minorHAnsi"/>
          <w:bCs/>
          <w:sz w:val="22"/>
          <w:szCs w:val="22"/>
        </w:rPr>
        <w:t xml:space="preserve"> 187 pasienter </w:t>
      </w:r>
      <w:r w:rsidR="006204EF" w:rsidRPr="008B02B0">
        <w:rPr>
          <w:rFonts w:ascii="Verdana" w:hAnsi="Verdana" w:cstheme="minorHAnsi"/>
          <w:bCs/>
          <w:sz w:val="22"/>
          <w:szCs w:val="22"/>
        </w:rPr>
        <w:t xml:space="preserve">før og </w:t>
      </w:r>
      <w:r w:rsidR="009123CB" w:rsidRPr="008B02B0">
        <w:rPr>
          <w:rFonts w:ascii="Verdana" w:hAnsi="Verdana" w:cstheme="minorHAnsi"/>
          <w:bCs/>
          <w:sz w:val="22"/>
          <w:szCs w:val="22"/>
        </w:rPr>
        <w:t xml:space="preserve">102 pasienter </w:t>
      </w:r>
      <w:r w:rsidR="00227FE2" w:rsidRPr="008B02B0">
        <w:rPr>
          <w:rFonts w:ascii="Verdana" w:hAnsi="Verdana" w:cstheme="minorHAnsi"/>
          <w:bCs/>
          <w:sz w:val="22"/>
          <w:szCs w:val="22"/>
        </w:rPr>
        <w:t xml:space="preserve">etter </w:t>
      </w:r>
      <w:r w:rsidR="00873D83" w:rsidRPr="008B02B0">
        <w:rPr>
          <w:rFonts w:ascii="Verdana" w:hAnsi="Verdana" w:cstheme="minorHAnsi"/>
          <w:bCs/>
          <w:sz w:val="22"/>
          <w:szCs w:val="22"/>
        </w:rPr>
        <w:t xml:space="preserve">implementeringen </w:t>
      </w:r>
      <w:r w:rsidR="009B314B" w:rsidRPr="008B02B0">
        <w:rPr>
          <w:rFonts w:ascii="Verdana" w:hAnsi="Verdana" w:cstheme="minorHAnsi"/>
          <w:bCs/>
          <w:sz w:val="22"/>
          <w:szCs w:val="22"/>
        </w:rPr>
        <w:t>ble inkludert i studien</w:t>
      </w:r>
      <w:r w:rsidR="009123CB" w:rsidRPr="008B02B0">
        <w:rPr>
          <w:rFonts w:ascii="Verdana" w:hAnsi="Verdana" w:cstheme="minorHAnsi"/>
          <w:bCs/>
          <w:sz w:val="22"/>
          <w:szCs w:val="22"/>
        </w:rPr>
        <w:t>.</w:t>
      </w:r>
      <w:r w:rsidR="007D4266" w:rsidRPr="008B02B0">
        <w:rPr>
          <w:rFonts w:ascii="Verdana" w:hAnsi="Verdana" w:cstheme="minorHAnsi"/>
          <w:bCs/>
          <w:sz w:val="22"/>
          <w:szCs w:val="22"/>
        </w:rPr>
        <w:t xml:space="preserve"> </w:t>
      </w:r>
      <w:r w:rsidR="009B314B" w:rsidRPr="008B02B0">
        <w:rPr>
          <w:rFonts w:ascii="Verdana" w:hAnsi="Verdana" w:cstheme="minorHAnsi"/>
          <w:bCs/>
          <w:sz w:val="22"/>
          <w:szCs w:val="22"/>
        </w:rPr>
        <w:t>K</w:t>
      </w:r>
      <w:r w:rsidR="00C63414" w:rsidRPr="008B02B0">
        <w:rPr>
          <w:rFonts w:ascii="Verdana" w:hAnsi="Verdana" w:cstheme="minorHAnsi"/>
          <w:bCs/>
          <w:sz w:val="22"/>
          <w:szCs w:val="22"/>
        </w:rPr>
        <w:t>onklu</w:t>
      </w:r>
      <w:r w:rsidR="009B314B" w:rsidRPr="008B02B0">
        <w:rPr>
          <w:rFonts w:ascii="Verdana" w:hAnsi="Verdana" w:cstheme="minorHAnsi"/>
          <w:bCs/>
          <w:sz w:val="22"/>
          <w:szCs w:val="22"/>
        </w:rPr>
        <w:t>sjonen var</w:t>
      </w:r>
      <w:r w:rsidR="00C63414" w:rsidRPr="008B02B0">
        <w:rPr>
          <w:rFonts w:ascii="Verdana" w:hAnsi="Verdana" w:cstheme="minorHAnsi"/>
          <w:bCs/>
          <w:sz w:val="22"/>
          <w:szCs w:val="22"/>
        </w:rPr>
        <w:t xml:space="preserve"> at </w:t>
      </w:r>
      <w:proofErr w:type="spellStart"/>
      <w:r w:rsidR="009B314B" w:rsidRPr="008B02B0">
        <w:rPr>
          <w:rFonts w:ascii="Verdana" w:hAnsi="Verdana" w:cstheme="minorHAnsi"/>
          <w:bCs/>
          <w:sz w:val="22"/>
          <w:szCs w:val="22"/>
        </w:rPr>
        <w:t>tr</w:t>
      </w:r>
      <w:r w:rsidR="00873D83" w:rsidRPr="008B02B0">
        <w:rPr>
          <w:rFonts w:ascii="Verdana" w:hAnsi="Verdana" w:cstheme="minorHAnsi"/>
          <w:bCs/>
          <w:sz w:val="22"/>
          <w:szCs w:val="22"/>
        </w:rPr>
        <w:t>ia</w:t>
      </w:r>
      <w:r w:rsidR="009B314B" w:rsidRPr="008B02B0">
        <w:rPr>
          <w:rFonts w:ascii="Verdana" w:hAnsi="Verdana" w:cstheme="minorHAnsi"/>
          <w:bCs/>
          <w:sz w:val="22"/>
          <w:szCs w:val="22"/>
        </w:rPr>
        <w:t>gesystemet</w:t>
      </w:r>
      <w:proofErr w:type="spellEnd"/>
      <w:r w:rsidR="00C63414" w:rsidRPr="008B02B0">
        <w:rPr>
          <w:rFonts w:ascii="Verdana" w:hAnsi="Verdana" w:cstheme="minorHAnsi"/>
          <w:bCs/>
          <w:sz w:val="22"/>
          <w:szCs w:val="22"/>
        </w:rPr>
        <w:t xml:space="preserve"> </w:t>
      </w:r>
      <w:r w:rsidR="008249EF" w:rsidRPr="008B02B0">
        <w:rPr>
          <w:rFonts w:ascii="Verdana" w:hAnsi="Verdana" w:cstheme="minorHAnsi"/>
          <w:bCs/>
          <w:sz w:val="22"/>
          <w:szCs w:val="22"/>
        </w:rPr>
        <w:t>bidro</w:t>
      </w:r>
      <w:r w:rsidR="00C63414" w:rsidRPr="008B02B0">
        <w:rPr>
          <w:rFonts w:ascii="Verdana" w:hAnsi="Verdana" w:cstheme="minorHAnsi"/>
          <w:bCs/>
          <w:sz w:val="22"/>
          <w:szCs w:val="22"/>
        </w:rPr>
        <w:t xml:space="preserve"> til </w:t>
      </w:r>
      <w:r w:rsidR="009B314B" w:rsidRPr="008B02B0">
        <w:rPr>
          <w:rFonts w:ascii="Verdana" w:hAnsi="Verdana" w:cstheme="minorHAnsi"/>
          <w:bCs/>
          <w:sz w:val="22"/>
          <w:szCs w:val="22"/>
        </w:rPr>
        <w:t xml:space="preserve">en </w:t>
      </w:r>
      <w:r w:rsidR="005C5AA2" w:rsidRPr="008B02B0">
        <w:rPr>
          <w:rFonts w:ascii="Verdana" w:hAnsi="Verdana" w:cstheme="minorHAnsi"/>
          <w:bCs/>
          <w:sz w:val="22"/>
          <w:szCs w:val="22"/>
        </w:rPr>
        <w:t xml:space="preserve">bedre pasientflyt i akuttmottaket og </w:t>
      </w:r>
      <w:r w:rsidR="00C529D6" w:rsidRPr="008B02B0">
        <w:rPr>
          <w:rFonts w:ascii="Verdana" w:hAnsi="Verdana" w:cstheme="minorHAnsi"/>
          <w:bCs/>
          <w:sz w:val="22"/>
          <w:szCs w:val="22"/>
        </w:rPr>
        <w:t xml:space="preserve">dermed </w:t>
      </w:r>
      <w:r w:rsidR="009B314B" w:rsidRPr="008B02B0">
        <w:rPr>
          <w:rFonts w:ascii="Verdana" w:hAnsi="Verdana" w:cstheme="minorHAnsi"/>
          <w:bCs/>
          <w:sz w:val="22"/>
          <w:szCs w:val="22"/>
        </w:rPr>
        <w:t>reduser</w:t>
      </w:r>
      <w:r w:rsidR="008E7854" w:rsidRPr="008B02B0">
        <w:rPr>
          <w:rFonts w:ascii="Verdana" w:hAnsi="Verdana" w:cstheme="minorHAnsi"/>
          <w:bCs/>
          <w:sz w:val="22"/>
          <w:szCs w:val="22"/>
        </w:rPr>
        <w:t>t</w:t>
      </w:r>
      <w:r w:rsidR="009B314B" w:rsidRPr="008B02B0">
        <w:rPr>
          <w:rFonts w:ascii="Verdana" w:hAnsi="Verdana" w:cstheme="minorHAnsi"/>
          <w:bCs/>
          <w:sz w:val="22"/>
          <w:szCs w:val="22"/>
        </w:rPr>
        <w:t xml:space="preserve"> </w:t>
      </w:r>
      <w:r w:rsidR="007C7A2E" w:rsidRPr="008B02B0">
        <w:rPr>
          <w:rFonts w:ascii="Verdana" w:hAnsi="Verdana" w:cstheme="minorHAnsi"/>
          <w:bCs/>
          <w:sz w:val="22"/>
          <w:szCs w:val="22"/>
        </w:rPr>
        <w:t>pasientopphopning</w:t>
      </w:r>
      <w:r w:rsidR="000878E5" w:rsidRPr="008B02B0">
        <w:rPr>
          <w:rFonts w:ascii="Verdana" w:hAnsi="Verdana" w:cstheme="minorHAnsi"/>
          <w:bCs/>
          <w:sz w:val="22"/>
          <w:szCs w:val="22"/>
        </w:rPr>
        <w:t>.</w:t>
      </w:r>
      <w:r w:rsidR="00F811CD" w:rsidRPr="008B02B0">
        <w:rPr>
          <w:rFonts w:ascii="Verdana" w:hAnsi="Verdana" w:cstheme="minorHAnsi"/>
          <w:bCs/>
          <w:sz w:val="22"/>
          <w:szCs w:val="22"/>
        </w:rPr>
        <w:t xml:space="preserve"> </w:t>
      </w:r>
      <w:r w:rsidR="008249EF" w:rsidRPr="008B02B0">
        <w:rPr>
          <w:rFonts w:ascii="Verdana" w:hAnsi="Verdana" w:cstheme="minorHAnsi"/>
          <w:bCs/>
          <w:sz w:val="22"/>
          <w:szCs w:val="22"/>
        </w:rPr>
        <w:t xml:space="preserve">Det var </w:t>
      </w:r>
      <w:r w:rsidR="00F811CD" w:rsidRPr="008B02B0">
        <w:rPr>
          <w:rFonts w:ascii="Verdana" w:hAnsi="Verdana" w:cstheme="minorHAnsi"/>
          <w:bCs/>
          <w:sz w:val="22"/>
          <w:szCs w:val="22"/>
        </w:rPr>
        <w:t xml:space="preserve">spesielt </w:t>
      </w:r>
      <w:r w:rsidR="00456264" w:rsidRPr="008B02B0">
        <w:rPr>
          <w:rFonts w:ascii="Verdana" w:hAnsi="Verdana" w:cstheme="minorHAnsi"/>
          <w:bCs/>
          <w:sz w:val="22"/>
          <w:szCs w:val="22"/>
        </w:rPr>
        <w:t>for de sykeste pasientene</w:t>
      </w:r>
      <w:r w:rsidR="008249EF" w:rsidRPr="008B02B0">
        <w:rPr>
          <w:rFonts w:ascii="Verdana" w:hAnsi="Verdana" w:cstheme="minorHAnsi"/>
          <w:bCs/>
          <w:sz w:val="22"/>
          <w:szCs w:val="22"/>
        </w:rPr>
        <w:t xml:space="preserve"> man så en nedgang i tiden fra ankomst til legetilsyn</w:t>
      </w:r>
      <w:r w:rsidR="0044085E" w:rsidRPr="008B02B0">
        <w:rPr>
          <w:rFonts w:ascii="Verdana" w:hAnsi="Verdana" w:cstheme="minorHAnsi"/>
          <w:bCs/>
          <w:sz w:val="22"/>
          <w:szCs w:val="22"/>
        </w:rPr>
        <w:t xml:space="preserve"> </w:t>
      </w:r>
      <w:r w:rsidR="00456264" w:rsidRPr="008B02B0">
        <w:rPr>
          <w:rFonts w:ascii="Verdana" w:hAnsi="Verdana" w:cstheme="minorHAnsi"/>
          <w:bCs/>
          <w:sz w:val="22"/>
          <w:szCs w:val="22"/>
        </w:rPr>
        <w:fldChar w:fldCharType="begin"/>
      </w:r>
      <w:r w:rsidR="0007242D" w:rsidRPr="008B02B0">
        <w:rPr>
          <w:rFonts w:ascii="Verdana" w:hAnsi="Verdana" w:cstheme="minorHAnsi"/>
          <w:bCs/>
          <w:sz w:val="22"/>
          <w:szCs w:val="22"/>
        </w:rPr>
        <w:instrText xml:space="preserve"> ADDIN ZOTERO_ITEM CSL_CITATION {"citationID":"2QX3zPVO","properties":{"formattedCitation":"(14)","plainCitation":"(14)","noteIndex":0},"citationItems":[{"id":76,"uris":["http://zotero.org/users/local/j4yT6Cza/items/Y8J9WGC5"],"uri":["http://zotero.org/users/local/j4yT6Cza/items/Y8J9WGC5"],"itemData":{"id":76,"type":"article-journal","abstract":"Background\nBecause most primary health care centers in Oman do not use a formal triage system, there are no available data on the effectiveness of implementing this system.\nPurpose\nTo assess the effectiveness of implementing an Emergency Severity Index triage system in primary health care centers in Oman.\nMethods\nA pretest/posttest quasi-experimental design was used. The sample comprised 187 patients before Emergency Severity Index implementation and 102 patients after implementation. Waiting time, length of stay, patient satisfaction, and accuracy of classification were compared across the 2 groups.\nResults\nThe mean time (hour:minute) from registration to triage was reduced in the post-Emergency Severity Index group (mean = 0:18, SD = 0:14) compared with the pre-Emergency Severity Index group (mean = 0:23, SD = 0:19) (t = 2.59, P = 0.01). Furthermore, the mean length of stay was reduced in the post-Emergency Severity Index group (mean = 1:09, SD = 0:37) compared with that of the preimplementation group (mean = 1:24, SD = 0:41) (t = 3.10, P = 0.002). Patient satisfaction in the postimplementation group was improved (mean = 66.95, SD = 8.33) compared with that of the Emergency Severity Index group (mean = 65.01, SD = 8.73), but it did not reach statistical significance (t = −1.83, P = 0.07). The inter-rater agreement of triage level in post-Emergency Severity Index implementation markedly improved in the postimplementation group (Cohen’s kappa = 0.910, P &lt; 0.001) compared with that of the preimplementation group (Cohen’s kappa = 0.082, P = 0.005).\nConclusions\nAlthough this is a single-setting study, the results have shown that the Emergency Severity Index system can contribute to a decrease in the negative crowding outcomes in primary health care centers in Oman.","container-title":"Journal of Emergency Nursing","DOI":"10.1016/j.jen.2019.08.001","ISSN":"0099-1767","issue":"6","journalAbbreviation":"Journal of Emergency Nursing","language":"en","page":"717.e1-717.e11","source":"ScienceDirect","title":"Effectiveness of Implementing Emergency Severity Index Triage System in a Selected Primary Health Care Center in Oman: A Quasi-Experimental Study","title-short":"Effectiveness of Implementing Emergency Severity Index Triage System in a Selected Primary Health Care Center in Oman","volume":"45","author":[{"family":"Al Hasni","given":"Abeer Khalfan"},{"family":"AL-Rawajfah","given":"Omar M."}],"issued":{"date-parts":[["2019",11,1]]}}}],"schema":"https://github.com/citation-style-language/schema/raw/master/csl-citation.json"} </w:instrText>
      </w:r>
      <w:r w:rsidR="00456264" w:rsidRPr="008B02B0">
        <w:rPr>
          <w:rFonts w:ascii="Verdana" w:hAnsi="Verdana" w:cstheme="minorHAnsi"/>
          <w:bCs/>
          <w:sz w:val="22"/>
          <w:szCs w:val="22"/>
        </w:rPr>
        <w:fldChar w:fldCharType="separate"/>
      </w:r>
      <w:r w:rsidR="0007242D" w:rsidRPr="008B02B0">
        <w:rPr>
          <w:rFonts w:ascii="Verdana" w:hAnsi="Verdana" w:cstheme="minorHAnsi"/>
          <w:bCs/>
          <w:noProof/>
          <w:sz w:val="22"/>
          <w:szCs w:val="22"/>
        </w:rPr>
        <w:t>(14)</w:t>
      </w:r>
      <w:r w:rsidR="00456264" w:rsidRPr="008B02B0">
        <w:rPr>
          <w:rFonts w:ascii="Verdana" w:hAnsi="Verdana" w:cstheme="minorHAnsi"/>
          <w:bCs/>
          <w:sz w:val="22"/>
          <w:szCs w:val="22"/>
        </w:rPr>
        <w:fldChar w:fldCharType="end"/>
      </w:r>
      <w:r w:rsidR="00456264" w:rsidRPr="008B02B0">
        <w:rPr>
          <w:rFonts w:ascii="Verdana" w:hAnsi="Verdana" w:cstheme="minorHAnsi"/>
          <w:bCs/>
          <w:sz w:val="22"/>
          <w:szCs w:val="22"/>
        </w:rPr>
        <w:t xml:space="preserve">. </w:t>
      </w:r>
      <w:r w:rsidR="00424854" w:rsidRPr="008B02B0">
        <w:rPr>
          <w:rFonts w:ascii="Verdana" w:hAnsi="Verdana" w:cstheme="minorHAnsi"/>
          <w:bCs/>
          <w:sz w:val="22"/>
          <w:szCs w:val="22"/>
        </w:rPr>
        <w:t>Ved t</w:t>
      </w:r>
      <w:r w:rsidR="00542CDB" w:rsidRPr="008B02B0">
        <w:rPr>
          <w:rFonts w:ascii="Verdana" w:hAnsi="Verdana" w:cstheme="minorHAnsi"/>
          <w:bCs/>
          <w:sz w:val="22"/>
          <w:szCs w:val="22"/>
        </w:rPr>
        <w:t xml:space="preserve">ilstander som sepsis, hjerneslag og </w:t>
      </w:r>
      <w:r w:rsidR="00793EBC" w:rsidRPr="008B02B0">
        <w:rPr>
          <w:rFonts w:ascii="Verdana" w:hAnsi="Verdana" w:cstheme="minorHAnsi"/>
          <w:bCs/>
          <w:sz w:val="22"/>
          <w:szCs w:val="22"/>
        </w:rPr>
        <w:t>hjerteinfarkt</w:t>
      </w:r>
      <w:r w:rsidR="009F2091" w:rsidRPr="008B02B0">
        <w:rPr>
          <w:rFonts w:ascii="Verdana" w:hAnsi="Verdana" w:cstheme="minorHAnsi"/>
          <w:bCs/>
          <w:sz w:val="22"/>
          <w:szCs w:val="22"/>
        </w:rPr>
        <w:t xml:space="preserve"> og en rekke andre tilstander</w:t>
      </w:r>
      <w:r w:rsidR="00542CDB" w:rsidRPr="008B02B0">
        <w:rPr>
          <w:rFonts w:ascii="Verdana" w:hAnsi="Verdana" w:cstheme="minorHAnsi"/>
          <w:bCs/>
          <w:sz w:val="22"/>
          <w:szCs w:val="22"/>
        </w:rPr>
        <w:t xml:space="preserve"> </w:t>
      </w:r>
      <w:r w:rsidR="00424854" w:rsidRPr="008B02B0">
        <w:rPr>
          <w:rFonts w:ascii="Verdana" w:hAnsi="Verdana" w:cstheme="minorHAnsi"/>
          <w:bCs/>
          <w:sz w:val="22"/>
          <w:szCs w:val="22"/>
        </w:rPr>
        <w:t xml:space="preserve">er det avgjørende med tidlig behandling for å bedre prognosene og redusere </w:t>
      </w:r>
      <w:r w:rsidR="00793EBC" w:rsidRPr="008B02B0">
        <w:rPr>
          <w:rFonts w:ascii="Verdana" w:hAnsi="Verdana" w:cstheme="minorHAnsi"/>
          <w:bCs/>
          <w:sz w:val="22"/>
          <w:szCs w:val="22"/>
        </w:rPr>
        <w:t>sen</w:t>
      </w:r>
      <w:r w:rsidR="00424854" w:rsidRPr="008B02B0">
        <w:rPr>
          <w:rFonts w:ascii="Verdana" w:hAnsi="Verdana" w:cstheme="minorHAnsi"/>
          <w:bCs/>
          <w:sz w:val="22"/>
          <w:szCs w:val="22"/>
        </w:rPr>
        <w:t xml:space="preserve">komplikasjoner </w:t>
      </w:r>
      <w:r w:rsidR="00424854" w:rsidRPr="008B02B0">
        <w:rPr>
          <w:rFonts w:ascii="Verdana" w:hAnsi="Verdana" w:cstheme="minorHAnsi"/>
          <w:bCs/>
          <w:sz w:val="22"/>
          <w:szCs w:val="22"/>
        </w:rPr>
        <w:fldChar w:fldCharType="begin"/>
      </w:r>
      <w:r w:rsidR="00287152" w:rsidRPr="008B02B0">
        <w:rPr>
          <w:rFonts w:ascii="Verdana" w:hAnsi="Verdana" w:cstheme="minorHAnsi"/>
          <w:bCs/>
          <w:sz w:val="22"/>
          <w:szCs w:val="22"/>
        </w:rPr>
        <w:instrText xml:space="preserve"> ADDIN ZOTERO_ITEM CSL_CITATION {"citationID":"LhuNwzpt","properties":{"formattedCitation":"(33\\uc0\\u8211{}35)","plainCitation":"(33–35)","noteIndex":0},"citationItems":[{"id":151,"uris":["http://zotero.org/users/local/j4yT6Cza/items/LBJSKVWK"],"uri":["http://zotero.org/users/local/j4yT6Cza/items/LBJSKVWK"],"itemData":{"id":151,"type":"webpage","abstract":"Sepsis er en alvorlig tilstand hvor en infeksjon har medført en alvorlig betennelsestilstand i flere organer i kroppen.","container-title":"NHI.no","language":"nb","note":"source: nhi.no","title":"Blodforgiftning (sepsis)","URL":"https://nhi.no/sykdommer/infeksjoner/bakteriesykdommer/blodforgiftning-sepsis/","accessed":{"date-parts":[["2020",5,22]]},"issued":{"date-parts":[["2018",6,28]]}}},{"id":158,"uris":["http://zotero.org/users/local/j4yT6Cza/items/JMEWIAMP"],"uri":["http://zotero.org/users/local/j4yT6Cza/items/JMEWIAMP"],"itemData":{"id":158,"type":"webpage","abstract":"Hjerteinfarkt er en alvorlig tilstand som utvikler seg raskt. Symptomene beskrives som klemmende eller snørende smerter midt i brystet, ofte med strålinger ut mot venstre arm, hals eller underkjeve. Du blir ofte tungpustet og kvalm, og det er vanlig at du kaldsvetter.","container-title":"NHI.no","language":"nb","note":"source: nhi.no","title":"Hjerteinfarkt","URL":"https://nhi.no/sykdommer/hjertekar/koronarsykdom/hjerteinfarkt-oversikt/","accessed":{"date-parts":[["2020",5,22]]},"issued":{"date-parts":[["2018",7,11]]}}},{"id":154,"uris":["http://zotero.org/users/local/j4yT6Cza/items/D4RLFADV"],"uri":["http://zotero.org/users/local/j4yT6Cza/items/D4RLFADV"],"itemData":{"id":154,"type":"webpage","abstract":"Et hjerneslag skyldes i de fleste tilfeller en blodpropp i hjernen. Tidlig behandling er helt avgjørende for prognosen. Er det hjerneslag? sjekk: - PRATE - SMILE - LØFTE","container-title":"NHI.no","language":"nb","note":"source: nhi.no","title":"Hjerneslag","URL":"https://nhi.no/sykdommer/hjernenervesystem/hjerneslag-og-blodninger/hjerneslag/","accessed":{"date-parts":[["2020",5,22]]},"issued":{"date-parts":[["2019",10,15]]}}}],"schema":"https://github.com/citation-style-language/schema/raw/master/csl-citation.json"} </w:instrText>
      </w:r>
      <w:r w:rsidR="00424854" w:rsidRPr="008B02B0">
        <w:rPr>
          <w:rFonts w:ascii="Verdana" w:hAnsi="Verdana" w:cstheme="minorHAnsi"/>
          <w:bCs/>
          <w:sz w:val="22"/>
          <w:szCs w:val="22"/>
        </w:rPr>
        <w:fldChar w:fldCharType="separate"/>
      </w:r>
      <w:r w:rsidR="00477B48" w:rsidRPr="008B02B0">
        <w:rPr>
          <w:rFonts w:ascii="Verdana" w:hAnsi="Verdana"/>
          <w:sz w:val="22"/>
        </w:rPr>
        <w:t>(33–35)</w:t>
      </w:r>
      <w:r w:rsidR="00424854" w:rsidRPr="008B02B0">
        <w:rPr>
          <w:rFonts w:ascii="Verdana" w:hAnsi="Verdana" w:cstheme="minorHAnsi"/>
          <w:bCs/>
          <w:sz w:val="22"/>
          <w:szCs w:val="22"/>
        </w:rPr>
        <w:fldChar w:fldCharType="end"/>
      </w:r>
      <w:r w:rsidR="00793EBC" w:rsidRPr="008B02B0">
        <w:rPr>
          <w:rFonts w:ascii="Verdana" w:hAnsi="Verdana" w:cstheme="minorHAnsi"/>
          <w:bCs/>
          <w:sz w:val="22"/>
          <w:szCs w:val="22"/>
        </w:rPr>
        <w:t>.</w:t>
      </w:r>
      <w:r w:rsidR="00424854" w:rsidRPr="008B02B0">
        <w:rPr>
          <w:rFonts w:ascii="Verdana" w:hAnsi="Verdana" w:cstheme="minorHAnsi"/>
          <w:bCs/>
          <w:sz w:val="22"/>
          <w:szCs w:val="22"/>
        </w:rPr>
        <w:t xml:space="preserve"> </w:t>
      </w:r>
    </w:p>
    <w:p w14:paraId="0E2532D1" w14:textId="77777777" w:rsidR="00571B08" w:rsidRPr="008B02B0" w:rsidRDefault="00571B08" w:rsidP="00394760">
      <w:pPr>
        <w:spacing w:line="276" w:lineRule="auto"/>
        <w:rPr>
          <w:rFonts w:ascii="Verdana" w:hAnsi="Verdana" w:cstheme="minorHAnsi"/>
          <w:bCs/>
          <w:sz w:val="22"/>
          <w:szCs w:val="22"/>
        </w:rPr>
      </w:pPr>
    </w:p>
    <w:p w14:paraId="1194317E" w14:textId="2BB2DCE9" w:rsidR="000138E3" w:rsidRPr="008B02B0" w:rsidRDefault="00571B08" w:rsidP="00394760">
      <w:pPr>
        <w:spacing w:line="276" w:lineRule="auto"/>
        <w:rPr>
          <w:rFonts w:ascii="Verdana" w:hAnsi="Verdana" w:cstheme="minorHAnsi"/>
          <w:bCs/>
          <w:sz w:val="22"/>
          <w:szCs w:val="22"/>
        </w:rPr>
      </w:pPr>
      <w:r w:rsidRPr="008B02B0">
        <w:rPr>
          <w:rFonts w:ascii="Verdana" w:hAnsi="Verdana" w:cstheme="minorHAnsi"/>
          <w:bCs/>
          <w:sz w:val="22"/>
          <w:szCs w:val="22"/>
        </w:rPr>
        <w:t>D</w:t>
      </w:r>
      <w:r w:rsidR="005733DB" w:rsidRPr="008B02B0">
        <w:rPr>
          <w:rFonts w:ascii="Verdana" w:hAnsi="Verdana" w:cstheme="minorHAnsi"/>
          <w:bCs/>
          <w:sz w:val="22"/>
          <w:szCs w:val="22"/>
        </w:rPr>
        <w:t xml:space="preserve">et er ønskelig med kort tid fra ankomst til </w:t>
      </w:r>
      <w:r w:rsidR="00951E3D" w:rsidRPr="008B02B0">
        <w:rPr>
          <w:rFonts w:ascii="Verdana" w:hAnsi="Verdana" w:cstheme="minorHAnsi"/>
          <w:bCs/>
          <w:sz w:val="22"/>
          <w:szCs w:val="22"/>
        </w:rPr>
        <w:t xml:space="preserve">det blir satt en </w:t>
      </w:r>
      <w:r w:rsidR="005733DB" w:rsidRPr="008B02B0">
        <w:rPr>
          <w:rFonts w:ascii="Verdana" w:hAnsi="Verdana" w:cstheme="minorHAnsi"/>
          <w:bCs/>
          <w:sz w:val="22"/>
          <w:szCs w:val="22"/>
        </w:rPr>
        <w:t>triage</w:t>
      </w:r>
      <w:r w:rsidR="00951E3D" w:rsidRPr="008B02B0">
        <w:rPr>
          <w:rFonts w:ascii="Verdana" w:hAnsi="Verdana" w:cstheme="minorHAnsi"/>
          <w:bCs/>
          <w:sz w:val="22"/>
          <w:szCs w:val="22"/>
        </w:rPr>
        <w:t>kategori</w:t>
      </w:r>
      <w:r w:rsidR="00446303" w:rsidRPr="008B02B0">
        <w:rPr>
          <w:rFonts w:ascii="Verdana" w:hAnsi="Verdana" w:cstheme="minorHAnsi"/>
          <w:bCs/>
          <w:sz w:val="22"/>
          <w:szCs w:val="22"/>
        </w:rPr>
        <w:t xml:space="preserve"> </w:t>
      </w:r>
      <w:r w:rsidR="00446303" w:rsidRPr="008B02B0">
        <w:rPr>
          <w:rFonts w:ascii="Verdana" w:hAnsi="Verdana" w:cstheme="minorHAnsi"/>
          <w:bCs/>
          <w:sz w:val="22"/>
          <w:szCs w:val="22"/>
        </w:rPr>
        <w:fldChar w:fldCharType="begin"/>
      </w:r>
      <w:r w:rsidR="00446303" w:rsidRPr="008B02B0">
        <w:rPr>
          <w:rFonts w:ascii="Verdana" w:hAnsi="Verdana" w:cstheme="minorHAnsi"/>
          <w:bCs/>
          <w:sz w:val="22"/>
          <w:szCs w:val="22"/>
        </w:rPr>
        <w:instrText xml:space="preserve"> ADDIN ZOTERO_ITEM CSL_CITATION {"citationID":"ujEOn3BG","properties":{"formattedCitation":"(14)","plainCitation":"(14)","noteIndex":0},"citationItems":[{"id":76,"uris":["http://zotero.org/users/local/j4yT6Cza/items/Y8J9WGC5"],"uri":["http://zotero.org/users/local/j4yT6Cza/items/Y8J9WGC5"],"itemData":{"id":76,"type":"article-journal","abstract":"Background\nBecause most primary health care centers in Oman do not use a formal triage system, there are no available data on the effectiveness of implementing this system.\nPurpose\nTo assess the effectiveness of implementing an Emergency Severity Index triage system in primary health care centers in Oman.\nMethods\nA pretest/posttest quasi-experimental design was used. The sample comprised 187 patients before Emergency Severity Index implementation and 102 patients after implementation. Waiting time, length of stay, patient satisfaction, and accuracy of classification were compared across the 2 groups.\nResults\nThe mean time (hour:minute) from registration to triage was reduced in the post-Emergency Severity Index group (mean = 0:18, SD = 0:14) compared with the pre-Emergency Severity Index group (mean = 0:23, SD = 0:19) (t = 2.59, P = 0.01). Furthermore, the mean length of stay was reduced in the post-Emergency Severity Index group (mean = 1:09, SD = 0:37) compared with that of the preimplementation group (mean = 1:24, SD = 0:41) (t = 3.10, P = 0.002). Patient satisfaction in the postimplementation group was improved (mean = 66.95, SD = 8.33) compared with that of the Emergency Severity Index group (mean = 65.01, SD = 8.73), but it did not reach statistical significance (t = −1.83, P = 0.07). The inter-rater agreement of triage level in post-Emergency Severity Index implementation markedly improved in the postimplementation group (Cohen’s kappa = 0.910, P &lt; 0.001) compared with that of the preimplementation group (Cohen’s kappa = 0.082, P = 0.005).\nConclusions\nAlthough this is a single-setting study, the results have shown that the Emergency Severity Index system can contribute to a decrease in the negative crowding outcomes in primary health care centers in Oman.","container-title":"Journal of Emergency Nursing","DOI":"10.1016/j.jen.2019.08.001","ISSN":"0099-1767","issue":"6","journalAbbreviation":"Journal of Emergency Nursing","language":"en","page":"717.e1-717.e11","source":"ScienceDirect","title":"Effectiveness of Implementing Emergency Severity Index Triage System in a Selected Primary Health Care Center in Oman: A Quasi-Experimental Study","title-short":"Effectiveness of Implementing Emergency Severity Index Triage System in a Selected Primary Health Care Center in Oman","volume":"45","author":[{"family":"Al Hasni","given":"Abeer Khalfan"},{"family":"AL-Rawajfah","given":"Omar M."}],"issued":{"date-parts":[["2019",11,1]]}}}],"schema":"https://github.com/citation-style-language/schema/raw/master/csl-citation.json"} </w:instrText>
      </w:r>
      <w:r w:rsidR="00446303" w:rsidRPr="008B02B0">
        <w:rPr>
          <w:rFonts w:ascii="Verdana" w:hAnsi="Verdana" w:cstheme="minorHAnsi"/>
          <w:bCs/>
          <w:sz w:val="22"/>
          <w:szCs w:val="22"/>
        </w:rPr>
        <w:fldChar w:fldCharType="separate"/>
      </w:r>
      <w:r w:rsidR="00446303" w:rsidRPr="008B02B0">
        <w:rPr>
          <w:rFonts w:ascii="Verdana" w:hAnsi="Verdana" w:cstheme="minorHAnsi"/>
          <w:bCs/>
          <w:noProof/>
          <w:sz w:val="22"/>
          <w:szCs w:val="22"/>
        </w:rPr>
        <w:t>(14)</w:t>
      </w:r>
      <w:r w:rsidR="00446303" w:rsidRPr="008B02B0">
        <w:rPr>
          <w:rFonts w:ascii="Verdana" w:hAnsi="Verdana" w:cstheme="minorHAnsi"/>
          <w:bCs/>
          <w:sz w:val="22"/>
          <w:szCs w:val="22"/>
        </w:rPr>
        <w:fldChar w:fldCharType="end"/>
      </w:r>
      <w:r w:rsidR="00DE4B0E" w:rsidRPr="008B02B0">
        <w:rPr>
          <w:rFonts w:ascii="Verdana" w:hAnsi="Verdana" w:cstheme="minorHAnsi"/>
          <w:bCs/>
          <w:sz w:val="22"/>
          <w:szCs w:val="22"/>
        </w:rPr>
        <w:t>.</w:t>
      </w:r>
      <w:r w:rsidR="005733DB" w:rsidRPr="008B02B0">
        <w:rPr>
          <w:rFonts w:ascii="Verdana" w:hAnsi="Verdana" w:cstheme="minorHAnsi"/>
          <w:bCs/>
          <w:sz w:val="22"/>
          <w:szCs w:val="22"/>
        </w:rPr>
        <w:t xml:space="preserve"> </w:t>
      </w:r>
      <w:r w:rsidR="001B2E2A" w:rsidRPr="008B02B0">
        <w:rPr>
          <w:rFonts w:ascii="Verdana" w:hAnsi="Verdana" w:cstheme="minorHAnsi"/>
          <w:bCs/>
          <w:sz w:val="22"/>
          <w:szCs w:val="22"/>
        </w:rPr>
        <w:t>Chen et al.</w:t>
      </w:r>
      <w:r w:rsidR="0052564C" w:rsidRPr="008B02B0">
        <w:rPr>
          <w:rFonts w:ascii="Verdana" w:hAnsi="Verdana" w:cstheme="minorHAnsi"/>
          <w:bCs/>
          <w:sz w:val="22"/>
          <w:szCs w:val="22"/>
        </w:rPr>
        <w:t xml:space="preserve"> </w:t>
      </w:r>
      <w:r w:rsidR="0052564C" w:rsidRPr="008B02B0">
        <w:rPr>
          <w:rFonts w:ascii="Verdana" w:hAnsi="Verdana" w:cstheme="minorHAnsi"/>
          <w:bCs/>
          <w:sz w:val="22"/>
          <w:szCs w:val="22"/>
        </w:rPr>
        <w:fldChar w:fldCharType="begin"/>
      </w:r>
      <w:r w:rsidR="0052564C" w:rsidRPr="008B02B0">
        <w:rPr>
          <w:rFonts w:ascii="Verdana" w:hAnsi="Verdana" w:cstheme="minorHAnsi"/>
          <w:bCs/>
          <w:sz w:val="22"/>
          <w:szCs w:val="22"/>
        </w:rPr>
        <w:instrText xml:space="preserve"> ADDIN ZOTERO_ITEM CSL_CITATION {"citationID":"MrX0xwCU","properties":{"formattedCitation":"(15)","plainCitation":"(15)","noteIndex":0},"citationItems":[{"id":93,"uris":["http://zotero.org/users/local/j4yT6Cza/items/L5GA65QW"],"uri":["http://zotero.org/users/local/j4yT6Cza/items/L5GA65QW"],"itemData":{"id":93,"type":"article-journal","abstract":"Objectives To gain an understanding of the accuracy of acuity assessment made by emergency department (ED) triage nurses, to compare the differences between the characteristics of triage nurses according to hospital variables and the accuracy of acuity ratings, and to explore the influence of nursing variables on the judgement of triages.\nMethods A cross-sectional questionnaire survey was conducted at the EDs of hospitals in northern Taiwan. Ten adult emergency case scenarios and a demographic sheet with high validity were developed to survey 279 triage nurses. Data were collected from April to October 2006. All data were analysed using percentage, mean, SD, independent t test, one-way ANOVA and a stepwise logistic regression analysis.\nResults The average score of rating accuracy was 5.62 points (out of a possible total of 10 points), which was considered low. Approximately 24.3% (n=68) of nurses' triage ratings were under-triaged and 19.7% (n=55) were over-triaged. Factors included years of ED experience, hours of triage education, level of hospital and triage mode of delivery. These factors were identified as significantly affecting the accuracy of nurses' judgement (p&lt;0.05; adjusted R2=40.0%).\nConclusion The scores of accuracy ratings for triage nurses can be improved if factors contributing to inaccuracy can be altered. The findings of this study can be used to guide improvements.","container-title":"Emergency Medicine Journal","DOI":"10.1136/emj.2008.059311","ISSN":"1472-0205, 1472-0213","issue":"6","language":"en","note":"publisher: British Association for Accident and Emergency Medicine\nsection: Original Article\nPMID: 20562141","page":"451-455","source":"emj.bmj.com","title":"Factors that influence the accuracy of triage nurses' judgement in emergency departments","volume":"27","author":[{"family":"Chen","given":"Shu-Shin"},{"family":"Chen","given":"Jih-Chang"},{"family":"Ng","given":"Chip-Jin"},{"family":"Chen","given":"Ping-Ling"},{"family":"Lee","given":"Pi-Hsia"},{"family":"Chang","given":"Wen-Yin"}],"issued":{"date-parts":[["2010",6,1]]}}}],"schema":"https://github.com/citation-style-language/schema/raw/master/csl-citation.json"} </w:instrText>
      </w:r>
      <w:r w:rsidR="0052564C" w:rsidRPr="008B02B0">
        <w:rPr>
          <w:rFonts w:ascii="Verdana" w:hAnsi="Verdana" w:cstheme="minorHAnsi"/>
          <w:bCs/>
          <w:sz w:val="22"/>
          <w:szCs w:val="22"/>
        </w:rPr>
        <w:fldChar w:fldCharType="separate"/>
      </w:r>
      <w:r w:rsidR="0052564C" w:rsidRPr="008B02B0">
        <w:rPr>
          <w:rFonts w:ascii="Verdana" w:hAnsi="Verdana" w:cstheme="minorHAnsi"/>
          <w:bCs/>
          <w:noProof/>
          <w:sz w:val="22"/>
          <w:szCs w:val="22"/>
        </w:rPr>
        <w:t>(15)</w:t>
      </w:r>
      <w:r w:rsidR="0052564C" w:rsidRPr="008B02B0">
        <w:rPr>
          <w:rFonts w:ascii="Verdana" w:hAnsi="Verdana" w:cstheme="minorHAnsi"/>
          <w:bCs/>
          <w:sz w:val="22"/>
          <w:szCs w:val="22"/>
        </w:rPr>
        <w:fldChar w:fldCharType="end"/>
      </w:r>
      <w:r w:rsidR="001B2E2A" w:rsidRPr="008B02B0">
        <w:rPr>
          <w:rFonts w:ascii="Verdana" w:hAnsi="Verdana" w:cstheme="minorHAnsi"/>
          <w:bCs/>
          <w:sz w:val="22"/>
          <w:szCs w:val="22"/>
        </w:rPr>
        <w:t xml:space="preserve"> sin tverrsnittstudie fra Taiwan i 2010</w:t>
      </w:r>
      <w:r w:rsidR="00880A32" w:rsidRPr="008B02B0">
        <w:rPr>
          <w:rFonts w:ascii="Verdana" w:hAnsi="Verdana" w:cstheme="minorHAnsi"/>
          <w:bCs/>
          <w:sz w:val="22"/>
          <w:szCs w:val="22"/>
        </w:rPr>
        <w:t xml:space="preserve"> </w:t>
      </w:r>
      <w:r w:rsidR="00507079" w:rsidRPr="008B02B0">
        <w:rPr>
          <w:rFonts w:ascii="Verdana" w:hAnsi="Verdana" w:cstheme="minorHAnsi"/>
          <w:bCs/>
          <w:sz w:val="22"/>
          <w:szCs w:val="22"/>
        </w:rPr>
        <w:t>fant at det f</w:t>
      </w:r>
      <w:r w:rsidR="00914C57" w:rsidRPr="008B02B0">
        <w:rPr>
          <w:rFonts w:ascii="Verdana" w:hAnsi="Verdana" w:cstheme="minorHAnsi"/>
          <w:bCs/>
          <w:sz w:val="22"/>
          <w:szCs w:val="22"/>
        </w:rPr>
        <w:t xml:space="preserve">or </w:t>
      </w:r>
      <w:r w:rsidR="00964D91" w:rsidRPr="008B02B0">
        <w:rPr>
          <w:rFonts w:ascii="Verdana" w:hAnsi="Verdana" w:cstheme="minorHAnsi"/>
          <w:bCs/>
          <w:sz w:val="22"/>
          <w:szCs w:val="22"/>
        </w:rPr>
        <w:t>korrekt og effektiv behandling a</w:t>
      </w:r>
      <w:r w:rsidR="00856860" w:rsidRPr="008B02B0">
        <w:rPr>
          <w:rFonts w:ascii="Verdana" w:hAnsi="Verdana" w:cstheme="minorHAnsi"/>
          <w:bCs/>
          <w:sz w:val="22"/>
          <w:szCs w:val="22"/>
        </w:rPr>
        <w:t>v</w:t>
      </w:r>
      <w:r w:rsidR="00964D91" w:rsidRPr="008B02B0">
        <w:rPr>
          <w:rFonts w:ascii="Verdana" w:hAnsi="Verdana" w:cstheme="minorHAnsi"/>
          <w:bCs/>
          <w:sz w:val="22"/>
          <w:szCs w:val="22"/>
        </w:rPr>
        <w:t xml:space="preserve"> </w:t>
      </w:r>
      <w:r w:rsidR="006B20C8" w:rsidRPr="008B02B0">
        <w:rPr>
          <w:rFonts w:ascii="Verdana" w:hAnsi="Verdana" w:cstheme="minorHAnsi"/>
          <w:bCs/>
          <w:sz w:val="22"/>
          <w:szCs w:val="22"/>
        </w:rPr>
        <w:t>pasiente</w:t>
      </w:r>
      <w:r w:rsidR="00856860" w:rsidRPr="008B02B0">
        <w:rPr>
          <w:rFonts w:ascii="Verdana" w:hAnsi="Verdana" w:cstheme="minorHAnsi"/>
          <w:bCs/>
          <w:sz w:val="22"/>
          <w:szCs w:val="22"/>
        </w:rPr>
        <w:t xml:space="preserve">r </w:t>
      </w:r>
      <w:r w:rsidR="008A43D1" w:rsidRPr="008B02B0">
        <w:rPr>
          <w:rFonts w:ascii="Verdana" w:hAnsi="Verdana" w:cstheme="minorHAnsi"/>
          <w:bCs/>
          <w:sz w:val="22"/>
          <w:szCs w:val="22"/>
        </w:rPr>
        <w:t>er</w:t>
      </w:r>
      <w:r w:rsidR="00914C57" w:rsidRPr="008B02B0">
        <w:rPr>
          <w:rFonts w:ascii="Verdana" w:hAnsi="Verdana" w:cstheme="minorHAnsi"/>
          <w:bCs/>
          <w:sz w:val="22"/>
          <w:szCs w:val="22"/>
        </w:rPr>
        <w:t xml:space="preserve"> </w:t>
      </w:r>
      <w:r w:rsidR="008A43D1" w:rsidRPr="008B02B0">
        <w:rPr>
          <w:rFonts w:ascii="Verdana" w:hAnsi="Verdana" w:cstheme="minorHAnsi"/>
          <w:bCs/>
          <w:sz w:val="22"/>
          <w:szCs w:val="22"/>
        </w:rPr>
        <w:t xml:space="preserve">avgjørende at </w:t>
      </w:r>
      <w:r w:rsidR="0064558C" w:rsidRPr="008B02B0">
        <w:rPr>
          <w:rFonts w:ascii="Verdana" w:hAnsi="Verdana" w:cstheme="minorHAnsi"/>
          <w:bCs/>
          <w:sz w:val="22"/>
          <w:szCs w:val="22"/>
        </w:rPr>
        <w:t xml:space="preserve">de også </w:t>
      </w:r>
      <w:r w:rsidR="006B20C8" w:rsidRPr="008B02B0">
        <w:rPr>
          <w:rFonts w:ascii="Verdana" w:hAnsi="Verdana" w:cstheme="minorHAnsi"/>
          <w:bCs/>
          <w:sz w:val="22"/>
          <w:szCs w:val="22"/>
        </w:rPr>
        <w:t xml:space="preserve">blir kategorisert riktig. Dersom en pasient </w:t>
      </w:r>
      <w:r w:rsidR="00813825" w:rsidRPr="008B02B0">
        <w:rPr>
          <w:rFonts w:ascii="Verdana" w:hAnsi="Verdana" w:cstheme="minorHAnsi"/>
          <w:bCs/>
          <w:sz w:val="22"/>
          <w:szCs w:val="22"/>
        </w:rPr>
        <w:t>får</w:t>
      </w:r>
      <w:r w:rsidR="005733DB" w:rsidRPr="008B02B0">
        <w:rPr>
          <w:rFonts w:ascii="Verdana" w:hAnsi="Verdana" w:cstheme="minorHAnsi"/>
          <w:bCs/>
          <w:sz w:val="22"/>
          <w:szCs w:val="22"/>
        </w:rPr>
        <w:t xml:space="preserve"> en</w:t>
      </w:r>
      <w:r w:rsidR="00446303" w:rsidRPr="008B02B0">
        <w:rPr>
          <w:rFonts w:ascii="Verdana" w:hAnsi="Verdana" w:cstheme="minorHAnsi"/>
          <w:bCs/>
          <w:sz w:val="22"/>
          <w:szCs w:val="22"/>
        </w:rPr>
        <w:t xml:space="preserve"> </w:t>
      </w:r>
      <w:r w:rsidR="00C47C3C" w:rsidRPr="008B02B0">
        <w:rPr>
          <w:rFonts w:ascii="Verdana" w:hAnsi="Verdana" w:cstheme="minorHAnsi"/>
          <w:bCs/>
          <w:sz w:val="22"/>
          <w:szCs w:val="22"/>
        </w:rPr>
        <w:t>lav</w:t>
      </w:r>
      <w:r w:rsidR="00A63937" w:rsidRPr="008B02B0">
        <w:rPr>
          <w:rFonts w:ascii="Verdana" w:hAnsi="Verdana" w:cstheme="minorHAnsi"/>
          <w:bCs/>
          <w:sz w:val="22"/>
          <w:szCs w:val="22"/>
        </w:rPr>
        <w:t>ere</w:t>
      </w:r>
      <w:r w:rsidR="005733DB" w:rsidRPr="008B02B0">
        <w:rPr>
          <w:rFonts w:ascii="Verdana" w:hAnsi="Verdana" w:cstheme="minorHAnsi"/>
          <w:bCs/>
          <w:sz w:val="22"/>
          <w:szCs w:val="22"/>
        </w:rPr>
        <w:t xml:space="preserve"> </w:t>
      </w:r>
      <w:proofErr w:type="spellStart"/>
      <w:r w:rsidR="005733DB" w:rsidRPr="008B02B0">
        <w:rPr>
          <w:rFonts w:ascii="Verdana" w:hAnsi="Verdana" w:cstheme="minorHAnsi"/>
          <w:bCs/>
          <w:sz w:val="22"/>
          <w:szCs w:val="22"/>
        </w:rPr>
        <w:t>triagegrad</w:t>
      </w:r>
      <w:proofErr w:type="spellEnd"/>
      <w:r w:rsidR="005733DB" w:rsidRPr="008B02B0">
        <w:rPr>
          <w:rFonts w:ascii="Verdana" w:hAnsi="Verdana" w:cstheme="minorHAnsi"/>
          <w:bCs/>
          <w:sz w:val="22"/>
          <w:szCs w:val="22"/>
        </w:rPr>
        <w:t xml:space="preserve"> enn tilstanden tilsier</w:t>
      </w:r>
      <w:r w:rsidR="00A63937" w:rsidRPr="008B02B0">
        <w:rPr>
          <w:rFonts w:ascii="Verdana" w:hAnsi="Verdana" w:cstheme="minorHAnsi"/>
          <w:bCs/>
          <w:sz w:val="22"/>
          <w:szCs w:val="22"/>
        </w:rPr>
        <w:t>,</w:t>
      </w:r>
      <w:r w:rsidR="005733DB" w:rsidRPr="008B02B0">
        <w:rPr>
          <w:rFonts w:ascii="Verdana" w:hAnsi="Verdana" w:cstheme="minorHAnsi"/>
          <w:bCs/>
          <w:sz w:val="22"/>
          <w:szCs w:val="22"/>
        </w:rPr>
        <w:t xml:space="preserve"> kan dette</w:t>
      </w:r>
      <w:r w:rsidR="00A57E6E" w:rsidRPr="008B02B0">
        <w:rPr>
          <w:rFonts w:ascii="Verdana" w:hAnsi="Verdana" w:cstheme="minorHAnsi"/>
          <w:bCs/>
          <w:sz w:val="22"/>
          <w:szCs w:val="22"/>
        </w:rPr>
        <w:t xml:space="preserve"> i verste fall få fatale </w:t>
      </w:r>
      <w:r w:rsidR="005733DB" w:rsidRPr="008B02B0">
        <w:rPr>
          <w:rFonts w:ascii="Verdana" w:hAnsi="Verdana" w:cstheme="minorHAnsi"/>
          <w:bCs/>
          <w:sz w:val="22"/>
          <w:szCs w:val="22"/>
        </w:rPr>
        <w:t>konsekvenser</w:t>
      </w:r>
      <w:r w:rsidR="00A57E6E" w:rsidRPr="008B02B0">
        <w:rPr>
          <w:rFonts w:ascii="Verdana" w:hAnsi="Verdana" w:cstheme="minorHAnsi"/>
          <w:bCs/>
          <w:sz w:val="22"/>
          <w:szCs w:val="22"/>
        </w:rPr>
        <w:t xml:space="preserve">. </w:t>
      </w:r>
      <w:r w:rsidR="006C754C" w:rsidRPr="008B02B0">
        <w:rPr>
          <w:rFonts w:ascii="Verdana" w:hAnsi="Verdana" w:cstheme="minorHAnsi"/>
          <w:bCs/>
          <w:sz w:val="22"/>
          <w:szCs w:val="22"/>
        </w:rPr>
        <w:t xml:space="preserve">Det er heller ikke bra dersom man gir en for høy </w:t>
      </w:r>
      <w:proofErr w:type="spellStart"/>
      <w:r w:rsidR="006C754C" w:rsidRPr="008B02B0">
        <w:rPr>
          <w:rFonts w:ascii="Verdana" w:hAnsi="Verdana" w:cstheme="minorHAnsi"/>
          <w:bCs/>
          <w:sz w:val="22"/>
          <w:szCs w:val="22"/>
        </w:rPr>
        <w:t>triagegrad</w:t>
      </w:r>
      <w:proofErr w:type="spellEnd"/>
      <w:r w:rsidR="006C754C" w:rsidRPr="008B02B0">
        <w:rPr>
          <w:rFonts w:ascii="Verdana" w:hAnsi="Verdana" w:cstheme="minorHAnsi"/>
          <w:bCs/>
          <w:sz w:val="22"/>
          <w:szCs w:val="22"/>
        </w:rPr>
        <w:t xml:space="preserve">. Gjør man det vil </w:t>
      </w:r>
      <w:r w:rsidR="000805B9" w:rsidRPr="008B02B0">
        <w:rPr>
          <w:rFonts w:ascii="Verdana" w:hAnsi="Verdana" w:cstheme="minorHAnsi"/>
          <w:bCs/>
          <w:sz w:val="22"/>
          <w:szCs w:val="22"/>
        </w:rPr>
        <w:t xml:space="preserve">for mange pasienter med feilaktig høy grad fortrenge </w:t>
      </w:r>
      <w:r w:rsidR="00FC6C86" w:rsidRPr="008B02B0">
        <w:rPr>
          <w:rFonts w:ascii="Verdana" w:hAnsi="Verdana" w:cstheme="minorHAnsi"/>
          <w:bCs/>
          <w:sz w:val="22"/>
          <w:szCs w:val="22"/>
        </w:rPr>
        <w:t>pasienter som virkelig trenger øyeblikkelig hjelp</w:t>
      </w:r>
      <w:r w:rsidR="0089546E" w:rsidRPr="008B02B0">
        <w:rPr>
          <w:rFonts w:ascii="Verdana" w:hAnsi="Verdana" w:cstheme="minorHAnsi"/>
          <w:bCs/>
          <w:sz w:val="22"/>
          <w:szCs w:val="22"/>
        </w:rPr>
        <w:t>.</w:t>
      </w:r>
      <w:r w:rsidR="00446303" w:rsidRPr="008B02B0">
        <w:rPr>
          <w:rFonts w:ascii="Verdana" w:hAnsi="Verdana" w:cstheme="minorHAnsi"/>
          <w:bCs/>
          <w:sz w:val="22"/>
          <w:szCs w:val="22"/>
        </w:rPr>
        <w:t xml:space="preserve"> </w:t>
      </w:r>
    </w:p>
    <w:p w14:paraId="68BEEA41" w14:textId="7F2DA85C" w:rsidR="00733351" w:rsidRPr="008B02B0" w:rsidRDefault="00733351" w:rsidP="00394760">
      <w:pPr>
        <w:spacing w:line="276" w:lineRule="auto"/>
        <w:rPr>
          <w:rFonts w:ascii="Verdana" w:hAnsi="Verdana" w:cstheme="minorHAnsi"/>
          <w:bCs/>
          <w:sz w:val="22"/>
          <w:szCs w:val="22"/>
        </w:rPr>
      </w:pPr>
    </w:p>
    <w:p w14:paraId="6CE51316" w14:textId="25AAAB70" w:rsidR="00733351" w:rsidRPr="008B02B0" w:rsidRDefault="00733351" w:rsidP="00733351">
      <w:pPr>
        <w:spacing w:line="276" w:lineRule="auto"/>
        <w:rPr>
          <w:rFonts w:ascii="Verdana" w:hAnsi="Verdana" w:cstheme="minorBidi"/>
          <w:sz w:val="22"/>
          <w:szCs w:val="22"/>
        </w:rPr>
      </w:pPr>
      <w:r w:rsidRPr="008B02B0">
        <w:rPr>
          <w:rFonts w:ascii="Verdana" w:hAnsi="Verdana" w:cstheme="minorBidi"/>
          <w:sz w:val="22"/>
          <w:szCs w:val="22"/>
        </w:rPr>
        <w:t xml:space="preserve">I to medisinstudenters hovedoppgave fra 2016 er implementering av </w:t>
      </w:r>
      <w:proofErr w:type="spellStart"/>
      <w:r w:rsidRPr="008B02B0">
        <w:rPr>
          <w:rFonts w:ascii="Verdana" w:hAnsi="Verdana" w:cstheme="minorBidi"/>
          <w:sz w:val="22"/>
          <w:szCs w:val="22"/>
        </w:rPr>
        <w:t>triageverktøy</w:t>
      </w:r>
      <w:proofErr w:type="spellEnd"/>
      <w:r w:rsidRPr="008B02B0">
        <w:rPr>
          <w:rFonts w:ascii="Verdana" w:hAnsi="Verdana" w:cstheme="minorBidi"/>
          <w:sz w:val="22"/>
          <w:szCs w:val="22"/>
        </w:rPr>
        <w:t xml:space="preserve"> ved et sykehus i Nepal beskrevet </w:t>
      </w:r>
      <w:r w:rsidRPr="008B02B0">
        <w:rPr>
          <w:rFonts w:ascii="Verdana" w:hAnsi="Verdana" w:cstheme="minorBidi"/>
          <w:sz w:val="22"/>
          <w:szCs w:val="22"/>
        </w:rPr>
        <w:fldChar w:fldCharType="begin"/>
      </w:r>
      <w:r w:rsidR="00586589" w:rsidRPr="008B02B0">
        <w:rPr>
          <w:rFonts w:ascii="Verdana" w:hAnsi="Verdana" w:cstheme="minorBidi"/>
          <w:sz w:val="22"/>
          <w:szCs w:val="22"/>
        </w:rPr>
        <w:instrText xml:space="preserve"> ADDIN ZOTERO_ITEM CSL_CITATION {"citationID":"vV2cZdco","properties":{"formattedCitation":"(6)","plainCitation":"(6)","noteIndex":0},"citationItems":[{"id":2,"uris":["http://zotero.org/users/local/j4yT6Cza/items/WG7XN8PB"],"uri":["http://zotero.org/users/local/j4yT6Cza/items/WG7XN8PB"],"itemData":{"id":2,"type":"thesis","abstract":"Introduction: Correct use of systematic triage has been shown to provide the sickest patients essential care first and to increase survival. As a validated tool for both adults and children, and an established system at St. Olavs Hospital, RETTS (Rapid Emergency Triage and Treatment System) was chosen to be introduced in the Emergency Room (ER) at Dhulikhel Hospital (DH), Nepal. Our study aims to describe the implementation of a triage system in a low-resource setting and analyse adherence to the system after introduction. This quality improvement project evaluation was done one year after the implementation. Materials and methods: All patients presenting to the ER at DH from the 1st of February to the 30th of September 2015 were included in the study. Data including age, gender, if the patients had been triaged or not, color-code of triage and time of admission from 8499 handwritten records were collected and registered. Qualitative observations, semi-structured interviews and a questionnaire among the staff were performed. We made a statistical process control chart to control the percentage of patients with triage. The results from the remaining data collection and from the questionnaire were analysed and presented.\nResults: During our study period two large earthquakes struck Nepal, and this natural disaster affected our results considerably. The documented triage percentage was at 30% before the earthquake-period and at 71% after. There were 23% patients in the most severe triage categories red or orange. The yellow category constituted 36% of the patients and 42% were categorized as green. There were 6158 (82%) adult patients (&gt;16 years) and 1281 (17%) children (0-15 years). Triage category were given in 51% of the adult population, while only 37% of the children had a registered triage category. The triage categories were also distributed differently among the pediatric and adult population, in particular it was fewer children in the most severe categories. No use of the triage room and also the lack of using ESS (an important part of the RETTS) was observed. Most of the doctors who was interviewed highlighted that high turnover of staff in the ER is a challenge to continuity and that frequent training is important. From the questionnaire it emerged that nearly half of the triage-staff do not think the triage system is easy to use. Close to 100% of the staff think it is meaningful to continue doing triage in the future.\nConclusion: The implementation of triage some months in advance seem to have had a positive impact on the way the staff at DH handled the earthquake. One year after implementation, triage percentage is about to reach the goal at a stable 80%. However, several errors in performing RETTS were identified. It is possible that the RETTS is too complex and time-consuming for the Nepali setting. To improve and maintain triage skills, further training is essential, in particular towards pediatric patients. Relocation of the triage room would probably increase the share of triaged cases. Another possible solution is to implement an easier and more context-friendly triage system, like the South African Triage Scale (SATS).","event-place":"Trondheim","genre":"Hovedoppgave","language":"en","publisher":"Norges Teknisk Naturvitenskapelige Universitet","publisher-place":"Trondheim","source":"Zotero","title":"Introduction of systematic triage in the emergency room at Dhulikhel Hospital, Nepal: Evaluation of a quality improvement project","author":[{"family":"Dønnem","given":"Maria"},{"family":"Eid","given":"Karine"}],"issued":{"date-parts":[["2016"]]}}}],"schema":"https://github.com/citation-style-language/schema/raw/master/csl-citation.json"} </w:instrText>
      </w:r>
      <w:r w:rsidRPr="008B02B0">
        <w:rPr>
          <w:rFonts w:ascii="Verdana" w:hAnsi="Verdana" w:cstheme="minorBidi"/>
          <w:sz w:val="22"/>
          <w:szCs w:val="22"/>
        </w:rPr>
        <w:fldChar w:fldCharType="separate"/>
      </w:r>
      <w:r w:rsidRPr="008B02B0">
        <w:rPr>
          <w:rFonts w:ascii="Verdana" w:hAnsi="Verdana" w:cstheme="minorBidi"/>
          <w:sz w:val="22"/>
          <w:szCs w:val="22"/>
        </w:rPr>
        <w:t>(6)</w:t>
      </w:r>
      <w:r w:rsidRPr="008B02B0">
        <w:rPr>
          <w:rFonts w:ascii="Verdana" w:hAnsi="Verdana" w:cstheme="minorBidi"/>
          <w:sz w:val="22"/>
          <w:szCs w:val="22"/>
        </w:rPr>
        <w:fldChar w:fldCharType="end"/>
      </w:r>
      <w:r w:rsidRPr="008B02B0">
        <w:rPr>
          <w:rFonts w:ascii="Verdana" w:hAnsi="Verdana" w:cstheme="minorBidi"/>
          <w:sz w:val="22"/>
          <w:szCs w:val="22"/>
        </w:rPr>
        <w:t>. Dette er et sykehus med omtrentlig like mange senger som sykehuset jeg gjennomførte min praksis.</w:t>
      </w:r>
      <w:r w:rsidR="001A7D43" w:rsidRPr="008B02B0">
        <w:rPr>
          <w:rFonts w:ascii="Verdana" w:hAnsi="Verdana" w:cstheme="minorBidi"/>
          <w:sz w:val="22"/>
          <w:szCs w:val="22"/>
        </w:rPr>
        <w:t xml:space="preserve"> </w:t>
      </w:r>
      <w:r w:rsidR="00276503" w:rsidRPr="008B02B0">
        <w:rPr>
          <w:rFonts w:ascii="Verdana" w:hAnsi="Verdana" w:cstheme="minorBidi"/>
          <w:sz w:val="22"/>
          <w:szCs w:val="22"/>
        </w:rPr>
        <w:t>En rekke andre likheter gjør de to sykehusene sammenliknbare.</w:t>
      </w:r>
      <w:r w:rsidRPr="008B02B0">
        <w:rPr>
          <w:rFonts w:ascii="Verdana" w:hAnsi="Verdana" w:cstheme="minorBidi"/>
          <w:sz w:val="22"/>
          <w:szCs w:val="22"/>
        </w:rPr>
        <w:t xml:space="preserve"> De fleste sykepleierne i akuttmottaket mener implementeringen av et </w:t>
      </w:r>
      <w:proofErr w:type="spellStart"/>
      <w:r w:rsidRPr="008B02B0">
        <w:rPr>
          <w:rFonts w:ascii="Verdana" w:hAnsi="Verdana" w:cstheme="minorBidi"/>
          <w:sz w:val="22"/>
          <w:szCs w:val="22"/>
        </w:rPr>
        <w:t>triagesystem</w:t>
      </w:r>
      <w:proofErr w:type="spellEnd"/>
      <w:r w:rsidRPr="008B02B0">
        <w:rPr>
          <w:rFonts w:ascii="Verdana" w:hAnsi="Verdana" w:cstheme="minorBidi"/>
          <w:sz w:val="22"/>
          <w:szCs w:val="22"/>
        </w:rPr>
        <w:t xml:space="preserve"> har gjort akuttmottaket mer effektivt. De opplevde også en forbedring av arbeidsprestasjonene sine. Det gjøres som oftest en hastegradsvurdering basert på vitale parametere</w:t>
      </w:r>
      <w:r w:rsidR="007C58DC" w:rsidRPr="008B02B0">
        <w:rPr>
          <w:rFonts w:ascii="Verdana" w:hAnsi="Verdana" w:cstheme="minorBidi"/>
          <w:sz w:val="22"/>
          <w:szCs w:val="22"/>
        </w:rPr>
        <w:t xml:space="preserve"> og pasientens </w:t>
      </w:r>
      <w:proofErr w:type="spellStart"/>
      <w:r w:rsidR="007C58DC" w:rsidRPr="008B02B0">
        <w:rPr>
          <w:rFonts w:ascii="Verdana" w:hAnsi="Verdana" w:cstheme="minorBidi"/>
          <w:sz w:val="22"/>
          <w:szCs w:val="22"/>
        </w:rPr>
        <w:t>hovedplage</w:t>
      </w:r>
      <w:proofErr w:type="spellEnd"/>
      <w:r w:rsidRPr="008B02B0">
        <w:rPr>
          <w:rFonts w:ascii="Verdana" w:hAnsi="Verdana" w:cstheme="minorBidi"/>
          <w:sz w:val="22"/>
          <w:szCs w:val="22"/>
        </w:rPr>
        <w:t>. Selv</w:t>
      </w:r>
      <w:r w:rsidR="007C58DC" w:rsidRPr="008B02B0">
        <w:rPr>
          <w:rFonts w:ascii="Verdana" w:hAnsi="Verdana" w:cstheme="minorBidi"/>
          <w:sz w:val="22"/>
          <w:szCs w:val="22"/>
        </w:rPr>
        <w:t xml:space="preserve"> </w:t>
      </w:r>
      <w:r w:rsidRPr="008B02B0">
        <w:rPr>
          <w:rFonts w:ascii="Verdana" w:hAnsi="Verdana" w:cstheme="minorBidi"/>
          <w:sz w:val="22"/>
          <w:szCs w:val="22"/>
        </w:rPr>
        <w:t>om de vitale parameterne tilsier en</w:t>
      </w:r>
      <w:r w:rsidR="007C58DC" w:rsidRPr="008B02B0">
        <w:rPr>
          <w:rFonts w:ascii="Verdana" w:hAnsi="Verdana" w:cstheme="minorBidi"/>
          <w:sz w:val="22"/>
          <w:szCs w:val="22"/>
        </w:rPr>
        <w:t xml:space="preserve"> viss</w:t>
      </w:r>
      <w:r w:rsidRPr="008B02B0">
        <w:rPr>
          <w:rFonts w:ascii="Verdana" w:hAnsi="Verdana" w:cstheme="minorBidi"/>
          <w:sz w:val="22"/>
          <w:szCs w:val="22"/>
        </w:rPr>
        <w:t xml:space="preserve"> hastegrad ender pasienten ofte opp med en høyere prioritering. Dette er fordi </w:t>
      </w:r>
      <w:r w:rsidR="000C1587" w:rsidRPr="008B02B0">
        <w:rPr>
          <w:rFonts w:ascii="Verdana" w:hAnsi="Verdana" w:cstheme="minorBidi"/>
          <w:sz w:val="22"/>
          <w:szCs w:val="22"/>
        </w:rPr>
        <w:t>sykepleiere</w:t>
      </w:r>
      <w:r w:rsidR="00E2172C" w:rsidRPr="008B02B0">
        <w:rPr>
          <w:rFonts w:ascii="Verdana" w:hAnsi="Verdana" w:cstheme="minorBidi"/>
          <w:sz w:val="22"/>
          <w:szCs w:val="22"/>
        </w:rPr>
        <w:t>ns</w:t>
      </w:r>
      <w:r w:rsidRPr="008B02B0">
        <w:rPr>
          <w:rFonts w:ascii="Verdana" w:hAnsi="Verdana" w:cstheme="minorBidi"/>
          <w:sz w:val="22"/>
          <w:szCs w:val="22"/>
        </w:rPr>
        <w:t xml:space="preserve"> kliniske oppfatning tilsier dette. Den største effekten </w:t>
      </w:r>
      <w:r w:rsidRPr="008B02B0">
        <w:rPr>
          <w:rFonts w:ascii="Verdana" w:hAnsi="Verdana" w:cstheme="minorBidi"/>
          <w:sz w:val="22"/>
          <w:szCs w:val="22"/>
        </w:rPr>
        <w:lastRenderedPageBreak/>
        <w:t xml:space="preserve">av </w:t>
      </w:r>
      <w:proofErr w:type="spellStart"/>
      <w:r w:rsidRPr="008B02B0">
        <w:rPr>
          <w:rFonts w:ascii="Verdana" w:hAnsi="Verdana" w:cstheme="minorBidi"/>
          <w:sz w:val="22"/>
          <w:szCs w:val="22"/>
        </w:rPr>
        <w:t>triagesystem</w:t>
      </w:r>
      <w:proofErr w:type="spellEnd"/>
      <w:r w:rsidRPr="008B02B0">
        <w:rPr>
          <w:rFonts w:ascii="Verdana" w:hAnsi="Verdana" w:cstheme="minorBidi"/>
          <w:sz w:val="22"/>
          <w:szCs w:val="22"/>
        </w:rPr>
        <w:t xml:space="preserve"> ser en når det er en stor mengde pasienter på en gang</w:t>
      </w:r>
      <w:r w:rsidR="0039575E" w:rsidRPr="008B02B0">
        <w:rPr>
          <w:rFonts w:ascii="Verdana" w:hAnsi="Verdana" w:cstheme="minorBidi"/>
          <w:sz w:val="22"/>
          <w:szCs w:val="22"/>
        </w:rPr>
        <w:t>, slik som</w:t>
      </w:r>
      <w:r w:rsidRPr="008B02B0">
        <w:rPr>
          <w:rFonts w:ascii="Verdana" w:hAnsi="Verdana" w:cstheme="minorBidi"/>
          <w:sz w:val="22"/>
          <w:szCs w:val="22"/>
        </w:rPr>
        <w:t xml:space="preserve"> under jordskjelve</w:t>
      </w:r>
      <w:r w:rsidR="0039575E" w:rsidRPr="008B02B0">
        <w:rPr>
          <w:rFonts w:ascii="Verdana" w:hAnsi="Verdana" w:cstheme="minorBidi"/>
          <w:sz w:val="22"/>
          <w:szCs w:val="22"/>
        </w:rPr>
        <w:t>ne</w:t>
      </w:r>
      <w:r w:rsidRPr="008B02B0">
        <w:rPr>
          <w:rFonts w:ascii="Verdana" w:hAnsi="Verdana" w:cstheme="minorBidi"/>
          <w:sz w:val="22"/>
          <w:szCs w:val="22"/>
        </w:rPr>
        <w:t xml:space="preserve"> i Nepal i 2015. Det er også til stor hjelp under store trafikkulykker med mange skadde som den jeg observerte. Av tallene i studien ser man at </w:t>
      </w:r>
      <w:r w:rsidR="00E00FDE" w:rsidRPr="008B02B0">
        <w:rPr>
          <w:rFonts w:ascii="Verdana" w:hAnsi="Verdana" w:cstheme="minorBidi"/>
          <w:sz w:val="22"/>
          <w:szCs w:val="22"/>
        </w:rPr>
        <w:t>registering av</w:t>
      </w:r>
      <w:r w:rsidRPr="008B02B0">
        <w:rPr>
          <w:rFonts w:ascii="Verdana" w:hAnsi="Verdana" w:cstheme="minorBidi"/>
          <w:sz w:val="22"/>
          <w:szCs w:val="22"/>
        </w:rPr>
        <w:t xml:space="preserve"> triagekategori er betydelig lavere på natt og kveld grunnet lavere bemanning </w:t>
      </w:r>
      <w:r w:rsidRPr="008B02B0">
        <w:rPr>
          <w:rFonts w:ascii="Verdana" w:hAnsi="Verdana" w:cstheme="minorBidi"/>
          <w:sz w:val="22"/>
          <w:szCs w:val="22"/>
        </w:rPr>
        <w:fldChar w:fldCharType="begin"/>
      </w:r>
      <w:r w:rsidR="00586589" w:rsidRPr="008B02B0">
        <w:rPr>
          <w:rFonts w:ascii="Verdana" w:hAnsi="Verdana" w:cstheme="minorBidi"/>
          <w:sz w:val="22"/>
          <w:szCs w:val="22"/>
        </w:rPr>
        <w:instrText xml:space="preserve"> ADDIN ZOTERO_ITEM CSL_CITATION {"citationID":"ygEzONYM","properties":{"formattedCitation":"(6)","plainCitation":"(6)","noteIndex":0},"citationItems":[{"id":2,"uris":["http://zotero.org/users/local/j4yT6Cza/items/WG7XN8PB"],"uri":["http://zotero.org/users/local/j4yT6Cza/items/WG7XN8PB"],"itemData":{"id":2,"type":"thesis","abstract":"Introduction: Correct use of systematic triage has been shown to provide the sickest patients essential care first and to increase survival. As a validated tool for both adults and children, and an established system at St. Olavs Hospital, RETTS (Rapid Emergency Triage and Treatment System) was chosen to be introduced in the Emergency Room (ER) at Dhulikhel Hospital (DH), Nepal. Our study aims to describe the implementation of a triage system in a low-resource setting and analyse adherence to the system after introduction. This quality improvement project evaluation was done one year after the implementation. Materials and methods: All patients presenting to the ER at DH from the 1st of February to the 30th of September 2015 were included in the study. Data including age, gender, if the patients had been triaged or not, color-code of triage and time of admission from 8499 handwritten records were collected and registered. Qualitative observations, semi-structured interviews and a questionnaire among the staff were performed. We made a statistical process control chart to control the percentage of patients with triage. The results from the remaining data collection and from the questionnaire were analysed and presented.\nResults: During our study period two large earthquakes struck Nepal, and this natural disaster affected our results considerably. The documented triage percentage was at 30% before the earthquake-period and at 71% after. There were 23% patients in the most severe triage categories red or orange. The yellow category constituted 36% of the patients and 42% were categorized as green. There were 6158 (82%) adult patients (&gt;16 years) and 1281 (17%) children (0-15 years). Triage category were given in 51% of the adult population, while only 37% of the children had a registered triage category. The triage categories were also distributed differently among the pediatric and adult population, in particular it was fewer children in the most severe categories. No use of the triage room and also the lack of using ESS (an important part of the RETTS) was observed. Most of the doctors who was interviewed highlighted that high turnover of staff in the ER is a challenge to continuity and that frequent training is important. From the questionnaire it emerged that nearly half of the triage-staff do not think the triage system is easy to use. Close to 100% of the staff think it is meaningful to continue doing triage in the future.\nConclusion: The implementation of triage some months in advance seem to have had a positive impact on the way the staff at DH handled the earthquake. One year after implementation, triage percentage is about to reach the goal at a stable 80%. However, several errors in performing RETTS were identified. It is possible that the RETTS is too complex and time-consuming for the Nepali setting. To improve and maintain triage skills, further training is essential, in particular towards pediatric patients. Relocation of the triage room would probably increase the share of triaged cases. Another possible solution is to implement an easier and more context-friendly triage system, like the South African Triage Scale (SATS).","event-place":"Trondheim","genre":"Hovedoppgave","language":"en","publisher":"Norges Teknisk Naturvitenskapelige Universitet","publisher-place":"Trondheim","source":"Zotero","title":"Introduction of systematic triage in the emergency room at Dhulikhel Hospital, Nepal: Evaluation of a quality improvement project","author":[{"family":"Dønnem","given":"Maria"},{"family":"Eid","given":"Karine"}],"issued":{"date-parts":[["2016"]]}}}],"schema":"https://github.com/citation-style-language/schema/raw/master/csl-citation.json"} </w:instrText>
      </w:r>
      <w:r w:rsidRPr="008B02B0">
        <w:rPr>
          <w:rFonts w:ascii="Verdana" w:hAnsi="Verdana" w:cstheme="minorBidi"/>
          <w:sz w:val="22"/>
          <w:szCs w:val="22"/>
        </w:rPr>
        <w:fldChar w:fldCharType="separate"/>
      </w:r>
      <w:r w:rsidRPr="008B02B0">
        <w:rPr>
          <w:rFonts w:ascii="Verdana" w:hAnsi="Verdana" w:cstheme="minorBidi"/>
          <w:sz w:val="22"/>
          <w:szCs w:val="22"/>
        </w:rPr>
        <w:t>(6)</w:t>
      </w:r>
      <w:r w:rsidRPr="008B02B0">
        <w:rPr>
          <w:rFonts w:ascii="Verdana" w:hAnsi="Verdana" w:cstheme="minorBidi"/>
          <w:sz w:val="22"/>
          <w:szCs w:val="22"/>
        </w:rPr>
        <w:fldChar w:fldCharType="end"/>
      </w:r>
      <w:r w:rsidRPr="008B02B0">
        <w:rPr>
          <w:rFonts w:ascii="Verdana" w:hAnsi="Verdana" w:cstheme="minorBidi"/>
          <w:sz w:val="22"/>
          <w:szCs w:val="22"/>
        </w:rPr>
        <w:t xml:space="preserve">. </w:t>
      </w:r>
      <w:r w:rsidRPr="008B02B0">
        <w:rPr>
          <w:rFonts w:ascii="Verdana" w:hAnsi="Verdana" w:cstheme="minorBidi"/>
          <w:color w:val="F79646" w:themeColor="accent6"/>
          <w:sz w:val="22"/>
          <w:szCs w:val="22"/>
        </w:rPr>
        <w:t xml:space="preserve"> </w:t>
      </w:r>
    </w:p>
    <w:p w14:paraId="690FD01C" w14:textId="183E41CD" w:rsidR="000138E3" w:rsidRPr="008B02B0" w:rsidRDefault="000138E3" w:rsidP="00394760">
      <w:pPr>
        <w:spacing w:line="276" w:lineRule="auto"/>
        <w:rPr>
          <w:rFonts w:ascii="Verdana" w:hAnsi="Verdana" w:cstheme="minorHAnsi"/>
          <w:bCs/>
          <w:color w:val="C2D69B" w:themeColor="accent3" w:themeTint="99"/>
          <w:sz w:val="22"/>
          <w:szCs w:val="22"/>
        </w:rPr>
      </w:pPr>
    </w:p>
    <w:p w14:paraId="28F62B0C" w14:textId="1A1F4AE3" w:rsidR="003A4F58" w:rsidRPr="008B02B0" w:rsidRDefault="00530694" w:rsidP="0066348C">
      <w:pPr>
        <w:pStyle w:val="Overskrift2"/>
        <w:rPr>
          <w:rFonts w:ascii="Verdana" w:hAnsi="Verdana"/>
          <w:color w:val="548DD4" w:themeColor="text2" w:themeTint="99"/>
        </w:rPr>
      </w:pPr>
      <w:r>
        <w:rPr>
          <w:rFonts w:ascii="Verdana" w:hAnsi="Verdana"/>
          <w:color w:val="548DD4" w:themeColor="text2" w:themeTint="99"/>
        </w:rPr>
        <w:t xml:space="preserve">4.2 </w:t>
      </w:r>
      <w:r w:rsidR="00EF6929" w:rsidRPr="008B02B0">
        <w:rPr>
          <w:rFonts w:ascii="Verdana" w:hAnsi="Verdana"/>
          <w:color w:val="548DD4" w:themeColor="text2" w:themeTint="99"/>
        </w:rPr>
        <w:t>Sykepleierens rolle i Triage</w:t>
      </w:r>
    </w:p>
    <w:p w14:paraId="28EF5668" w14:textId="72DC7EB6" w:rsidR="00B520DB" w:rsidRPr="008B02B0" w:rsidRDefault="003802D6" w:rsidP="00394760">
      <w:pPr>
        <w:spacing w:line="276" w:lineRule="auto"/>
        <w:rPr>
          <w:rFonts w:ascii="Verdana" w:hAnsi="Verdana" w:cstheme="minorHAnsi"/>
          <w:bCs/>
          <w:color w:val="000000" w:themeColor="text1"/>
          <w:sz w:val="22"/>
          <w:szCs w:val="22"/>
        </w:rPr>
      </w:pPr>
      <w:r w:rsidRPr="008B02B0">
        <w:rPr>
          <w:rFonts w:ascii="Verdana" w:hAnsi="Verdana" w:cstheme="minorHAnsi"/>
          <w:bCs/>
          <w:sz w:val="22"/>
          <w:szCs w:val="22"/>
        </w:rPr>
        <w:t>Å finne forskning på sykepleierens rolle i triage har</w:t>
      </w:r>
      <w:r w:rsidR="0055549B" w:rsidRPr="008B02B0">
        <w:rPr>
          <w:rFonts w:ascii="Verdana" w:hAnsi="Verdana" w:cstheme="minorHAnsi"/>
          <w:bCs/>
          <w:sz w:val="22"/>
          <w:szCs w:val="22"/>
        </w:rPr>
        <w:t>,</w:t>
      </w:r>
      <w:r w:rsidRPr="008B02B0">
        <w:rPr>
          <w:rFonts w:ascii="Verdana" w:hAnsi="Verdana" w:cstheme="minorHAnsi"/>
          <w:bCs/>
          <w:sz w:val="22"/>
          <w:szCs w:val="22"/>
        </w:rPr>
        <w:t xml:space="preserve"> </w:t>
      </w:r>
      <w:r w:rsidR="005125D5" w:rsidRPr="008B02B0">
        <w:rPr>
          <w:rFonts w:ascii="Verdana" w:hAnsi="Verdana" w:cstheme="minorHAnsi"/>
          <w:bCs/>
          <w:sz w:val="22"/>
          <w:szCs w:val="22"/>
        </w:rPr>
        <w:t>for meg</w:t>
      </w:r>
      <w:r w:rsidR="0055549B" w:rsidRPr="008B02B0">
        <w:rPr>
          <w:rFonts w:ascii="Verdana" w:hAnsi="Verdana" w:cstheme="minorHAnsi"/>
          <w:bCs/>
          <w:sz w:val="22"/>
          <w:szCs w:val="22"/>
        </w:rPr>
        <w:t>,</w:t>
      </w:r>
      <w:r w:rsidR="005125D5" w:rsidRPr="008B02B0">
        <w:rPr>
          <w:rFonts w:ascii="Verdana" w:hAnsi="Verdana" w:cstheme="minorHAnsi"/>
          <w:bCs/>
          <w:sz w:val="22"/>
          <w:szCs w:val="22"/>
        </w:rPr>
        <w:t xml:space="preserve"> </w:t>
      </w:r>
      <w:r w:rsidRPr="008B02B0">
        <w:rPr>
          <w:rFonts w:ascii="Verdana" w:hAnsi="Verdana" w:cstheme="minorHAnsi"/>
          <w:bCs/>
          <w:sz w:val="22"/>
          <w:szCs w:val="22"/>
        </w:rPr>
        <w:t xml:space="preserve">vært utfordrende. De fleste artiklene omtaler at </w:t>
      </w:r>
      <w:r w:rsidR="00E20918" w:rsidRPr="008B02B0">
        <w:rPr>
          <w:rFonts w:ascii="Verdana" w:hAnsi="Verdana" w:cstheme="minorHAnsi"/>
          <w:bCs/>
          <w:sz w:val="22"/>
          <w:szCs w:val="22"/>
        </w:rPr>
        <w:t xml:space="preserve">det er vanlig med </w:t>
      </w:r>
      <w:r w:rsidRPr="008B02B0">
        <w:rPr>
          <w:rFonts w:ascii="Verdana" w:hAnsi="Verdana" w:cstheme="minorHAnsi"/>
          <w:bCs/>
          <w:sz w:val="22"/>
          <w:szCs w:val="22"/>
        </w:rPr>
        <w:t>sykepleiere</w:t>
      </w:r>
      <w:r w:rsidR="00276077" w:rsidRPr="008B02B0">
        <w:rPr>
          <w:rFonts w:ascii="Verdana" w:hAnsi="Verdana" w:cstheme="minorHAnsi"/>
          <w:bCs/>
          <w:sz w:val="22"/>
          <w:szCs w:val="22"/>
        </w:rPr>
        <w:t xml:space="preserve"> </w:t>
      </w:r>
      <w:r w:rsidR="00E20918" w:rsidRPr="008B02B0">
        <w:rPr>
          <w:rFonts w:ascii="Verdana" w:hAnsi="Verdana" w:cstheme="minorHAnsi"/>
          <w:bCs/>
          <w:sz w:val="22"/>
          <w:szCs w:val="22"/>
        </w:rPr>
        <w:t>i</w:t>
      </w:r>
      <w:r w:rsidR="00276077" w:rsidRPr="008B02B0">
        <w:rPr>
          <w:rFonts w:ascii="Verdana" w:hAnsi="Verdana" w:cstheme="minorHAnsi"/>
          <w:bCs/>
          <w:sz w:val="22"/>
          <w:szCs w:val="22"/>
        </w:rPr>
        <w:t xml:space="preserve"> triage </w:t>
      </w:r>
      <w:r w:rsidR="00E20918" w:rsidRPr="008B02B0">
        <w:rPr>
          <w:rFonts w:ascii="Verdana" w:hAnsi="Verdana" w:cstheme="minorHAnsi"/>
          <w:bCs/>
          <w:sz w:val="22"/>
          <w:szCs w:val="22"/>
        </w:rPr>
        <w:t>verden over</w:t>
      </w:r>
      <w:r w:rsidR="00276077" w:rsidRPr="008B02B0">
        <w:rPr>
          <w:rFonts w:ascii="Verdana" w:hAnsi="Verdana" w:cstheme="minorHAnsi"/>
          <w:bCs/>
          <w:sz w:val="22"/>
          <w:szCs w:val="22"/>
        </w:rPr>
        <w:t xml:space="preserve"> </w:t>
      </w:r>
      <w:r w:rsidR="00813269" w:rsidRPr="008B02B0">
        <w:rPr>
          <w:rFonts w:ascii="Verdana" w:hAnsi="Verdana" w:cstheme="minorHAnsi"/>
          <w:bCs/>
          <w:sz w:val="22"/>
          <w:szCs w:val="22"/>
        </w:rPr>
        <w:fldChar w:fldCharType="begin"/>
      </w:r>
      <w:r w:rsidR="00E342BF" w:rsidRPr="008B02B0">
        <w:rPr>
          <w:rFonts w:ascii="Verdana" w:hAnsi="Verdana" w:cstheme="minorHAnsi"/>
          <w:bCs/>
          <w:sz w:val="22"/>
          <w:szCs w:val="22"/>
        </w:rPr>
        <w:instrText xml:space="preserve"> ADDIN ZOTERO_ITEM CSL_CITATION {"citationID":"A4Ix9H0p","properties":{"formattedCitation":"(9,11,12,14,16,17)","plainCitation":"(9,11,12,14,16,17)","noteIndex":0},"citationItems":[{"id":76,"uris":["http://zotero.org/users/local/j4yT6Cza/items/Y8J9WGC5"],"uri":["http://zotero.org/users/local/j4yT6Cza/items/Y8J9WGC5"],"itemData":{"id":76,"type":"article-journal","abstract":"Background\nBecause most primary health care centers in Oman do not use a formal triage system, there are no available data on the effectiveness of implementing this system.\nPurpose\nTo assess the effectiveness of implementing an Emergency Severity Index triage system in primary health care centers in Oman.\nMethods\nA pretest/posttest quasi-experimental design was used. The sample comprised 187 patients before Emergency Severity Index implementation and 102 patients after implementation. Waiting time, length of stay, patient satisfaction, and accuracy of classification were compared across the 2 groups.\nResults\nThe mean time (hour:minute) from registration to triage was reduced in the post-Emergency Severity Index group (mean = 0:18, SD = 0:14) compared with the pre-Emergency Severity Index group (mean = 0:23, SD = 0:19) (t = 2.59, P = 0.01). Furthermore, the mean length of stay was reduced in the post-Emergency Severity Index group (mean = 1:09, SD = 0:37) compared with that of the preimplementation group (mean = 1:24, SD = 0:41) (t = 3.10, P = 0.002). Patient satisfaction in the postimplementation group was improved (mean = 66.95, SD = 8.33) compared with that of the Emergency Severity Index group (mean = 65.01, SD = 8.73), but it did not reach statistical significance (t = −1.83, P = 0.07). The inter-rater agreement of triage level in post-Emergency Severity Index implementation markedly improved in the postimplementation group (Cohen’s kappa = 0.910, P &lt; 0.001) compared with that of the preimplementation group (Cohen’s kappa = 0.082, P = 0.005).\nConclusions\nAlthough this is a single-setting study, the results have shown that the Emergency Severity Index system can contribute to a decrease in the negative crowding outcomes in primary health care centers in Oman.","container-title":"Journal of Emergency Nursing","DOI":"10.1016/j.jen.2019.08.001","ISSN":"0099-1767","issue":"6","journalAbbreviation":"Journal of Emergency Nursing","language":"en","page":"717.e1-717.e11","source":"ScienceDirect","title":"Effectiveness of Implementing Emergency Severity Index Triage System in a Selected Primary Health Care Center in Oman: A Quasi-Experimental Study","title-short":"Effectiveness of Implementing Emergency Severity Index Triage System in a Selected Primary Health Care Center in Oman","volume":"45","author":[{"family":"Al Hasni","given":"Abeer Khalfan"},{"family":"AL-Rawajfah","given":"Omar M."}],"issued":{"date-parts":[["2019",11,1]]}}},{"id":79,"uris":["http://zotero.org/users/local/j4yT6Cza/items/R98LSM6F"],"uri":["http://zotero.org/users/local/j4yT6Cza/items/R98LSM6F"],"itemData":{"id":79,"type":"article-journal","abstract":"Following implementation of the South African Triage Scale (SATS) system in the emergency department (ED) at the District Headquarter Hospital in Timergara, Pakistan, we 1) describe the implementation process, and 2) report on how accurately emergency staff used the system. Of the 370 triage forms evaluated, 320 (86%) were completed without errors, resulting in the correct triage priority being assigned. Fifty completed forms displayed errors, but only 16 (4%) resulted in an incorrect triage priority being assigned. This experience shows that the SATS can be implemented successfully and used accurately by nurses in an ED in Pakistan.","container-title":"Public Health Action","DOI":"10.5588/pha.12.0083","ISSN":"2220-8372","issue":"1","journalAbbreviation":"Public Health Action","note":"PMID: 26392995\nPMCID: PMC4463075","page":"43-45","source":"PubMed Central","title":"Implementation of a triage score system in an emergency room in Timergara, Pakistan","volume":"3","author":[{"family":"Dalwai","given":"M. K."},{"family":"Tayler-Smith","given":"K."},{"family":"Trelles","given":"M."},{"family":"Jemmy","given":"J-P."},{"family":"Maikéré","given":"J."},{"family":"Twomey","given":"M."},{"family":"Wakeel","given":"M."},{"family":"Iqbal","given":"M."},{"family":"Zachariah","given":"R."}],"issued":{"date-parts":[["2013",3,21]]}}},{"id":59,"uris":["http://zotero.org/users/local/j4yT6Cza/items/Z42LJYDR"],"uri":["http://zotero.org/users/local/j4yT6Cza/items/Z42LJYDR"],"itemData":{"id":59,"type":"article-journal","container-title":"Emergency Medicine Australasia","DOI":"10.1111/j.1742-6723.2005.00680.x","ISSN":"1742-6723","issue":"1","language":"en","note":"_eprint: https://onlinelibrary.wiley.com/doi/pdf/10.1111/j.1742-6723.2005.00680.x","page":"88-89","source":"Wiley Online Library","title":"The Australasian Triage Scale applied in a tertiary care hospital in Nepal","volume":"17","author":[{"family":"Khanal","given":"Binaya"},{"family":"Lewis","given":"Owen"},{"family":"Lewis","given":"Mary"},{"family":"Newbury","given":"Jonathan"},{"family":"Malla","given":"Gyanendra"}],"issued":{"date-parts":[["2005"]]}}},{"id":36,"uris":["http://zotero.org/users/local/j4yT6Cza/items/5NW64Y7U"],"uri":["http://zotero.org/users/local/j4yT6Cza/items/5NW64Y7U"],"itemData":{"id":36,"type":"book","edition":"1","event-place":"Oslo","publisher":"Gyldendal akademisk","publisher-place":"Oslo","title":"Legevaktarbeid: en innføringsbok for leger og sykepleiere","author":[{"family":"Holm Hansen","given":"Elisabeth"}],"editor":[{"family":"Hunskår","given":"Steinar"}],"issued":{"date-parts":[["2016"]]}}},{"id":74,"uris":["http://zotero.org/users/local/j4yT6Cza/items/CQJVYE8Z"],"uri":["http://zotero.org/users/local/j4yT6Cza/items/CQJVYE8Z"],"itemData":{"id":74,"type":"article-journal","abstract":"Background: Since there are increased numbers of clients with traumatic injuries and non-traumatic cases in the emergency department in Indonesia, triage skill is an essential competency required for the emergency nurses.Purposes: This study aimed to examine the level of perceived triage skills and the relationship between knowledge, training, working experience and perceived triage skills among emergency nurses.Method: Two hundred and sixty six emergency room (ER) nurses working in two secondary and two tertiary public hospitals in East Java Province, Indonesia, were recruited by purposive sampling. Data were collected using a set of questionnaires which included the Demographic Data including training and working experiences, Triage Knowledge Questionnaire (TKQ) and Triage Skill Questionnaire (TSQ). The contents of questionnaires were validated by three experts and tested for reliability. The correlation coefficient for the TKQ was 0.99 and Cronbach’s alpha coefficient of the TSQ was 0.93. The collected data were analyzed using descriptive statistics including Pearson’s product-moment correlation to examine the relationship.Result: The results showed that the majority of subjects were female (71.4%) with aged of 22 – 40 years (79.3%), educated to diploma level (94.4%). All subjects had attended Basic Life Support (BLS) and Advanced Life Support (ACLS), and about half of them had greater than 5 years working experiences in ED. Overall perceived triage skill was at a moderate level with the mean score of 75.12 (SD = 11.23). There were significantly positive correlations between triage skill and working experience (r = .27, p &lt; .01), training experience (r = .37, p &lt; .01), and triage knowledge (r = .38, p &lt; .01).Conclusion: The findings provide a better understanding of triage skills among ER nurses and suggest that the continuing education and training courses related to triage and advanced management of medical emergencies for ER nurses are required in order to increase and update the triage skills in enhancing the quality of emergency care and patient safety.Key Words :Triage knowledge, triage skills, training, working experience, emergency nurse","container-title":"Nurse Media Journal of Nursing","DOI":"10.14710/nmjn.v3i1.4466","ISSN":"2406-8799","issue":"1","language":"en","note":"number: 1\npublisher: Department of Nursing, Faculty of Medicine, Diponegoro University","page":"511-525","source":"ejournal.undip.ac.id","title":"Relationships between Triage Knowledge, Training, Working Experiences and Triage Skills among Emergency Nurses in East Java, Indonesia","volume":"3","author":[{"family":"Fathoni","given":"Mukhamad"},{"family":"Sangchan","given":"Hathairat"},{"family":"Songwathana","given":"Praneed"}],"issued":{"date-parts":[["2013",2,5]]}}},{"id":102,"uris":["http://zotero.org/users/local/j4yT6Cza/items/TCKZZGRN"],"uri":["http://zotero.org/users/local/j4yT6Cza/items/TCKZZGRN"],"itemData":{"id":102,"type":"thesis","number-of-pages":"143","publisher":"Høgskolen i Oslo og Akershus","title":"Sykepleierens ansvar og rolle i akuttmottak.","author":[{"literal":"Kristin Kleiveland"},{"literal":"Høgskolen i Oslo og Akershus Institutt for sykepleie"}],"issued":{"date-parts":[["2014"]]}}}],"schema":"https://github.com/citation-style-language/schema/raw/master/csl-citation.json"} </w:instrText>
      </w:r>
      <w:r w:rsidR="00813269" w:rsidRPr="008B02B0">
        <w:rPr>
          <w:rFonts w:ascii="Verdana" w:hAnsi="Verdana" w:cstheme="minorHAnsi"/>
          <w:bCs/>
          <w:sz w:val="22"/>
          <w:szCs w:val="22"/>
        </w:rPr>
        <w:fldChar w:fldCharType="separate"/>
      </w:r>
      <w:r w:rsidR="00B31833" w:rsidRPr="008B02B0">
        <w:rPr>
          <w:rFonts w:ascii="Verdana" w:hAnsi="Verdana" w:cstheme="minorHAnsi"/>
          <w:bCs/>
          <w:noProof/>
          <w:sz w:val="22"/>
          <w:szCs w:val="22"/>
        </w:rPr>
        <w:t>(9,11,12,14,16,17)</w:t>
      </w:r>
      <w:r w:rsidR="00813269" w:rsidRPr="008B02B0">
        <w:rPr>
          <w:rFonts w:ascii="Verdana" w:hAnsi="Verdana" w:cstheme="minorHAnsi"/>
          <w:bCs/>
          <w:sz w:val="22"/>
          <w:szCs w:val="22"/>
        </w:rPr>
        <w:fldChar w:fldCharType="end"/>
      </w:r>
      <w:r w:rsidR="00607092" w:rsidRPr="008B02B0">
        <w:rPr>
          <w:rFonts w:ascii="Verdana" w:hAnsi="Verdana" w:cstheme="minorHAnsi"/>
          <w:bCs/>
          <w:sz w:val="22"/>
          <w:szCs w:val="22"/>
        </w:rPr>
        <w:t xml:space="preserve">. </w:t>
      </w:r>
      <w:r w:rsidR="005E00A2" w:rsidRPr="008B02B0">
        <w:rPr>
          <w:rFonts w:ascii="Verdana" w:hAnsi="Verdana" w:cstheme="minorHAnsi"/>
          <w:bCs/>
          <w:color w:val="000000" w:themeColor="text1"/>
          <w:sz w:val="22"/>
          <w:szCs w:val="22"/>
        </w:rPr>
        <w:t xml:space="preserve">I en </w:t>
      </w:r>
      <w:r w:rsidR="008E1365" w:rsidRPr="008B02B0">
        <w:rPr>
          <w:rFonts w:ascii="Verdana" w:hAnsi="Verdana" w:cstheme="minorHAnsi"/>
          <w:bCs/>
          <w:color w:val="000000" w:themeColor="text1"/>
          <w:sz w:val="22"/>
          <w:szCs w:val="22"/>
        </w:rPr>
        <w:t>tverrsnitts studie</w:t>
      </w:r>
      <w:r w:rsidR="002F1C99" w:rsidRPr="008B02B0">
        <w:rPr>
          <w:rFonts w:ascii="Verdana" w:hAnsi="Verdana" w:cstheme="minorHAnsi"/>
          <w:bCs/>
          <w:color w:val="000000" w:themeColor="text1"/>
          <w:sz w:val="22"/>
          <w:szCs w:val="22"/>
        </w:rPr>
        <w:t xml:space="preserve"> av </w:t>
      </w:r>
      <w:proofErr w:type="spellStart"/>
      <w:r w:rsidR="002F1C99" w:rsidRPr="008B02B0">
        <w:rPr>
          <w:rFonts w:ascii="Verdana" w:hAnsi="Verdana" w:cstheme="minorHAnsi"/>
          <w:bCs/>
          <w:color w:val="000000" w:themeColor="text1"/>
          <w:sz w:val="22"/>
          <w:szCs w:val="22"/>
        </w:rPr>
        <w:t>Basnet</w:t>
      </w:r>
      <w:proofErr w:type="spellEnd"/>
      <w:r w:rsidR="002F1C99" w:rsidRPr="008B02B0">
        <w:rPr>
          <w:rFonts w:ascii="Verdana" w:hAnsi="Verdana" w:cstheme="minorHAnsi"/>
          <w:bCs/>
          <w:color w:val="000000" w:themeColor="text1"/>
          <w:sz w:val="22"/>
          <w:szCs w:val="22"/>
        </w:rPr>
        <w:t xml:space="preserve"> et al.</w:t>
      </w:r>
      <w:r w:rsidR="002F1C99" w:rsidRPr="008B02B0">
        <w:rPr>
          <w:rFonts w:ascii="Verdana" w:hAnsi="Verdana" w:cstheme="minorHAnsi"/>
          <w:bCs/>
          <w:color w:val="000000" w:themeColor="text1"/>
          <w:sz w:val="22"/>
          <w:szCs w:val="22"/>
        </w:rPr>
        <w:fldChar w:fldCharType="begin"/>
      </w:r>
      <w:r w:rsidR="00287152" w:rsidRPr="008B02B0">
        <w:rPr>
          <w:rFonts w:ascii="Verdana" w:hAnsi="Verdana" w:cstheme="minorHAnsi"/>
          <w:bCs/>
          <w:color w:val="000000" w:themeColor="text1"/>
          <w:sz w:val="22"/>
          <w:szCs w:val="22"/>
        </w:rPr>
        <w:instrText xml:space="preserve"> ADDIN ZOTERO_ITEM CSL_CITATION {"citationID":"jXJEAX4v","properties":{"formattedCitation":"(36)","plainCitation":"(36)","noteIndex":0},"citationItems":[{"id":181,"uris":["http://zotero.org/users/local/j4yT6Cza/items/KQ6F95AN"],"uri":["http://zotero.org/users/local/j4yT6Cza/items/KQ6F95AN"],"itemData":{"id":181,"type":"article-journal","abstract":"Objectives: Triage is recognized as important in providing timely care to emergency patients. However, systematic triage is only practised in two EDs in Nepal. The first objective of this study was to assess the performance of one of these departments in seeing triaged patients in a timely fashion. Second, an epidemiological survey of patients presenting to the ED was performed to describe the conditions seen and initial resuscitation undertaken. Methods: We performed a descriptive cross-sectional study in the ED of B.P. Koirala Institute of Health Sciences, eastern Nepal where the Australasian Triage Scale (ATS) is used. One hundred and sixty patients triaged as ATS 2 were recruited. The time taken for the duty doctor to see the patient was noted. The presenting problems, vital signs and level of consciousness were measured at presentation. The resuscitation measures were recorded. Results: The mean waiting time was 2.1 ± 1.7 min with a range of 1–10 min, which meets the benchmark for ATS 2. At triage, the most common presenting problems were circulatory shock (23.1%), altered consciousness (21%), respiratory difficulty (16.9%) and poisoning (15%). Oxygen, i.v. fluids and antibiotics were the most common therapies used in the initial resuscitation of patients. Conclusion: Patients triaged as ATS 2 were seen in a timely fashion. Seriously ill patients requiring resuscitation present commonly to this ED. This is a big challenge for junior doctors. Improved training, treatment protocols and equipment are needed to help manage this burden.","container-title":"Emergency Medicine Australasia","DOI":"10.1111/j.1742-6723.2012.01554.x","ISSN":"1742-6723","issue":"4","language":"en","note":"_eprint: https://onlinelibrary.wiley.com/doi/pdf/10.1111/j.1742-6723.2012.01554.x","page":"430-434","source":"Wiley Online Library","title":"Initial resuscitation for Australasian Triage Scale 2 patients in a Nepalese emergency department","volume":"24","author":[{"family":"Basnet","given":"Bibhusan"},{"family":"Bhandari","given":"Rabin"},{"family":"Moore","given":"Malcolm"}],"issued":{"date-parts":[["2012"]]}}}],"schema":"https://github.com/citation-style-language/schema/raw/master/csl-citation.json"} </w:instrText>
      </w:r>
      <w:r w:rsidR="002F1C99" w:rsidRPr="008B02B0">
        <w:rPr>
          <w:rFonts w:ascii="Verdana" w:hAnsi="Verdana" w:cstheme="minorHAnsi"/>
          <w:bCs/>
          <w:color w:val="000000" w:themeColor="text1"/>
          <w:sz w:val="22"/>
          <w:szCs w:val="22"/>
        </w:rPr>
        <w:fldChar w:fldCharType="separate"/>
      </w:r>
      <w:r w:rsidR="00287152" w:rsidRPr="008B02B0">
        <w:rPr>
          <w:rFonts w:ascii="Verdana" w:hAnsi="Verdana" w:cstheme="minorHAnsi"/>
          <w:bCs/>
          <w:noProof/>
          <w:color w:val="000000" w:themeColor="text1"/>
          <w:sz w:val="22"/>
          <w:szCs w:val="22"/>
        </w:rPr>
        <w:t>(36)</w:t>
      </w:r>
      <w:r w:rsidR="002F1C99" w:rsidRPr="008B02B0">
        <w:rPr>
          <w:rFonts w:ascii="Verdana" w:hAnsi="Verdana" w:cstheme="minorHAnsi"/>
          <w:bCs/>
          <w:color w:val="000000" w:themeColor="text1"/>
          <w:sz w:val="22"/>
          <w:szCs w:val="22"/>
        </w:rPr>
        <w:fldChar w:fldCharType="end"/>
      </w:r>
      <w:r w:rsidR="00A37D5E" w:rsidRPr="008B02B0">
        <w:rPr>
          <w:rFonts w:ascii="Verdana" w:hAnsi="Verdana" w:cstheme="minorHAnsi"/>
          <w:bCs/>
          <w:color w:val="000000" w:themeColor="text1"/>
          <w:sz w:val="22"/>
          <w:szCs w:val="22"/>
        </w:rPr>
        <w:t xml:space="preserve"> fra et akuttmottak i </w:t>
      </w:r>
      <w:r w:rsidR="004A3A42" w:rsidRPr="008B02B0">
        <w:rPr>
          <w:rFonts w:ascii="Verdana" w:hAnsi="Verdana" w:cstheme="minorHAnsi"/>
          <w:bCs/>
          <w:color w:val="000000" w:themeColor="text1"/>
          <w:sz w:val="22"/>
          <w:szCs w:val="22"/>
        </w:rPr>
        <w:t>N</w:t>
      </w:r>
      <w:r w:rsidR="00A37D5E" w:rsidRPr="008B02B0">
        <w:rPr>
          <w:rFonts w:ascii="Verdana" w:hAnsi="Verdana" w:cstheme="minorHAnsi"/>
          <w:bCs/>
          <w:color w:val="000000" w:themeColor="text1"/>
          <w:sz w:val="22"/>
          <w:szCs w:val="22"/>
        </w:rPr>
        <w:t xml:space="preserve">epal </w:t>
      </w:r>
      <w:r w:rsidR="005E00A2" w:rsidRPr="008B02B0">
        <w:rPr>
          <w:rFonts w:ascii="Verdana" w:hAnsi="Verdana" w:cstheme="minorHAnsi"/>
          <w:bCs/>
          <w:color w:val="000000" w:themeColor="text1"/>
          <w:sz w:val="22"/>
          <w:szCs w:val="22"/>
        </w:rPr>
        <w:t>fra 2012</w:t>
      </w:r>
      <w:r w:rsidR="00CD3177" w:rsidRPr="008B02B0">
        <w:rPr>
          <w:rFonts w:ascii="Verdana" w:hAnsi="Verdana" w:cstheme="minorHAnsi"/>
          <w:bCs/>
          <w:color w:val="000000" w:themeColor="text1"/>
          <w:sz w:val="22"/>
          <w:szCs w:val="22"/>
        </w:rPr>
        <w:t xml:space="preserve"> </w:t>
      </w:r>
      <w:r w:rsidR="00906353" w:rsidRPr="008B02B0">
        <w:rPr>
          <w:rFonts w:ascii="Verdana" w:hAnsi="Verdana" w:cstheme="minorHAnsi"/>
          <w:bCs/>
          <w:color w:val="000000" w:themeColor="text1"/>
          <w:sz w:val="22"/>
          <w:szCs w:val="22"/>
        </w:rPr>
        <w:t xml:space="preserve">så man på tid fra ankomst til legetilsyn for pasienter i en gitt kategori. </w:t>
      </w:r>
      <w:r w:rsidR="00906353" w:rsidRPr="008B02B0">
        <w:rPr>
          <w:rFonts w:ascii="Verdana" w:hAnsi="Verdana" w:cstheme="minorHAnsi"/>
          <w:bCs/>
          <w:color w:val="000000" w:themeColor="text1"/>
          <w:sz w:val="22"/>
          <w:szCs w:val="22"/>
        </w:rPr>
        <w:t>Det er ønskelig at pasienter</w:t>
      </w:r>
      <w:r w:rsidR="00906353" w:rsidRPr="008B02B0">
        <w:rPr>
          <w:rFonts w:ascii="Verdana" w:hAnsi="Verdana" w:cstheme="minorHAnsi"/>
          <w:bCs/>
          <w:color w:val="000000" w:themeColor="text1"/>
          <w:sz w:val="22"/>
          <w:szCs w:val="22"/>
        </w:rPr>
        <w:t xml:space="preserve"> i denne kategorien</w:t>
      </w:r>
      <w:r w:rsidR="00906353" w:rsidRPr="008B02B0">
        <w:rPr>
          <w:rFonts w:ascii="Verdana" w:hAnsi="Verdana" w:cstheme="minorHAnsi"/>
          <w:bCs/>
          <w:color w:val="000000" w:themeColor="text1"/>
          <w:sz w:val="22"/>
          <w:szCs w:val="22"/>
        </w:rPr>
        <w:t xml:space="preserve"> </w:t>
      </w:r>
      <w:r w:rsidR="00906353" w:rsidRPr="008B02B0">
        <w:rPr>
          <w:rFonts w:ascii="Verdana" w:hAnsi="Verdana" w:cstheme="minorHAnsi"/>
          <w:bCs/>
          <w:color w:val="000000" w:themeColor="text1"/>
          <w:sz w:val="22"/>
          <w:szCs w:val="22"/>
        </w:rPr>
        <w:t xml:space="preserve">skal </w:t>
      </w:r>
      <w:r w:rsidR="00906353" w:rsidRPr="008B02B0">
        <w:rPr>
          <w:rFonts w:ascii="Verdana" w:hAnsi="Verdana" w:cstheme="minorHAnsi"/>
          <w:bCs/>
          <w:color w:val="000000" w:themeColor="text1"/>
          <w:sz w:val="22"/>
          <w:szCs w:val="22"/>
        </w:rPr>
        <w:t xml:space="preserve">bli </w:t>
      </w:r>
      <w:r w:rsidR="006A72AC" w:rsidRPr="008B02B0">
        <w:rPr>
          <w:rFonts w:ascii="Verdana" w:hAnsi="Verdana" w:cstheme="minorHAnsi"/>
          <w:bCs/>
          <w:color w:val="000000" w:themeColor="text1"/>
          <w:sz w:val="22"/>
          <w:szCs w:val="22"/>
        </w:rPr>
        <w:t xml:space="preserve">sett til </w:t>
      </w:r>
      <w:r w:rsidR="00906353" w:rsidRPr="008B02B0">
        <w:rPr>
          <w:rFonts w:ascii="Verdana" w:hAnsi="Verdana" w:cstheme="minorHAnsi"/>
          <w:bCs/>
          <w:color w:val="000000" w:themeColor="text1"/>
          <w:sz w:val="22"/>
          <w:szCs w:val="22"/>
        </w:rPr>
        <w:t>av</w:t>
      </w:r>
      <w:r w:rsidR="00906353" w:rsidRPr="008B02B0">
        <w:rPr>
          <w:rFonts w:ascii="Verdana" w:hAnsi="Verdana" w:cstheme="minorHAnsi"/>
          <w:bCs/>
          <w:color w:val="000000" w:themeColor="text1"/>
          <w:sz w:val="22"/>
          <w:szCs w:val="22"/>
        </w:rPr>
        <w:t xml:space="preserve"> lege innen 10 minutter.</w:t>
      </w:r>
      <w:r w:rsidR="00CD3177" w:rsidRPr="008B02B0">
        <w:rPr>
          <w:rFonts w:ascii="Verdana" w:hAnsi="Verdana" w:cstheme="minorHAnsi"/>
          <w:bCs/>
          <w:color w:val="000000" w:themeColor="text1"/>
          <w:sz w:val="22"/>
          <w:szCs w:val="22"/>
        </w:rPr>
        <w:t xml:space="preserve"> </w:t>
      </w:r>
      <w:r w:rsidR="00223CB2" w:rsidRPr="008B02B0">
        <w:rPr>
          <w:rFonts w:ascii="Verdana" w:hAnsi="Verdana" w:cstheme="minorHAnsi"/>
          <w:bCs/>
          <w:color w:val="000000" w:themeColor="text1"/>
          <w:sz w:val="22"/>
          <w:szCs w:val="22"/>
        </w:rPr>
        <w:t xml:space="preserve">Studien konkluderer med at sykepleierledet triage kan bidra til at man lykkes med </w:t>
      </w:r>
      <w:r w:rsidR="006A72AC" w:rsidRPr="008B02B0">
        <w:rPr>
          <w:rFonts w:ascii="Verdana" w:hAnsi="Verdana" w:cstheme="minorHAnsi"/>
          <w:bCs/>
          <w:color w:val="000000" w:themeColor="text1"/>
          <w:sz w:val="22"/>
          <w:szCs w:val="22"/>
        </w:rPr>
        <w:t xml:space="preserve">legetilsyn og </w:t>
      </w:r>
      <w:r w:rsidR="00223CB2" w:rsidRPr="008B02B0">
        <w:rPr>
          <w:rFonts w:ascii="Verdana" w:hAnsi="Verdana" w:cstheme="minorHAnsi"/>
          <w:bCs/>
          <w:color w:val="000000" w:themeColor="text1"/>
          <w:sz w:val="22"/>
          <w:szCs w:val="22"/>
        </w:rPr>
        <w:t>behan</w:t>
      </w:r>
      <w:r w:rsidR="006A72AC" w:rsidRPr="008B02B0">
        <w:rPr>
          <w:rFonts w:ascii="Verdana" w:hAnsi="Verdana" w:cstheme="minorHAnsi"/>
          <w:bCs/>
          <w:color w:val="000000" w:themeColor="text1"/>
          <w:sz w:val="22"/>
          <w:szCs w:val="22"/>
        </w:rPr>
        <w:t>dling av</w:t>
      </w:r>
      <w:r w:rsidR="00223CB2" w:rsidRPr="008B02B0">
        <w:rPr>
          <w:rFonts w:ascii="Verdana" w:hAnsi="Verdana" w:cstheme="minorHAnsi"/>
          <w:bCs/>
          <w:color w:val="000000" w:themeColor="text1"/>
          <w:sz w:val="22"/>
          <w:szCs w:val="22"/>
        </w:rPr>
        <w:t xml:space="preserve"> pasienten innen riktig tid, men at det er nødvendig med trening og tilstrekkelig utstyr.</w:t>
      </w:r>
      <w:r w:rsidR="00967836" w:rsidRPr="008B02B0">
        <w:rPr>
          <w:rFonts w:ascii="Verdana" w:hAnsi="Verdana" w:cstheme="minorHAnsi"/>
          <w:bCs/>
          <w:color w:val="000000" w:themeColor="text1"/>
          <w:sz w:val="22"/>
          <w:szCs w:val="22"/>
        </w:rPr>
        <w:t xml:space="preserve"> </w:t>
      </w:r>
    </w:p>
    <w:p w14:paraId="46FE71CF" w14:textId="2A60F661" w:rsidR="00670F10" w:rsidRPr="008B02B0" w:rsidRDefault="00670F10" w:rsidP="00394760">
      <w:pPr>
        <w:spacing w:line="276" w:lineRule="auto"/>
        <w:rPr>
          <w:rFonts w:ascii="Verdana" w:hAnsi="Verdana" w:cstheme="minorHAnsi"/>
          <w:bCs/>
          <w:color w:val="000000" w:themeColor="text1"/>
          <w:sz w:val="22"/>
          <w:szCs w:val="22"/>
        </w:rPr>
      </w:pPr>
    </w:p>
    <w:p w14:paraId="666F46E7" w14:textId="6193949D" w:rsidR="00E22DE4" w:rsidRPr="008B02B0" w:rsidRDefault="00670F10" w:rsidP="00394760">
      <w:pPr>
        <w:spacing w:line="276" w:lineRule="auto"/>
        <w:rPr>
          <w:rFonts w:ascii="Verdana" w:hAnsi="Verdana" w:cstheme="minorHAnsi"/>
          <w:bCs/>
          <w:color w:val="000000" w:themeColor="text1"/>
          <w:sz w:val="22"/>
          <w:szCs w:val="22"/>
        </w:rPr>
      </w:pPr>
      <w:r w:rsidRPr="008B02B0">
        <w:rPr>
          <w:rFonts w:ascii="Verdana" w:hAnsi="Verdana" w:cstheme="minorHAnsi"/>
          <w:bCs/>
          <w:color w:val="000000" w:themeColor="text1"/>
          <w:sz w:val="22"/>
          <w:szCs w:val="22"/>
        </w:rPr>
        <w:t xml:space="preserve">Sykepleierens rolle i triage </w:t>
      </w:r>
      <w:r w:rsidR="00F36B68" w:rsidRPr="008B02B0">
        <w:rPr>
          <w:rFonts w:ascii="Verdana" w:hAnsi="Verdana" w:cstheme="minorHAnsi"/>
          <w:bCs/>
          <w:color w:val="000000" w:themeColor="text1"/>
          <w:sz w:val="22"/>
          <w:szCs w:val="22"/>
        </w:rPr>
        <w:t>i akuttmottaket i Nepal var å</w:t>
      </w:r>
      <w:r w:rsidR="004B15D5" w:rsidRPr="008B02B0">
        <w:rPr>
          <w:rFonts w:ascii="Verdana" w:hAnsi="Verdana" w:cstheme="minorHAnsi"/>
          <w:bCs/>
          <w:color w:val="000000" w:themeColor="text1"/>
          <w:sz w:val="22"/>
          <w:szCs w:val="22"/>
        </w:rPr>
        <w:t xml:space="preserve"> gi pasienten en</w:t>
      </w:r>
      <w:r w:rsidR="00996373" w:rsidRPr="008B02B0">
        <w:rPr>
          <w:rFonts w:ascii="Verdana" w:hAnsi="Verdana" w:cstheme="minorHAnsi"/>
          <w:bCs/>
          <w:color w:val="000000" w:themeColor="text1"/>
          <w:sz w:val="22"/>
          <w:szCs w:val="22"/>
        </w:rPr>
        <w:t xml:space="preserve"> triagekategori basert på</w:t>
      </w:r>
      <w:r w:rsidR="00F36B68" w:rsidRPr="008B02B0">
        <w:rPr>
          <w:rFonts w:ascii="Verdana" w:hAnsi="Verdana" w:cstheme="minorHAnsi"/>
          <w:bCs/>
          <w:color w:val="000000" w:themeColor="text1"/>
          <w:sz w:val="22"/>
          <w:szCs w:val="22"/>
        </w:rPr>
        <w:t xml:space="preserve"> vital</w:t>
      </w:r>
      <w:r w:rsidR="00146104" w:rsidRPr="008B02B0">
        <w:rPr>
          <w:rFonts w:ascii="Verdana" w:hAnsi="Verdana" w:cstheme="minorHAnsi"/>
          <w:bCs/>
          <w:color w:val="000000" w:themeColor="text1"/>
          <w:sz w:val="22"/>
          <w:szCs w:val="22"/>
        </w:rPr>
        <w:t>e parametere</w:t>
      </w:r>
      <w:r w:rsidR="00996373" w:rsidRPr="008B02B0">
        <w:rPr>
          <w:rFonts w:ascii="Verdana" w:hAnsi="Verdana" w:cstheme="minorHAnsi"/>
          <w:bCs/>
          <w:color w:val="000000" w:themeColor="text1"/>
          <w:sz w:val="22"/>
          <w:szCs w:val="22"/>
        </w:rPr>
        <w:t xml:space="preserve">, </w:t>
      </w:r>
      <w:proofErr w:type="spellStart"/>
      <w:r w:rsidR="00996373" w:rsidRPr="008B02B0">
        <w:rPr>
          <w:rFonts w:ascii="Verdana" w:hAnsi="Verdana" w:cstheme="minorHAnsi"/>
          <w:bCs/>
          <w:color w:val="000000" w:themeColor="text1"/>
          <w:sz w:val="22"/>
          <w:szCs w:val="22"/>
        </w:rPr>
        <w:t>hovedplage</w:t>
      </w:r>
      <w:proofErr w:type="spellEnd"/>
      <w:r w:rsidR="00996373" w:rsidRPr="008B02B0">
        <w:rPr>
          <w:rFonts w:ascii="Verdana" w:hAnsi="Verdana" w:cstheme="minorHAnsi"/>
          <w:bCs/>
          <w:color w:val="000000" w:themeColor="text1"/>
          <w:sz w:val="22"/>
          <w:szCs w:val="22"/>
        </w:rPr>
        <w:t xml:space="preserve"> og </w:t>
      </w:r>
      <w:r w:rsidR="00007BE9" w:rsidRPr="008B02B0">
        <w:rPr>
          <w:rFonts w:ascii="Verdana" w:hAnsi="Verdana" w:cstheme="minorHAnsi"/>
          <w:bCs/>
          <w:color w:val="000000" w:themeColor="text1"/>
          <w:sz w:val="22"/>
          <w:szCs w:val="22"/>
        </w:rPr>
        <w:t xml:space="preserve">klinisk oppfatning. </w:t>
      </w:r>
      <w:r w:rsidR="00FD2F2E" w:rsidRPr="008B02B0">
        <w:rPr>
          <w:rFonts w:ascii="Verdana" w:hAnsi="Verdana" w:cstheme="minorHAnsi"/>
          <w:bCs/>
          <w:color w:val="000000" w:themeColor="text1"/>
          <w:sz w:val="22"/>
          <w:szCs w:val="22"/>
        </w:rPr>
        <w:t>Det var</w:t>
      </w:r>
      <w:r w:rsidR="00F74F34" w:rsidRPr="008B02B0">
        <w:rPr>
          <w:rFonts w:ascii="Verdana" w:hAnsi="Verdana" w:cstheme="minorHAnsi"/>
          <w:bCs/>
          <w:color w:val="000000" w:themeColor="text1"/>
          <w:sz w:val="22"/>
          <w:szCs w:val="22"/>
        </w:rPr>
        <w:t xml:space="preserve"> under</w:t>
      </w:r>
      <w:r w:rsidR="00FD2F2E" w:rsidRPr="008B02B0">
        <w:rPr>
          <w:rFonts w:ascii="Verdana" w:hAnsi="Verdana" w:cstheme="minorHAnsi"/>
          <w:bCs/>
          <w:color w:val="000000" w:themeColor="text1"/>
          <w:sz w:val="22"/>
          <w:szCs w:val="22"/>
        </w:rPr>
        <w:t xml:space="preserve"> </w:t>
      </w:r>
      <w:r w:rsidR="00F74F34" w:rsidRPr="008B02B0">
        <w:rPr>
          <w:rFonts w:ascii="Verdana" w:hAnsi="Verdana" w:cstheme="minorHAnsi"/>
          <w:bCs/>
          <w:color w:val="000000" w:themeColor="text1"/>
          <w:sz w:val="22"/>
          <w:szCs w:val="22"/>
        </w:rPr>
        <w:t>mottak av mange pasienter</w:t>
      </w:r>
      <w:r w:rsidR="00FD2F2E" w:rsidRPr="008B02B0">
        <w:rPr>
          <w:rFonts w:ascii="Verdana" w:hAnsi="Verdana" w:cstheme="minorHAnsi"/>
          <w:bCs/>
          <w:color w:val="000000" w:themeColor="text1"/>
          <w:sz w:val="22"/>
          <w:szCs w:val="22"/>
        </w:rPr>
        <w:t xml:space="preserve"> </w:t>
      </w:r>
      <w:r w:rsidR="00007BE9" w:rsidRPr="008B02B0">
        <w:rPr>
          <w:rFonts w:ascii="Verdana" w:hAnsi="Verdana" w:cstheme="minorHAnsi"/>
          <w:bCs/>
          <w:color w:val="000000" w:themeColor="text1"/>
          <w:sz w:val="22"/>
          <w:szCs w:val="22"/>
        </w:rPr>
        <w:t xml:space="preserve">på en gang </w:t>
      </w:r>
      <w:r w:rsidR="00B211D0" w:rsidRPr="008B02B0">
        <w:rPr>
          <w:rFonts w:ascii="Verdana" w:hAnsi="Verdana" w:cstheme="minorHAnsi"/>
          <w:bCs/>
          <w:color w:val="000000" w:themeColor="text1"/>
          <w:sz w:val="22"/>
          <w:szCs w:val="22"/>
        </w:rPr>
        <w:t>jeg oppfattet sykepleieren sin rolle i triage som absolutt viktigst</w:t>
      </w:r>
      <w:r w:rsidR="00F74F34" w:rsidRPr="008B02B0">
        <w:rPr>
          <w:rFonts w:ascii="Verdana" w:hAnsi="Verdana" w:cstheme="minorHAnsi"/>
          <w:bCs/>
          <w:color w:val="000000" w:themeColor="text1"/>
          <w:sz w:val="22"/>
          <w:szCs w:val="22"/>
        </w:rPr>
        <w:t>.</w:t>
      </w:r>
      <w:r w:rsidR="00DB7A46" w:rsidRPr="008B02B0">
        <w:rPr>
          <w:rFonts w:ascii="Verdana" w:hAnsi="Verdana" w:cstheme="minorHAnsi"/>
          <w:bCs/>
          <w:color w:val="000000" w:themeColor="text1"/>
          <w:sz w:val="22"/>
          <w:szCs w:val="22"/>
        </w:rPr>
        <w:t xml:space="preserve"> </w:t>
      </w:r>
    </w:p>
    <w:p w14:paraId="7EC75895" w14:textId="77777777" w:rsidR="00FD2F2E" w:rsidRPr="008B02B0" w:rsidRDefault="00FD2F2E" w:rsidP="00394760">
      <w:pPr>
        <w:spacing w:line="276" w:lineRule="auto"/>
        <w:rPr>
          <w:rFonts w:ascii="Verdana" w:hAnsi="Verdana" w:cstheme="minorHAnsi"/>
          <w:bCs/>
          <w:color w:val="000000" w:themeColor="text1"/>
          <w:sz w:val="22"/>
          <w:szCs w:val="22"/>
        </w:rPr>
      </w:pPr>
    </w:p>
    <w:p w14:paraId="34F61DE9" w14:textId="26082C7C" w:rsidR="00E22DE4" w:rsidRPr="008B02B0" w:rsidRDefault="00E22DE4" w:rsidP="00394760">
      <w:pPr>
        <w:spacing w:line="276" w:lineRule="auto"/>
        <w:rPr>
          <w:rFonts w:ascii="Verdana" w:hAnsi="Verdana" w:cstheme="minorHAnsi"/>
          <w:bCs/>
          <w:color w:val="000000" w:themeColor="text1"/>
          <w:sz w:val="22"/>
          <w:szCs w:val="22"/>
        </w:rPr>
      </w:pPr>
      <w:r w:rsidRPr="008B02B0">
        <w:rPr>
          <w:rFonts w:ascii="Verdana" w:hAnsi="Verdana" w:cstheme="minorHAnsi"/>
          <w:bCs/>
          <w:sz w:val="22"/>
          <w:szCs w:val="22"/>
        </w:rPr>
        <w:t xml:space="preserve">Enkelte studier peker på at effektiviteten i akuttmottaket økes dersom man har </w:t>
      </w:r>
      <w:proofErr w:type="spellStart"/>
      <w:r w:rsidRPr="008B02B0">
        <w:rPr>
          <w:rFonts w:ascii="Verdana" w:hAnsi="Verdana" w:cstheme="minorHAnsi"/>
          <w:bCs/>
          <w:sz w:val="22"/>
          <w:szCs w:val="22"/>
        </w:rPr>
        <w:t>triageteam</w:t>
      </w:r>
      <w:proofErr w:type="spellEnd"/>
      <w:r w:rsidRPr="008B02B0">
        <w:rPr>
          <w:rFonts w:ascii="Verdana" w:hAnsi="Verdana" w:cstheme="minorHAnsi"/>
          <w:bCs/>
          <w:sz w:val="22"/>
          <w:szCs w:val="22"/>
        </w:rPr>
        <w:t xml:space="preserve"> med sykepleiere, men ledet av leger </w:t>
      </w:r>
      <w:r w:rsidRPr="008B02B0">
        <w:rPr>
          <w:rFonts w:ascii="Verdana" w:hAnsi="Verdana" w:cstheme="minorHAnsi"/>
          <w:bCs/>
          <w:sz w:val="22"/>
          <w:szCs w:val="22"/>
        </w:rPr>
        <w:fldChar w:fldCharType="begin"/>
      </w:r>
      <w:r w:rsidR="00B31833" w:rsidRPr="008B02B0">
        <w:rPr>
          <w:rFonts w:ascii="Verdana" w:hAnsi="Verdana" w:cstheme="minorHAnsi"/>
          <w:bCs/>
          <w:sz w:val="22"/>
          <w:szCs w:val="22"/>
        </w:rPr>
        <w:instrText xml:space="preserve"> ADDIN ZOTERO_ITEM CSL_CITATION {"citationID":"BprVcjgF","properties":{"formattedCitation":"(37,38)","plainCitation":"(37,38)","noteIndex":0},"citationItems":[{"id":171,"uris":["http://zotero.org/users/local/j4yT6Cza/items/FA5JKUBM"],"uri":["http://zotero.org/users/local/j4yT6Cza/items/FA5JKUBM"],"itemData":{"id":171,"type":"article-journal","abstract":"Background\nOvercrowding in the emergency department (ED) may negatively affect patient outcomes, so different triage models have been introduced to improve performance. Physician-led team triage obtains better results than other triage models. We compared efficiency and quality measures before and after reorganization of the triage model in the ED at our county hospital.\n\nMaterials and methods\nWe retrospectively compared two study periods with different triage models: nurse triage in 2008 (baseline) and physician-led team triage in 2012 (follow-up). Physician-led team triage was in use during day-time and early evenings on weekdays. Data were collected from electronic medical charts and the National Mortality Register.\n\nResults\nWe included 20,073 attendances in 2008 and 23,765 in 2012. The time from registration to physician presentation decreased from 80 to 33 min (P</w:instrText>
      </w:r>
      <w:r w:rsidR="00B31833" w:rsidRPr="008B02B0">
        <w:rPr>
          <w:rFonts w:cs="Arial"/>
          <w:bCs/>
          <w:sz w:val="22"/>
          <w:szCs w:val="22"/>
        </w:rPr>
        <w:instrText> </w:instrText>
      </w:r>
      <w:r w:rsidR="00B31833" w:rsidRPr="008B02B0">
        <w:rPr>
          <w:rFonts w:ascii="Verdana" w:hAnsi="Verdana" w:cstheme="minorHAnsi"/>
          <w:bCs/>
          <w:sz w:val="22"/>
          <w:szCs w:val="22"/>
        </w:rPr>
        <w:instrText>&lt;</w:instrText>
      </w:r>
      <w:r w:rsidR="00B31833" w:rsidRPr="008B02B0">
        <w:rPr>
          <w:rFonts w:cs="Arial"/>
          <w:bCs/>
          <w:sz w:val="22"/>
          <w:szCs w:val="22"/>
        </w:rPr>
        <w:instrText> </w:instrText>
      </w:r>
      <w:r w:rsidR="00B31833" w:rsidRPr="008B02B0">
        <w:rPr>
          <w:rFonts w:ascii="Verdana" w:hAnsi="Verdana" w:cstheme="minorHAnsi"/>
          <w:bCs/>
          <w:sz w:val="22"/>
          <w:szCs w:val="22"/>
        </w:rPr>
        <w:instrText>0.001), and the length of stay decreased from 219 to 185 min (P</w:instrText>
      </w:r>
      <w:r w:rsidR="00B31833" w:rsidRPr="008B02B0">
        <w:rPr>
          <w:rFonts w:cs="Arial"/>
          <w:bCs/>
          <w:sz w:val="22"/>
          <w:szCs w:val="22"/>
        </w:rPr>
        <w:instrText> </w:instrText>
      </w:r>
      <w:r w:rsidR="00B31833" w:rsidRPr="008B02B0">
        <w:rPr>
          <w:rFonts w:ascii="Verdana" w:hAnsi="Verdana" w:cstheme="minorHAnsi"/>
          <w:bCs/>
          <w:sz w:val="22"/>
          <w:szCs w:val="22"/>
        </w:rPr>
        <w:instrText>&lt;</w:instrText>
      </w:r>
      <w:r w:rsidR="00B31833" w:rsidRPr="008B02B0">
        <w:rPr>
          <w:rFonts w:cs="Arial"/>
          <w:bCs/>
          <w:sz w:val="22"/>
          <w:szCs w:val="22"/>
        </w:rPr>
        <w:instrText> </w:instrText>
      </w:r>
      <w:r w:rsidR="00B31833" w:rsidRPr="008B02B0">
        <w:rPr>
          <w:rFonts w:ascii="Verdana" w:hAnsi="Verdana" w:cstheme="minorHAnsi"/>
          <w:bCs/>
          <w:sz w:val="22"/>
          <w:szCs w:val="22"/>
        </w:rPr>
        <w:instrText>0.001) from 2008 to 2012, respectively. All of the quality variables differed significantly between the two periods, with better results in 2012. The odds ratio for patients who left before being seen or before treatment was completed was 0.62 (95% confidence interval 0.54–0.72). The corresponding result for unscheduled returns was 0.36 (0.32–0.40), and for the mortality rates within 7 and 30 days 0.72 (0.59–0.88) and 0.84 (0.73–0.97), respectively. The admission rate was 37% at baseline and 32% at follow-up (P</w:instrText>
      </w:r>
      <w:r w:rsidR="00B31833" w:rsidRPr="008B02B0">
        <w:rPr>
          <w:rFonts w:cs="Arial"/>
          <w:bCs/>
          <w:sz w:val="22"/>
          <w:szCs w:val="22"/>
        </w:rPr>
        <w:instrText> </w:instrText>
      </w:r>
      <w:r w:rsidR="00B31833" w:rsidRPr="008B02B0">
        <w:rPr>
          <w:rFonts w:ascii="Verdana" w:hAnsi="Verdana" w:cstheme="minorHAnsi"/>
          <w:bCs/>
          <w:sz w:val="22"/>
          <w:szCs w:val="22"/>
        </w:rPr>
        <w:instrText>&lt;</w:instrText>
      </w:r>
      <w:r w:rsidR="00B31833" w:rsidRPr="008B02B0">
        <w:rPr>
          <w:rFonts w:cs="Arial"/>
          <w:bCs/>
          <w:sz w:val="22"/>
          <w:szCs w:val="22"/>
        </w:rPr>
        <w:instrText> </w:instrText>
      </w:r>
      <w:r w:rsidR="00B31833" w:rsidRPr="008B02B0">
        <w:rPr>
          <w:rFonts w:ascii="Verdana" w:hAnsi="Verdana" w:cstheme="minorHAnsi"/>
          <w:bCs/>
          <w:sz w:val="22"/>
          <w:szCs w:val="22"/>
        </w:rPr>
        <w:instrText xml:space="preserve">0.001).\n\nConclusion\nPhysician-led team triage improved the efficiency and quality in EDs.","container-title":"Upsala Journal of Medical Sciences","DOI":"10.3109/03009734.2015.1100223","ISSN":"0300-9734","issue":"1","journalAbbreviation":"Ups J Med Sci","note":"PMID: 26553523\nPMCID: PMC4812056","page":"38-44","source":"PubMed Central","title":"Improved quality and efficiency after the introduction of physician-led team triage in an emergency department","volume":"121","author":[{"family":"Burström","given":"Lena"},{"family":"Engström","given":"Marie-Louise"},{"family":"Castrén","given":"Maaret"},{"family":"Wiklund","given":"Tony"},{"family":"Enlund","given":"Mats"}],"issued":{"date-parts":[["2016",3]]}}},{"id":169,"uris":["http://zotero.org/users/local/j4yT6Cza/items/66RBDBWB"],"uri":["http://zotero.org/users/local/j4yT6Cza/items/66RBDBWB"],"itemData":{"id":169,"type":"article-journal","abstract":"To determine if a physician in triage (PIT) improves Emergency Department (ED) patient flow in a community teaching hospital. This is an interventional study comparing patient flow parameters for the 3-month periods before and after implementation of a PIT model. During the interventional time an additional attending physician was assigned to triage from 1 p.m. to 9 p.m. daily. Outcome measures were median time to attending physician evaluation, median length of stay (LOS), number of patients who left without being seen (LWBS), and total time and number of days on ambulance diversion. Non-normally distributed values were compared with the Wilcoxon rank sum test. Proportions were compared with Chi-square test. Outcome measures were available for 17,631 patients, of whom 8,620 were seen before the initiation of PIT, and 9,011 were seen after PIT was implemented. For all patients, the median time from registration to attending physician evaluation was reduced by 36 min (1:41 to 1:05, p &lt; 0.01) while the median LOS for all patients was reduced by 12 min (3:51 to 3:39, p &lt; 0.01) after the intervention. Both the number of days on diversion (24 vs. 9 days) and total time on diversion (68 h 25 min vs. 26 h 7 min) were decreased, p &lt; 0.01. Finally, there was a slight reduction in the number of patients who LWBS from 1.5 to 1.3 %, but this was not statistically significant (p = 0.36). Patient flow parameters in a community teaching hospital were modestly improved as a result of PIT implementation.","container-title":"Internal and Emergency Medicine","DOI":"10.1007/s11739-012-0839-0","ISSN":"1970-9366","issue":"5","journalAbbreviation":"Intern Emerg Med","language":"en","page":"457-462","source":"Springer Link","title":"Physician in triage improves emergency department patient throughput","volume":"7","author":[{"family":"Imperato","given":"Jason"},{"family":"Morris","given":"Darren Scott"},{"family":"Binder","given":"David"},{"family":"Fischer","given":"Christopher"},{"family":"Patrick","given":"John"},{"family":"Sanchez","given":"Leon Dahomey"},{"family":"Setnik","given":"Gary"}],"issued":{"date-parts":[["2012",10,1]]}}}],"schema":"https://github.com/citation-style-language/schema/raw/master/csl-citation.json"} </w:instrText>
      </w:r>
      <w:r w:rsidRPr="008B02B0">
        <w:rPr>
          <w:rFonts w:ascii="Verdana" w:hAnsi="Verdana" w:cstheme="minorHAnsi"/>
          <w:bCs/>
          <w:sz w:val="22"/>
          <w:szCs w:val="22"/>
        </w:rPr>
        <w:fldChar w:fldCharType="separate"/>
      </w:r>
      <w:r w:rsidR="00B31833" w:rsidRPr="008B02B0">
        <w:rPr>
          <w:rFonts w:ascii="Verdana" w:hAnsi="Verdana" w:cstheme="minorHAnsi"/>
          <w:bCs/>
          <w:noProof/>
          <w:sz w:val="22"/>
          <w:szCs w:val="22"/>
        </w:rPr>
        <w:t>(37,38)</w:t>
      </w:r>
      <w:r w:rsidRPr="008B02B0">
        <w:rPr>
          <w:rFonts w:ascii="Verdana" w:hAnsi="Verdana" w:cstheme="minorHAnsi"/>
          <w:bCs/>
          <w:sz w:val="22"/>
          <w:szCs w:val="22"/>
        </w:rPr>
        <w:fldChar w:fldCharType="end"/>
      </w:r>
      <w:r w:rsidRPr="008B02B0">
        <w:rPr>
          <w:rFonts w:ascii="Verdana" w:hAnsi="Verdana" w:cstheme="minorHAnsi"/>
          <w:bCs/>
          <w:sz w:val="22"/>
          <w:szCs w:val="22"/>
        </w:rPr>
        <w:t xml:space="preserve">. Samtidig er sykepleiere en del av </w:t>
      </w:r>
      <w:proofErr w:type="spellStart"/>
      <w:r w:rsidRPr="008B02B0">
        <w:rPr>
          <w:rFonts w:ascii="Verdana" w:hAnsi="Verdana" w:cstheme="minorHAnsi"/>
          <w:bCs/>
          <w:sz w:val="22"/>
          <w:szCs w:val="22"/>
        </w:rPr>
        <w:t>triageteamet</w:t>
      </w:r>
      <w:proofErr w:type="spellEnd"/>
      <w:r w:rsidRPr="008B02B0">
        <w:rPr>
          <w:rFonts w:ascii="Verdana" w:hAnsi="Verdana" w:cstheme="minorHAnsi"/>
          <w:bCs/>
          <w:sz w:val="22"/>
          <w:szCs w:val="22"/>
        </w:rPr>
        <w:t xml:space="preserve"> og har dermed fremdeles en viktig rolle i triage, selv om sykepleieren</w:t>
      </w:r>
      <w:r w:rsidR="00426ED3" w:rsidRPr="008B02B0">
        <w:rPr>
          <w:rFonts w:ascii="Verdana" w:hAnsi="Verdana" w:cstheme="minorHAnsi"/>
          <w:bCs/>
          <w:sz w:val="22"/>
          <w:szCs w:val="22"/>
        </w:rPr>
        <w:t>s</w:t>
      </w:r>
      <w:r w:rsidRPr="008B02B0">
        <w:rPr>
          <w:rFonts w:ascii="Verdana" w:hAnsi="Verdana" w:cstheme="minorHAnsi"/>
          <w:bCs/>
          <w:sz w:val="22"/>
          <w:szCs w:val="22"/>
        </w:rPr>
        <w:t xml:space="preserve"> rolle i et slikt team vil være noe mindre selvstendig.</w:t>
      </w:r>
    </w:p>
    <w:p w14:paraId="4B363ED5" w14:textId="77777777" w:rsidR="00FC3138" w:rsidRPr="008B02B0" w:rsidRDefault="00FC3138" w:rsidP="00394760">
      <w:pPr>
        <w:spacing w:line="276" w:lineRule="auto"/>
        <w:rPr>
          <w:rFonts w:ascii="Verdana" w:hAnsi="Verdana" w:cstheme="minorHAnsi"/>
          <w:bCs/>
          <w:color w:val="E36C0A" w:themeColor="accent6" w:themeShade="BF"/>
          <w:sz w:val="22"/>
          <w:szCs w:val="22"/>
        </w:rPr>
      </w:pPr>
    </w:p>
    <w:p w14:paraId="753EF39F" w14:textId="59E9C3B4" w:rsidR="00843DD1" w:rsidRPr="008B02B0" w:rsidRDefault="00530694" w:rsidP="0066348C">
      <w:pPr>
        <w:pStyle w:val="Overskrift2"/>
        <w:rPr>
          <w:rFonts w:ascii="Verdana" w:hAnsi="Verdana"/>
          <w:color w:val="548DD4" w:themeColor="text2" w:themeTint="99"/>
        </w:rPr>
      </w:pPr>
      <w:r>
        <w:rPr>
          <w:rFonts w:ascii="Verdana" w:hAnsi="Verdana"/>
          <w:color w:val="548DD4" w:themeColor="text2" w:themeTint="99"/>
        </w:rPr>
        <w:t xml:space="preserve">4.3 </w:t>
      </w:r>
      <w:r w:rsidR="002602A8" w:rsidRPr="008B02B0">
        <w:rPr>
          <w:rFonts w:ascii="Verdana" w:hAnsi="Verdana"/>
          <w:color w:val="548DD4" w:themeColor="text2" w:themeTint="99"/>
        </w:rPr>
        <w:t>Sykepleierens kontinuitet</w:t>
      </w:r>
      <w:r w:rsidR="00894E59" w:rsidRPr="008B02B0">
        <w:rPr>
          <w:rFonts w:ascii="Verdana" w:hAnsi="Verdana"/>
          <w:color w:val="548DD4" w:themeColor="text2" w:themeTint="99"/>
        </w:rPr>
        <w:t xml:space="preserve"> og erfaring</w:t>
      </w:r>
    </w:p>
    <w:p w14:paraId="37B042DA" w14:textId="08A7EF98" w:rsidR="00D40745" w:rsidRPr="008B02B0" w:rsidRDefault="00227271" w:rsidP="00394760">
      <w:pPr>
        <w:spacing w:line="276" w:lineRule="auto"/>
        <w:rPr>
          <w:rFonts w:ascii="Verdana" w:hAnsi="Verdana" w:cstheme="minorHAnsi"/>
          <w:bCs/>
          <w:sz w:val="22"/>
          <w:szCs w:val="22"/>
        </w:rPr>
      </w:pPr>
      <w:r w:rsidRPr="008B02B0">
        <w:rPr>
          <w:rFonts w:ascii="Verdana" w:hAnsi="Verdana" w:cstheme="minorHAnsi"/>
          <w:bCs/>
          <w:sz w:val="22"/>
          <w:szCs w:val="22"/>
        </w:rPr>
        <w:t xml:space="preserve">I Kleiveland sin masteroppgave </w:t>
      </w:r>
      <w:r w:rsidRPr="008B02B0">
        <w:rPr>
          <w:rFonts w:ascii="Verdana" w:hAnsi="Verdana" w:cstheme="minorHAnsi"/>
          <w:sz w:val="22"/>
          <w:szCs w:val="22"/>
        </w:rPr>
        <w:t xml:space="preserve">i </w:t>
      </w:r>
      <w:r w:rsidRPr="008B02B0">
        <w:rPr>
          <w:rFonts w:ascii="Verdana" w:hAnsi="Verdana" w:cstheme="minorHAnsi"/>
          <w:bCs/>
          <w:sz w:val="22"/>
          <w:szCs w:val="22"/>
        </w:rPr>
        <w:t>klinisk sykepleievitenskap</w:t>
      </w:r>
      <w:r w:rsidR="001A6B1F" w:rsidRPr="008B02B0">
        <w:rPr>
          <w:rFonts w:ascii="Verdana" w:hAnsi="Verdana" w:cstheme="minorHAnsi"/>
          <w:bCs/>
          <w:sz w:val="22"/>
          <w:szCs w:val="22"/>
        </w:rPr>
        <w:t xml:space="preserve"> fra 2014</w:t>
      </w:r>
      <w:r w:rsidRPr="008B02B0">
        <w:rPr>
          <w:rFonts w:ascii="Verdana" w:hAnsi="Verdana" w:cstheme="minorHAnsi"/>
          <w:bCs/>
          <w:sz w:val="22"/>
          <w:szCs w:val="22"/>
        </w:rPr>
        <w:t xml:space="preserve">, beskrives sykepleierens ansvar og rolle i </w:t>
      </w:r>
      <w:r w:rsidR="0053299D" w:rsidRPr="008B02B0">
        <w:rPr>
          <w:rFonts w:ascii="Verdana" w:hAnsi="Verdana" w:cstheme="minorHAnsi"/>
          <w:bCs/>
          <w:sz w:val="22"/>
          <w:szCs w:val="22"/>
        </w:rPr>
        <w:t xml:space="preserve">et </w:t>
      </w:r>
      <w:r w:rsidRPr="008B02B0">
        <w:rPr>
          <w:rFonts w:ascii="Verdana" w:hAnsi="Verdana" w:cstheme="minorHAnsi"/>
          <w:bCs/>
          <w:sz w:val="22"/>
          <w:szCs w:val="22"/>
        </w:rPr>
        <w:t>akuttmottak</w:t>
      </w:r>
      <w:r w:rsidR="0053299D" w:rsidRPr="008B02B0">
        <w:rPr>
          <w:rFonts w:ascii="Verdana" w:hAnsi="Verdana" w:cstheme="minorHAnsi"/>
          <w:bCs/>
          <w:sz w:val="22"/>
          <w:szCs w:val="22"/>
        </w:rPr>
        <w:t xml:space="preserve"> i Norge</w:t>
      </w:r>
      <w:r w:rsidRPr="008B02B0">
        <w:rPr>
          <w:rFonts w:ascii="Verdana" w:hAnsi="Verdana" w:cstheme="minorHAnsi"/>
          <w:bCs/>
          <w:sz w:val="22"/>
          <w:szCs w:val="22"/>
        </w:rPr>
        <w:t xml:space="preserve"> </w:t>
      </w:r>
      <w:r w:rsidRPr="008B02B0">
        <w:rPr>
          <w:rFonts w:ascii="Verdana" w:hAnsi="Verdana" w:cstheme="minorHAnsi"/>
          <w:bCs/>
          <w:sz w:val="22"/>
          <w:szCs w:val="22"/>
        </w:rPr>
        <w:fldChar w:fldCharType="begin"/>
      </w:r>
      <w:r w:rsidR="00B31833" w:rsidRPr="008B02B0">
        <w:rPr>
          <w:rFonts w:ascii="Verdana" w:hAnsi="Verdana" w:cstheme="minorHAnsi"/>
          <w:bCs/>
          <w:sz w:val="22"/>
          <w:szCs w:val="22"/>
        </w:rPr>
        <w:instrText xml:space="preserve"> ADDIN ZOTERO_ITEM CSL_CITATION {"citationID":"LMttczg1","properties":{"formattedCitation":"(16)","plainCitation":"(16)","noteIndex":0},"citationItems":[{"id":102,"uris":["http://zotero.org/users/local/j4yT6Cza/items/TCKZZGRN"],"uri":["http://zotero.org/users/local/j4yT6Cza/items/TCKZZGRN"],"itemData":{"id":102,"type":"thesis","number-of-pages":"143","publisher":"Høgskolen i Oslo og Akershus","title":"Sykepleierens ansvar og rolle i akuttmottak.","author":[{"literal":"Kristin Kleiveland"},{"literal":"Høgskolen i Oslo og Akershus Institutt for sykepleie"}],"issued":{"date-parts":[["2014"]]}}}],"schema":"https://github.com/citation-style-language/schema/raw/master/csl-citation.json"} </w:instrText>
      </w:r>
      <w:r w:rsidRPr="008B02B0">
        <w:rPr>
          <w:rFonts w:ascii="Verdana" w:hAnsi="Verdana" w:cstheme="minorHAnsi"/>
          <w:bCs/>
          <w:sz w:val="22"/>
          <w:szCs w:val="22"/>
        </w:rPr>
        <w:fldChar w:fldCharType="separate"/>
      </w:r>
      <w:r w:rsidR="00B31833" w:rsidRPr="008B02B0">
        <w:rPr>
          <w:rFonts w:ascii="Verdana" w:hAnsi="Verdana" w:cstheme="minorHAnsi"/>
          <w:bCs/>
          <w:noProof/>
          <w:sz w:val="22"/>
          <w:szCs w:val="22"/>
        </w:rPr>
        <w:t>(16)</w:t>
      </w:r>
      <w:r w:rsidRPr="008B02B0">
        <w:rPr>
          <w:rFonts w:ascii="Verdana" w:hAnsi="Verdana" w:cstheme="minorHAnsi"/>
          <w:bCs/>
          <w:sz w:val="22"/>
          <w:szCs w:val="22"/>
        </w:rPr>
        <w:fldChar w:fldCharType="end"/>
      </w:r>
      <w:r w:rsidRPr="008B02B0">
        <w:rPr>
          <w:rFonts w:ascii="Verdana" w:hAnsi="Verdana" w:cstheme="minorHAnsi"/>
          <w:bCs/>
          <w:sz w:val="22"/>
          <w:szCs w:val="22"/>
        </w:rPr>
        <w:t xml:space="preserve">. Her </w:t>
      </w:r>
      <w:r w:rsidR="00C125DE" w:rsidRPr="008B02B0">
        <w:rPr>
          <w:rFonts w:ascii="Verdana" w:hAnsi="Verdana" w:cstheme="minorHAnsi"/>
          <w:bCs/>
          <w:sz w:val="22"/>
          <w:szCs w:val="22"/>
        </w:rPr>
        <w:t>trekkes</w:t>
      </w:r>
      <w:r w:rsidRPr="008B02B0">
        <w:rPr>
          <w:rFonts w:ascii="Verdana" w:hAnsi="Verdana" w:cstheme="minorHAnsi"/>
          <w:bCs/>
          <w:sz w:val="22"/>
          <w:szCs w:val="22"/>
        </w:rPr>
        <w:t xml:space="preserve"> det </w:t>
      </w:r>
      <w:r w:rsidR="00C125DE" w:rsidRPr="008B02B0">
        <w:rPr>
          <w:rFonts w:ascii="Verdana" w:hAnsi="Verdana" w:cstheme="minorHAnsi"/>
          <w:bCs/>
          <w:sz w:val="22"/>
          <w:szCs w:val="22"/>
        </w:rPr>
        <w:t xml:space="preserve">frem </w:t>
      </w:r>
      <w:r w:rsidRPr="008B02B0">
        <w:rPr>
          <w:rFonts w:ascii="Verdana" w:hAnsi="Verdana" w:cstheme="minorHAnsi"/>
          <w:bCs/>
          <w:sz w:val="22"/>
          <w:szCs w:val="22"/>
        </w:rPr>
        <w:t>viktigheten</w:t>
      </w:r>
      <w:r w:rsidR="0053299D" w:rsidRPr="008B02B0">
        <w:rPr>
          <w:rFonts w:ascii="Verdana" w:hAnsi="Verdana" w:cstheme="minorHAnsi"/>
          <w:bCs/>
          <w:sz w:val="22"/>
          <w:szCs w:val="22"/>
        </w:rPr>
        <w:t xml:space="preserve"> av</w:t>
      </w:r>
      <w:r w:rsidRPr="008B02B0">
        <w:rPr>
          <w:rFonts w:ascii="Verdana" w:hAnsi="Verdana" w:cstheme="minorHAnsi"/>
          <w:bCs/>
          <w:sz w:val="22"/>
          <w:szCs w:val="22"/>
        </w:rPr>
        <w:t xml:space="preserve"> </w:t>
      </w:r>
      <w:r w:rsidR="00555E73" w:rsidRPr="008B02B0">
        <w:rPr>
          <w:rFonts w:ascii="Verdana" w:hAnsi="Verdana" w:cstheme="minorHAnsi"/>
          <w:bCs/>
          <w:sz w:val="22"/>
          <w:szCs w:val="22"/>
        </w:rPr>
        <w:t xml:space="preserve">sykepleiernes </w:t>
      </w:r>
      <w:r w:rsidRPr="008B02B0">
        <w:rPr>
          <w:rFonts w:ascii="Verdana" w:hAnsi="Verdana" w:cstheme="minorHAnsi"/>
          <w:bCs/>
          <w:sz w:val="22"/>
          <w:szCs w:val="22"/>
        </w:rPr>
        <w:t xml:space="preserve">kontinuitet </w:t>
      </w:r>
      <w:r w:rsidR="0053299D" w:rsidRPr="008B02B0">
        <w:rPr>
          <w:rFonts w:ascii="Verdana" w:hAnsi="Verdana" w:cstheme="minorHAnsi"/>
          <w:bCs/>
          <w:sz w:val="22"/>
          <w:szCs w:val="22"/>
        </w:rPr>
        <w:t xml:space="preserve">i </w:t>
      </w:r>
      <w:r w:rsidRPr="008B02B0">
        <w:rPr>
          <w:rFonts w:ascii="Verdana" w:hAnsi="Verdana" w:cstheme="minorHAnsi"/>
          <w:bCs/>
          <w:sz w:val="22"/>
          <w:szCs w:val="22"/>
        </w:rPr>
        <w:t>akuttmottaket. Legene er ofte unge og uerfarne, og roterer hyppig mellom avdelingene</w:t>
      </w:r>
      <w:r w:rsidR="0029066A" w:rsidRPr="008B02B0">
        <w:rPr>
          <w:rFonts w:ascii="Verdana" w:hAnsi="Verdana" w:cstheme="minorHAnsi"/>
          <w:bCs/>
          <w:sz w:val="22"/>
          <w:szCs w:val="22"/>
        </w:rPr>
        <w:t xml:space="preserve">. </w:t>
      </w:r>
      <w:r w:rsidR="006F0C88" w:rsidRPr="008B02B0">
        <w:rPr>
          <w:rFonts w:ascii="Verdana" w:hAnsi="Verdana" w:cstheme="minorHAnsi"/>
          <w:bCs/>
          <w:sz w:val="22"/>
          <w:szCs w:val="22"/>
        </w:rPr>
        <w:t>Studien</w:t>
      </w:r>
      <w:r w:rsidR="002602A8" w:rsidRPr="008B02B0">
        <w:rPr>
          <w:rFonts w:ascii="Verdana" w:hAnsi="Verdana" w:cstheme="minorHAnsi"/>
          <w:bCs/>
          <w:sz w:val="22"/>
          <w:szCs w:val="22"/>
        </w:rPr>
        <w:t xml:space="preserve"> </w:t>
      </w:r>
      <w:r w:rsidR="00C8477C" w:rsidRPr="008B02B0">
        <w:rPr>
          <w:rFonts w:ascii="Verdana" w:hAnsi="Verdana" w:cstheme="minorHAnsi"/>
          <w:bCs/>
          <w:sz w:val="22"/>
          <w:szCs w:val="22"/>
        </w:rPr>
        <w:t>peker på a</w:t>
      </w:r>
      <w:r w:rsidR="002602A8" w:rsidRPr="008B02B0">
        <w:rPr>
          <w:rFonts w:ascii="Verdana" w:hAnsi="Verdana" w:cstheme="minorHAnsi"/>
          <w:bCs/>
          <w:sz w:val="22"/>
          <w:szCs w:val="22"/>
        </w:rPr>
        <w:t>t klinisk blikk samt tidligere erfaring er viktig</w:t>
      </w:r>
      <w:r w:rsidR="00C8477C" w:rsidRPr="008B02B0">
        <w:rPr>
          <w:rFonts w:ascii="Verdana" w:hAnsi="Verdana" w:cstheme="minorHAnsi"/>
          <w:bCs/>
          <w:sz w:val="22"/>
          <w:szCs w:val="22"/>
        </w:rPr>
        <w:t xml:space="preserve"> for god triage</w:t>
      </w:r>
      <w:r w:rsidR="00555E73" w:rsidRPr="008B02B0">
        <w:rPr>
          <w:rFonts w:ascii="Verdana" w:hAnsi="Verdana" w:cstheme="minorHAnsi"/>
          <w:bCs/>
          <w:sz w:val="22"/>
          <w:szCs w:val="22"/>
        </w:rPr>
        <w:t>.</w:t>
      </w:r>
      <w:r w:rsidR="002602A8" w:rsidRPr="008B02B0">
        <w:rPr>
          <w:rFonts w:ascii="Verdana" w:hAnsi="Verdana" w:cstheme="minorHAnsi"/>
          <w:bCs/>
          <w:sz w:val="22"/>
          <w:szCs w:val="22"/>
        </w:rPr>
        <w:t xml:space="preserve"> En erfaren sykepleier </w:t>
      </w:r>
      <w:r w:rsidR="00DB6F8D" w:rsidRPr="008B02B0">
        <w:rPr>
          <w:rFonts w:ascii="Verdana" w:hAnsi="Verdana" w:cstheme="minorHAnsi"/>
          <w:bCs/>
          <w:sz w:val="22"/>
          <w:szCs w:val="22"/>
        </w:rPr>
        <w:t xml:space="preserve">vil på bakgrunn av klinisk erfaring fra </w:t>
      </w:r>
      <w:r w:rsidR="002602A8" w:rsidRPr="008B02B0">
        <w:rPr>
          <w:rFonts w:ascii="Verdana" w:hAnsi="Verdana" w:cstheme="minorHAnsi"/>
          <w:bCs/>
          <w:sz w:val="22"/>
          <w:szCs w:val="22"/>
        </w:rPr>
        <w:t xml:space="preserve">akuttmottaket </w:t>
      </w:r>
      <w:r w:rsidR="00DB6F8D" w:rsidRPr="008B02B0">
        <w:rPr>
          <w:rFonts w:ascii="Verdana" w:hAnsi="Verdana" w:cstheme="minorHAnsi"/>
          <w:bCs/>
          <w:sz w:val="22"/>
          <w:szCs w:val="22"/>
        </w:rPr>
        <w:t>være i</w:t>
      </w:r>
      <w:r w:rsidR="002602A8" w:rsidRPr="008B02B0">
        <w:rPr>
          <w:rFonts w:ascii="Verdana" w:hAnsi="Verdana" w:cstheme="minorHAnsi"/>
          <w:bCs/>
          <w:sz w:val="22"/>
          <w:szCs w:val="22"/>
        </w:rPr>
        <w:t xml:space="preserve"> stand til å kjenne igjen flere tilstander hos en pasient</w:t>
      </w:r>
      <w:r w:rsidR="002E1B44" w:rsidRPr="008B02B0">
        <w:rPr>
          <w:rFonts w:ascii="Verdana" w:hAnsi="Verdana" w:cstheme="minorHAnsi"/>
          <w:bCs/>
          <w:sz w:val="22"/>
          <w:szCs w:val="22"/>
        </w:rPr>
        <w:t xml:space="preserve">. </w:t>
      </w:r>
      <w:r w:rsidR="004E491C" w:rsidRPr="008B02B0">
        <w:rPr>
          <w:rFonts w:ascii="Verdana" w:hAnsi="Verdana" w:cstheme="minorHAnsi"/>
          <w:bCs/>
          <w:sz w:val="22"/>
          <w:szCs w:val="22"/>
        </w:rPr>
        <w:t xml:space="preserve">Selv om de vitale parameterne ikke skulle tilsi en </w:t>
      </w:r>
      <w:r w:rsidR="003553B0" w:rsidRPr="008B02B0">
        <w:rPr>
          <w:rFonts w:ascii="Verdana" w:hAnsi="Verdana" w:cstheme="minorHAnsi"/>
          <w:bCs/>
          <w:sz w:val="22"/>
          <w:szCs w:val="22"/>
        </w:rPr>
        <w:t xml:space="preserve">pasient med </w:t>
      </w:r>
      <w:r w:rsidR="004E491C" w:rsidRPr="008B02B0">
        <w:rPr>
          <w:rFonts w:ascii="Verdana" w:hAnsi="Verdana" w:cstheme="minorHAnsi"/>
          <w:bCs/>
          <w:sz w:val="22"/>
          <w:szCs w:val="22"/>
        </w:rPr>
        <w:t>alvorlig tilstan</w:t>
      </w:r>
      <w:r w:rsidR="003553B0" w:rsidRPr="008B02B0">
        <w:rPr>
          <w:rFonts w:ascii="Verdana" w:hAnsi="Verdana" w:cstheme="minorHAnsi"/>
          <w:bCs/>
          <w:sz w:val="22"/>
          <w:szCs w:val="22"/>
        </w:rPr>
        <w:t xml:space="preserve">d, </w:t>
      </w:r>
      <w:r w:rsidR="00426ED3" w:rsidRPr="008B02B0">
        <w:rPr>
          <w:rFonts w:ascii="Verdana" w:hAnsi="Verdana" w:cstheme="minorHAnsi"/>
          <w:bCs/>
          <w:sz w:val="22"/>
          <w:szCs w:val="22"/>
        </w:rPr>
        <w:t>vil man av erfaring</w:t>
      </w:r>
      <w:r w:rsidR="003553B0" w:rsidRPr="008B02B0">
        <w:rPr>
          <w:rFonts w:ascii="Verdana" w:hAnsi="Verdana" w:cstheme="minorHAnsi"/>
          <w:bCs/>
          <w:sz w:val="22"/>
          <w:szCs w:val="22"/>
        </w:rPr>
        <w:t xml:space="preserve"> kun</w:t>
      </w:r>
      <w:r w:rsidR="006F45FE" w:rsidRPr="008B02B0">
        <w:rPr>
          <w:rFonts w:ascii="Verdana" w:hAnsi="Verdana" w:cstheme="minorHAnsi"/>
          <w:bCs/>
          <w:sz w:val="22"/>
          <w:szCs w:val="22"/>
        </w:rPr>
        <w:t>ne</w:t>
      </w:r>
      <w:r w:rsidR="003553B0" w:rsidRPr="008B02B0">
        <w:rPr>
          <w:rFonts w:ascii="Verdana" w:hAnsi="Verdana" w:cstheme="minorHAnsi"/>
          <w:bCs/>
          <w:sz w:val="22"/>
          <w:szCs w:val="22"/>
        </w:rPr>
        <w:t xml:space="preserve"> oppdage dette selv før det gir utslag på de vitale parameterne</w:t>
      </w:r>
      <w:r w:rsidR="004E491C" w:rsidRPr="008B02B0">
        <w:rPr>
          <w:rFonts w:ascii="Verdana" w:hAnsi="Verdana" w:cstheme="minorHAnsi"/>
          <w:bCs/>
          <w:sz w:val="22"/>
          <w:szCs w:val="22"/>
        </w:rPr>
        <w:t xml:space="preserve"> </w:t>
      </w:r>
      <w:r w:rsidR="002602A8" w:rsidRPr="008B02B0">
        <w:rPr>
          <w:rFonts w:ascii="Verdana" w:hAnsi="Verdana" w:cstheme="minorHAnsi"/>
          <w:bCs/>
          <w:sz w:val="22"/>
          <w:szCs w:val="22"/>
        </w:rPr>
        <w:fldChar w:fldCharType="begin"/>
      </w:r>
      <w:r w:rsidR="00B31833" w:rsidRPr="008B02B0">
        <w:rPr>
          <w:rFonts w:ascii="Verdana" w:hAnsi="Verdana" w:cstheme="minorHAnsi"/>
          <w:bCs/>
          <w:sz w:val="22"/>
          <w:szCs w:val="22"/>
        </w:rPr>
        <w:instrText xml:space="preserve"> ADDIN ZOTERO_ITEM CSL_CITATION {"citationID":"n4Oq9j2E","properties":{"formattedCitation":"(16)","plainCitation":"(16)","noteIndex":0},"citationItems":[{"id":102,"uris":["http://zotero.org/users/local/j4yT6Cza/items/TCKZZGRN"],"uri":["http://zotero.org/users/local/j4yT6Cza/items/TCKZZGRN"],"itemData":{"id":102,"type":"thesis","number-of-pages":"143","publisher":"Høgskolen i Oslo og Akershus","title":"Sykepleierens ansvar og rolle i akuttmottak.","author":[{"literal":"Kristin Kleiveland"},{"literal":"Høgskolen i Oslo og Akershus Institutt for sykepleie"}],"issued":{"date-parts":[["2014"]]}}}],"schema":"https://github.com/citation-style-language/schema/raw/master/csl-citation.json"} </w:instrText>
      </w:r>
      <w:r w:rsidR="002602A8" w:rsidRPr="008B02B0">
        <w:rPr>
          <w:rFonts w:ascii="Verdana" w:hAnsi="Verdana" w:cstheme="minorHAnsi"/>
          <w:bCs/>
          <w:sz w:val="22"/>
          <w:szCs w:val="22"/>
        </w:rPr>
        <w:fldChar w:fldCharType="separate"/>
      </w:r>
      <w:r w:rsidR="00B31833" w:rsidRPr="008B02B0">
        <w:rPr>
          <w:rFonts w:ascii="Verdana" w:hAnsi="Verdana" w:cstheme="minorHAnsi"/>
          <w:bCs/>
          <w:noProof/>
          <w:sz w:val="22"/>
          <w:szCs w:val="22"/>
        </w:rPr>
        <w:t>(16)</w:t>
      </w:r>
      <w:r w:rsidR="002602A8" w:rsidRPr="008B02B0">
        <w:rPr>
          <w:rFonts w:ascii="Verdana" w:hAnsi="Verdana" w:cstheme="minorHAnsi"/>
          <w:bCs/>
          <w:sz w:val="22"/>
          <w:szCs w:val="22"/>
        </w:rPr>
        <w:fldChar w:fldCharType="end"/>
      </w:r>
      <w:r w:rsidR="007341E3" w:rsidRPr="008B02B0">
        <w:rPr>
          <w:rFonts w:ascii="Verdana" w:hAnsi="Verdana" w:cstheme="minorHAnsi"/>
          <w:bCs/>
          <w:sz w:val="22"/>
          <w:szCs w:val="22"/>
        </w:rPr>
        <w:t xml:space="preserve">. </w:t>
      </w:r>
    </w:p>
    <w:p w14:paraId="48DCBF1A" w14:textId="77777777" w:rsidR="00D263AD" w:rsidRPr="008B02B0" w:rsidRDefault="00D263AD" w:rsidP="00394760">
      <w:pPr>
        <w:spacing w:line="276" w:lineRule="auto"/>
        <w:rPr>
          <w:rFonts w:ascii="Verdana" w:hAnsi="Verdana" w:cstheme="minorHAnsi"/>
          <w:bCs/>
          <w:sz w:val="22"/>
          <w:szCs w:val="22"/>
        </w:rPr>
      </w:pPr>
    </w:p>
    <w:p w14:paraId="60484148" w14:textId="44979959" w:rsidR="002602A8" w:rsidRPr="008B02B0" w:rsidRDefault="00D354EA" w:rsidP="00394760">
      <w:pPr>
        <w:spacing w:line="276" w:lineRule="auto"/>
        <w:rPr>
          <w:rFonts w:ascii="Verdana" w:hAnsi="Verdana" w:cstheme="minorHAnsi"/>
          <w:bCs/>
          <w:sz w:val="22"/>
          <w:szCs w:val="22"/>
        </w:rPr>
      </w:pPr>
      <w:r w:rsidRPr="008B02B0">
        <w:rPr>
          <w:rFonts w:ascii="Verdana" w:hAnsi="Verdana" w:cstheme="minorHAnsi"/>
          <w:bCs/>
          <w:sz w:val="22"/>
          <w:szCs w:val="22"/>
        </w:rPr>
        <w:t xml:space="preserve">Viktigheten av erfaring trekkes </w:t>
      </w:r>
      <w:r w:rsidR="00E96AB9" w:rsidRPr="008B02B0">
        <w:rPr>
          <w:rFonts w:ascii="Verdana" w:hAnsi="Verdana" w:cstheme="minorHAnsi"/>
          <w:bCs/>
          <w:sz w:val="22"/>
          <w:szCs w:val="22"/>
        </w:rPr>
        <w:t xml:space="preserve">også </w:t>
      </w:r>
      <w:r w:rsidRPr="008B02B0">
        <w:rPr>
          <w:rFonts w:ascii="Verdana" w:hAnsi="Verdana" w:cstheme="minorHAnsi"/>
          <w:bCs/>
          <w:sz w:val="22"/>
          <w:szCs w:val="22"/>
        </w:rPr>
        <w:t xml:space="preserve">frem i andre studier. </w:t>
      </w:r>
      <w:r w:rsidR="002602A8" w:rsidRPr="008B02B0">
        <w:rPr>
          <w:rFonts w:ascii="Verdana" w:hAnsi="Verdana" w:cstheme="minorHAnsi"/>
          <w:bCs/>
          <w:sz w:val="22"/>
          <w:szCs w:val="22"/>
        </w:rPr>
        <w:t xml:space="preserve">I </w:t>
      </w:r>
      <w:proofErr w:type="spellStart"/>
      <w:r w:rsidR="002602A8" w:rsidRPr="008B02B0">
        <w:rPr>
          <w:rFonts w:ascii="Verdana" w:hAnsi="Verdana" w:cstheme="minorHAnsi"/>
          <w:bCs/>
          <w:sz w:val="22"/>
          <w:szCs w:val="22"/>
        </w:rPr>
        <w:t>Fathoni</w:t>
      </w:r>
      <w:proofErr w:type="spellEnd"/>
      <w:r w:rsidR="002602A8" w:rsidRPr="008B02B0">
        <w:rPr>
          <w:rFonts w:ascii="Verdana" w:hAnsi="Verdana" w:cstheme="minorHAnsi"/>
          <w:bCs/>
          <w:sz w:val="22"/>
          <w:szCs w:val="22"/>
        </w:rPr>
        <w:t xml:space="preserve"> et al</w:t>
      </w:r>
      <w:r w:rsidR="001030BA" w:rsidRPr="008B02B0">
        <w:rPr>
          <w:rFonts w:ascii="Verdana" w:hAnsi="Verdana" w:cstheme="minorHAnsi"/>
          <w:bCs/>
          <w:sz w:val="22"/>
          <w:szCs w:val="22"/>
        </w:rPr>
        <w:t>.</w:t>
      </w:r>
      <w:r w:rsidR="007341E3" w:rsidRPr="008B02B0">
        <w:rPr>
          <w:rFonts w:ascii="Verdana" w:hAnsi="Verdana" w:cstheme="minorHAnsi"/>
          <w:bCs/>
          <w:sz w:val="22"/>
          <w:szCs w:val="22"/>
        </w:rPr>
        <w:t xml:space="preserve"> </w:t>
      </w:r>
      <w:r w:rsidR="007341E3" w:rsidRPr="008B02B0">
        <w:rPr>
          <w:rFonts w:ascii="Verdana" w:hAnsi="Verdana" w:cstheme="minorHAnsi"/>
          <w:bCs/>
          <w:sz w:val="22"/>
          <w:szCs w:val="22"/>
        </w:rPr>
        <w:fldChar w:fldCharType="begin"/>
      </w:r>
      <w:r w:rsidR="00C90FF6" w:rsidRPr="008B02B0">
        <w:rPr>
          <w:rFonts w:ascii="Verdana" w:hAnsi="Verdana" w:cstheme="minorHAnsi"/>
          <w:bCs/>
          <w:sz w:val="22"/>
          <w:szCs w:val="22"/>
        </w:rPr>
        <w:instrText xml:space="preserve"> ADDIN ZOTERO_ITEM CSL_CITATION {"citationID":"gPkXLhtr","properties":{"formattedCitation":"(17)","plainCitation":"(17)","noteIndex":0},"citationItems":[{"id":74,"uris":["http://zotero.org/users/local/j4yT6Cza/items/CQJVYE8Z"],"uri":["http://zotero.org/users/local/j4yT6Cza/items/CQJVYE8Z"],"itemData":{"id":74,"type":"article-journal","abstract":"Background: Since there are increased numbers of clients with traumatic injuries and non-traumatic cases in the emergency department in Indonesia, triage skill is an essential competency required for the emergency nurses.Purposes: This study aimed to examine the level of perceived triage skills and the relationship between knowledge, training, working experience and perceived triage skills among emergency nurses.Method: Two hundred and sixty six emergency room (ER) nurses working in two secondary and two tertiary public hospitals in East Java Province, Indonesia, were recruited by purposive sampling. Data were collected using a set of questionnaires which included the Demographic Data including training and working experiences, Triage Knowledge Questionnaire (TKQ) and Triage Skill Questionnaire (TSQ). The contents of questionnaires were validated by three experts and tested for reliability. The correlation coefficient for the TKQ was 0.99 and Cronbach’s alpha coefficient of the TSQ was 0.93. The collected data were analyzed using descriptive statistics including Pearson’s product-moment correlation to examine the relationship.Result: The results showed that the majority of subjects were female (71.4%) with aged of 22 – 40 years (79.3%), educated to diploma level (94.4%). All subjects had attended Basic Life Support (BLS) and Advanced Life Support (ACLS), and about half of them had greater than 5 years working experiences in ED. Overall perceived triage skill was at a moderate level with the mean score of 75.12 (SD = 11.23). There were significantly positive correlations between triage skill and working experience (r = .27, p &lt; .01), training experience (r = .37, p &lt; .01), and triage knowledge (r = .38, p &lt; .01).Conclusion: The findings provide a better understanding of triage skills among ER nurses and suggest that the continuing education and training courses related to triage and advanced management of medical emergencies for ER nurses are required in order to increase and update the triage skills in enhancing the quality of emergency care and patient safety.Key Words :Triage knowledge, triage skills, training, working experience, emergency nurse","container-title":"Nurse Media Journal of Nursing","DOI":"10.14710/nmjn.v3i1.4466","ISSN":"2406-8799","issue":"1","language":"en","note":"number: 1\npublisher: Department of Nursing, Faculty of Medicine, Diponegoro University","page":"511-525","source":"ejournal.undip.ac.id","title":"Relationships between Triage Knowledge, Training, Working Experiences and Triage Skills among Emergency Nurses in East Java, Indonesia","volume":"3","author":[{"family":"Fathoni","given":"Mukhamad"},{"family":"Sangchan","given":"Hathairat"},{"family":"Songwathana","given":"Praneed"}],"issued":{"date-parts":[["2013",2,5]]}}}],"schema":"https://github.com/citation-style-language/schema/raw/master/csl-citation.json"} </w:instrText>
      </w:r>
      <w:r w:rsidR="007341E3" w:rsidRPr="008B02B0">
        <w:rPr>
          <w:rFonts w:ascii="Verdana" w:hAnsi="Verdana" w:cstheme="minorHAnsi"/>
          <w:bCs/>
          <w:sz w:val="22"/>
          <w:szCs w:val="22"/>
        </w:rPr>
        <w:fldChar w:fldCharType="separate"/>
      </w:r>
      <w:r w:rsidR="00C90FF6" w:rsidRPr="008B02B0">
        <w:rPr>
          <w:rFonts w:ascii="Verdana" w:hAnsi="Verdana" w:cstheme="minorHAnsi"/>
          <w:bCs/>
          <w:noProof/>
          <w:sz w:val="22"/>
          <w:szCs w:val="22"/>
        </w:rPr>
        <w:t>(17)</w:t>
      </w:r>
      <w:r w:rsidR="007341E3" w:rsidRPr="008B02B0">
        <w:rPr>
          <w:rFonts w:ascii="Verdana" w:hAnsi="Verdana" w:cstheme="minorHAnsi"/>
          <w:bCs/>
          <w:sz w:val="22"/>
          <w:szCs w:val="22"/>
        </w:rPr>
        <w:fldChar w:fldCharType="end"/>
      </w:r>
      <w:r w:rsidR="007341E3" w:rsidRPr="008B02B0">
        <w:rPr>
          <w:rFonts w:ascii="Verdana" w:hAnsi="Verdana" w:cstheme="minorHAnsi"/>
          <w:bCs/>
          <w:sz w:val="22"/>
          <w:szCs w:val="22"/>
        </w:rPr>
        <w:t xml:space="preserve"> sin studie</w:t>
      </w:r>
      <w:r w:rsidR="002602A8" w:rsidRPr="008B02B0">
        <w:rPr>
          <w:rFonts w:ascii="Verdana" w:hAnsi="Verdana" w:cstheme="minorHAnsi"/>
          <w:bCs/>
          <w:sz w:val="22"/>
          <w:szCs w:val="22"/>
        </w:rPr>
        <w:t xml:space="preserve"> fra Indonesia fra 2013, svarte 266 sykepleiere ansatt ved to forskjellige sykehus på </w:t>
      </w:r>
      <w:r w:rsidR="00573C49" w:rsidRPr="008B02B0">
        <w:rPr>
          <w:rFonts w:ascii="Verdana" w:hAnsi="Verdana" w:cstheme="minorHAnsi"/>
          <w:bCs/>
          <w:sz w:val="22"/>
          <w:szCs w:val="22"/>
        </w:rPr>
        <w:t xml:space="preserve">spørreskjemaet </w:t>
      </w:r>
      <w:r w:rsidR="002602A8" w:rsidRPr="008B02B0">
        <w:rPr>
          <w:rFonts w:ascii="Verdana" w:hAnsi="Verdana" w:cstheme="minorHAnsi"/>
          <w:bCs/>
          <w:sz w:val="22"/>
          <w:szCs w:val="22"/>
        </w:rPr>
        <w:t xml:space="preserve">Triage Knowledge </w:t>
      </w:r>
      <w:proofErr w:type="spellStart"/>
      <w:r w:rsidR="002602A8" w:rsidRPr="008B02B0">
        <w:rPr>
          <w:rFonts w:ascii="Verdana" w:hAnsi="Verdana" w:cstheme="minorHAnsi"/>
          <w:bCs/>
          <w:sz w:val="22"/>
          <w:szCs w:val="22"/>
        </w:rPr>
        <w:t>Questionaire</w:t>
      </w:r>
      <w:proofErr w:type="spellEnd"/>
      <w:r w:rsidR="002602A8" w:rsidRPr="008B02B0">
        <w:rPr>
          <w:rFonts w:ascii="Verdana" w:hAnsi="Verdana" w:cstheme="minorHAnsi"/>
          <w:bCs/>
          <w:sz w:val="22"/>
          <w:szCs w:val="22"/>
        </w:rPr>
        <w:t xml:space="preserve"> (</w:t>
      </w:r>
      <w:proofErr w:type="spellStart"/>
      <w:r w:rsidR="002602A8" w:rsidRPr="008B02B0">
        <w:rPr>
          <w:rFonts w:ascii="Verdana" w:hAnsi="Verdana" w:cstheme="minorHAnsi"/>
          <w:bCs/>
          <w:sz w:val="22"/>
          <w:szCs w:val="22"/>
        </w:rPr>
        <w:t>TSQ</w:t>
      </w:r>
      <w:proofErr w:type="spellEnd"/>
      <w:r w:rsidR="002602A8" w:rsidRPr="008B02B0">
        <w:rPr>
          <w:rFonts w:ascii="Verdana" w:hAnsi="Verdana" w:cstheme="minorHAnsi"/>
          <w:bCs/>
          <w:sz w:val="22"/>
          <w:szCs w:val="22"/>
        </w:rPr>
        <w:t xml:space="preserve">) for å kartlegge nivå av </w:t>
      </w:r>
      <w:proofErr w:type="spellStart"/>
      <w:r w:rsidR="002602A8" w:rsidRPr="008B02B0">
        <w:rPr>
          <w:rFonts w:ascii="Verdana" w:hAnsi="Verdana" w:cstheme="minorHAnsi"/>
          <w:bCs/>
          <w:sz w:val="22"/>
          <w:szCs w:val="22"/>
        </w:rPr>
        <w:t>triageferdigheter</w:t>
      </w:r>
      <w:proofErr w:type="spellEnd"/>
      <w:r w:rsidR="002602A8" w:rsidRPr="008B02B0">
        <w:rPr>
          <w:rFonts w:ascii="Verdana" w:hAnsi="Verdana" w:cstheme="minorHAnsi"/>
          <w:bCs/>
          <w:sz w:val="22"/>
          <w:szCs w:val="22"/>
        </w:rPr>
        <w:t xml:space="preserve">. </w:t>
      </w:r>
      <w:r w:rsidR="00857476" w:rsidRPr="008B02B0">
        <w:rPr>
          <w:rFonts w:ascii="Verdana" w:hAnsi="Verdana" w:cstheme="minorHAnsi"/>
          <w:bCs/>
          <w:sz w:val="22"/>
          <w:szCs w:val="22"/>
        </w:rPr>
        <w:t>Her fant de at</w:t>
      </w:r>
      <w:r w:rsidR="002602A8" w:rsidRPr="008B02B0">
        <w:rPr>
          <w:rFonts w:ascii="Verdana" w:hAnsi="Verdana" w:cstheme="minorHAnsi"/>
          <w:bCs/>
          <w:sz w:val="22"/>
          <w:szCs w:val="22"/>
        </w:rPr>
        <w:t xml:space="preserve"> kunnskap og trening i triage, samt klinisk erfaring</w:t>
      </w:r>
      <w:r w:rsidR="00305EE2" w:rsidRPr="008B02B0">
        <w:rPr>
          <w:rFonts w:ascii="Verdana" w:hAnsi="Verdana" w:cstheme="minorHAnsi"/>
          <w:bCs/>
          <w:sz w:val="22"/>
          <w:szCs w:val="22"/>
        </w:rPr>
        <w:t xml:space="preserve"> bidrar til en riktigere og mer effektiv triage</w:t>
      </w:r>
      <w:r w:rsidR="00857476" w:rsidRPr="008B02B0">
        <w:rPr>
          <w:rFonts w:ascii="Verdana" w:hAnsi="Verdana" w:cstheme="minorHAnsi"/>
          <w:bCs/>
          <w:sz w:val="22"/>
          <w:szCs w:val="22"/>
        </w:rPr>
        <w:t>ring</w:t>
      </w:r>
      <w:r w:rsidR="002602A8" w:rsidRPr="008B02B0">
        <w:rPr>
          <w:rFonts w:ascii="Verdana" w:hAnsi="Verdana" w:cstheme="minorHAnsi"/>
          <w:bCs/>
          <w:sz w:val="22"/>
          <w:szCs w:val="22"/>
        </w:rPr>
        <w:t xml:space="preserve"> </w:t>
      </w:r>
      <w:r w:rsidR="002602A8" w:rsidRPr="008B02B0">
        <w:rPr>
          <w:rFonts w:ascii="Verdana" w:hAnsi="Verdana" w:cstheme="minorHAnsi"/>
          <w:bCs/>
          <w:sz w:val="22"/>
          <w:szCs w:val="22"/>
        </w:rPr>
        <w:fldChar w:fldCharType="begin"/>
      </w:r>
      <w:r w:rsidR="005248F3" w:rsidRPr="008B02B0">
        <w:rPr>
          <w:rFonts w:ascii="Verdana" w:hAnsi="Verdana" w:cstheme="minorHAnsi"/>
          <w:bCs/>
          <w:sz w:val="22"/>
          <w:szCs w:val="22"/>
        </w:rPr>
        <w:instrText xml:space="preserve"> ADDIN ZOTERO_ITEM CSL_CITATION {"citationID":"ASj9VSHH","properties":{"formattedCitation":"(17)","plainCitation":"(17)","noteIndex":0},"citationItems":[{"id":74,"uris":["http://zotero.org/users/local/j4yT6Cza/items/CQJVYE8Z"],"uri":["http://zotero.org/users/local/j4yT6Cza/items/CQJVYE8Z"],"itemData":{"id":74,"type":"article-journal","abstract":"Background: Since there are increased numbers of clients with traumatic injuries and non-traumatic cases in the emergency department in Indonesia, triage skill is an essential competency required for the emergency nurses.Purposes: This study aimed to examine the level of perceived triage skills and the relationship between knowledge, training, working experience and perceived triage skills among emergency nurses.Method: Two hundred and sixty six emergency room (ER) nurses working in two secondary and two tertiary public hospitals in East Java Province, Indonesia, were recruited by purposive sampling. Data were collected using a set of questionnaires which included the Demographic Data including training and working experiences, Triage Knowledge Questionnaire (TKQ) and Triage Skill Questionnaire (TSQ). The contents of questionnaires were validated by three experts and tested for reliability. The correlation coefficient for the TKQ was 0.99 and Cronbach’s alpha coefficient of the TSQ was 0.93. The collected data were analyzed using descriptive statistics including Pearson’s product-moment correlation to examine the relationship.Result: The results showed that the majority of subjects were female (71.4%) with aged of 22 – 40 years (79.3%), educated to diploma level (94.4%). All subjects had attended Basic Life Support (BLS) and Advanced Life Support (ACLS), and about half of them had greater than 5 years working experiences in ED. Overall perceived triage skill was at a moderate level with the mean score of 75.12 (SD = 11.23). There were significantly positive correlations between triage skill and working experience (r = .27, p &lt; .01), training experience (r = .37, p &lt; .01), and triage knowledge (r = .38, p &lt; .01).Conclusion: The findings provide a better understanding of triage skills among ER nurses and suggest that the continuing education and training courses related to triage and advanced management of medical emergencies for ER nurses are required in order to increase and update the triage skills in enhancing the quality of emergency care and patient safety.Key Words :Triage knowledge, triage skills, training, working experience, emergency nurse","container-title":"Nurse Media Journal of Nursing","DOI":"10.14710/nmjn.v3i1.4466","ISSN":"2406-8799","issue":"1","language":"en","note":"number: 1\npublisher: Department of Nursing, Faculty of Medicine, Diponegoro University","page":"511-525","source":"ejournal.undip.ac.id","title":"Relationships between Triage Knowledge, Training, Working Experiences and Triage Skills among Emergency Nurses in East Java, Indonesia","volume":"3","author":[{"family":"Fathoni","given":"Mukhamad"},{"family":"Sangchan","given":"Hathairat"},{"family":"Songwathana","given":"Praneed"}],"issued":{"date-parts":[["2013",2,5]]}}}],"schema":"https://github.com/citation-style-language/schema/raw/master/csl-citation.json"} </w:instrText>
      </w:r>
      <w:r w:rsidR="002602A8" w:rsidRPr="008B02B0">
        <w:rPr>
          <w:rFonts w:ascii="Verdana" w:hAnsi="Verdana" w:cstheme="minorHAnsi"/>
          <w:bCs/>
          <w:sz w:val="22"/>
          <w:szCs w:val="22"/>
        </w:rPr>
        <w:fldChar w:fldCharType="separate"/>
      </w:r>
      <w:r w:rsidR="005248F3" w:rsidRPr="008B02B0">
        <w:rPr>
          <w:rFonts w:ascii="Verdana" w:hAnsi="Verdana" w:cstheme="minorHAnsi"/>
          <w:bCs/>
          <w:noProof/>
          <w:sz w:val="22"/>
          <w:szCs w:val="22"/>
        </w:rPr>
        <w:t>(17)</w:t>
      </w:r>
      <w:r w:rsidR="002602A8" w:rsidRPr="008B02B0">
        <w:rPr>
          <w:rFonts w:ascii="Verdana" w:hAnsi="Verdana" w:cstheme="minorHAnsi"/>
          <w:bCs/>
          <w:sz w:val="22"/>
          <w:szCs w:val="22"/>
        </w:rPr>
        <w:fldChar w:fldCharType="end"/>
      </w:r>
      <w:r w:rsidR="002602A8" w:rsidRPr="008B02B0">
        <w:rPr>
          <w:rFonts w:ascii="Verdana" w:hAnsi="Verdana" w:cstheme="minorHAnsi"/>
          <w:bCs/>
          <w:sz w:val="22"/>
          <w:szCs w:val="22"/>
        </w:rPr>
        <w:t xml:space="preserve">. </w:t>
      </w:r>
    </w:p>
    <w:p w14:paraId="7FA6C6FF" w14:textId="77777777" w:rsidR="00305EE2" w:rsidRPr="008B02B0" w:rsidRDefault="00305EE2" w:rsidP="00394760">
      <w:pPr>
        <w:spacing w:line="276" w:lineRule="auto"/>
        <w:rPr>
          <w:rFonts w:ascii="Verdana" w:hAnsi="Verdana" w:cstheme="minorHAnsi"/>
          <w:bCs/>
          <w:sz w:val="22"/>
          <w:szCs w:val="22"/>
        </w:rPr>
      </w:pPr>
    </w:p>
    <w:p w14:paraId="54C985C5" w14:textId="19CD81D7" w:rsidR="000D133B" w:rsidRPr="008B02B0" w:rsidRDefault="002602A8" w:rsidP="00394760">
      <w:pPr>
        <w:spacing w:line="276" w:lineRule="auto"/>
        <w:rPr>
          <w:rFonts w:ascii="Verdana" w:hAnsi="Verdana" w:cstheme="minorHAnsi"/>
          <w:bCs/>
          <w:sz w:val="22"/>
          <w:szCs w:val="22"/>
        </w:rPr>
      </w:pPr>
      <w:r w:rsidRPr="008B02B0">
        <w:rPr>
          <w:rFonts w:ascii="Verdana" w:hAnsi="Verdana" w:cstheme="minorHAnsi"/>
          <w:bCs/>
          <w:sz w:val="22"/>
          <w:szCs w:val="22"/>
        </w:rPr>
        <w:lastRenderedPageBreak/>
        <w:t xml:space="preserve">I en tilsvarende studie fra </w:t>
      </w:r>
      <w:proofErr w:type="spellStart"/>
      <w:r w:rsidR="007457F3" w:rsidRPr="008B02B0">
        <w:rPr>
          <w:rFonts w:ascii="Verdana" w:hAnsi="Verdana" w:cstheme="minorHAnsi"/>
          <w:bCs/>
          <w:sz w:val="22"/>
          <w:szCs w:val="22"/>
        </w:rPr>
        <w:t>E</w:t>
      </w:r>
      <w:r w:rsidRPr="008B02B0">
        <w:rPr>
          <w:rFonts w:ascii="Verdana" w:hAnsi="Verdana" w:cstheme="minorHAnsi"/>
          <w:bCs/>
          <w:sz w:val="22"/>
          <w:szCs w:val="22"/>
        </w:rPr>
        <w:t>thiopia</w:t>
      </w:r>
      <w:proofErr w:type="spellEnd"/>
      <w:r w:rsidRPr="008B02B0">
        <w:rPr>
          <w:rFonts w:ascii="Verdana" w:hAnsi="Verdana" w:cstheme="minorHAnsi"/>
          <w:bCs/>
          <w:sz w:val="22"/>
          <w:szCs w:val="22"/>
        </w:rPr>
        <w:t xml:space="preserve"> i 2018, svarte 189 akuttsykepleiere ansatt ved 10 forskjellige sykehus </w:t>
      </w:r>
      <w:r w:rsidR="00573C49" w:rsidRPr="008B02B0">
        <w:rPr>
          <w:rFonts w:ascii="Verdana" w:hAnsi="Verdana" w:cstheme="minorHAnsi"/>
          <w:bCs/>
          <w:sz w:val="22"/>
          <w:szCs w:val="22"/>
        </w:rPr>
        <w:t xml:space="preserve">også på </w:t>
      </w:r>
      <w:proofErr w:type="spellStart"/>
      <w:r w:rsidR="00573C49" w:rsidRPr="008B02B0">
        <w:rPr>
          <w:rFonts w:ascii="Verdana" w:hAnsi="Verdana" w:cstheme="minorHAnsi"/>
          <w:bCs/>
          <w:sz w:val="22"/>
          <w:szCs w:val="22"/>
        </w:rPr>
        <w:t>TSQ</w:t>
      </w:r>
      <w:proofErr w:type="spellEnd"/>
      <w:r w:rsidRPr="008B02B0">
        <w:rPr>
          <w:rFonts w:ascii="Verdana" w:hAnsi="Verdana" w:cstheme="minorHAnsi"/>
          <w:bCs/>
          <w:sz w:val="22"/>
          <w:szCs w:val="22"/>
        </w:rPr>
        <w:t xml:space="preserve">. </w:t>
      </w:r>
      <w:r w:rsidR="00573C49" w:rsidRPr="008B02B0">
        <w:rPr>
          <w:rFonts w:ascii="Verdana" w:hAnsi="Verdana" w:cstheme="minorHAnsi"/>
          <w:bCs/>
          <w:sz w:val="22"/>
          <w:szCs w:val="22"/>
        </w:rPr>
        <w:t>Funnet til</w:t>
      </w:r>
      <w:r w:rsidRPr="008B02B0">
        <w:rPr>
          <w:rFonts w:ascii="Verdana" w:hAnsi="Verdana" w:cstheme="minorHAnsi"/>
          <w:bCs/>
          <w:sz w:val="22"/>
          <w:szCs w:val="22"/>
        </w:rPr>
        <w:t xml:space="preserve"> </w:t>
      </w:r>
      <w:proofErr w:type="spellStart"/>
      <w:r w:rsidR="00662B2F" w:rsidRPr="008B02B0">
        <w:rPr>
          <w:rFonts w:ascii="Verdana" w:hAnsi="Verdana" w:cstheme="minorHAnsi"/>
          <w:bCs/>
          <w:sz w:val="22"/>
          <w:szCs w:val="22"/>
        </w:rPr>
        <w:t>Kerie</w:t>
      </w:r>
      <w:proofErr w:type="spellEnd"/>
      <w:r w:rsidRPr="008B02B0">
        <w:rPr>
          <w:rFonts w:ascii="Verdana" w:hAnsi="Verdana" w:cstheme="minorHAnsi"/>
          <w:bCs/>
          <w:sz w:val="22"/>
          <w:szCs w:val="22"/>
        </w:rPr>
        <w:t xml:space="preserve"> et al.</w:t>
      </w:r>
      <w:r w:rsidR="00D25CAD" w:rsidRPr="008B02B0">
        <w:rPr>
          <w:rFonts w:ascii="Verdana" w:hAnsi="Verdana" w:cstheme="minorHAnsi"/>
          <w:bCs/>
          <w:sz w:val="22"/>
          <w:szCs w:val="22"/>
        </w:rPr>
        <w:t xml:space="preserve"> </w:t>
      </w:r>
      <w:r w:rsidR="00662B2F" w:rsidRPr="008B02B0">
        <w:rPr>
          <w:rFonts w:ascii="Verdana" w:hAnsi="Verdana" w:cstheme="minorHAnsi"/>
          <w:bCs/>
          <w:sz w:val="22"/>
          <w:szCs w:val="22"/>
        </w:rPr>
        <w:fldChar w:fldCharType="begin"/>
      </w:r>
      <w:r w:rsidR="00662B2F" w:rsidRPr="008B02B0">
        <w:rPr>
          <w:rFonts w:ascii="Verdana" w:hAnsi="Verdana" w:cstheme="minorHAnsi"/>
          <w:bCs/>
          <w:sz w:val="22"/>
          <w:szCs w:val="22"/>
        </w:rPr>
        <w:instrText xml:space="preserve"> ADDIN ZOTERO_ITEM CSL_CITATION {"citationID":"wuWNtHii","properties":{"formattedCitation":"(19)","plainCitation":"(19)","noteIndex":0},"citationItems":[{"id":73,"uris":["http://zotero.org/users/local/j4yT6Cza/items/QALYCG4N"],"uri":["http://zotero.org/users/local/j4yT6Cza/items/QALYCG4N"],"itemData":{"id":73,"type":"article-journal","abstract":"Objective:  The aim of this study was to assess levels of triage skill and associated factors among emergency nurses in Addis Ababa, Ethiopia, 2017. Results:  Above half of the participants (52.9%) had a moderate level of triage skill. A strong positive relationship was found between nurses’ level of triage knowledge and skill (r</w:instrText>
      </w:r>
      <w:r w:rsidR="00662B2F" w:rsidRPr="008B02B0">
        <w:rPr>
          <w:rFonts w:cs="Arial"/>
          <w:bCs/>
          <w:sz w:val="22"/>
          <w:szCs w:val="22"/>
        </w:rPr>
        <w:instrText> </w:instrText>
      </w:r>
      <w:r w:rsidR="00662B2F" w:rsidRPr="008B02B0">
        <w:rPr>
          <w:rFonts w:ascii="Verdana" w:hAnsi="Verdana" w:cstheme="minorHAnsi"/>
          <w:bCs/>
          <w:sz w:val="22"/>
          <w:szCs w:val="22"/>
        </w:rPr>
        <w:instrText>=</w:instrText>
      </w:r>
      <w:r w:rsidR="00662B2F" w:rsidRPr="008B02B0">
        <w:rPr>
          <w:rFonts w:cs="Arial"/>
          <w:bCs/>
          <w:sz w:val="22"/>
          <w:szCs w:val="22"/>
        </w:rPr>
        <w:instrText> </w:instrText>
      </w:r>
      <w:r w:rsidR="00662B2F" w:rsidRPr="008B02B0">
        <w:rPr>
          <w:rFonts w:ascii="Verdana" w:hAnsi="Verdana" w:cstheme="minorHAnsi"/>
          <w:bCs/>
          <w:sz w:val="22"/>
          <w:szCs w:val="22"/>
        </w:rPr>
        <w:instrText>.68, p .01). Knowledge about triage, educational level and training experience had a significant relationship with triage skill with (B</w:instrText>
      </w:r>
      <w:r w:rsidR="00662B2F" w:rsidRPr="008B02B0">
        <w:rPr>
          <w:rFonts w:cs="Arial"/>
          <w:bCs/>
          <w:sz w:val="22"/>
          <w:szCs w:val="22"/>
        </w:rPr>
        <w:instrText> </w:instrText>
      </w:r>
      <w:r w:rsidR="00662B2F" w:rsidRPr="008B02B0">
        <w:rPr>
          <w:rFonts w:ascii="Verdana" w:hAnsi="Verdana" w:cstheme="minorHAnsi"/>
          <w:bCs/>
          <w:sz w:val="22"/>
          <w:szCs w:val="22"/>
        </w:rPr>
        <w:instrText>=</w:instrText>
      </w:r>
      <w:r w:rsidR="00662B2F" w:rsidRPr="008B02B0">
        <w:rPr>
          <w:rFonts w:cs="Arial"/>
          <w:bCs/>
          <w:sz w:val="22"/>
          <w:szCs w:val="22"/>
        </w:rPr>
        <w:instrText> </w:instrText>
      </w:r>
      <w:r w:rsidR="00662B2F" w:rsidRPr="008B02B0">
        <w:rPr>
          <w:rFonts w:ascii="Verdana" w:hAnsi="Verdana" w:cstheme="minorHAnsi"/>
          <w:bCs/>
          <w:sz w:val="22"/>
          <w:szCs w:val="22"/>
        </w:rPr>
        <w:instrText>1.09, CI (1.41, 1.77), p</w:instrText>
      </w:r>
      <w:r w:rsidR="00662B2F" w:rsidRPr="008B02B0">
        <w:rPr>
          <w:rFonts w:cs="Arial"/>
          <w:bCs/>
          <w:sz w:val="22"/>
          <w:szCs w:val="22"/>
        </w:rPr>
        <w:instrText> </w:instrText>
      </w:r>
      <w:r w:rsidR="00662B2F" w:rsidRPr="008B02B0">
        <w:rPr>
          <w:rFonts w:ascii="Verdana" w:hAnsi="Verdana" w:cstheme="minorHAnsi"/>
          <w:bCs/>
          <w:sz w:val="22"/>
          <w:szCs w:val="22"/>
        </w:rPr>
        <w:instrText>=</w:instrText>
      </w:r>
      <w:r w:rsidR="00662B2F" w:rsidRPr="008B02B0">
        <w:rPr>
          <w:rFonts w:cs="Arial"/>
          <w:bCs/>
          <w:sz w:val="22"/>
          <w:szCs w:val="22"/>
        </w:rPr>
        <w:instrText> </w:instrText>
      </w:r>
      <w:r w:rsidR="00662B2F" w:rsidRPr="008B02B0">
        <w:rPr>
          <w:rFonts w:ascii="Verdana" w:hAnsi="Verdana" w:cstheme="minorHAnsi"/>
          <w:bCs/>
          <w:sz w:val="22"/>
          <w:szCs w:val="22"/>
        </w:rPr>
        <w:instrText>.002), (B</w:instrText>
      </w:r>
      <w:r w:rsidR="00662B2F" w:rsidRPr="008B02B0">
        <w:rPr>
          <w:rFonts w:cs="Arial"/>
          <w:bCs/>
          <w:sz w:val="22"/>
          <w:szCs w:val="22"/>
        </w:rPr>
        <w:instrText> </w:instrText>
      </w:r>
      <w:r w:rsidR="00662B2F" w:rsidRPr="008B02B0">
        <w:rPr>
          <w:rFonts w:ascii="Verdana" w:hAnsi="Verdana" w:cstheme="minorHAnsi"/>
          <w:bCs/>
          <w:sz w:val="22"/>
          <w:szCs w:val="22"/>
        </w:rPr>
        <w:instrText>=</w:instrText>
      </w:r>
      <w:r w:rsidR="00662B2F" w:rsidRPr="008B02B0">
        <w:rPr>
          <w:rFonts w:cs="Arial"/>
          <w:bCs/>
          <w:sz w:val="22"/>
          <w:szCs w:val="22"/>
        </w:rPr>
        <w:instrText> </w:instrText>
      </w:r>
      <w:r w:rsidR="00662B2F" w:rsidRPr="008B02B0">
        <w:rPr>
          <w:rFonts w:ascii="Verdana" w:hAnsi="Verdana" w:cstheme="minorHAnsi"/>
          <w:bCs/>
          <w:sz w:val="22"/>
          <w:szCs w:val="22"/>
        </w:rPr>
        <w:instrText>−</w:instrText>
      </w:r>
      <w:r w:rsidR="00662B2F" w:rsidRPr="008B02B0">
        <w:rPr>
          <w:rFonts w:cs="Arial"/>
          <w:bCs/>
          <w:sz w:val="22"/>
          <w:szCs w:val="22"/>
        </w:rPr>
        <w:instrText> </w:instrText>
      </w:r>
      <w:r w:rsidR="00662B2F" w:rsidRPr="008B02B0">
        <w:rPr>
          <w:rFonts w:ascii="Verdana" w:hAnsi="Verdana" w:cstheme="minorHAnsi"/>
          <w:bCs/>
          <w:sz w:val="22"/>
          <w:szCs w:val="22"/>
        </w:rPr>
        <w:instrText>19.96, CI (−</w:instrText>
      </w:r>
      <w:r w:rsidR="00662B2F" w:rsidRPr="008B02B0">
        <w:rPr>
          <w:rFonts w:cs="Arial"/>
          <w:bCs/>
          <w:sz w:val="22"/>
          <w:szCs w:val="22"/>
        </w:rPr>
        <w:instrText> </w:instrText>
      </w:r>
      <w:r w:rsidR="00662B2F" w:rsidRPr="008B02B0">
        <w:rPr>
          <w:rFonts w:ascii="Verdana" w:hAnsi="Verdana" w:cstheme="minorHAnsi"/>
          <w:bCs/>
          <w:sz w:val="22"/>
          <w:szCs w:val="22"/>
        </w:rPr>
        <w:instrText>30.208, −</w:instrText>
      </w:r>
      <w:r w:rsidR="00662B2F" w:rsidRPr="008B02B0">
        <w:rPr>
          <w:rFonts w:cs="Arial"/>
          <w:bCs/>
          <w:sz w:val="22"/>
          <w:szCs w:val="22"/>
        </w:rPr>
        <w:instrText> </w:instrText>
      </w:r>
      <w:r w:rsidR="00662B2F" w:rsidRPr="008B02B0">
        <w:rPr>
          <w:rFonts w:ascii="Verdana" w:hAnsi="Verdana" w:cstheme="minorHAnsi"/>
          <w:bCs/>
          <w:sz w:val="22"/>
          <w:szCs w:val="22"/>
        </w:rPr>
        <w:instrText>9.715), p</w:instrText>
      </w:r>
      <w:r w:rsidR="00662B2F" w:rsidRPr="008B02B0">
        <w:rPr>
          <w:rFonts w:cs="Arial"/>
          <w:bCs/>
          <w:sz w:val="22"/>
          <w:szCs w:val="22"/>
        </w:rPr>
        <w:instrText> </w:instrText>
      </w:r>
      <w:r w:rsidR="00662B2F" w:rsidRPr="008B02B0">
        <w:rPr>
          <w:rFonts w:ascii="Verdana" w:hAnsi="Verdana" w:cstheme="minorHAnsi"/>
          <w:bCs/>
          <w:sz w:val="22"/>
          <w:szCs w:val="22"/>
        </w:rPr>
        <w:instrText>=</w:instrText>
      </w:r>
      <w:r w:rsidR="00662B2F" w:rsidRPr="008B02B0">
        <w:rPr>
          <w:rFonts w:cs="Arial"/>
          <w:bCs/>
          <w:sz w:val="22"/>
          <w:szCs w:val="22"/>
        </w:rPr>
        <w:instrText> </w:instrText>
      </w:r>
      <w:r w:rsidR="00662B2F" w:rsidRPr="008B02B0">
        <w:rPr>
          <w:rFonts w:ascii="Verdana" w:hAnsi="Verdana" w:cstheme="minorHAnsi"/>
          <w:bCs/>
          <w:sz w:val="22"/>
          <w:szCs w:val="22"/>
        </w:rPr>
        <w:instrText>.001), (B</w:instrText>
      </w:r>
      <w:r w:rsidR="00662B2F" w:rsidRPr="008B02B0">
        <w:rPr>
          <w:rFonts w:cs="Arial"/>
          <w:bCs/>
          <w:sz w:val="22"/>
          <w:szCs w:val="22"/>
        </w:rPr>
        <w:instrText> </w:instrText>
      </w:r>
      <w:r w:rsidR="00662B2F" w:rsidRPr="008B02B0">
        <w:rPr>
          <w:rFonts w:ascii="Verdana" w:hAnsi="Verdana" w:cstheme="minorHAnsi"/>
          <w:bCs/>
          <w:sz w:val="22"/>
          <w:szCs w:val="22"/>
        </w:rPr>
        <w:instrText>=</w:instrText>
      </w:r>
      <w:r w:rsidR="00662B2F" w:rsidRPr="008B02B0">
        <w:rPr>
          <w:rFonts w:cs="Arial"/>
          <w:bCs/>
          <w:sz w:val="22"/>
          <w:szCs w:val="22"/>
        </w:rPr>
        <w:instrText> </w:instrText>
      </w:r>
      <w:r w:rsidR="00662B2F" w:rsidRPr="008B02B0">
        <w:rPr>
          <w:rFonts w:ascii="Verdana" w:hAnsi="Verdana" w:cstheme="minorHAnsi"/>
          <w:bCs/>
          <w:sz w:val="22"/>
          <w:szCs w:val="22"/>
        </w:rPr>
        <w:instrText>.55, CI .16, .94), p</w:instrText>
      </w:r>
      <w:r w:rsidR="00662B2F" w:rsidRPr="008B02B0">
        <w:rPr>
          <w:rFonts w:cs="Arial"/>
          <w:bCs/>
          <w:sz w:val="22"/>
          <w:szCs w:val="22"/>
        </w:rPr>
        <w:instrText> </w:instrText>
      </w:r>
      <w:r w:rsidR="00662B2F" w:rsidRPr="008B02B0">
        <w:rPr>
          <w:rFonts w:ascii="Verdana" w:hAnsi="Verdana" w:cstheme="minorHAnsi"/>
          <w:bCs/>
          <w:sz w:val="22"/>
          <w:szCs w:val="22"/>
        </w:rPr>
        <w:instrText>=</w:instrText>
      </w:r>
      <w:r w:rsidR="00662B2F" w:rsidRPr="008B02B0">
        <w:rPr>
          <w:rFonts w:cs="Arial"/>
          <w:bCs/>
          <w:sz w:val="22"/>
          <w:szCs w:val="22"/>
        </w:rPr>
        <w:instrText> </w:instrText>
      </w:r>
      <w:r w:rsidR="00662B2F" w:rsidRPr="008B02B0">
        <w:rPr>
          <w:rFonts w:ascii="Verdana" w:hAnsi="Verdana" w:cstheme="minorHAnsi"/>
          <w:bCs/>
          <w:sz w:val="22"/>
          <w:szCs w:val="22"/>
        </w:rPr>
        <w:instrText xml:space="preserve">.006) respectively. This study revealed that most triage nurses had a moderate level of skills. Therefore, the ministry of health and hospitals should provide training and education to improve triage skill.","container-title":"BMC Research Notes","DOI":"10.1186/s13104-018-3769-8","ISSN":"1756-0500","issue":"1","journalAbbreviation":"BMC Res Notes","language":"en","page":"658","source":"DOI.org (Crossref)","title":"Triage skill and associated factors among emergency nurses in Addis Ababa, Ethiopia 2017: a cross-sectional study","title-short":"Triage skill and associated factors among emergency nurses in Addis Ababa, Ethiopia 2017","volume":"11","author":[{"family":"Kerie","given":"Sitotaw"},{"family":"Tilahun","given":"Ayele"},{"family":"Mandesh","given":"Alemnesh"}],"issued":{"date-parts":[["2018",12]]}}}],"schema":"https://github.com/citation-style-language/schema/raw/master/csl-citation.json"} </w:instrText>
      </w:r>
      <w:r w:rsidR="00662B2F" w:rsidRPr="008B02B0">
        <w:rPr>
          <w:rFonts w:ascii="Verdana" w:hAnsi="Verdana" w:cstheme="minorHAnsi"/>
          <w:bCs/>
          <w:sz w:val="22"/>
          <w:szCs w:val="22"/>
        </w:rPr>
        <w:fldChar w:fldCharType="separate"/>
      </w:r>
      <w:r w:rsidR="00662B2F" w:rsidRPr="008B02B0">
        <w:rPr>
          <w:rFonts w:ascii="Verdana" w:hAnsi="Verdana" w:cstheme="minorHAnsi"/>
          <w:bCs/>
          <w:noProof/>
          <w:sz w:val="22"/>
          <w:szCs w:val="22"/>
        </w:rPr>
        <w:t>(19)</w:t>
      </w:r>
      <w:r w:rsidR="00662B2F" w:rsidRPr="008B02B0">
        <w:rPr>
          <w:rFonts w:ascii="Verdana" w:hAnsi="Verdana" w:cstheme="minorHAnsi"/>
          <w:bCs/>
          <w:sz w:val="22"/>
          <w:szCs w:val="22"/>
        </w:rPr>
        <w:fldChar w:fldCharType="end"/>
      </w:r>
      <w:r w:rsidRPr="008B02B0">
        <w:rPr>
          <w:rFonts w:ascii="Verdana" w:hAnsi="Verdana" w:cstheme="minorHAnsi"/>
          <w:bCs/>
          <w:sz w:val="22"/>
          <w:szCs w:val="22"/>
        </w:rPr>
        <w:t xml:space="preserve"> </w:t>
      </w:r>
      <w:r w:rsidR="00573C49" w:rsidRPr="008B02B0">
        <w:rPr>
          <w:rFonts w:ascii="Verdana" w:hAnsi="Verdana" w:cstheme="minorHAnsi"/>
          <w:bCs/>
          <w:sz w:val="22"/>
          <w:szCs w:val="22"/>
        </w:rPr>
        <w:t xml:space="preserve">er </w:t>
      </w:r>
      <w:r w:rsidRPr="008B02B0">
        <w:rPr>
          <w:rFonts w:ascii="Verdana" w:hAnsi="Verdana" w:cstheme="minorHAnsi"/>
          <w:bCs/>
          <w:sz w:val="22"/>
          <w:szCs w:val="22"/>
        </w:rPr>
        <w:t>også</w:t>
      </w:r>
      <w:r w:rsidR="00573C49" w:rsidRPr="008B02B0">
        <w:rPr>
          <w:rFonts w:ascii="Verdana" w:hAnsi="Verdana" w:cstheme="minorHAnsi"/>
          <w:bCs/>
          <w:sz w:val="22"/>
          <w:szCs w:val="22"/>
        </w:rPr>
        <w:t xml:space="preserve"> at</w:t>
      </w:r>
      <w:r w:rsidRPr="008B02B0">
        <w:rPr>
          <w:rFonts w:ascii="Verdana" w:hAnsi="Verdana" w:cstheme="minorHAnsi"/>
          <w:bCs/>
          <w:sz w:val="22"/>
          <w:szCs w:val="22"/>
        </w:rPr>
        <w:t xml:space="preserve"> </w:t>
      </w:r>
      <w:proofErr w:type="spellStart"/>
      <w:r w:rsidRPr="008B02B0">
        <w:rPr>
          <w:rFonts w:ascii="Verdana" w:hAnsi="Verdana" w:cstheme="minorHAnsi"/>
          <w:bCs/>
          <w:sz w:val="22"/>
          <w:szCs w:val="22"/>
        </w:rPr>
        <w:t>triageferdighete</w:t>
      </w:r>
      <w:r w:rsidR="00D25CAD" w:rsidRPr="008B02B0">
        <w:rPr>
          <w:rFonts w:ascii="Verdana" w:hAnsi="Verdana" w:cstheme="minorHAnsi"/>
          <w:bCs/>
          <w:sz w:val="22"/>
          <w:szCs w:val="22"/>
        </w:rPr>
        <w:t>ne</w:t>
      </w:r>
      <w:proofErr w:type="spellEnd"/>
      <w:r w:rsidRPr="008B02B0">
        <w:rPr>
          <w:rFonts w:ascii="Verdana" w:hAnsi="Verdana" w:cstheme="minorHAnsi"/>
          <w:bCs/>
          <w:sz w:val="22"/>
          <w:szCs w:val="22"/>
        </w:rPr>
        <w:t xml:space="preserve"> </w:t>
      </w:r>
      <w:r w:rsidR="00DE3D1C" w:rsidRPr="008B02B0">
        <w:rPr>
          <w:rFonts w:ascii="Verdana" w:hAnsi="Verdana" w:cstheme="minorHAnsi"/>
          <w:bCs/>
          <w:sz w:val="22"/>
          <w:szCs w:val="22"/>
        </w:rPr>
        <w:t xml:space="preserve">i stor grad </w:t>
      </w:r>
      <w:r w:rsidRPr="008B02B0">
        <w:rPr>
          <w:rFonts w:ascii="Verdana" w:hAnsi="Verdana" w:cstheme="minorHAnsi"/>
          <w:bCs/>
          <w:sz w:val="22"/>
          <w:szCs w:val="22"/>
        </w:rPr>
        <w:t xml:space="preserve">ble positivt påvirket </w:t>
      </w:r>
      <w:r w:rsidR="00DE3D1C" w:rsidRPr="008B02B0">
        <w:rPr>
          <w:rFonts w:ascii="Verdana" w:hAnsi="Verdana" w:cstheme="minorHAnsi"/>
          <w:bCs/>
          <w:sz w:val="22"/>
          <w:szCs w:val="22"/>
        </w:rPr>
        <w:t xml:space="preserve">ved </w:t>
      </w:r>
      <w:proofErr w:type="spellStart"/>
      <w:r w:rsidRPr="008B02B0">
        <w:rPr>
          <w:rFonts w:ascii="Verdana" w:hAnsi="Verdana" w:cstheme="minorHAnsi"/>
          <w:bCs/>
          <w:sz w:val="22"/>
          <w:szCs w:val="22"/>
        </w:rPr>
        <w:t>triagetrening</w:t>
      </w:r>
      <w:proofErr w:type="spellEnd"/>
      <w:r w:rsidRPr="008B02B0">
        <w:rPr>
          <w:rFonts w:ascii="Verdana" w:hAnsi="Verdana" w:cstheme="minorHAnsi"/>
          <w:bCs/>
          <w:sz w:val="22"/>
          <w:szCs w:val="22"/>
        </w:rPr>
        <w:t>, kunnskap om triage og arbeidserfaring.</w:t>
      </w:r>
      <w:r w:rsidRPr="008B02B0">
        <w:rPr>
          <w:rFonts w:ascii="Verdana" w:hAnsi="Verdana" w:cstheme="minorHAnsi"/>
          <w:bCs/>
          <w:color w:val="FABF8F" w:themeColor="accent6" w:themeTint="99"/>
          <w:sz w:val="22"/>
          <w:szCs w:val="22"/>
        </w:rPr>
        <w:t xml:space="preserve"> </w:t>
      </w:r>
      <w:r w:rsidRPr="008B02B0">
        <w:rPr>
          <w:rFonts w:ascii="Verdana" w:hAnsi="Verdana" w:cstheme="minorHAnsi"/>
          <w:bCs/>
          <w:color w:val="000000" w:themeColor="text1"/>
          <w:sz w:val="22"/>
          <w:szCs w:val="22"/>
        </w:rPr>
        <w:t xml:space="preserve">Mer erfaring og kunnskap gir en </w:t>
      </w:r>
      <w:r w:rsidR="006F45FE" w:rsidRPr="008B02B0">
        <w:rPr>
          <w:rFonts w:ascii="Verdana" w:hAnsi="Verdana" w:cstheme="minorHAnsi"/>
          <w:bCs/>
          <w:color w:val="000000" w:themeColor="text1"/>
          <w:sz w:val="22"/>
          <w:szCs w:val="22"/>
        </w:rPr>
        <w:t xml:space="preserve">økt </w:t>
      </w:r>
      <w:r w:rsidRPr="008B02B0">
        <w:rPr>
          <w:rFonts w:ascii="Verdana" w:hAnsi="Verdana" w:cstheme="minorHAnsi"/>
          <w:bCs/>
          <w:color w:val="000000" w:themeColor="text1"/>
          <w:sz w:val="22"/>
          <w:szCs w:val="22"/>
        </w:rPr>
        <w:t>intuisjon</w:t>
      </w:r>
      <w:r w:rsidRPr="008B02B0">
        <w:rPr>
          <w:rFonts w:ascii="Verdana" w:hAnsi="Verdana" w:cstheme="minorHAnsi"/>
          <w:bCs/>
          <w:color w:val="000000" w:themeColor="text1"/>
          <w:sz w:val="22"/>
          <w:szCs w:val="22"/>
        </w:rPr>
        <w:fldChar w:fldCharType="begin"/>
      </w:r>
      <w:r w:rsidR="00B31833" w:rsidRPr="008B02B0">
        <w:rPr>
          <w:rFonts w:ascii="Verdana" w:hAnsi="Verdana" w:cstheme="minorHAnsi"/>
          <w:bCs/>
          <w:color w:val="000000" w:themeColor="text1"/>
          <w:sz w:val="22"/>
          <w:szCs w:val="22"/>
        </w:rPr>
        <w:instrText xml:space="preserve"> ADDIN ZOTERO_ITEM CSL_CITATION {"citationID":"FP5P7E1T","properties":{"formattedCitation":"(39)","plainCitation":"(39)","noteIndex":0},"citationItems":[{"id":100,"uris":["http://zotero.org/users/local/j4yT6Cza/items/ZJLHND83"],"uri":["http://zotero.org/users/local/j4yT6Cza/items/ZJLHND83"],"itemData":{"id":100,"type":"article-journal","abstract":"AIMS AND OBJECTIVES: To review what is characteristic of registered nurses' intuition in clinical settings, in relationships and in the nursing process.\nBACKGROUND: Intuition is a controversial concept and nurses believe that there are difficulties in how they should explain their nursing actions or decisions based on intuition. Much of the evidence from the body of research indicates that nurses value their intuition in a variety of clinical settings. More information on how nurses integrate intuition as a core element in daily clinical work would contribute to an improved understanding on how they go about this. Intuition deserves a place in evidence-based activities, where intuition is an important component associated with the nursing process.\nDESIGN: An integrative review strengthened with a mixed-studies review.\nMETHODS: Literature searches were conducted in the databases CINAHL, PubMed and PsycINFO, and literature published 1985-2016 were included. The findings in the studies were analysed with content analysis, and the synthesis process entailed a reasoning between the authors.\nRESULTS: After a quality assessment, 16 studies were included. The analysis and synthesis resulted in three categories. The characteristics of intuition in the nurse's daily clinical activities include application, assertiveness and experiences; in the relationships with patients' intuition include unique connections, mental and bodily responses, and personal qualities; and in the nursing process include support and guidance, component and clues in decision-making, and validating decisions.\nCONCLUSION: Intuition is more than simply a \"gut feeling,\" and it is a process based on knowledge and care experience and has a place beside research-based evidence. Nurses integrate both analysis and synthesis of intuition alongside objective data when making decisions. They should rely on their intuition and use this knowledge in clinical practice as a support in decision-making, which increases the quality and safety of patient care.\nRELEVANCE TO CLINICAL PRACTICE: We find that intuition plays a key role in more or less all of the steps in the nursing process as a base for decision-making that supports safe patient care, and is a validated component of nursing clinical care expertise.","container-title":"Journal of Clinical Nursing","DOI":"10.1111/jocn.13814","ISSN":"1365-2702","issue":"23-24","journalAbbreviation":"J Clin Nurs","language":"eng","note":"PMID: 28329439","page":"3936-3949","source":"PubMed","title":"Clinical intuition in the nursing process and decision-making-A mixed-studies review","volume":"26","author":[{"family":"Melin-Johansson","given":"Christina"},{"family":"Palmqvist","given":"Rebecca"},{"family":"Rönnberg","given":"Linda"}],"issued":{"date-parts":[["2017",12]]}}}],"schema":"https://github.com/citation-style-language/schema/raw/master/csl-citation.json"} </w:instrText>
      </w:r>
      <w:r w:rsidRPr="008B02B0">
        <w:rPr>
          <w:rFonts w:ascii="Verdana" w:hAnsi="Verdana" w:cstheme="minorHAnsi"/>
          <w:bCs/>
          <w:color w:val="000000" w:themeColor="text1"/>
          <w:sz w:val="22"/>
          <w:szCs w:val="22"/>
        </w:rPr>
        <w:fldChar w:fldCharType="separate"/>
      </w:r>
      <w:r w:rsidR="00B31833" w:rsidRPr="008B02B0">
        <w:rPr>
          <w:rFonts w:ascii="Verdana" w:hAnsi="Verdana" w:cstheme="minorHAnsi"/>
          <w:bCs/>
          <w:noProof/>
          <w:color w:val="000000" w:themeColor="text1"/>
          <w:sz w:val="22"/>
          <w:szCs w:val="22"/>
        </w:rPr>
        <w:t>(39)</w:t>
      </w:r>
      <w:r w:rsidRPr="008B02B0">
        <w:rPr>
          <w:rFonts w:ascii="Verdana" w:hAnsi="Verdana" w:cstheme="minorHAnsi"/>
          <w:bCs/>
          <w:color w:val="000000" w:themeColor="text1"/>
          <w:sz w:val="22"/>
          <w:szCs w:val="22"/>
        </w:rPr>
        <w:fldChar w:fldCharType="end"/>
      </w:r>
      <w:r w:rsidRPr="008B02B0">
        <w:rPr>
          <w:rFonts w:ascii="Verdana" w:hAnsi="Verdana" w:cstheme="minorHAnsi"/>
          <w:bCs/>
          <w:color w:val="000000" w:themeColor="text1"/>
          <w:sz w:val="22"/>
          <w:szCs w:val="22"/>
        </w:rPr>
        <w:t xml:space="preserve"> som sammen med </w:t>
      </w:r>
      <w:proofErr w:type="spellStart"/>
      <w:r w:rsidRPr="008B02B0">
        <w:rPr>
          <w:rFonts w:ascii="Verdana" w:hAnsi="Verdana" w:cstheme="minorHAnsi"/>
          <w:bCs/>
          <w:color w:val="000000" w:themeColor="text1"/>
          <w:sz w:val="22"/>
          <w:szCs w:val="22"/>
        </w:rPr>
        <w:t>triagetrening</w:t>
      </w:r>
      <w:proofErr w:type="spellEnd"/>
      <w:r w:rsidRPr="008B02B0">
        <w:rPr>
          <w:rFonts w:ascii="Verdana" w:hAnsi="Verdana" w:cstheme="minorHAnsi"/>
          <w:bCs/>
          <w:color w:val="000000" w:themeColor="text1"/>
          <w:sz w:val="22"/>
          <w:szCs w:val="22"/>
        </w:rPr>
        <w:t xml:space="preserve"> legger grunnlag for raskere beslutninger</w:t>
      </w:r>
      <w:r w:rsidRPr="008B02B0">
        <w:rPr>
          <w:rFonts w:ascii="Verdana" w:hAnsi="Verdana" w:cstheme="minorHAnsi"/>
          <w:bCs/>
          <w:color w:val="000000" w:themeColor="text1"/>
          <w:sz w:val="22"/>
          <w:szCs w:val="22"/>
        </w:rPr>
        <w:fldChar w:fldCharType="begin"/>
      </w:r>
      <w:r w:rsidR="00B31833" w:rsidRPr="008B02B0">
        <w:rPr>
          <w:rFonts w:ascii="Verdana" w:hAnsi="Verdana" w:cstheme="minorHAnsi"/>
          <w:bCs/>
          <w:color w:val="000000" w:themeColor="text1"/>
          <w:sz w:val="22"/>
          <w:szCs w:val="22"/>
        </w:rPr>
        <w:instrText xml:space="preserve"> ADDIN ZOTERO_ITEM CSL_CITATION {"citationID":"TEsNbgB1","properties":{"formattedCitation":"(40)","plainCitation":"(40)","noteIndex":0},"citationItems":[{"id":90,"uris":["http://zotero.org/users/local/j4yT6Cza/items/BCIDE3KG"],"uri":["http://zotero.org/users/local/j4yT6Cza/items/BCIDE3KG"],"itemData":{"id":90,"type":"article-journal","abstract":"Triage decision making is an essential skill for nurses. Through initial assessment, a nurse must be able to prioritize patient care on the basis of appropriate decision making. The purpose of this article is to present pilot study data on the Triage Decision-Making Inventory, which measures the identification of critical thinking, cognitive characteristics, intuition, and experience when making triage decisions. Establishing reliability and validity of the instrument in a sample of nurses with diverse specialties allows staff development experts to use the inventory to tailor training for new graduates and practicing nurses.","container-title":"Journal for Nurses in Staff Development (JNSD)","DOI":"10.1097/NND.0b013e3181bec1e6","ISSN":"1098-7886","issue":"1","note":"publisher: © 2010 Lippincott Williams &amp; Wilkins, Inc","page":"E14–E19","source":"bibsys-almaprimo.com","title":"Triage Decision-Making Skills: A Necessity for all Nurses","title-short":"Triage Decision-Making Skills","volume":"26","author":[{"family":"Smith","given":"J."},{"family":"Cone","given":"J."}],"issued":{"date-parts":[["2010"]]}}}],"schema":"https://github.com/citation-style-language/schema/raw/master/csl-citation.json"} </w:instrText>
      </w:r>
      <w:r w:rsidRPr="008B02B0">
        <w:rPr>
          <w:rFonts w:ascii="Verdana" w:hAnsi="Verdana" w:cstheme="minorHAnsi"/>
          <w:bCs/>
          <w:color w:val="000000" w:themeColor="text1"/>
          <w:sz w:val="22"/>
          <w:szCs w:val="22"/>
        </w:rPr>
        <w:fldChar w:fldCharType="separate"/>
      </w:r>
      <w:r w:rsidR="00B31833" w:rsidRPr="008B02B0">
        <w:rPr>
          <w:rFonts w:ascii="Verdana" w:hAnsi="Verdana" w:cstheme="minorHAnsi"/>
          <w:bCs/>
          <w:noProof/>
          <w:color w:val="000000" w:themeColor="text1"/>
          <w:sz w:val="22"/>
          <w:szCs w:val="22"/>
        </w:rPr>
        <w:t>(40)</w:t>
      </w:r>
      <w:r w:rsidRPr="008B02B0">
        <w:rPr>
          <w:rFonts w:ascii="Verdana" w:hAnsi="Verdana" w:cstheme="minorHAnsi"/>
          <w:bCs/>
          <w:color w:val="000000" w:themeColor="text1"/>
          <w:sz w:val="22"/>
          <w:szCs w:val="22"/>
        </w:rPr>
        <w:fldChar w:fldCharType="end"/>
      </w:r>
      <w:r w:rsidRPr="008B02B0">
        <w:rPr>
          <w:rFonts w:ascii="Verdana" w:hAnsi="Verdana" w:cstheme="minorHAnsi"/>
          <w:bCs/>
          <w:color w:val="000000" w:themeColor="text1"/>
          <w:sz w:val="22"/>
          <w:szCs w:val="22"/>
        </w:rPr>
        <w:t xml:space="preserve">. </w:t>
      </w:r>
      <w:r w:rsidR="00032900" w:rsidRPr="008B02B0">
        <w:rPr>
          <w:rFonts w:ascii="Verdana" w:hAnsi="Verdana" w:cstheme="minorHAnsi"/>
          <w:bCs/>
          <w:sz w:val="22"/>
          <w:szCs w:val="22"/>
        </w:rPr>
        <w:t>Mine egne observasjoner viser at sykepleierne utgjør en viktig kontinuitet i akuttmottaket</w:t>
      </w:r>
      <w:r w:rsidR="009316CD" w:rsidRPr="008B02B0">
        <w:rPr>
          <w:rFonts w:ascii="Verdana" w:hAnsi="Verdana" w:cstheme="minorHAnsi"/>
          <w:bCs/>
          <w:sz w:val="22"/>
          <w:szCs w:val="22"/>
        </w:rPr>
        <w:t xml:space="preserve">. </w:t>
      </w:r>
      <w:r w:rsidR="00032900" w:rsidRPr="008B02B0">
        <w:rPr>
          <w:rFonts w:ascii="Verdana" w:hAnsi="Verdana" w:cstheme="minorHAnsi"/>
          <w:bCs/>
          <w:sz w:val="22"/>
          <w:szCs w:val="22"/>
        </w:rPr>
        <w:t xml:space="preserve"> </w:t>
      </w:r>
    </w:p>
    <w:p w14:paraId="1B92D75D" w14:textId="6B5CCB72" w:rsidR="00E4677D" w:rsidRPr="008B02B0" w:rsidRDefault="00E4677D" w:rsidP="00394760">
      <w:pPr>
        <w:spacing w:line="276" w:lineRule="auto"/>
        <w:rPr>
          <w:rFonts w:ascii="Verdana" w:hAnsi="Verdana" w:cstheme="minorHAnsi"/>
          <w:bCs/>
          <w:sz w:val="22"/>
          <w:szCs w:val="22"/>
        </w:rPr>
      </w:pPr>
    </w:p>
    <w:p w14:paraId="2D833363" w14:textId="05959D63" w:rsidR="00E4677D" w:rsidRPr="008B02B0" w:rsidRDefault="00530694" w:rsidP="00E4677D">
      <w:pPr>
        <w:pStyle w:val="Overskrift2"/>
        <w:rPr>
          <w:rFonts w:ascii="Verdana" w:hAnsi="Verdana"/>
          <w:color w:val="548DD4" w:themeColor="text2" w:themeTint="99"/>
        </w:rPr>
      </w:pPr>
      <w:r>
        <w:rPr>
          <w:rFonts w:ascii="Verdana" w:hAnsi="Verdana"/>
          <w:color w:val="548DD4" w:themeColor="text2" w:themeTint="99"/>
        </w:rPr>
        <w:t xml:space="preserve">4.4 </w:t>
      </w:r>
      <w:r w:rsidRPr="008B02B0">
        <w:rPr>
          <w:rFonts w:ascii="Verdana" w:hAnsi="Verdana"/>
          <w:color w:val="548DD4" w:themeColor="text2" w:themeTint="99"/>
        </w:rPr>
        <w:t>Sykepleierens</w:t>
      </w:r>
      <w:r w:rsidR="00E4677D" w:rsidRPr="008B02B0">
        <w:rPr>
          <w:rFonts w:ascii="Verdana" w:hAnsi="Verdana"/>
          <w:color w:val="548DD4" w:themeColor="text2" w:themeTint="99"/>
        </w:rPr>
        <w:t xml:space="preserve"> syn på egen rolle i triage</w:t>
      </w:r>
    </w:p>
    <w:p w14:paraId="1D572E57" w14:textId="5622019F" w:rsidR="00E4677D" w:rsidRPr="008B02B0" w:rsidRDefault="00C5437C" w:rsidP="00E4677D">
      <w:pPr>
        <w:spacing w:line="276" w:lineRule="auto"/>
        <w:rPr>
          <w:rFonts w:ascii="Verdana" w:hAnsi="Verdana" w:cstheme="minorHAnsi"/>
          <w:bCs/>
          <w:sz w:val="22"/>
          <w:szCs w:val="22"/>
        </w:rPr>
      </w:pPr>
      <w:r w:rsidRPr="008B02B0">
        <w:rPr>
          <w:rFonts w:ascii="Verdana" w:hAnsi="Verdana" w:cstheme="minorHAnsi"/>
          <w:bCs/>
          <w:sz w:val="22"/>
          <w:szCs w:val="22"/>
        </w:rPr>
        <w:t xml:space="preserve">Forskningen og egne erfaringer viser at </w:t>
      </w:r>
      <w:r w:rsidR="002A787F" w:rsidRPr="008B02B0">
        <w:rPr>
          <w:rFonts w:ascii="Verdana" w:hAnsi="Verdana" w:cstheme="minorHAnsi"/>
          <w:bCs/>
          <w:sz w:val="22"/>
          <w:szCs w:val="22"/>
        </w:rPr>
        <w:t>k</w:t>
      </w:r>
      <w:r w:rsidRPr="008B02B0">
        <w:rPr>
          <w:rFonts w:ascii="Verdana" w:hAnsi="Verdana" w:cstheme="minorHAnsi"/>
          <w:bCs/>
          <w:sz w:val="22"/>
          <w:szCs w:val="22"/>
        </w:rPr>
        <w:t xml:space="preserve">linisk erfaring og erfaring </w:t>
      </w:r>
      <w:r w:rsidR="00E4677D" w:rsidRPr="008B02B0">
        <w:rPr>
          <w:rFonts w:ascii="Verdana" w:hAnsi="Verdana" w:cstheme="minorHAnsi"/>
          <w:bCs/>
          <w:sz w:val="22"/>
          <w:szCs w:val="22"/>
        </w:rPr>
        <w:t xml:space="preserve">med triage </w:t>
      </w:r>
      <w:r w:rsidRPr="008B02B0">
        <w:rPr>
          <w:rFonts w:ascii="Verdana" w:hAnsi="Verdana" w:cstheme="minorHAnsi"/>
          <w:bCs/>
          <w:sz w:val="22"/>
          <w:szCs w:val="22"/>
        </w:rPr>
        <w:t xml:space="preserve">er altså </w:t>
      </w:r>
      <w:r w:rsidR="00E4677D" w:rsidRPr="008B02B0">
        <w:rPr>
          <w:rFonts w:ascii="Verdana" w:hAnsi="Verdana" w:cstheme="minorHAnsi"/>
          <w:bCs/>
          <w:sz w:val="22"/>
          <w:szCs w:val="22"/>
        </w:rPr>
        <w:t xml:space="preserve">viktig for å kunne gjøre gode beslutninger i triage. </w:t>
      </w:r>
      <w:r w:rsidR="00276061" w:rsidRPr="008B02B0">
        <w:rPr>
          <w:rFonts w:ascii="Verdana" w:hAnsi="Verdana" w:cstheme="minorHAnsi"/>
          <w:bCs/>
          <w:sz w:val="22"/>
          <w:szCs w:val="22"/>
        </w:rPr>
        <w:t>D</w:t>
      </w:r>
      <w:r w:rsidR="00AB12DB" w:rsidRPr="008B02B0">
        <w:rPr>
          <w:rFonts w:ascii="Verdana" w:hAnsi="Verdana" w:cstheme="minorHAnsi"/>
          <w:bCs/>
          <w:sz w:val="22"/>
          <w:szCs w:val="22"/>
        </w:rPr>
        <w:t>et</w:t>
      </w:r>
      <w:r w:rsidR="00276061" w:rsidRPr="008B02B0">
        <w:rPr>
          <w:rFonts w:ascii="Verdana" w:hAnsi="Verdana" w:cstheme="minorHAnsi"/>
          <w:bCs/>
          <w:sz w:val="22"/>
          <w:szCs w:val="22"/>
        </w:rPr>
        <w:t xml:space="preserve"> er</w:t>
      </w:r>
      <w:r w:rsidR="00E4677D" w:rsidRPr="008B02B0">
        <w:rPr>
          <w:rFonts w:ascii="Verdana" w:hAnsi="Verdana" w:cstheme="minorHAnsi"/>
          <w:bCs/>
          <w:sz w:val="22"/>
          <w:szCs w:val="22"/>
        </w:rPr>
        <w:t xml:space="preserve"> interessant at begge informantene var tydelige i sin uttalelse om at det ideelt sett skulle vært lege</w:t>
      </w:r>
      <w:r w:rsidR="00C32491" w:rsidRPr="008B02B0">
        <w:rPr>
          <w:rFonts w:ascii="Verdana" w:hAnsi="Verdana" w:cstheme="minorHAnsi"/>
          <w:bCs/>
          <w:sz w:val="22"/>
          <w:szCs w:val="22"/>
        </w:rPr>
        <w:t>ne</w:t>
      </w:r>
      <w:r w:rsidR="00E4677D" w:rsidRPr="008B02B0">
        <w:rPr>
          <w:rFonts w:ascii="Verdana" w:hAnsi="Verdana" w:cstheme="minorHAnsi"/>
          <w:bCs/>
          <w:sz w:val="22"/>
          <w:szCs w:val="22"/>
        </w:rPr>
        <w:t xml:space="preserve"> som </w:t>
      </w:r>
      <w:proofErr w:type="spellStart"/>
      <w:r w:rsidR="00E4677D" w:rsidRPr="008B02B0">
        <w:rPr>
          <w:rFonts w:ascii="Verdana" w:hAnsi="Verdana" w:cstheme="minorHAnsi"/>
          <w:bCs/>
          <w:sz w:val="22"/>
          <w:szCs w:val="22"/>
        </w:rPr>
        <w:t>triagerer</w:t>
      </w:r>
      <w:proofErr w:type="spellEnd"/>
      <w:r w:rsidR="00C32491" w:rsidRPr="008B02B0">
        <w:rPr>
          <w:rFonts w:ascii="Verdana" w:hAnsi="Verdana" w:cstheme="minorHAnsi"/>
          <w:bCs/>
          <w:sz w:val="22"/>
          <w:szCs w:val="22"/>
        </w:rPr>
        <w:t>.</w:t>
      </w:r>
      <w:r w:rsidR="00E4677D" w:rsidRPr="008B02B0">
        <w:rPr>
          <w:rFonts w:ascii="Verdana" w:hAnsi="Verdana" w:cstheme="minorHAnsi"/>
          <w:bCs/>
          <w:sz w:val="22"/>
          <w:szCs w:val="22"/>
        </w:rPr>
        <w:t xml:space="preserve"> Allerede første semester på sykepleien i Norge lærte vi om viktigheten av sykepleierens funksjon. Gjennom hele studiet har det vært fokus på tverrfaglig samarbeid med andre helseprofesjoner</w:t>
      </w:r>
      <w:r w:rsidR="006237A1" w:rsidRPr="008B02B0">
        <w:rPr>
          <w:rFonts w:ascii="Verdana" w:hAnsi="Verdana" w:cstheme="minorHAnsi"/>
          <w:bCs/>
          <w:sz w:val="22"/>
          <w:szCs w:val="22"/>
        </w:rPr>
        <w:t>.</w:t>
      </w:r>
      <w:r w:rsidR="00E4677D" w:rsidRPr="008B02B0">
        <w:rPr>
          <w:rFonts w:ascii="Verdana" w:hAnsi="Verdana" w:cstheme="minorHAnsi"/>
          <w:bCs/>
          <w:sz w:val="22"/>
          <w:szCs w:val="22"/>
        </w:rPr>
        <w:t xml:space="preserve"> </w:t>
      </w:r>
      <w:r w:rsidR="006237A1" w:rsidRPr="008B02B0">
        <w:rPr>
          <w:rFonts w:ascii="Verdana" w:hAnsi="Verdana" w:cstheme="minorHAnsi"/>
          <w:bCs/>
          <w:sz w:val="22"/>
          <w:szCs w:val="22"/>
        </w:rPr>
        <w:t>V</w:t>
      </w:r>
      <w:r w:rsidR="00E4677D" w:rsidRPr="008B02B0">
        <w:rPr>
          <w:rFonts w:ascii="Verdana" w:hAnsi="Verdana" w:cstheme="minorHAnsi"/>
          <w:bCs/>
          <w:sz w:val="22"/>
          <w:szCs w:val="22"/>
        </w:rPr>
        <w:t xml:space="preserve">i </w:t>
      </w:r>
      <w:r w:rsidR="006237A1" w:rsidRPr="008B02B0">
        <w:rPr>
          <w:rFonts w:ascii="Verdana" w:hAnsi="Verdana" w:cstheme="minorHAnsi"/>
          <w:bCs/>
          <w:sz w:val="22"/>
          <w:szCs w:val="22"/>
        </w:rPr>
        <w:t xml:space="preserve">har blitt lært opp til å være </w:t>
      </w:r>
      <w:r w:rsidR="00E4677D" w:rsidRPr="008B02B0">
        <w:rPr>
          <w:rFonts w:ascii="Verdana" w:hAnsi="Verdana" w:cstheme="minorHAnsi"/>
          <w:bCs/>
          <w:sz w:val="22"/>
          <w:szCs w:val="22"/>
        </w:rPr>
        <w:t>bevisst vår rolle som sykepleier</w:t>
      </w:r>
      <w:r w:rsidR="006237A1" w:rsidRPr="008B02B0">
        <w:rPr>
          <w:rFonts w:ascii="Verdana" w:hAnsi="Verdana" w:cstheme="minorHAnsi"/>
          <w:bCs/>
          <w:sz w:val="22"/>
          <w:szCs w:val="22"/>
        </w:rPr>
        <w:t xml:space="preserve"> og</w:t>
      </w:r>
      <w:r w:rsidR="00EA748A" w:rsidRPr="008B02B0">
        <w:rPr>
          <w:rFonts w:ascii="Verdana" w:hAnsi="Verdana" w:cstheme="minorHAnsi"/>
          <w:bCs/>
          <w:sz w:val="22"/>
          <w:szCs w:val="22"/>
        </w:rPr>
        <w:t xml:space="preserve"> </w:t>
      </w:r>
      <w:r w:rsidR="009316CD" w:rsidRPr="008B02B0">
        <w:rPr>
          <w:rFonts w:ascii="Verdana" w:hAnsi="Verdana" w:cstheme="minorHAnsi"/>
          <w:bCs/>
          <w:sz w:val="22"/>
          <w:szCs w:val="22"/>
        </w:rPr>
        <w:t xml:space="preserve">til å </w:t>
      </w:r>
      <w:r w:rsidR="00EA748A" w:rsidRPr="008B02B0">
        <w:rPr>
          <w:rFonts w:ascii="Verdana" w:hAnsi="Verdana" w:cstheme="minorHAnsi"/>
          <w:bCs/>
          <w:sz w:val="22"/>
          <w:szCs w:val="22"/>
        </w:rPr>
        <w:t>se viktigheten av den</w:t>
      </w:r>
      <w:r w:rsidR="009316CD" w:rsidRPr="008B02B0">
        <w:rPr>
          <w:rFonts w:ascii="Verdana" w:hAnsi="Verdana" w:cstheme="minorHAnsi"/>
          <w:bCs/>
          <w:sz w:val="22"/>
          <w:szCs w:val="22"/>
        </w:rPr>
        <w:t>ne</w:t>
      </w:r>
      <w:r w:rsidR="00E4677D" w:rsidRPr="008B02B0">
        <w:rPr>
          <w:rFonts w:ascii="Verdana" w:hAnsi="Verdana" w:cstheme="minorHAnsi"/>
          <w:bCs/>
          <w:sz w:val="22"/>
          <w:szCs w:val="22"/>
        </w:rPr>
        <w:t>. I Kleiveland sin masteroppgave beskriver legene sykepleieren som en viktig samarbeidspartner for å komme frem til riktig diagnose. Her pekes det spesielt på hvor viktig sykepleierens erfaring er for diagnostikk</w:t>
      </w:r>
      <w:r w:rsidR="002B3C2A" w:rsidRPr="008B02B0">
        <w:rPr>
          <w:rFonts w:ascii="Verdana" w:hAnsi="Verdana" w:cstheme="minorHAnsi"/>
          <w:bCs/>
          <w:sz w:val="22"/>
          <w:szCs w:val="22"/>
        </w:rPr>
        <w:t>en</w:t>
      </w:r>
      <w:r w:rsidR="00E4677D" w:rsidRPr="008B02B0">
        <w:rPr>
          <w:rFonts w:ascii="Verdana" w:hAnsi="Verdana" w:cstheme="minorHAnsi"/>
          <w:bCs/>
          <w:sz w:val="22"/>
          <w:szCs w:val="22"/>
        </w:rPr>
        <w:t xml:space="preserve"> av pasientene. Legene ønsker at sykepleierne skal gjøre seg opp en selvstendig mening om målingene som blir tatt og ikke overlate dette til legen alene </w:t>
      </w:r>
      <w:r w:rsidR="00E4677D" w:rsidRPr="008B02B0">
        <w:rPr>
          <w:rFonts w:ascii="Verdana" w:hAnsi="Verdana" w:cstheme="minorHAnsi"/>
          <w:bCs/>
          <w:sz w:val="22"/>
          <w:szCs w:val="22"/>
        </w:rPr>
        <w:fldChar w:fldCharType="begin"/>
      </w:r>
      <w:r w:rsidR="00B31833" w:rsidRPr="008B02B0">
        <w:rPr>
          <w:rFonts w:ascii="Verdana" w:hAnsi="Verdana" w:cstheme="minorHAnsi"/>
          <w:bCs/>
          <w:sz w:val="22"/>
          <w:szCs w:val="22"/>
        </w:rPr>
        <w:instrText xml:space="preserve"> ADDIN ZOTERO_ITEM CSL_CITATION {"citationID":"MyL4ChBj","properties":{"formattedCitation":"(16)","plainCitation":"(16)","noteIndex":0},"citationItems":[{"id":102,"uris":["http://zotero.org/users/local/j4yT6Cza/items/TCKZZGRN"],"uri":["http://zotero.org/users/local/j4yT6Cza/items/TCKZZGRN"],"itemData":{"id":102,"type":"thesis","number-of-pages":"143","publisher":"Høgskolen i Oslo og Akershus","title":"Sykepleierens ansvar og rolle i akuttmottak.","author":[{"literal":"Kristin Kleiveland"},{"literal":"Høgskolen i Oslo og Akershus Institutt for sykepleie"}],"issued":{"date-parts":[["2014"]]}}}],"schema":"https://github.com/citation-style-language/schema/raw/master/csl-citation.json"} </w:instrText>
      </w:r>
      <w:r w:rsidR="00E4677D" w:rsidRPr="008B02B0">
        <w:rPr>
          <w:rFonts w:ascii="Verdana" w:hAnsi="Verdana" w:cstheme="minorHAnsi"/>
          <w:bCs/>
          <w:sz w:val="22"/>
          <w:szCs w:val="22"/>
        </w:rPr>
        <w:fldChar w:fldCharType="separate"/>
      </w:r>
      <w:r w:rsidR="00B31833" w:rsidRPr="008B02B0">
        <w:rPr>
          <w:rFonts w:ascii="Verdana" w:hAnsi="Verdana" w:cstheme="minorHAnsi"/>
          <w:bCs/>
          <w:noProof/>
          <w:sz w:val="22"/>
          <w:szCs w:val="22"/>
        </w:rPr>
        <w:t>(16)</w:t>
      </w:r>
      <w:r w:rsidR="00E4677D" w:rsidRPr="008B02B0">
        <w:rPr>
          <w:rFonts w:ascii="Verdana" w:hAnsi="Verdana" w:cstheme="minorHAnsi"/>
          <w:bCs/>
          <w:sz w:val="22"/>
          <w:szCs w:val="22"/>
        </w:rPr>
        <w:fldChar w:fldCharType="end"/>
      </w:r>
      <w:r w:rsidR="00E4677D" w:rsidRPr="008B02B0">
        <w:rPr>
          <w:rFonts w:ascii="Verdana" w:hAnsi="Verdana" w:cstheme="minorHAnsi"/>
          <w:bCs/>
          <w:sz w:val="22"/>
          <w:szCs w:val="22"/>
        </w:rPr>
        <w:t>. For meg fremstod det som at profesjonshierarki var utbredt i helsevesenet i Nepal og at sykepleieren i stor grad ha</w:t>
      </w:r>
      <w:r w:rsidR="00EA748A" w:rsidRPr="008B02B0">
        <w:rPr>
          <w:rFonts w:ascii="Verdana" w:hAnsi="Verdana" w:cstheme="minorHAnsi"/>
          <w:bCs/>
          <w:sz w:val="22"/>
          <w:szCs w:val="22"/>
        </w:rPr>
        <w:t>dde</w:t>
      </w:r>
      <w:r w:rsidR="00E4677D" w:rsidRPr="008B02B0">
        <w:rPr>
          <w:rFonts w:ascii="Verdana" w:hAnsi="Verdana" w:cstheme="minorHAnsi"/>
          <w:bCs/>
          <w:sz w:val="22"/>
          <w:szCs w:val="22"/>
        </w:rPr>
        <w:t xml:space="preserve"> en rolle som legens assistent. Under legevisitten på sengepostene var sykepleieren</w:t>
      </w:r>
      <w:r w:rsidR="00CB74FC" w:rsidRPr="008B02B0">
        <w:rPr>
          <w:rFonts w:ascii="Verdana" w:hAnsi="Verdana" w:cstheme="minorHAnsi"/>
          <w:bCs/>
          <w:sz w:val="22"/>
          <w:szCs w:val="22"/>
        </w:rPr>
        <w:t>s</w:t>
      </w:r>
      <w:r w:rsidR="00E4677D" w:rsidRPr="008B02B0">
        <w:rPr>
          <w:rFonts w:ascii="Verdana" w:hAnsi="Verdana" w:cstheme="minorHAnsi"/>
          <w:bCs/>
          <w:sz w:val="22"/>
          <w:szCs w:val="22"/>
        </w:rPr>
        <w:t xml:space="preserve"> rolle å gå etter legene og holde håndspriten. Jeg opplevde sjelden at sykepleieren</w:t>
      </w:r>
      <w:r w:rsidR="00CB74FC" w:rsidRPr="008B02B0">
        <w:rPr>
          <w:rFonts w:ascii="Verdana" w:hAnsi="Verdana" w:cstheme="minorHAnsi"/>
          <w:bCs/>
          <w:sz w:val="22"/>
          <w:szCs w:val="22"/>
        </w:rPr>
        <w:t>s</w:t>
      </w:r>
      <w:r w:rsidR="00E4677D" w:rsidRPr="008B02B0">
        <w:rPr>
          <w:rFonts w:ascii="Verdana" w:hAnsi="Verdana" w:cstheme="minorHAnsi"/>
          <w:bCs/>
          <w:sz w:val="22"/>
          <w:szCs w:val="22"/>
        </w:rPr>
        <w:t xml:space="preserve"> mening ble etterspurt. For meg virket det ikke som om at sykepleierne vurderte sine egne kliniske funn</w:t>
      </w:r>
      <w:r w:rsidR="00CB74FC" w:rsidRPr="008B02B0">
        <w:rPr>
          <w:rFonts w:ascii="Verdana" w:hAnsi="Verdana" w:cstheme="minorHAnsi"/>
          <w:bCs/>
          <w:sz w:val="22"/>
          <w:szCs w:val="22"/>
        </w:rPr>
        <w:t xml:space="preserve"> i stor grad</w:t>
      </w:r>
      <w:r w:rsidR="00E4677D" w:rsidRPr="008B02B0">
        <w:rPr>
          <w:rFonts w:ascii="Verdana" w:hAnsi="Verdana" w:cstheme="minorHAnsi"/>
          <w:bCs/>
          <w:sz w:val="22"/>
          <w:szCs w:val="22"/>
        </w:rPr>
        <w:t xml:space="preserve">, </w:t>
      </w:r>
      <w:r w:rsidR="00BE4345" w:rsidRPr="008B02B0">
        <w:rPr>
          <w:rFonts w:ascii="Verdana" w:hAnsi="Verdana" w:cstheme="minorHAnsi"/>
          <w:bCs/>
          <w:sz w:val="22"/>
          <w:szCs w:val="22"/>
        </w:rPr>
        <w:t>snarere</w:t>
      </w:r>
      <w:r w:rsidR="00E4677D" w:rsidRPr="008B02B0">
        <w:rPr>
          <w:rFonts w:ascii="Verdana" w:hAnsi="Verdana" w:cstheme="minorHAnsi"/>
          <w:bCs/>
          <w:sz w:val="22"/>
          <w:szCs w:val="22"/>
        </w:rPr>
        <w:t xml:space="preserve"> at de gjennomførte undersøkelser på vegne av legen. </w:t>
      </w:r>
    </w:p>
    <w:p w14:paraId="61F5CB40" w14:textId="77777777" w:rsidR="00E4677D" w:rsidRPr="008B02B0" w:rsidRDefault="00E4677D" w:rsidP="00394760">
      <w:pPr>
        <w:spacing w:line="276" w:lineRule="auto"/>
        <w:rPr>
          <w:rFonts w:ascii="Verdana" w:hAnsi="Verdana" w:cstheme="minorHAnsi"/>
          <w:bCs/>
          <w:sz w:val="22"/>
          <w:szCs w:val="22"/>
        </w:rPr>
      </w:pPr>
    </w:p>
    <w:p w14:paraId="131F194F" w14:textId="16EAA4D7" w:rsidR="00EA748A" w:rsidRPr="008B02B0" w:rsidRDefault="00EA748A" w:rsidP="00EA748A">
      <w:pPr>
        <w:spacing w:line="276" w:lineRule="auto"/>
        <w:rPr>
          <w:rFonts w:ascii="Verdana" w:hAnsi="Verdana" w:cstheme="minorHAnsi"/>
          <w:bCs/>
          <w:sz w:val="22"/>
          <w:szCs w:val="22"/>
        </w:rPr>
      </w:pPr>
      <w:r w:rsidRPr="008B02B0">
        <w:rPr>
          <w:rFonts w:ascii="Verdana" w:hAnsi="Verdana" w:cstheme="minorHAnsi"/>
          <w:bCs/>
          <w:sz w:val="22"/>
          <w:szCs w:val="22"/>
        </w:rPr>
        <w:t>I land som Nepal som allerede er presset på ressurser og med lav bemanning kan det tenkes at det er ekstra viktig å sørge for en effektiv og riktig triagering. Dette peker i retning av at sykepleieren sin rolle i triage er viktig</w:t>
      </w:r>
      <w:r w:rsidR="0073009E" w:rsidRPr="008B02B0">
        <w:rPr>
          <w:rFonts w:ascii="Verdana" w:hAnsi="Verdana" w:cstheme="minorHAnsi"/>
          <w:bCs/>
          <w:sz w:val="22"/>
          <w:szCs w:val="22"/>
        </w:rPr>
        <w:t>.</w:t>
      </w:r>
      <w:r w:rsidR="00FE1440" w:rsidRPr="008B02B0">
        <w:rPr>
          <w:rFonts w:ascii="Verdana" w:hAnsi="Verdana" w:cstheme="minorHAnsi"/>
          <w:bCs/>
          <w:sz w:val="22"/>
          <w:szCs w:val="22"/>
        </w:rPr>
        <w:t xml:space="preserve"> Sykepleierne i Nepal virket </w:t>
      </w:r>
      <w:r w:rsidR="00BE4345" w:rsidRPr="008B02B0">
        <w:rPr>
          <w:rFonts w:ascii="Verdana" w:hAnsi="Verdana" w:cstheme="minorHAnsi"/>
          <w:bCs/>
          <w:sz w:val="22"/>
          <w:szCs w:val="22"/>
        </w:rPr>
        <w:t>derimot</w:t>
      </w:r>
      <w:r w:rsidR="00FE1440" w:rsidRPr="008B02B0">
        <w:rPr>
          <w:rFonts w:ascii="Verdana" w:hAnsi="Verdana" w:cstheme="minorHAnsi"/>
          <w:bCs/>
          <w:sz w:val="22"/>
          <w:szCs w:val="22"/>
        </w:rPr>
        <w:t xml:space="preserve"> ikke å se </w:t>
      </w:r>
      <w:r w:rsidR="00FA1522" w:rsidRPr="008B02B0">
        <w:rPr>
          <w:rFonts w:ascii="Verdana" w:hAnsi="Verdana" w:cstheme="minorHAnsi"/>
          <w:bCs/>
          <w:sz w:val="22"/>
          <w:szCs w:val="22"/>
        </w:rPr>
        <w:t xml:space="preserve">viktigheten av deres erfaring og rolle i triage. </w:t>
      </w:r>
      <w:r w:rsidR="00D204DA" w:rsidRPr="008B02B0">
        <w:rPr>
          <w:rFonts w:ascii="Verdana" w:hAnsi="Verdana" w:cstheme="minorHAnsi"/>
          <w:bCs/>
          <w:sz w:val="22"/>
          <w:szCs w:val="22"/>
        </w:rPr>
        <w:t>Jeg er</w:t>
      </w:r>
      <w:r w:rsidR="00685649" w:rsidRPr="008B02B0">
        <w:rPr>
          <w:rFonts w:ascii="Verdana" w:hAnsi="Verdana" w:cstheme="minorHAnsi"/>
          <w:bCs/>
          <w:sz w:val="22"/>
          <w:szCs w:val="22"/>
        </w:rPr>
        <w:t xml:space="preserve"> usikker på</w:t>
      </w:r>
      <w:r w:rsidR="00D204DA" w:rsidRPr="008B02B0">
        <w:rPr>
          <w:rFonts w:ascii="Verdana" w:hAnsi="Verdana" w:cstheme="minorHAnsi"/>
          <w:bCs/>
          <w:sz w:val="22"/>
          <w:szCs w:val="22"/>
        </w:rPr>
        <w:t xml:space="preserve"> hvorfor</w:t>
      </w:r>
      <w:r w:rsidR="00685649" w:rsidRPr="008B02B0">
        <w:rPr>
          <w:rFonts w:ascii="Verdana" w:hAnsi="Verdana" w:cstheme="minorHAnsi"/>
          <w:bCs/>
          <w:sz w:val="22"/>
          <w:szCs w:val="22"/>
        </w:rPr>
        <w:t xml:space="preserve">. </w:t>
      </w:r>
      <w:r w:rsidR="00D204DA" w:rsidRPr="008B02B0">
        <w:rPr>
          <w:rFonts w:ascii="Verdana" w:hAnsi="Verdana" w:cstheme="minorHAnsi"/>
          <w:bCs/>
          <w:sz w:val="22"/>
          <w:szCs w:val="22"/>
        </w:rPr>
        <w:t>I løpet av tiden jeg var i</w:t>
      </w:r>
      <w:r w:rsidR="00D204DA" w:rsidRPr="008B02B0">
        <w:rPr>
          <w:rFonts w:ascii="Verdana" w:hAnsi="Verdana" w:cstheme="minorHAnsi"/>
          <w:bCs/>
          <w:sz w:val="22"/>
          <w:szCs w:val="22"/>
        </w:rPr>
        <w:t xml:space="preserve"> Nepal</w:t>
      </w:r>
      <w:r w:rsidR="00D204DA" w:rsidRPr="008B02B0">
        <w:rPr>
          <w:rFonts w:ascii="Verdana" w:hAnsi="Verdana" w:cstheme="minorHAnsi"/>
          <w:bCs/>
          <w:sz w:val="22"/>
          <w:szCs w:val="22"/>
        </w:rPr>
        <w:t xml:space="preserve"> </w:t>
      </w:r>
      <w:r w:rsidR="00D65AA8" w:rsidRPr="008B02B0">
        <w:rPr>
          <w:rFonts w:ascii="Verdana" w:hAnsi="Verdana" w:cstheme="minorHAnsi"/>
          <w:bCs/>
          <w:sz w:val="22"/>
          <w:szCs w:val="22"/>
        </w:rPr>
        <w:t>møtte</w:t>
      </w:r>
      <w:r w:rsidR="00D204DA" w:rsidRPr="008B02B0">
        <w:rPr>
          <w:rFonts w:ascii="Verdana" w:hAnsi="Verdana" w:cstheme="minorHAnsi"/>
          <w:bCs/>
          <w:sz w:val="22"/>
          <w:szCs w:val="22"/>
        </w:rPr>
        <w:t xml:space="preserve"> jeg</w:t>
      </w:r>
      <w:r w:rsidR="00D65AA8" w:rsidRPr="008B02B0">
        <w:rPr>
          <w:rFonts w:ascii="Verdana" w:hAnsi="Verdana" w:cstheme="minorHAnsi"/>
          <w:bCs/>
          <w:sz w:val="22"/>
          <w:szCs w:val="22"/>
        </w:rPr>
        <w:t xml:space="preserve"> kun kvinnelige sykepleiere. </w:t>
      </w:r>
      <w:r w:rsidR="00D11E52" w:rsidRPr="008B02B0">
        <w:rPr>
          <w:rFonts w:ascii="Verdana" w:hAnsi="Verdana" w:cstheme="minorHAnsi"/>
          <w:bCs/>
          <w:sz w:val="22"/>
          <w:szCs w:val="22"/>
        </w:rPr>
        <w:t xml:space="preserve">Patriarkalske </w:t>
      </w:r>
      <w:r w:rsidR="00D65AA8" w:rsidRPr="008B02B0">
        <w:rPr>
          <w:rFonts w:ascii="Verdana" w:hAnsi="Verdana" w:cstheme="minorHAnsi"/>
          <w:bCs/>
          <w:sz w:val="22"/>
          <w:szCs w:val="22"/>
        </w:rPr>
        <w:t xml:space="preserve">holdninger </w:t>
      </w:r>
      <w:r w:rsidR="00D11E52" w:rsidRPr="008B02B0">
        <w:rPr>
          <w:rFonts w:ascii="Verdana" w:hAnsi="Verdana" w:cstheme="minorHAnsi"/>
          <w:bCs/>
          <w:sz w:val="22"/>
          <w:szCs w:val="22"/>
        </w:rPr>
        <w:t xml:space="preserve">finnes fremdeles i Nepal </w:t>
      </w:r>
      <w:r w:rsidR="00D11E52" w:rsidRPr="008B02B0">
        <w:rPr>
          <w:rFonts w:ascii="Verdana" w:hAnsi="Verdana" w:cstheme="minorBidi"/>
          <w:sz w:val="22"/>
          <w:szCs w:val="22"/>
        </w:rPr>
        <w:fldChar w:fldCharType="begin"/>
      </w:r>
      <w:r w:rsidR="00F37E61" w:rsidRPr="008B02B0">
        <w:rPr>
          <w:rFonts w:ascii="Verdana" w:hAnsi="Verdana" w:cstheme="minorBidi"/>
          <w:sz w:val="22"/>
          <w:szCs w:val="22"/>
        </w:rPr>
        <w:instrText xml:space="preserve"> ADDIN ZOTERO_ITEM CSL_CITATION {"citationID":"idPP7gVs","properties":{"formattedCitation":"(41)","plainCitation":"(41)","noteIndex":0},"citationItems":[{"id":174,"uris":["http://zotero.org/users/local/j4yT6Cza/items/3NXMPW8S"],"uri":["http://zotero.org/users/local/j4yT6Cza/items/3NXMPW8S"],"itemData":{"id":174,"type":"webpage","abstract":"Kraftige jordskjelv rystet Nepal i april og mai 2015. Norge bidro med over 200 millioner kroner til humanitær innsats.","container-title":"NoradDev","language":"no","note":"source: norad.no","title":"Nepal","URL":"https://norad.no/landsider/asia-og-oseania/nepal/","accessed":{"date-parts":[["2020",5,28]]},"issued":{"date-parts":[["2017",1,10]]}}}],"schema":"https://github.com/citation-style-language/schema/raw/master/csl-citation.json"} </w:instrText>
      </w:r>
      <w:r w:rsidR="00D11E52" w:rsidRPr="008B02B0">
        <w:rPr>
          <w:rFonts w:ascii="Verdana" w:hAnsi="Verdana" w:cstheme="minorBidi"/>
          <w:sz w:val="22"/>
          <w:szCs w:val="22"/>
        </w:rPr>
        <w:fldChar w:fldCharType="separate"/>
      </w:r>
      <w:r w:rsidR="00B31833" w:rsidRPr="008B02B0">
        <w:rPr>
          <w:rFonts w:ascii="Verdana" w:hAnsi="Verdana" w:cstheme="minorBidi"/>
          <w:noProof/>
          <w:sz w:val="22"/>
          <w:szCs w:val="22"/>
        </w:rPr>
        <w:t>(41)</w:t>
      </w:r>
      <w:r w:rsidR="00D11E52" w:rsidRPr="008B02B0">
        <w:rPr>
          <w:rFonts w:ascii="Verdana" w:hAnsi="Verdana" w:cstheme="minorBidi"/>
          <w:sz w:val="22"/>
          <w:szCs w:val="22"/>
        </w:rPr>
        <w:fldChar w:fldCharType="end"/>
      </w:r>
      <w:r w:rsidR="00D11E52" w:rsidRPr="008B02B0">
        <w:rPr>
          <w:rFonts w:ascii="Verdana" w:hAnsi="Verdana" w:cstheme="minorBidi"/>
          <w:sz w:val="22"/>
          <w:szCs w:val="22"/>
        </w:rPr>
        <w:t>.</w:t>
      </w:r>
      <w:r w:rsidR="00E76A57" w:rsidRPr="008B02B0">
        <w:rPr>
          <w:rFonts w:ascii="Verdana" w:hAnsi="Verdana" w:cstheme="minorBidi"/>
          <w:sz w:val="22"/>
          <w:szCs w:val="22"/>
        </w:rPr>
        <w:t xml:space="preserve"> </w:t>
      </w:r>
      <w:r w:rsidR="00E76A57" w:rsidRPr="008B02B0">
        <w:rPr>
          <w:rFonts w:ascii="Verdana" w:hAnsi="Verdana" w:cstheme="minorHAnsi"/>
          <w:bCs/>
          <w:sz w:val="22"/>
          <w:szCs w:val="22"/>
        </w:rPr>
        <w:t xml:space="preserve">Slike holdninger og det hierarkiske forholdene mellom legene og sykepleierne kan tenkes å </w:t>
      </w:r>
      <w:r w:rsidR="00A20121" w:rsidRPr="008B02B0">
        <w:rPr>
          <w:rFonts w:ascii="Verdana" w:hAnsi="Verdana" w:cstheme="minorHAnsi"/>
          <w:bCs/>
          <w:sz w:val="22"/>
          <w:szCs w:val="22"/>
        </w:rPr>
        <w:t xml:space="preserve">påvirke deres vurdering av egen rolle. </w:t>
      </w:r>
      <w:r w:rsidR="00D65AA8" w:rsidRPr="008B02B0">
        <w:rPr>
          <w:rFonts w:ascii="Verdana" w:hAnsi="Verdana" w:cstheme="minorHAnsi"/>
          <w:bCs/>
          <w:sz w:val="22"/>
          <w:szCs w:val="22"/>
        </w:rPr>
        <w:t xml:space="preserve"> </w:t>
      </w:r>
    </w:p>
    <w:p w14:paraId="4979AC1A" w14:textId="77777777" w:rsidR="00754CD1" w:rsidRPr="008B02B0" w:rsidRDefault="00754CD1" w:rsidP="00394760">
      <w:pPr>
        <w:spacing w:line="276" w:lineRule="auto"/>
        <w:rPr>
          <w:rFonts w:ascii="Verdana" w:hAnsi="Verdana" w:cstheme="minorHAnsi"/>
          <w:bCs/>
          <w:sz w:val="22"/>
          <w:szCs w:val="22"/>
        </w:rPr>
      </w:pPr>
    </w:p>
    <w:p w14:paraId="4CDB02E5" w14:textId="5B171FD3" w:rsidR="00CB74F5" w:rsidRPr="008B02B0" w:rsidRDefault="00530694" w:rsidP="0013497D">
      <w:pPr>
        <w:pStyle w:val="Overskrift2"/>
        <w:rPr>
          <w:rFonts w:ascii="Verdana" w:hAnsi="Verdana"/>
          <w:color w:val="548DD4" w:themeColor="text2" w:themeTint="99"/>
        </w:rPr>
      </w:pPr>
      <w:r>
        <w:rPr>
          <w:rFonts w:ascii="Verdana" w:hAnsi="Verdana"/>
          <w:color w:val="548DD4" w:themeColor="text2" w:themeTint="99"/>
        </w:rPr>
        <w:t xml:space="preserve">4.5 </w:t>
      </w:r>
      <w:r w:rsidR="00657707" w:rsidRPr="008B02B0">
        <w:rPr>
          <w:rFonts w:ascii="Verdana" w:hAnsi="Verdana"/>
          <w:color w:val="548DD4" w:themeColor="text2" w:themeTint="99"/>
        </w:rPr>
        <w:t>Kulturelle faktorer</w:t>
      </w:r>
      <w:r w:rsidR="00CB74F5" w:rsidRPr="008B02B0">
        <w:rPr>
          <w:rFonts w:ascii="Verdana" w:hAnsi="Verdana"/>
          <w:color w:val="548DD4" w:themeColor="text2" w:themeTint="99"/>
        </w:rPr>
        <w:t xml:space="preserve"> </w:t>
      </w:r>
    </w:p>
    <w:p w14:paraId="5FEC68B0" w14:textId="05756845" w:rsidR="00DD1EA3" w:rsidRPr="008B02B0" w:rsidRDefault="003142AD" w:rsidP="00394760">
      <w:pPr>
        <w:spacing w:line="276" w:lineRule="auto"/>
        <w:rPr>
          <w:rFonts w:ascii="Verdana" w:hAnsi="Verdana" w:cstheme="minorBidi"/>
          <w:sz w:val="22"/>
          <w:szCs w:val="22"/>
        </w:rPr>
      </w:pPr>
      <w:r w:rsidRPr="008B02B0">
        <w:rPr>
          <w:rFonts w:ascii="Verdana" w:hAnsi="Verdana" w:cstheme="minorBidi"/>
          <w:sz w:val="22"/>
          <w:szCs w:val="22"/>
        </w:rPr>
        <w:t>I en kvalitativ studie</w:t>
      </w:r>
      <w:r w:rsidR="00235EEE" w:rsidRPr="008B02B0">
        <w:rPr>
          <w:rFonts w:ascii="Verdana" w:hAnsi="Verdana" w:cstheme="minorBidi"/>
          <w:sz w:val="22"/>
          <w:szCs w:val="22"/>
        </w:rPr>
        <w:t xml:space="preserve"> fra Taiwan av </w:t>
      </w:r>
      <w:r w:rsidR="006C04B9" w:rsidRPr="008B02B0">
        <w:rPr>
          <w:rFonts w:ascii="Verdana" w:hAnsi="Verdana" w:cstheme="minorBidi"/>
          <w:sz w:val="22"/>
          <w:szCs w:val="22"/>
        </w:rPr>
        <w:t xml:space="preserve">Chang et al. </w:t>
      </w:r>
      <w:r w:rsidR="004C4A04" w:rsidRPr="008B02B0">
        <w:rPr>
          <w:rFonts w:ascii="Verdana" w:hAnsi="Verdana" w:cstheme="minorBidi"/>
          <w:sz w:val="22"/>
          <w:szCs w:val="22"/>
        </w:rPr>
        <w:t>f</w:t>
      </w:r>
      <w:r w:rsidR="006C04B9" w:rsidRPr="008B02B0">
        <w:rPr>
          <w:rFonts w:ascii="Verdana" w:hAnsi="Verdana" w:cstheme="minorBidi"/>
          <w:sz w:val="22"/>
          <w:szCs w:val="22"/>
        </w:rPr>
        <w:t>ra 2017</w:t>
      </w:r>
      <w:r w:rsidRPr="008B02B0">
        <w:rPr>
          <w:rFonts w:ascii="Verdana" w:hAnsi="Verdana" w:cstheme="minorBidi"/>
          <w:sz w:val="22"/>
          <w:szCs w:val="22"/>
        </w:rPr>
        <w:t xml:space="preserve"> </w:t>
      </w:r>
      <w:r w:rsidR="00124A56" w:rsidRPr="008B02B0">
        <w:rPr>
          <w:rFonts w:ascii="Verdana" w:hAnsi="Verdana" w:cstheme="minorBidi"/>
          <w:sz w:val="22"/>
          <w:szCs w:val="22"/>
        </w:rPr>
        <w:t xml:space="preserve">ble </w:t>
      </w:r>
      <w:r w:rsidR="006C04B9" w:rsidRPr="008B02B0">
        <w:rPr>
          <w:rFonts w:ascii="Verdana" w:hAnsi="Verdana" w:cstheme="minorBidi"/>
          <w:sz w:val="22"/>
          <w:szCs w:val="22"/>
        </w:rPr>
        <w:t>det gjennomført</w:t>
      </w:r>
      <w:r w:rsidR="00124A56" w:rsidRPr="008B02B0">
        <w:rPr>
          <w:rFonts w:ascii="Verdana" w:hAnsi="Verdana" w:cstheme="minorBidi"/>
          <w:sz w:val="22"/>
          <w:szCs w:val="22"/>
        </w:rPr>
        <w:t xml:space="preserve"> dybdeintervju av 16 sykepleiere ansatt i</w:t>
      </w:r>
      <w:r w:rsidR="007107CC" w:rsidRPr="008B02B0">
        <w:rPr>
          <w:rFonts w:ascii="Verdana" w:hAnsi="Verdana" w:cstheme="minorBidi"/>
          <w:sz w:val="22"/>
          <w:szCs w:val="22"/>
        </w:rPr>
        <w:t xml:space="preserve"> ett</w:t>
      </w:r>
      <w:r w:rsidR="00124A56" w:rsidRPr="008B02B0">
        <w:rPr>
          <w:rFonts w:ascii="Verdana" w:hAnsi="Verdana" w:cstheme="minorBidi"/>
          <w:sz w:val="22"/>
          <w:szCs w:val="22"/>
        </w:rPr>
        <w:t xml:space="preserve"> akuttmottak</w:t>
      </w:r>
      <w:r w:rsidR="00BE06CC" w:rsidRPr="008B02B0">
        <w:rPr>
          <w:rFonts w:ascii="Verdana" w:hAnsi="Verdana" w:cstheme="minorBidi"/>
          <w:sz w:val="22"/>
          <w:szCs w:val="22"/>
        </w:rPr>
        <w:t>. Her</w:t>
      </w:r>
      <w:r w:rsidR="00124A56" w:rsidRPr="008B02B0">
        <w:rPr>
          <w:rFonts w:ascii="Verdana" w:hAnsi="Verdana" w:cstheme="minorBidi"/>
          <w:sz w:val="22"/>
          <w:szCs w:val="22"/>
        </w:rPr>
        <w:t xml:space="preserve"> </w:t>
      </w:r>
      <w:r w:rsidR="00907E94" w:rsidRPr="008B02B0">
        <w:rPr>
          <w:rFonts w:ascii="Verdana" w:hAnsi="Verdana" w:cstheme="minorBidi"/>
          <w:sz w:val="22"/>
          <w:szCs w:val="22"/>
        </w:rPr>
        <w:t xml:space="preserve">ønsket man </w:t>
      </w:r>
      <w:r w:rsidR="00BE06CC" w:rsidRPr="008B02B0">
        <w:rPr>
          <w:rFonts w:ascii="Verdana" w:hAnsi="Verdana" w:cstheme="minorBidi"/>
          <w:sz w:val="22"/>
          <w:szCs w:val="22"/>
        </w:rPr>
        <w:t xml:space="preserve">å se </w:t>
      </w:r>
      <w:r w:rsidR="00907E94" w:rsidRPr="008B02B0">
        <w:rPr>
          <w:rFonts w:ascii="Verdana" w:hAnsi="Verdana" w:cstheme="minorBidi"/>
          <w:sz w:val="22"/>
          <w:szCs w:val="22"/>
        </w:rPr>
        <w:t xml:space="preserve">på hvilke faktorer som påvirker sykepleierens </w:t>
      </w:r>
      <w:r w:rsidR="0078338F" w:rsidRPr="008B02B0">
        <w:rPr>
          <w:rFonts w:ascii="Verdana" w:hAnsi="Verdana" w:cstheme="minorBidi"/>
          <w:sz w:val="22"/>
          <w:szCs w:val="22"/>
        </w:rPr>
        <w:t>beslutningstaking</w:t>
      </w:r>
      <w:r w:rsidR="00B71FFD" w:rsidRPr="008B02B0">
        <w:rPr>
          <w:rFonts w:ascii="Verdana" w:hAnsi="Verdana" w:cstheme="minorBidi"/>
          <w:sz w:val="22"/>
          <w:szCs w:val="22"/>
        </w:rPr>
        <w:t xml:space="preserve"> i triage.</w:t>
      </w:r>
      <w:r w:rsidR="007107CC" w:rsidRPr="008B02B0">
        <w:rPr>
          <w:rFonts w:ascii="Verdana" w:hAnsi="Verdana" w:cstheme="minorBidi"/>
          <w:sz w:val="22"/>
          <w:szCs w:val="22"/>
        </w:rPr>
        <w:t xml:space="preserve"> </w:t>
      </w:r>
      <w:r w:rsidR="00FA1522" w:rsidRPr="008B02B0">
        <w:rPr>
          <w:rFonts w:ascii="Verdana" w:hAnsi="Verdana" w:cstheme="minorBidi"/>
          <w:sz w:val="22"/>
          <w:szCs w:val="22"/>
        </w:rPr>
        <w:t>Igjen ble e</w:t>
      </w:r>
      <w:r w:rsidR="007107CC" w:rsidRPr="008B02B0">
        <w:rPr>
          <w:rFonts w:ascii="Verdana" w:hAnsi="Verdana" w:cstheme="minorBidi"/>
          <w:sz w:val="22"/>
          <w:szCs w:val="22"/>
        </w:rPr>
        <w:t>rfaring trukket frem som en viktig faktor. I tillegg pekes det på utfordringen</w:t>
      </w:r>
      <w:r w:rsidR="0047663F" w:rsidRPr="008B02B0">
        <w:rPr>
          <w:rFonts w:ascii="Verdana" w:hAnsi="Verdana" w:cstheme="minorBidi"/>
          <w:sz w:val="22"/>
          <w:szCs w:val="22"/>
        </w:rPr>
        <w:t xml:space="preserve"> </w:t>
      </w:r>
      <w:r w:rsidR="007107CC" w:rsidRPr="008B02B0">
        <w:rPr>
          <w:rFonts w:ascii="Verdana" w:hAnsi="Verdana" w:cstheme="minorBidi"/>
          <w:sz w:val="22"/>
          <w:szCs w:val="22"/>
        </w:rPr>
        <w:t xml:space="preserve">med et </w:t>
      </w:r>
      <w:r w:rsidR="0047663F" w:rsidRPr="008B02B0">
        <w:rPr>
          <w:rFonts w:ascii="Verdana" w:hAnsi="Verdana" w:cstheme="minorBidi"/>
          <w:sz w:val="22"/>
          <w:szCs w:val="22"/>
        </w:rPr>
        <w:t xml:space="preserve">åpent </w:t>
      </w:r>
      <w:proofErr w:type="spellStart"/>
      <w:r w:rsidR="0047663F" w:rsidRPr="008B02B0">
        <w:rPr>
          <w:rFonts w:ascii="Verdana" w:hAnsi="Verdana" w:cstheme="minorBidi"/>
          <w:sz w:val="22"/>
          <w:szCs w:val="22"/>
        </w:rPr>
        <w:t>triageområde</w:t>
      </w:r>
      <w:proofErr w:type="spellEnd"/>
      <w:r w:rsidR="0047663F" w:rsidRPr="008B02B0">
        <w:rPr>
          <w:rFonts w:ascii="Verdana" w:hAnsi="Verdana" w:cstheme="minorBidi"/>
          <w:sz w:val="22"/>
          <w:szCs w:val="22"/>
        </w:rPr>
        <w:t xml:space="preserve"> og et akuttmottak </w:t>
      </w:r>
      <w:r w:rsidR="00203D9F" w:rsidRPr="008B02B0">
        <w:rPr>
          <w:rFonts w:ascii="Verdana" w:hAnsi="Verdana" w:cstheme="minorBidi"/>
          <w:sz w:val="22"/>
          <w:szCs w:val="22"/>
        </w:rPr>
        <w:t>fult av mennesker</w:t>
      </w:r>
      <w:r w:rsidR="0047663F" w:rsidRPr="008B02B0">
        <w:rPr>
          <w:rFonts w:ascii="Verdana" w:hAnsi="Verdana" w:cstheme="minorBidi"/>
          <w:sz w:val="22"/>
          <w:szCs w:val="22"/>
        </w:rPr>
        <w:t xml:space="preserve">. </w:t>
      </w:r>
      <w:r w:rsidR="00836FBA" w:rsidRPr="008B02B0">
        <w:rPr>
          <w:rFonts w:ascii="Verdana" w:hAnsi="Verdana" w:cstheme="minorBidi"/>
          <w:sz w:val="22"/>
          <w:szCs w:val="22"/>
        </w:rPr>
        <w:t>De</w:t>
      </w:r>
      <w:r w:rsidR="00203D9F" w:rsidRPr="008B02B0">
        <w:rPr>
          <w:rFonts w:ascii="Verdana" w:hAnsi="Verdana" w:cstheme="minorBidi"/>
          <w:sz w:val="22"/>
          <w:szCs w:val="22"/>
        </w:rPr>
        <w:t>t</w:t>
      </w:r>
      <w:r w:rsidR="00836FBA" w:rsidRPr="008B02B0">
        <w:rPr>
          <w:rFonts w:ascii="Verdana" w:hAnsi="Verdana" w:cstheme="minorBidi"/>
          <w:sz w:val="22"/>
          <w:szCs w:val="22"/>
        </w:rPr>
        <w:t>t</w:t>
      </w:r>
      <w:r w:rsidR="00203D9F" w:rsidRPr="008B02B0">
        <w:rPr>
          <w:rFonts w:ascii="Verdana" w:hAnsi="Verdana" w:cstheme="minorBidi"/>
          <w:sz w:val="22"/>
          <w:szCs w:val="22"/>
        </w:rPr>
        <w:t>e</w:t>
      </w:r>
      <w:r w:rsidR="004B040C" w:rsidRPr="008B02B0">
        <w:rPr>
          <w:rFonts w:ascii="Verdana" w:hAnsi="Verdana" w:cstheme="minorBidi"/>
          <w:sz w:val="22"/>
          <w:szCs w:val="22"/>
        </w:rPr>
        <w:t xml:space="preserve"> </w:t>
      </w:r>
      <w:r w:rsidR="0047663F" w:rsidRPr="008B02B0">
        <w:rPr>
          <w:rFonts w:ascii="Verdana" w:hAnsi="Verdana" w:cstheme="minorBidi"/>
          <w:sz w:val="22"/>
          <w:szCs w:val="22"/>
        </w:rPr>
        <w:t>kan</w:t>
      </w:r>
      <w:r w:rsidR="00966D5E" w:rsidRPr="008B02B0">
        <w:rPr>
          <w:rFonts w:ascii="Verdana" w:hAnsi="Verdana" w:cstheme="minorBidi"/>
          <w:sz w:val="22"/>
          <w:szCs w:val="22"/>
        </w:rPr>
        <w:t xml:space="preserve"> </w:t>
      </w:r>
      <w:r w:rsidR="00CB74F5" w:rsidRPr="008B02B0">
        <w:rPr>
          <w:rFonts w:ascii="Verdana" w:hAnsi="Verdana" w:cstheme="minorBidi"/>
          <w:sz w:val="22"/>
          <w:szCs w:val="22"/>
        </w:rPr>
        <w:lastRenderedPageBreak/>
        <w:t>påvirke informasjonen pasienten ønsker å dele om seg selv.</w:t>
      </w:r>
      <w:r w:rsidR="00042768" w:rsidRPr="008B02B0">
        <w:rPr>
          <w:rFonts w:ascii="Verdana" w:hAnsi="Verdana" w:cstheme="minorBidi"/>
          <w:sz w:val="22"/>
          <w:szCs w:val="22"/>
        </w:rPr>
        <w:t xml:space="preserve"> </w:t>
      </w:r>
      <w:r w:rsidR="0047663F" w:rsidRPr="008B02B0">
        <w:rPr>
          <w:rFonts w:ascii="Verdana" w:hAnsi="Verdana" w:cstheme="minorBidi"/>
          <w:sz w:val="22"/>
          <w:szCs w:val="22"/>
        </w:rPr>
        <w:t>Jeg opplevde at det var</w:t>
      </w:r>
      <w:r w:rsidR="00657707" w:rsidRPr="008B02B0">
        <w:rPr>
          <w:rFonts w:ascii="Verdana" w:hAnsi="Verdana" w:cstheme="minorBidi"/>
          <w:sz w:val="22"/>
          <w:szCs w:val="22"/>
        </w:rPr>
        <w:t xml:space="preserve"> </w:t>
      </w:r>
      <w:r w:rsidR="008979C7" w:rsidRPr="008B02B0">
        <w:rPr>
          <w:rFonts w:ascii="Verdana" w:hAnsi="Verdana" w:cstheme="minorBidi"/>
          <w:sz w:val="22"/>
          <w:szCs w:val="22"/>
        </w:rPr>
        <w:t>flere</w:t>
      </w:r>
      <w:r w:rsidR="00657707" w:rsidRPr="008B02B0">
        <w:rPr>
          <w:rFonts w:ascii="Verdana" w:hAnsi="Verdana" w:cstheme="minorBidi"/>
          <w:sz w:val="22"/>
          <w:szCs w:val="22"/>
        </w:rPr>
        <w:t xml:space="preserve"> pasienter som ikke </w:t>
      </w:r>
      <w:r w:rsidR="008979C7" w:rsidRPr="008B02B0">
        <w:rPr>
          <w:rFonts w:ascii="Verdana" w:hAnsi="Verdana" w:cstheme="minorBidi"/>
          <w:sz w:val="22"/>
          <w:szCs w:val="22"/>
        </w:rPr>
        <w:t>ønsket å</w:t>
      </w:r>
      <w:r w:rsidR="00657707" w:rsidRPr="008B02B0">
        <w:rPr>
          <w:rFonts w:ascii="Verdana" w:hAnsi="Verdana" w:cstheme="minorBidi"/>
          <w:sz w:val="22"/>
          <w:szCs w:val="22"/>
        </w:rPr>
        <w:t xml:space="preserve"> kle av seg for å få tatt EKG</w:t>
      </w:r>
      <w:r w:rsidR="0003677C" w:rsidRPr="008B02B0">
        <w:rPr>
          <w:rFonts w:ascii="Verdana" w:hAnsi="Verdana" w:cstheme="minorBidi"/>
          <w:sz w:val="22"/>
          <w:szCs w:val="22"/>
        </w:rPr>
        <w:t xml:space="preserve"> og blodtrykk.</w:t>
      </w:r>
      <w:r w:rsidR="00DA7EDB" w:rsidRPr="008B02B0">
        <w:rPr>
          <w:rFonts w:ascii="Verdana" w:hAnsi="Verdana" w:cstheme="minorBidi"/>
          <w:sz w:val="22"/>
          <w:szCs w:val="22"/>
        </w:rPr>
        <w:t xml:space="preserve"> S</w:t>
      </w:r>
      <w:r w:rsidR="00657707" w:rsidRPr="008B02B0">
        <w:rPr>
          <w:rFonts w:ascii="Verdana" w:hAnsi="Verdana" w:cstheme="minorBidi"/>
          <w:sz w:val="22"/>
          <w:szCs w:val="22"/>
        </w:rPr>
        <w:t xml:space="preserve">ykepleierne </w:t>
      </w:r>
      <w:r w:rsidR="008979C7" w:rsidRPr="008B02B0">
        <w:rPr>
          <w:rFonts w:ascii="Verdana" w:hAnsi="Verdana" w:cstheme="minorBidi"/>
          <w:sz w:val="22"/>
          <w:szCs w:val="22"/>
        </w:rPr>
        <w:t xml:space="preserve">var </w:t>
      </w:r>
      <w:r w:rsidR="00657707" w:rsidRPr="008B02B0">
        <w:rPr>
          <w:rFonts w:ascii="Verdana" w:hAnsi="Verdana" w:cstheme="minorBidi"/>
          <w:sz w:val="22"/>
          <w:szCs w:val="22"/>
        </w:rPr>
        <w:t>sentrale i å forklar</w:t>
      </w:r>
      <w:r w:rsidR="008979C7" w:rsidRPr="008B02B0">
        <w:rPr>
          <w:rFonts w:ascii="Verdana" w:hAnsi="Verdana" w:cstheme="minorBidi"/>
          <w:sz w:val="22"/>
          <w:szCs w:val="22"/>
        </w:rPr>
        <w:t>e</w:t>
      </w:r>
      <w:r w:rsidR="00657707" w:rsidRPr="008B02B0">
        <w:rPr>
          <w:rFonts w:ascii="Verdana" w:hAnsi="Verdana" w:cstheme="minorBidi"/>
          <w:sz w:val="22"/>
          <w:szCs w:val="22"/>
        </w:rPr>
        <w:t xml:space="preserve"> pasienten viktigheten av å gjennomføre undersøkelsen</w:t>
      </w:r>
      <w:r w:rsidR="008979C7" w:rsidRPr="008B02B0">
        <w:rPr>
          <w:rFonts w:ascii="Verdana" w:hAnsi="Verdana" w:cstheme="minorBidi"/>
          <w:sz w:val="22"/>
          <w:szCs w:val="22"/>
        </w:rPr>
        <w:t>e</w:t>
      </w:r>
      <w:r w:rsidR="00657707" w:rsidRPr="008B02B0">
        <w:rPr>
          <w:rFonts w:ascii="Verdana" w:hAnsi="Verdana" w:cstheme="minorBidi"/>
          <w:sz w:val="22"/>
          <w:szCs w:val="22"/>
        </w:rPr>
        <w:t xml:space="preserve"> og de forsøkte </w:t>
      </w:r>
      <w:r w:rsidR="008979C7" w:rsidRPr="008B02B0">
        <w:rPr>
          <w:rFonts w:ascii="Verdana" w:hAnsi="Verdana" w:cstheme="minorBidi"/>
          <w:sz w:val="22"/>
          <w:szCs w:val="22"/>
        </w:rPr>
        <w:t xml:space="preserve">også å </w:t>
      </w:r>
      <w:r w:rsidR="00657707" w:rsidRPr="008B02B0">
        <w:rPr>
          <w:rFonts w:ascii="Verdana" w:hAnsi="Verdana" w:cstheme="minorBidi"/>
          <w:sz w:val="22"/>
          <w:szCs w:val="22"/>
        </w:rPr>
        <w:t xml:space="preserve">skjerme pasienten </w:t>
      </w:r>
      <w:r w:rsidR="0003677C" w:rsidRPr="008B02B0">
        <w:rPr>
          <w:rFonts w:ascii="Verdana" w:hAnsi="Verdana" w:cstheme="minorBidi"/>
          <w:sz w:val="22"/>
          <w:szCs w:val="22"/>
        </w:rPr>
        <w:t>med skjermbrett</w:t>
      </w:r>
      <w:r w:rsidR="00657707" w:rsidRPr="008B02B0">
        <w:rPr>
          <w:rFonts w:ascii="Verdana" w:hAnsi="Verdana" w:cstheme="minorBidi"/>
          <w:sz w:val="22"/>
          <w:szCs w:val="22"/>
        </w:rPr>
        <w:t xml:space="preserve">. </w:t>
      </w:r>
      <w:r w:rsidR="00DA7EDB" w:rsidRPr="008B02B0">
        <w:rPr>
          <w:rFonts w:ascii="Verdana" w:hAnsi="Verdana" w:cstheme="minorBidi"/>
          <w:sz w:val="22"/>
          <w:szCs w:val="22"/>
        </w:rPr>
        <w:t>I situasjoner</w:t>
      </w:r>
      <w:r w:rsidR="008979C7" w:rsidRPr="008B02B0">
        <w:rPr>
          <w:rFonts w:ascii="Verdana" w:hAnsi="Verdana" w:cstheme="minorBidi"/>
          <w:sz w:val="22"/>
          <w:szCs w:val="22"/>
        </w:rPr>
        <w:t xml:space="preserve"> med</w:t>
      </w:r>
      <w:r w:rsidR="0070538A" w:rsidRPr="008B02B0">
        <w:rPr>
          <w:rFonts w:ascii="Verdana" w:hAnsi="Verdana" w:cstheme="minorBidi"/>
          <w:sz w:val="22"/>
          <w:szCs w:val="22"/>
        </w:rPr>
        <w:t xml:space="preserve"> høy pasienttilstrømming </w:t>
      </w:r>
      <w:r w:rsidR="00B517CD" w:rsidRPr="008B02B0">
        <w:rPr>
          <w:rFonts w:ascii="Verdana" w:hAnsi="Verdana" w:cstheme="minorBidi"/>
          <w:sz w:val="22"/>
          <w:szCs w:val="22"/>
        </w:rPr>
        <w:t xml:space="preserve">hadde de ikke </w:t>
      </w:r>
      <w:r w:rsidR="00DA7EDB" w:rsidRPr="008B02B0">
        <w:rPr>
          <w:rFonts w:ascii="Verdana" w:hAnsi="Verdana" w:cstheme="minorBidi"/>
          <w:sz w:val="22"/>
          <w:szCs w:val="22"/>
        </w:rPr>
        <w:t xml:space="preserve">nok </w:t>
      </w:r>
      <w:r w:rsidR="008979C7" w:rsidRPr="008B02B0">
        <w:rPr>
          <w:rFonts w:ascii="Verdana" w:hAnsi="Verdana" w:cstheme="minorBidi"/>
          <w:sz w:val="22"/>
          <w:szCs w:val="22"/>
        </w:rPr>
        <w:t>skjermbrett</w:t>
      </w:r>
      <w:r w:rsidR="00203D9F" w:rsidRPr="008B02B0">
        <w:rPr>
          <w:rFonts w:ascii="Verdana" w:hAnsi="Verdana" w:cstheme="minorBidi"/>
          <w:sz w:val="22"/>
          <w:szCs w:val="22"/>
        </w:rPr>
        <w:t>. De hadde også</w:t>
      </w:r>
      <w:r w:rsidR="00A967AF" w:rsidRPr="008B02B0">
        <w:rPr>
          <w:rFonts w:ascii="Verdana" w:hAnsi="Verdana" w:cstheme="minorBidi"/>
          <w:sz w:val="22"/>
          <w:szCs w:val="22"/>
        </w:rPr>
        <w:t xml:space="preserve"> mindre tid til å forklare pasienten om prosedyrene.</w:t>
      </w:r>
      <w:r w:rsidR="0070538A" w:rsidRPr="008B02B0">
        <w:rPr>
          <w:rFonts w:ascii="Verdana" w:hAnsi="Verdana" w:cstheme="minorBidi"/>
          <w:sz w:val="22"/>
          <w:szCs w:val="22"/>
        </w:rPr>
        <w:t xml:space="preserve"> </w:t>
      </w:r>
      <w:r w:rsidR="00657707" w:rsidRPr="008B02B0">
        <w:rPr>
          <w:rFonts w:ascii="Verdana" w:hAnsi="Verdana" w:cstheme="minorBidi"/>
          <w:sz w:val="22"/>
          <w:szCs w:val="22"/>
        </w:rPr>
        <w:t>Av egen erfaring vet jeg at det på mange pasienter er krevende</w:t>
      </w:r>
      <w:r w:rsidR="0003677C" w:rsidRPr="008B02B0">
        <w:rPr>
          <w:rFonts w:ascii="Verdana" w:hAnsi="Verdana" w:cstheme="minorBidi"/>
          <w:sz w:val="22"/>
          <w:szCs w:val="22"/>
        </w:rPr>
        <w:t xml:space="preserve"> med blodtrykksmåling</w:t>
      </w:r>
      <w:r w:rsidR="00657707" w:rsidRPr="008B02B0">
        <w:rPr>
          <w:rFonts w:ascii="Verdana" w:hAnsi="Verdana" w:cstheme="minorBidi"/>
          <w:sz w:val="22"/>
          <w:szCs w:val="22"/>
        </w:rPr>
        <w:t xml:space="preserve"> selv med stetoskopet rett på </w:t>
      </w:r>
      <w:r w:rsidR="0003677C" w:rsidRPr="008B02B0">
        <w:rPr>
          <w:rFonts w:ascii="Verdana" w:hAnsi="Verdana" w:cstheme="minorBidi"/>
          <w:sz w:val="22"/>
          <w:szCs w:val="22"/>
        </w:rPr>
        <w:t>pasientens hud</w:t>
      </w:r>
      <w:r w:rsidR="00657707" w:rsidRPr="008B02B0">
        <w:rPr>
          <w:rFonts w:ascii="Verdana" w:hAnsi="Verdana" w:cstheme="minorBidi"/>
          <w:sz w:val="22"/>
          <w:szCs w:val="22"/>
        </w:rPr>
        <w:t>.</w:t>
      </w:r>
      <w:r w:rsidR="00F12D10" w:rsidRPr="008B02B0">
        <w:rPr>
          <w:rFonts w:ascii="Verdana" w:hAnsi="Verdana" w:cstheme="minorBidi"/>
          <w:sz w:val="22"/>
          <w:szCs w:val="22"/>
        </w:rPr>
        <w:t xml:space="preserve"> </w:t>
      </w:r>
      <w:r w:rsidR="00402683" w:rsidRPr="008B02B0">
        <w:rPr>
          <w:rFonts w:ascii="Verdana" w:hAnsi="Verdana" w:cstheme="minorBidi"/>
          <w:sz w:val="22"/>
          <w:szCs w:val="22"/>
        </w:rPr>
        <w:t>Dersom målingene ikke blir riktige, pasienten ikke vil fortelle om hva som egentlig plager de</w:t>
      </w:r>
      <w:r w:rsidR="00D22D6F" w:rsidRPr="008B02B0">
        <w:rPr>
          <w:rFonts w:ascii="Verdana" w:hAnsi="Verdana" w:cstheme="minorBidi"/>
          <w:sz w:val="22"/>
          <w:szCs w:val="22"/>
        </w:rPr>
        <w:t>,</w:t>
      </w:r>
      <w:r w:rsidR="00871BD7" w:rsidRPr="008B02B0">
        <w:rPr>
          <w:rFonts w:ascii="Verdana" w:hAnsi="Verdana" w:cstheme="minorBidi"/>
          <w:sz w:val="22"/>
          <w:szCs w:val="22"/>
        </w:rPr>
        <w:t xml:space="preserve"> eller ikke ønsker at en prosedyre blir utført</w:t>
      </w:r>
      <w:r w:rsidR="00D22D6F" w:rsidRPr="008B02B0">
        <w:rPr>
          <w:rFonts w:ascii="Verdana" w:hAnsi="Verdana" w:cstheme="minorBidi"/>
          <w:sz w:val="22"/>
          <w:szCs w:val="22"/>
        </w:rPr>
        <w:t>,</w:t>
      </w:r>
      <w:r w:rsidR="00871BD7" w:rsidRPr="008B02B0">
        <w:rPr>
          <w:rFonts w:ascii="Verdana" w:hAnsi="Verdana" w:cstheme="minorBidi"/>
          <w:sz w:val="22"/>
          <w:szCs w:val="22"/>
        </w:rPr>
        <w:t xml:space="preserve"> vil dette kunne påvirke </w:t>
      </w:r>
      <w:r w:rsidR="00203D9F" w:rsidRPr="008B02B0">
        <w:rPr>
          <w:rFonts w:ascii="Verdana" w:hAnsi="Verdana" w:cstheme="minorBidi"/>
          <w:sz w:val="22"/>
          <w:szCs w:val="22"/>
        </w:rPr>
        <w:t>triagekategori</w:t>
      </w:r>
      <w:r w:rsidR="00311C73" w:rsidRPr="008B02B0">
        <w:rPr>
          <w:rFonts w:ascii="Verdana" w:hAnsi="Verdana" w:cstheme="minorBidi"/>
          <w:sz w:val="22"/>
          <w:szCs w:val="22"/>
        </w:rPr>
        <w:t>.</w:t>
      </w:r>
      <w:r w:rsidR="008A4071" w:rsidRPr="008B02B0">
        <w:rPr>
          <w:rFonts w:ascii="Verdana" w:hAnsi="Verdana" w:cstheme="minorBidi"/>
          <w:sz w:val="22"/>
          <w:szCs w:val="22"/>
        </w:rPr>
        <w:t xml:space="preserve"> </w:t>
      </w:r>
      <w:r w:rsidR="008979C7" w:rsidRPr="008B02B0">
        <w:rPr>
          <w:rFonts w:ascii="Verdana" w:hAnsi="Verdana" w:cstheme="minorBidi"/>
          <w:sz w:val="22"/>
          <w:szCs w:val="22"/>
        </w:rPr>
        <w:t xml:space="preserve">Som tidligere nevnt er det viktig for pasientbehandlingen at </w:t>
      </w:r>
      <w:proofErr w:type="spellStart"/>
      <w:r w:rsidR="008979C7" w:rsidRPr="008B02B0">
        <w:rPr>
          <w:rFonts w:ascii="Verdana" w:hAnsi="Verdana" w:cstheme="minorBidi"/>
          <w:sz w:val="22"/>
          <w:szCs w:val="22"/>
        </w:rPr>
        <w:t>tiragekategorien</w:t>
      </w:r>
      <w:proofErr w:type="spellEnd"/>
      <w:r w:rsidR="008979C7" w:rsidRPr="008B02B0">
        <w:rPr>
          <w:rFonts w:ascii="Verdana" w:hAnsi="Verdana" w:cstheme="minorBidi"/>
          <w:sz w:val="22"/>
          <w:szCs w:val="22"/>
        </w:rPr>
        <w:t xml:space="preserve"> som blir satt er riktig.</w:t>
      </w:r>
    </w:p>
    <w:p w14:paraId="6A598CD1" w14:textId="087C16D4" w:rsidR="002602A8" w:rsidRPr="008B02B0" w:rsidRDefault="002602A8" w:rsidP="00394760">
      <w:pPr>
        <w:spacing w:line="276" w:lineRule="auto"/>
        <w:rPr>
          <w:rFonts w:ascii="Verdana" w:hAnsi="Verdana" w:cstheme="minorHAnsi"/>
          <w:bCs/>
          <w:sz w:val="22"/>
          <w:szCs w:val="22"/>
          <w:u w:val="single"/>
        </w:rPr>
      </w:pPr>
    </w:p>
    <w:p w14:paraId="2DE5C682" w14:textId="62826C99" w:rsidR="00E75AC3" w:rsidRPr="008B02B0" w:rsidRDefault="00530694" w:rsidP="0013497D">
      <w:pPr>
        <w:pStyle w:val="Overskrift2"/>
        <w:rPr>
          <w:rFonts w:ascii="Verdana" w:hAnsi="Verdana"/>
          <w:color w:val="548DD4" w:themeColor="text2" w:themeTint="99"/>
        </w:rPr>
      </w:pPr>
      <w:r>
        <w:rPr>
          <w:rFonts w:ascii="Verdana" w:hAnsi="Verdana"/>
          <w:color w:val="548DD4" w:themeColor="text2" w:themeTint="99"/>
        </w:rPr>
        <w:t xml:space="preserve">4.6 </w:t>
      </w:r>
      <w:r w:rsidR="00E75AC3" w:rsidRPr="008B02B0">
        <w:rPr>
          <w:rFonts w:ascii="Verdana" w:hAnsi="Verdana"/>
          <w:color w:val="548DD4" w:themeColor="text2" w:themeTint="99"/>
        </w:rPr>
        <w:t>Ressursknapphet</w:t>
      </w:r>
    </w:p>
    <w:p w14:paraId="3E78EFC1" w14:textId="5EDE4109" w:rsidR="00304F08" w:rsidRPr="008B02B0" w:rsidRDefault="00E75AC3" w:rsidP="00394760">
      <w:pPr>
        <w:spacing w:line="276" w:lineRule="auto"/>
        <w:rPr>
          <w:rFonts w:ascii="Verdana" w:hAnsi="Verdana" w:cstheme="minorBidi"/>
          <w:color w:val="000000" w:themeColor="text1"/>
          <w:sz w:val="22"/>
          <w:szCs w:val="22"/>
        </w:rPr>
      </w:pPr>
      <w:r w:rsidRPr="008B02B0">
        <w:rPr>
          <w:rFonts w:ascii="Verdana" w:hAnsi="Verdana" w:cstheme="minorBidi"/>
          <w:color w:val="000000" w:themeColor="text1"/>
          <w:sz w:val="22"/>
          <w:szCs w:val="22"/>
        </w:rPr>
        <w:t xml:space="preserve">I </w:t>
      </w:r>
      <w:proofErr w:type="spellStart"/>
      <w:r w:rsidRPr="008B02B0">
        <w:rPr>
          <w:rFonts w:ascii="Verdana" w:hAnsi="Verdana" w:cstheme="minorBidi"/>
          <w:color w:val="000000" w:themeColor="text1"/>
          <w:sz w:val="22"/>
          <w:szCs w:val="22"/>
        </w:rPr>
        <w:t>Basnet</w:t>
      </w:r>
      <w:proofErr w:type="spellEnd"/>
      <w:r w:rsidRPr="008B02B0">
        <w:rPr>
          <w:rFonts w:ascii="Verdana" w:hAnsi="Verdana" w:cstheme="minorBidi"/>
          <w:color w:val="000000" w:themeColor="text1"/>
          <w:sz w:val="22"/>
          <w:szCs w:val="22"/>
        </w:rPr>
        <w:t xml:space="preserve"> et al</w:t>
      </w:r>
      <w:r w:rsidR="00311C73" w:rsidRPr="008B02B0">
        <w:rPr>
          <w:rFonts w:ascii="Verdana" w:hAnsi="Verdana" w:cstheme="minorBidi"/>
          <w:color w:val="000000" w:themeColor="text1"/>
          <w:sz w:val="22"/>
          <w:szCs w:val="22"/>
        </w:rPr>
        <w:t xml:space="preserve">. </w:t>
      </w:r>
      <w:r w:rsidR="00311C73" w:rsidRPr="008B02B0">
        <w:rPr>
          <w:rFonts w:ascii="Verdana" w:hAnsi="Verdana" w:cstheme="minorBidi"/>
          <w:color w:val="000000" w:themeColor="text1"/>
          <w:sz w:val="22"/>
          <w:szCs w:val="22"/>
        </w:rPr>
        <w:fldChar w:fldCharType="begin"/>
      </w:r>
      <w:r w:rsidR="00906B5B" w:rsidRPr="008B02B0">
        <w:rPr>
          <w:rFonts w:ascii="Verdana" w:hAnsi="Verdana" w:cstheme="minorBidi"/>
          <w:color w:val="000000" w:themeColor="text1"/>
          <w:sz w:val="22"/>
          <w:szCs w:val="22"/>
        </w:rPr>
        <w:instrText xml:space="preserve"> ADDIN ZOTERO_ITEM CSL_CITATION {"citationID":"j9qs6rnT","properties":{"formattedCitation":"(36)","plainCitation":"(36)","noteIndex":0},"citationItems":[{"id":181,"uris":["http://zotero.org/users/local/j4yT6Cza/items/KQ6F95AN"],"uri":["http://zotero.org/users/local/j4yT6Cza/items/KQ6F95AN"],"itemData":{"id":181,"type":"article-journal","abstract":"Objectives: Triage is recognized as important in providing timely care to emergency patients. However, systematic triage is only practised in two EDs in Nepal. The first objective of this study was to assess the performance of one of these departments in seeing triaged patients in a timely fashion. Second, an epidemiological survey of patients presenting to the ED was performed to describe the conditions seen and initial resuscitation undertaken. Methods: We performed a descriptive cross-sectional study in the ED of B.P. Koirala Institute of Health Sciences, eastern Nepal where the Australasian Triage Scale (ATS) is used. One hundred and sixty patients triaged as ATS 2 were recruited. The time taken for the duty doctor to see the patient was noted. The presenting problems, vital signs and level of consciousness were measured at presentation. The resuscitation measures were recorded. Results: The mean waiting time was 2.1 ± 1.7 min with a range of 1–10 min, which meets the benchmark for ATS 2. At triage, the most common presenting problems were circulatory shock (23.1%), altered consciousness (21%), respiratory difficulty (16.9%) and poisoning (15%). Oxygen, i.v. fluids and antibiotics were the most common therapies used in the initial resuscitation of patients. Conclusion: Patients triaged as ATS 2 were seen in a timely fashion. Seriously ill patients requiring resuscitation present commonly to this ED. This is a big challenge for junior doctors. Improved training, treatment protocols and equipment are needed to help manage this burden.","container-title":"Emergency Medicine Australasia","DOI":"10.1111/j.1742-6723.2012.01554.x","ISSN":"1742-6723","issue":"4","language":"en","note":"_eprint: https://onlinelibrary.wiley.com/doi/pdf/10.1111/j.1742-6723.2012.01554.x","page":"430-434","source":"Wiley Online Library","title":"Initial resuscitation for Australasian Triage Scale 2 patients in a Nepalese emergency department","volume":"24","author":[{"family":"Basnet","given":"Bibhusan"},{"family":"Bhandari","given":"Rabin"},{"family":"Moore","given":"Malcolm"}],"issued":{"date-parts":[["2012"]]}}}],"schema":"https://github.com/citation-style-language/schema/raw/master/csl-citation.json"} </w:instrText>
      </w:r>
      <w:r w:rsidR="00311C73" w:rsidRPr="008B02B0">
        <w:rPr>
          <w:rFonts w:ascii="Verdana" w:hAnsi="Verdana" w:cstheme="minorBidi"/>
          <w:color w:val="000000" w:themeColor="text1"/>
          <w:sz w:val="22"/>
          <w:szCs w:val="22"/>
        </w:rPr>
        <w:fldChar w:fldCharType="separate"/>
      </w:r>
      <w:r w:rsidR="00906B5B" w:rsidRPr="008B02B0">
        <w:rPr>
          <w:rFonts w:ascii="Verdana" w:hAnsi="Verdana" w:cstheme="minorBidi"/>
          <w:noProof/>
          <w:color w:val="000000" w:themeColor="text1"/>
          <w:sz w:val="22"/>
          <w:szCs w:val="22"/>
        </w:rPr>
        <w:t>(36)</w:t>
      </w:r>
      <w:r w:rsidR="00311C73" w:rsidRPr="008B02B0">
        <w:rPr>
          <w:rFonts w:ascii="Verdana" w:hAnsi="Verdana" w:cstheme="minorBidi"/>
          <w:color w:val="000000" w:themeColor="text1"/>
          <w:sz w:val="22"/>
          <w:szCs w:val="22"/>
        </w:rPr>
        <w:fldChar w:fldCharType="end"/>
      </w:r>
      <w:r w:rsidR="002217BC" w:rsidRPr="008B02B0">
        <w:rPr>
          <w:rFonts w:ascii="Verdana" w:hAnsi="Verdana" w:cstheme="minorBidi"/>
          <w:color w:val="000000" w:themeColor="text1"/>
          <w:sz w:val="22"/>
          <w:szCs w:val="22"/>
        </w:rPr>
        <w:t xml:space="preserve"> </w:t>
      </w:r>
      <w:r w:rsidRPr="008B02B0">
        <w:rPr>
          <w:rFonts w:ascii="Verdana" w:hAnsi="Verdana" w:cstheme="minorBidi"/>
          <w:color w:val="000000" w:themeColor="text1"/>
          <w:sz w:val="22"/>
          <w:szCs w:val="22"/>
        </w:rPr>
        <w:t>sin</w:t>
      </w:r>
      <w:r w:rsidR="001B2052" w:rsidRPr="008B02B0">
        <w:rPr>
          <w:rFonts w:ascii="Verdana" w:hAnsi="Verdana" w:cstheme="minorBidi"/>
          <w:color w:val="000000" w:themeColor="text1"/>
          <w:sz w:val="22"/>
          <w:szCs w:val="22"/>
        </w:rPr>
        <w:t xml:space="preserve"> </w:t>
      </w:r>
      <w:r w:rsidRPr="008B02B0">
        <w:rPr>
          <w:rFonts w:ascii="Verdana" w:hAnsi="Verdana" w:cstheme="minorBidi"/>
          <w:color w:val="000000" w:themeColor="text1"/>
          <w:sz w:val="22"/>
          <w:szCs w:val="22"/>
        </w:rPr>
        <w:t xml:space="preserve">studie påpeker de at det er krevende med god triage i et miljø hvor det er mangel på trent personell, plass og utstyr. I tillegg trekker de frem at det tar tid å få svar på prøver og undersøkelser. Dette stemmer med </w:t>
      </w:r>
      <w:r w:rsidR="008979C7" w:rsidRPr="008B02B0">
        <w:rPr>
          <w:rFonts w:ascii="Verdana" w:hAnsi="Verdana" w:cstheme="minorBidi"/>
          <w:color w:val="000000" w:themeColor="text1"/>
          <w:sz w:val="22"/>
          <w:szCs w:val="22"/>
        </w:rPr>
        <w:t xml:space="preserve">observasjonene mine </w:t>
      </w:r>
      <w:r w:rsidR="004F5A7C" w:rsidRPr="008B02B0">
        <w:rPr>
          <w:rFonts w:ascii="Verdana" w:hAnsi="Verdana" w:cstheme="minorBidi"/>
          <w:color w:val="000000" w:themeColor="text1"/>
          <w:sz w:val="22"/>
          <w:szCs w:val="22"/>
        </w:rPr>
        <w:t>fra praksisperioden i Nepal.</w:t>
      </w:r>
      <w:r w:rsidRPr="008B02B0">
        <w:rPr>
          <w:rFonts w:ascii="Verdana" w:hAnsi="Verdana" w:cstheme="minorBidi"/>
          <w:color w:val="000000" w:themeColor="text1"/>
          <w:sz w:val="22"/>
          <w:szCs w:val="22"/>
        </w:rPr>
        <w:t xml:space="preserve"> I tillegg er det utfordrende å hindre opphoping av pasienter fordi pårørende må finne ut om de har råd til behandling eller klare</w:t>
      </w:r>
      <w:r w:rsidR="001B2052" w:rsidRPr="008B02B0">
        <w:rPr>
          <w:rFonts w:ascii="Verdana" w:hAnsi="Verdana" w:cstheme="minorBidi"/>
          <w:color w:val="000000" w:themeColor="text1"/>
          <w:sz w:val="22"/>
          <w:szCs w:val="22"/>
        </w:rPr>
        <w:t>r</w:t>
      </w:r>
      <w:r w:rsidRPr="008B02B0">
        <w:rPr>
          <w:rFonts w:ascii="Verdana" w:hAnsi="Verdana" w:cstheme="minorBidi"/>
          <w:color w:val="000000" w:themeColor="text1"/>
          <w:sz w:val="22"/>
          <w:szCs w:val="22"/>
        </w:rPr>
        <w:t xml:space="preserve"> å samle nok penger. Dette</w:t>
      </w:r>
      <w:r w:rsidR="00ED3B0A" w:rsidRPr="008B02B0">
        <w:rPr>
          <w:rFonts w:ascii="Verdana" w:hAnsi="Verdana" w:cstheme="minorBidi"/>
          <w:color w:val="000000" w:themeColor="text1"/>
          <w:sz w:val="22"/>
          <w:szCs w:val="22"/>
        </w:rPr>
        <w:t xml:space="preserve"> gjøre</w:t>
      </w:r>
      <w:r w:rsidRPr="008B02B0">
        <w:rPr>
          <w:rFonts w:ascii="Verdana" w:hAnsi="Verdana" w:cstheme="minorBidi"/>
          <w:color w:val="000000" w:themeColor="text1"/>
          <w:sz w:val="22"/>
          <w:szCs w:val="22"/>
        </w:rPr>
        <w:t xml:space="preserve"> at overflyttingen til sengepostene ofte blir utsatt</w:t>
      </w:r>
      <w:r w:rsidR="0080630B" w:rsidRPr="008B02B0">
        <w:rPr>
          <w:rFonts w:ascii="Verdana" w:hAnsi="Verdana" w:cstheme="minorBidi"/>
          <w:color w:val="000000" w:themeColor="text1"/>
          <w:sz w:val="22"/>
          <w:szCs w:val="22"/>
        </w:rPr>
        <w:t xml:space="preserve"> </w:t>
      </w:r>
      <w:r w:rsidR="00695951" w:rsidRPr="008B02B0">
        <w:rPr>
          <w:rFonts w:ascii="Verdana" w:hAnsi="Verdana" w:cstheme="minorBidi"/>
          <w:color w:val="000000" w:themeColor="text1"/>
          <w:sz w:val="22"/>
          <w:szCs w:val="22"/>
        </w:rPr>
        <w:fldChar w:fldCharType="begin"/>
      </w:r>
      <w:r w:rsidR="00621AAF" w:rsidRPr="008B02B0">
        <w:rPr>
          <w:rFonts w:ascii="Verdana" w:hAnsi="Verdana" w:cstheme="minorBidi"/>
          <w:color w:val="000000" w:themeColor="text1"/>
          <w:sz w:val="22"/>
          <w:szCs w:val="22"/>
        </w:rPr>
        <w:instrText xml:space="preserve"> ADDIN ZOTERO_ITEM CSL_CITATION {"citationID":"hewrwQEL","properties":{"formattedCitation":"(36)","plainCitation":"(36)","noteIndex":0},"citationItems":[{"id":181,"uris":["http://zotero.org/users/local/j4yT6Cza/items/KQ6F95AN"],"uri":["http://zotero.org/users/local/j4yT6Cza/items/KQ6F95AN"],"itemData":{"id":181,"type":"article-journal","abstract":"Objectives: Triage is recognized as important in providing timely care to emergency patients. However, systematic triage is only practised in two EDs in Nepal. The first objective of this study was to assess the performance of one of these departments in seeing triaged patients in a timely fashion. Second, an epidemiological survey of patients presenting to the ED was performed to describe the conditions seen and initial resuscitation undertaken. Methods: We performed a descriptive cross-sectional study in the ED of B.P. Koirala Institute of Health Sciences, eastern Nepal where the Australasian Triage Scale (ATS) is used. One hundred and sixty patients triaged as ATS 2 were recruited. The time taken for the duty doctor to see the patient was noted. The presenting problems, vital signs and level of consciousness were measured at presentation. The resuscitation measures were recorded. Results: The mean waiting time was 2.1 ± 1.7 min with a range of 1–10 min, which meets the benchmark for ATS 2. At triage, the most common presenting problems were circulatory shock (23.1%), altered consciousness (21%), respiratory difficulty (16.9%) and poisoning (15%). Oxygen, i.v. fluids and antibiotics were the most common therapies used in the initial resuscitation of patients. Conclusion: Patients triaged as ATS 2 were seen in a timely fashion. Seriously ill patients requiring resuscitation present commonly to this ED. This is a big challenge for junior doctors. Improved training, treatment protocols and equipment are needed to help manage this burden.","container-title":"Emergency Medicine Australasia","DOI":"10.1111/j.1742-6723.2012.01554.x","ISSN":"1742-6723","issue":"4","language":"en","note":"_eprint: https://onlinelibrary.wiley.com/doi/pdf/10.1111/j.1742-6723.2012.01554.x","page":"430-434","source":"Wiley Online Library","title":"Initial resuscitation for Australasian Triage Scale 2 patients in a Nepalese emergency department","volume":"24","author":[{"family":"Basnet","given":"Bibhusan"},{"family":"Bhandari","given":"Rabin"},{"family":"Moore","given":"Malcolm"}],"issued":{"date-parts":[["2012"]]}}}],"schema":"https://github.com/citation-style-language/schema/raw/master/csl-citation.json"} </w:instrText>
      </w:r>
      <w:r w:rsidR="00695951" w:rsidRPr="008B02B0">
        <w:rPr>
          <w:rFonts w:ascii="Verdana" w:hAnsi="Verdana" w:cstheme="minorBidi"/>
          <w:color w:val="000000" w:themeColor="text1"/>
          <w:sz w:val="22"/>
          <w:szCs w:val="22"/>
        </w:rPr>
        <w:fldChar w:fldCharType="separate"/>
      </w:r>
      <w:r w:rsidR="00621AAF" w:rsidRPr="008B02B0">
        <w:rPr>
          <w:rFonts w:ascii="Verdana" w:hAnsi="Verdana" w:cstheme="minorBidi"/>
          <w:noProof/>
          <w:color w:val="000000" w:themeColor="text1"/>
          <w:sz w:val="22"/>
          <w:szCs w:val="22"/>
        </w:rPr>
        <w:t>(36)</w:t>
      </w:r>
      <w:r w:rsidR="00695951" w:rsidRPr="008B02B0">
        <w:rPr>
          <w:rFonts w:ascii="Verdana" w:hAnsi="Verdana" w:cstheme="minorBidi"/>
          <w:color w:val="000000" w:themeColor="text1"/>
          <w:sz w:val="22"/>
          <w:szCs w:val="22"/>
        </w:rPr>
        <w:fldChar w:fldCharType="end"/>
      </w:r>
      <w:r w:rsidR="0080630B" w:rsidRPr="008B02B0">
        <w:rPr>
          <w:rFonts w:ascii="Verdana" w:hAnsi="Verdana" w:cstheme="minorBidi"/>
          <w:color w:val="000000" w:themeColor="text1"/>
          <w:sz w:val="22"/>
          <w:szCs w:val="22"/>
        </w:rPr>
        <w:t xml:space="preserve">. </w:t>
      </w:r>
      <w:r w:rsidRPr="008B02B0">
        <w:rPr>
          <w:rFonts w:ascii="Verdana" w:hAnsi="Verdana" w:cstheme="minorBidi"/>
          <w:color w:val="000000" w:themeColor="text1"/>
          <w:sz w:val="22"/>
          <w:szCs w:val="22"/>
        </w:rPr>
        <w:t>Jeg</w:t>
      </w:r>
      <w:r w:rsidR="00786B4A" w:rsidRPr="008B02B0">
        <w:rPr>
          <w:rFonts w:ascii="Verdana" w:hAnsi="Verdana" w:cstheme="minorBidi"/>
          <w:color w:val="000000" w:themeColor="text1"/>
          <w:sz w:val="22"/>
          <w:szCs w:val="22"/>
        </w:rPr>
        <w:t xml:space="preserve"> opplevde at en sykepleierstudent ventilerte</w:t>
      </w:r>
      <w:r w:rsidRPr="008B02B0">
        <w:rPr>
          <w:rFonts w:ascii="Verdana" w:hAnsi="Verdana" w:cstheme="minorBidi"/>
          <w:color w:val="000000" w:themeColor="text1"/>
          <w:sz w:val="22"/>
          <w:szCs w:val="22"/>
        </w:rPr>
        <w:t xml:space="preserve"> en pasient mens familien</w:t>
      </w:r>
      <w:r w:rsidR="00786B4A" w:rsidRPr="008B02B0">
        <w:rPr>
          <w:rFonts w:ascii="Verdana" w:hAnsi="Verdana" w:cstheme="minorBidi"/>
          <w:color w:val="000000" w:themeColor="text1"/>
          <w:sz w:val="22"/>
          <w:szCs w:val="22"/>
        </w:rPr>
        <w:t xml:space="preserve"> </w:t>
      </w:r>
      <w:r w:rsidR="008979C7" w:rsidRPr="008B02B0">
        <w:rPr>
          <w:rFonts w:ascii="Verdana" w:hAnsi="Verdana" w:cstheme="minorBidi"/>
          <w:color w:val="000000" w:themeColor="text1"/>
          <w:sz w:val="22"/>
          <w:szCs w:val="22"/>
        </w:rPr>
        <w:t>vurderte om de</w:t>
      </w:r>
      <w:r w:rsidR="00786B4A" w:rsidRPr="008B02B0">
        <w:rPr>
          <w:rFonts w:ascii="Verdana" w:hAnsi="Verdana" w:cstheme="minorBidi"/>
          <w:color w:val="000000" w:themeColor="text1"/>
          <w:sz w:val="22"/>
          <w:szCs w:val="22"/>
        </w:rPr>
        <w:t xml:space="preserve"> hadde råd til intensivbehandling, eller om de </w:t>
      </w:r>
      <w:r w:rsidR="00ED3B0A" w:rsidRPr="008B02B0">
        <w:rPr>
          <w:rFonts w:ascii="Verdana" w:hAnsi="Verdana" w:cstheme="minorBidi"/>
          <w:color w:val="000000" w:themeColor="text1"/>
          <w:sz w:val="22"/>
          <w:szCs w:val="22"/>
        </w:rPr>
        <w:t xml:space="preserve">heller </w:t>
      </w:r>
      <w:r w:rsidR="00786B4A" w:rsidRPr="008B02B0">
        <w:rPr>
          <w:rFonts w:ascii="Verdana" w:hAnsi="Verdana" w:cstheme="minorBidi"/>
          <w:color w:val="000000" w:themeColor="text1"/>
          <w:sz w:val="22"/>
          <w:szCs w:val="22"/>
        </w:rPr>
        <w:t>skulle ta med pasienten på en 12 timers busstur hjem</w:t>
      </w:r>
      <w:r w:rsidR="008979C7" w:rsidRPr="008B02B0">
        <w:rPr>
          <w:rFonts w:ascii="Verdana" w:hAnsi="Verdana" w:cstheme="minorBidi"/>
          <w:color w:val="000000" w:themeColor="text1"/>
          <w:sz w:val="22"/>
          <w:szCs w:val="22"/>
        </w:rPr>
        <w:t xml:space="preserve">. </w:t>
      </w:r>
      <w:r w:rsidR="00ED3B0A" w:rsidRPr="008B02B0">
        <w:rPr>
          <w:rFonts w:ascii="Verdana" w:hAnsi="Verdana" w:cstheme="minorBidi"/>
          <w:color w:val="000000" w:themeColor="text1"/>
          <w:sz w:val="22"/>
          <w:szCs w:val="22"/>
        </w:rPr>
        <w:t>Slike forsinkelser</w:t>
      </w:r>
      <w:r w:rsidR="00985208" w:rsidRPr="008B02B0">
        <w:rPr>
          <w:rFonts w:ascii="Verdana" w:hAnsi="Verdana" w:cstheme="minorBidi"/>
          <w:color w:val="000000" w:themeColor="text1"/>
          <w:sz w:val="22"/>
          <w:szCs w:val="22"/>
        </w:rPr>
        <w:t xml:space="preserve"> medfører at man binder både utstyr og personell til en pasient i lenger tid enn det som egentlig er nødvendig</w:t>
      </w:r>
      <w:r w:rsidR="008979C7" w:rsidRPr="008B02B0">
        <w:rPr>
          <w:rFonts w:ascii="Verdana" w:hAnsi="Verdana" w:cstheme="minorBidi"/>
          <w:color w:val="000000" w:themeColor="text1"/>
          <w:sz w:val="22"/>
          <w:szCs w:val="22"/>
        </w:rPr>
        <w:t>.</w:t>
      </w:r>
      <w:r w:rsidR="00985208" w:rsidRPr="008B02B0">
        <w:rPr>
          <w:rFonts w:ascii="Verdana" w:hAnsi="Verdana" w:cstheme="minorBidi"/>
          <w:color w:val="000000" w:themeColor="text1"/>
          <w:sz w:val="22"/>
          <w:szCs w:val="22"/>
        </w:rPr>
        <w:t xml:space="preserve"> </w:t>
      </w:r>
    </w:p>
    <w:p w14:paraId="528CBF9D" w14:textId="77777777" w:rsidR="00304F08" w:rsidRPr="008B02B0" w:rsidRDefault="00304F08" w:rsidP="00394760">
      <w:pPr>
        <w:spacing w:line="276" w:lineRule="auto"/>
        <w:rPr>
          <w:rFonts w:ascii="Verdana" w:hAnsi="Verdana" w:cstheme="minorBidi"/>
          <w:color w:val="000000" w:themeColor="text1"/>
          <w:sz w:val="22"/>
          <w:szCs w:val="22"/>
        </w:rPr>
      </w:pPr>
    </w:p>
    <w:p w14:paraId="62FD2FE2" w14:textId="41F789CB" w:rsidR="00E75AC3" w:rsidRPr="008B02B0" w:rsidRDefault="001E1407" w:rsidP="00394760">
      <w:pPr>
        <w:spacing w:line="276" w:lineRule="auto"/>
        <w:rPr>
          <w:rFonts w:ascii="Verdana" w:hAnsi="Verdana" w:cstheme="minorBidi"/>
          <w:color w:val="000000" w:themeColor="text1"/>
          <w:sz w:val="22"/>
          <w:szCs w:val="22"/>
        </w:rPr>
      </w:pPr>
      <w:r w:rsidRPr="008B02B0">
        <w:rPr>
          <w:rFonts w:ascii="Verdana" w:hAnsi="Verdana" w:cstheme="minorBidi"/>
          <w:color w:val="000000" w:themeColor="text1"/>
          <w:sz w:val="22"/>
          <w:szCs w:val="22"/>
        </w:rPr>
        <w:t>Det var lite utstyr til å ta vitale parametere i akuttmottaket</w:t>
      </w:r>
      <w:r w:rsidR="00E75AC3" w:rsidRPr="008B02B0">
        <w:rPr>
          <w:rFonts w:ascii="Verdana" w:hAnsi="Verdana" w:cstheme="minorBidi"/>
          <w:color w:val="000000" w:themeColor="text1"/>
          <w:sz w:val="22"/>
          <w:szCs w:val="22"/>
        </w:rPr>
        <w:t xml:space="preserve">. Dette gjorde at det kun var et fåtall pasienter som kunne triageres på samme tid. </w:t>
      </w:r>
      <w:r w:rsidR="00F30FA8" w:rsidRPr="008B02B0">
        <w:rPr>
          <w:rFonts w:ascii="Verdana" w:hAnsi="Verdana" w:cstheme="minorBidi"/>
          <w:color w:val="000000" w:themeColor="text1"/>
          <w:sz w:val="22"/>
          <w:szCs w:val="22"/>
        </w:rPr>
        <w:t>S</w:t>
      </w:r>
      <w:r w:rsidR="00B60D02" w:rsidRPr="008B02B0">
        <w:rPr>
          <w:rFonts w:ascii="Verdana" w:hAnsi="Verdana" w:cstheme="minorBidi"/>
          <w:color w:val="000000" w:themeColor="text1"/>
          <w:sz w:val="22"/>
          <w:szCs w:val="22"/>
        </w:rPr>
        <w:t>ykepleierne</w:t>
      </w:r>
      <w:r w:rsidRPr="008B02B0">
        <w:rPr>
          <w:rFonts w:ascii="Verdana" w:hAnsi="Verdana" w:cstheme="minorBidi"/>
          <w:color w:val="000000" w:themeColor="text1"/>
          <w:sz w:val="22"/>
          <w:szCs w:val="22"/>
        </w:rPr>
        <w:t xml:space="preserve"> brukte mye tid på å lete etter utstyr</w:t>
      </w:r>
      <w:r w:rsidR="000747BD" w:rsidRPr="008B02B0">
        <w:rPr>
          <w:rFonts w:ascii="Verdana" w:hAnsi="Verdana" w:cstheme="minorBidi"/>
          <w:color w:val="000000" w:themeColor="text1"/>
          <w:sz w:val="22"/>
          <w:szCs w:val="22"/>
        </w:rPr>
        <w:t xml:space="preserve">, </w:t>
      </w:r>
      <w:r w:rsidR="00F30FA8" w:rsidRPr="008B02B0">
        <w:rPr>
          <w:rFonts w:ascii="Verdana" w:hAnsi="Verdana" w:cstheme="minorBidi"/>
          <w:color w:val="000000" w:themeColor="text1"/>
          <w:sz w:val="22"/>
          <w:szCs w:val="22"/>
        </w:rPr>
        <w:t>som medfør</w:t>
      </w:r>
      <w:r w:rsidR="00EF0412" w:rsidRPr="008B02B0">
        <w:rPr>
          <w:rFonts w:ascii="Verdana" w:hAnsi="Verdana" w:cstheme="minorBidi"/>
          <w:color w:val="000000" w:themeColor="text1"/>
          <w:sz w:val="22"/>
          <w:szCs w:val="22"/>
        </w:rPr>
        <w:t>te</w:t>
      </w:r>
      <w:r w:rsidR="00F30FA8" w:rsidRPr="008B02B0">
        <w:rPr>
          <w:rFonts w:ascii="Verdana" w:hAnsi="Verdana" w:cstheme="minorBidi"/>
          <w:color w:val="000000" w:themeColor="text1"/>
          <w:sz w:val="22"/>
          <w:szCs w:val="22"/>
        </w:rPr>
        <w:t xml:space="preserve"> at</w:t>
      </w:r>
      <w:r w:rsidR="000747BD" w:rsidRPr="008B02B0">
        <w:rPr>
          <w:rFonts w:ascii="Verdana" w:hAnsi="Verdana" w:cstheme="minorBidi"/>
          <w:color w:val="000000" w:themeColor="text1"/>
          <w:sz w:val="22"/>
          <w:szCs w:val="22"/>
        </w:rPr>
        <w:t xml:space="preserve"> triage tar lengre tid enn nødvendig</w:t>
      </w:r>
      <w:r w:rsidRPr="008B02B0">
        <w:rPr>
          <w:rFonts w:ascii="Verdana" w:hAnsi="Verdana" w:cstheme="minorBidi"/>
          <w:color w:val="000000" w:themeColor="text1"/>
          <w:sz w:val="22"/>
          <w:szCs w:val="22"/>
        </w:rPr>
        <w:t>.</w:t>
      </w:r>
      <w:r w:rsidR="00E75AC3" w:rsidRPr="008B02B0">
        <w:rPr>
          <w:rFonts w:ascii="Verdana" w:hAnsi="Verdana" w:cstheme="minorBidi"/>
          <w:color w:val="000000" w:themeColor="text1"/>
          <w:sz w:val="22"/>
          <w:szCs w:val="22"/>
        </w:rPr>
        <w:t xml:space="preserve"> Betydningen av ressursknapphet trekkes også frem i Chang et al sin studie</w:t>
      </w:r>
      <w:r w:rsidR="0047663F" w:rsidRPr="008B02B0">
        <w:rPr>
          <w:rFonts w:ascii="Verdana" w:hAnsi="Verdana" w:cstheme="minorBidi"/>
          <w:color w:val="000000" w:themeColor="text1"/>
          <w:sz w:val="22"/>
          <w:szCs w:val="22"/>
        </w:rPr>
        <w:t>.</w:t>
      </w:r>
      <w:r w:rsidR="00E75AC3" w:rsidRPr="008B02B0">
        <w:rPr>
          <w:rFonts w:ascii="Verdana" w:hAnsi="Verdana" w:cstheme="minorBidi"/>
          <w:color w:val="000000" w:themeColor="text1"/>
          <w:sz w:val="22"/>
          <w:szCs w:val="22"/>
        </w:rPr>
        <w:t xml:space="preserve"> </w:t>
      </w:r>
      <w:r w:rsidR="0047663F" w:rsidRPr="008B02B0">
        <w:rPr>
          <w:rFonts w:ascii="Verdana" w:hAnsi="Verdana" w:cstheme="minorBidi"/>
          <w:color w:val="000000" w:themeColor="text1"/>
          <w:sz w:val="22"/>
          <w:szCs w:val="22"/>
        </w:rPr>
        <w:t xml:space="preserve">Lite </w:t>
      </w:r>
      <w:r w:rsidR="00E75AC3" w:rsidRPr="008B02B0">
        <w:rPr>
          <w:rFonts w:ascii="Verdana" w:hAnsi="Verdana" w:cstheme="minorBidi"/>
          <w:color w:val="000000" w:themeColor="text1"/>
          <w:sz w:val="22"/>
          <w:szCs w:val="22"/>
        </w:rPr>
        <w:t xml:space="preserve">utstyr og apparater og eventuelt plasseringen av disse i akuttmottakene påvirker </w:t>
      </w:r>
      <w:proofErr w:type="spellStart"/>
      <w:r w:rsidR="00E75AC3" w:rsidRPr="008B02B0">
        <w:rPr>
          <w:rFonts w:ascii="Verdana" w:hAnsi="Verdana" w:cstheme="minorBidi"/>
          <w:color w:val="000000" w:themeColor="text1"/>
          <w:sz w:val="22"/>
          <w:szCs w:val="22"/>
        </w:rPr>
        <w:t>triageringen</w:t>
      </w:r>
      <w:proofErr w:type="spellEnd"/>
      <w:r w:rsidR="00E75AC3" w:rsidRPr="008B02B0">
        <w:rPr>
          <w:rFonts w:ascii="Verdana" w:hAnsi="Verdana" w:cstheme="minorBidi"/>
          <w:color w:val="000000" w:themeColor="text1"/>
          <w:sz w:val="22"/>
          <w:szCs w:val="22"/>
        </w:rPr>
        <w:t xml:space="preserve"> </w:t>
      </w:r>
      <w:r w:rsidR="00E75AC3" w:rsidRPr="008B02B0">
        <w:rPr>
          <w:rFonts w:ascii="Verdana" w:hAnsi="Verdana" w:cstheme="minorBidi"/>
          <w:color w:val="000000" w:themeColor="text1"/>
          <w:sz w:val="22"/>
          <w:szCs w:val="22"/>
        </w:rPr>
        <w:fldChar w:fldCharType="begin"/>
      </w:r>
      <w:r w:rsidR="00354EC0" w:rsidRPr="008B02B0">
        <w:rPr>
          <w:rFonts w:ascii="Verdana" w:hAnsi="Verdana" w:cstheme="minorBidi"/>
          <w:color w:val="000000" w:themeColor="text1"/>
          <w:sz w:val="22"/>
          <w:szCs w:val="22"/>
        </w:rPr>
        <w:instrText xml:space="preserve"> ADDIN ZOTERO_ITEM CSL_CITATION {"citationID":"JU05kfyV","properties":{"formattedCitation":"(13)","plainCitation":"(13)","noteIndex":0},"citationItems":[{"id":70,"uris":["http://zotero.org/users/local/j4yT6Cza/items/ZGPMWGJ5"],"uri":["http://zotero.org/users/local/j4yT6Cza/items/ZGPMWGJ5"],"itemData":{"id":70,"type":"article-journal","abstract":"Triage classifies and prioritizes patients? care based on the acuity of the illness in emergency departments (EDs). In Taiwan, the five-level Taiwan Triage and Acuity Scale (TTAS) computerized system was implemented nationally in 2010. The purpose of this study was to understand which factors affect decision-making practices of triage nurses in the light of the implementation of the new TTAS tool and computerized system. The qualitative data were collected by in-depth interviews. Data saturation was reached with 16 participants. Content analysis was used. The results demonstrated that the factors affecting nurses? decision making in the light of the newly implemented computerized system sit within three main categories: external environmental, patients? health status, and nurses? experiences. This study suggests ensuring the patient?s privacy while attending the triage desk, improving the critical thinking of triage nurses, and strengthening the public?s understanding of the ED visits. These will make ED triage more efficient.","container-title":"Clinical Nursing Research","DOI":"10.1177/1054773816636360","ISSN":"1054-7738","issue":"5","journalAbbreviation":"Clin Nurs Res","note":"publisher: SAGE Publications Inc","page":"651-666","source":"SAGE Journals","title":"Using the Five-Level Taiwan Triage and Acuity Scale Computerized System: Factors in Decision Making by Emergency Department Triage Nurses","title-short":"Using the Five-Level Taiwan Triage and Acuity Scale Computerized System","volume":"26","author":[{"family":"Chang","given":"Wen"},{"family":"Liu","given":"Hsueh-Erh"},{"family":"Goopy","given":"Suzanne"},{"family":"Chen","given":"Li-Chin"},{"family":"Chen","given":"Hsiao-Jung"},{"family":"Han","given":"Chin-Yen"}],"issued":{"date-parts":[["2017",10,1]]}}}],"schema":"https://github.com/citation-style-language/schema/raw/master/csl-citation.json"} </w:instrText>
      </w:r>
      <w:r w:rsidR="00E75AC3" w:rsidRPr="008B02B0">
        <w:rPr>
          <w:rFonts w:ascii="Verdana" w:hAnsi="Verdana" w:cstheme="minorBidi"/>
          <w:color w:val="000000" w:themeColor="text1"/>
          <w:sz w:val="22"/>
          <w:szCs w:val="22"/>
        </w:rPr>
        <w:fldChar w:fldCharType="separate"/>
      </w:r>
      <w:r w:rsidR="00354EC0" w:rsidRPr="008B02B0">
        <w:rPr>
          <w:rFonts w:ascii="Verdana" w:hAnsi="Verdana" w:cstheme="minorBidi"/>
          <w:color w:val="000000" w:themeColor="text1"/>
          <w:sz w:val="22"/>
          <w:szCs w:val="22"/>
        </w:rPr>
        <w:t>(13)</w:t>
      </w:r>
      <w:r w:rsidR="00E75AC3" w:rsidRPr="008B02B0">
        <w:rPr>
          <w:rFonts w:ascii="Verdana" w:hAnsi="Verdana" w:cstheme="minorBidi"/>
          <w:color w:val="000000" w:themeColor="text1"/>
          <w:sz w:val="22"/>
          <w:szCs w:val="22"/>
        </w:rPr>
        <w:fldChar w:fldCharType="end"/>
      </w:r>
      <w:r w:rsidR="00E75AC3" w:rsidRPr="008B02B0">
        <w:rPr>
          <w:rFonts w:ascii="Verdana" w:hAnsi="Verdana" w:cstheme="minorBidi"/>
          <w:color w:val="000000" w:themeColor="text1"/>
          <w:sz w:val="22"/>
          <w:szCs w:val="22"/>
        </w:rPr>
        <w:t>.</w:t>
      </w:r>
      <w:r w:rsidR="00977104" w:rsidRPr="008B02B0">
        <w:rPr>
          <w:rFonts w:ascii="Verdana" w:hAnsi="Verdana" w:cstheme="minorBidi"/>
          <w:color w:val="000000" w:themeColor="text1"/>
          <w:sz w:val="22"/>
          <w:szCs w:val="22"/>
        </w:rPr>
        <w:t xml:space="preserve"> </w:t>
      </w:r>
      <w:r w:rsidR="00985208" w:rsidRPr="008B02B0">
        <w:rPr>
          <w:rFonts w:ascii="Verdana" w:hAnsi="Verdana" w:cstheme="minorBidi"/>
          <w:color w:val="000000" w:themeColor="text1"/>
          <w:sz w:val="22"/>
          <w:szCs w:val="22"/>
        </w:rPr>
        <w:t xml:space="preserve">Alle disse faktorene </w:t>
      </w:r>
      <w:r w:rsidR="006064BC" w:rsidRPr="008B02B0">
        <w:rPr>
          <w:rFonts w:ascii="Verdana" w:hAnsi="Verdana" w:cstheme="minorBidi"/>
          <w:color w:val="000000" w:themeColor="text1"/>
          <w:sz w:val="22"/>
          <w:szCs w:val="22"/>
        </w:rPr>
        <w:t>vil påvirke hvor effektivt triagering kan gjennomføres</w:t>
      </w:r>
      <w:r w:rsidR="008979C7" w:rsidRPr="008B02B0">
        <w:rPr>
          <w:rFonts w:ascii="Verdana" w:hAnsi="Verdana" w:cstheme="minorBidi"/>
          <w:color w:val="000000" w:themeColor="text1"/>
          <w:sz w:val="22"/>
          <w:szCs w:val="22"/>
        </w:rPr>
        <w:t xml:space="preserve">. </w:t>
      </w:r>
    </w:p>
    <w:p w14:paraId="102A8337" w14:textId="49F87D24" w:rsidR="00AB1202" w:rsidRPr="008B02B0" w:rsidRDefault="00AB1202" w:rsidP="00394760">
      <w:pPr>
        <w:spacing w:line="276" w:lineRule="auto"/>
        <w:rPr>
          <w:rFonts w:ascii="Verdana" w:hAnsi="Verdana" w:cstheme="minorHAnsi"/>
          <w:bCs/>
          <w:color w:val="000000" w:themeColor="text1"/>
          <w:sz w:val="22"/>
          <w:szCs w:val="22"/>
        </w:rPr>
      </w:pPr>
    </w:p>
    <w:p w14:paraId="5CE5B5B4" w14:textId="7D573E30" w:rsidR="00AB1202" w:rsidRPr="008B02B0" w:rsidRDefault="00530694" w:rsidP="0013497D">
      <w:pPr>
        <w:pStyle w:val="Overskrift2"/>
        <w:rPr>
          <w:rFonts w:ascii="Verdana" w:hAnsi="Verdana"/>
          <w:color w:val="548DD4" w:themeColor="text2" w:themeTint="99"/>
        </w:rPr>
      </w:pPr>
      <w:r>
        <w:rPr>
          <w:rFonts w:ascii="Verdana" w:hAnsi="Verdana"/>
          <w:color w:val="548DD4" w:themeColor="text2" w:themeTint="99"/>
        </w:rPr>
        <w:t xml:space="preserve">4.7 </w:t>
      </w:r>
      <w:r w:rsidR="00AB1202" w:rsidRPr="008B02B0">
        <w:rPr>
          <w:rFonts w:ascii="Verdana" w:hAnsi="Verdana"/>
          <w:color w:val="548DD4" w:themeColor="text2" w:themeTint="99"/>
        </w:rPr>
        <w:t>Pårørende</w:t>
      </w:r>
    </w:p>
    <w:p w14:paraId="4DFE0969" w14:textId="423CCB77" w:rsidR="00AB1202" w:rsidRPr="008B02B0" w:rsidRDefault="00897E78" w:rsidP="00394760">
      <w:pPr>
        <w:spacing w:line="276" w:lineRule="auto"/>
        <w:rPr>
          <w:rFonts w:ascii="Verdana" w:hAnsi="Verdana" w:cstheme="minorHAnsi"/>
          <w:bCs/>
          <w:color w:val="000000" w:themeColor="text1"/>
          <w:sz w:val="22"/>
          <w:szCs w:val="22"/>
        </w:rPr>
      </w:pPr>
      <w:r w:rsidRPr="008B02B0">
        <w:rPr>
          <w:rFonts w:ascii="Verdana" w:hAnsi="Verdana" w:cstheme="minorHAnsi"/>
          <w:bCs/>
          <w:color w:val="000000" w:themeColor="text1"/>
          <w:sz w:val="22"/>
          <w:szCs w:val="22"/>
        </w:rPr>
        <w:t>I Chang et al</w:t>
      </w:r>
      <w:r w:rsidR="00FD3A65" w:rsidRPr="008B02B0">
        <w:rPr>
          <w:rFonts w:ascii="Verdana" w:hAnsi="Verdana" w:cstheme="minorHAnsi"/>
          <w:bCs/>
          <w:color w:val="000000" w:themeColor="text1"/>
          <w:sz w:val="22"/>
          <w:szCs w:val="22"/>
        </w:rPr>
        <w:t>.</w:t>
      </w:r>
      <w:r w:rsidR="00FD3A65" w:rsidRPr="008B02B0">
        <w:rPr>
          <w:rFonts w:ascii="Verdana" w:hAnsi="Verdana" w:cstheme="minorHAnsi"/>
          <w:bCs/>
          <w:color w:val="000000" w:themeColor="text1"/>
          <w:sz w:val="22"/>
          <w:szCs w:val="22"/>
        </w:rPr>
        <w:fldChar w:fldCharType="begin"/>
      </w:r>
      <w:r w:rsidR="00354EC0" w:rsidRPr="008B02B0">
        <w:rPr>
          <w:rFonts w:ascii="Verdana" w:hAnsi="Verdana" w:cstheme="minorHAnsi"/>
          <w:bCs/>
          <w:color w:val="000000" w:themeColor="text1"/>
          <w:sz w:val="22"/>
          <w:szCs w:val="22"/>
        </w:rPr>
        <w:instrText xml:space="preserve"> ADDIN ZOTERO_ITEM CSL_CITATION {"citationID":"xYfJ6aBJ","properties":{"formattedCitation":"(13)","plainCitation":"(13)","noteIndex":0},"citationItems":[{"id":70,"uris":["http://zotero.org/users/local/j4yT6Cza/items/ZGPMWGJ5"],"uri":["http://zotero.org/users/local/j4yT6Cza/items/ZGPMWGJ5"],"itemData":{"id":70,"type":"article-journal","abstract":"Triage classifies and prioritizes patients? care based on the acuity of the illness in emergency departments (EDs). In Taiwan, the five-level Taiwan Triage and Acuity Scale (TTAS) computerized system was implemented nationally in 2010. The purpose of this study was to understand which factors affect decision-making practices of triage nurses in the light of the implementation of the new TTAS tool and computerized system. The qualitative data were collected by in-depth interviews. Data saturation was reached with 16 participants. Content analysis was used. The results demonstrated that the factors affecting nurses? decision making in the light of the newly implemented computerized system sit within three main categories: external environmental, patients? health status, and nurses? experiences. This study suggests ensuring the patient?s privacy while attending the triage desk, improving the critical thinking of triage nurses, and strengthening the public?s understanding of the ED visits. These will make ED triage more efficient.","container-title":"Clinical Nursing Research","DOI":"10.1177/1054773816636360","ISSN":"1054-7738","issue":"5","journalAbbreviation":"Clin Nurs Res","note":"publisher: SAGE Publications Inc","page":"651-666","source":"SAGE Journals","title":"Using the Five-Level Taiwan Triage and Acuity Scale Computerized System: Factors in Decision Making by Emergency Department Triage Nurses","title-short":"Using the Five-Level Taiwan Triage and Acuity Scale Computerized System","volume":"26","author":[{"family":"Chang","given":"Wen"},{"family":"Liu","given":"Hsueh-Erh"},{"family":"Goopy","given":"Suzanne"},{"family":"Chen","given":"Li-Chin"},{"family":"Chen","given":"Hsiao-Jung"},{"family":"Han","given":"Chin-Yen"}],"issued":{"date-parts":[["2017",10,1]]}}}],"schema":"https://github.com/citation-style-language/schema/raw/master/csl-citation.json"} </w:instrText>
      </w:r>
      <w:r w:rsidR="00FD3A65" w:rsidRPr="008B02B0">
        <w:rPr>
          <w:rFonts w:ascii="Verdana" w:hAnsi="Verdana" w:cstheme="minorHAnsi"/>
          <w:bCs/>
          <w:color w:val="000000" w:themeColor="text1"/>
          <w:sz w:val="22"/>
          <w:szCs w:val="22"/>
        </w:rPr>
        <w:fldChar w:fldCharType="separate"/>
      </w:r>
      <w:r w:rsidR="00354EC0" w:rsidRPr="008B02B0">
        <w:rPr>
          <w:rFonts w:ascii="Verdana" w:hAnsi="Verdana" w:cstheme="minorHAnsi"/>
          <w:bCs/>
          <w:noProof/>
          <w:color w:val="000000" w:themeColor="text1"/>
          <w:sz w:val="22"/>
          <w:szCs w:val="22"/>
        </w:rPr>
        <w:t>(13)</w:t>
      </w:r>
      <w:r w:rsidR="00FD3A65" w:rsidRPr="008B02B0">
        <w:rPr>
          <w:rFonts w:ascii="Verdana" w:hAnsi="Verdana" w:cstheme="minorHAnsi"/>
          <w:bCs/>
          <w:color w:val="000000" w:themeColor="text1"/>
          <w:sz w:val="22"/>
          <w:szCs w:val="22"/>
        </w:rPr>
        <w:fldChar w:fldCharType="end"/>
      </w:r>
      <w:r w:rsidR="00607092" w:rsidRPr="008B02B0">
        <w:rPr>
          <w:rFonts w:ascii="Verdana" w:hAnsi="Verdana" w:cstheme="minorHAnsi"/>
          <w:bCs/>
          <w:color w:val="000000" w:themeColor="text1"/>
          <w:sz w:val="22"/>
          <w:szCs w:val="22"/>
        </w:rPr>
        <w:t xml:space="preserve"> </w:t>
      </w:r>
      <w:r w:rsidRPr="008B02B0">
        <w:rPr>
          <w:rFonts w:ascii="Verdana" w:hAnsi="Verdana" w:cstheme="minorHAnsi"/>
          <w:bCs/>
          <w:color w:val="000000" w:themeColor="text1"/>
          <w:sz w:val="22"/>
          <w:szCs w:val="22"/>
        </w:rPr>
        <w:t>sin</w:t>
      </w:r>
      <w:r w:rsidR="00941690" w:rsidRPr="008B02B0">
        <w:rPr>
          <w:rFonts w:ascii="Verdana" w:hAnsi="Verdana" w:cstheme="minorHAnsi"/>
          <w:bCs/>
          <w:color w:val="000000" w:themeColor="text1"/>
          <w:sz w:val="22"/>
          <w:szCs w:val="22"/>
        </w:rPr>
        <w:t xml:space="preserve"> </w:t>
      </w:r>
      <w:r w:rsidRPr="008B02B0">
        <w:rPr>
          <w:rFonts w:ascii="Verdana" w:hAnsi="Verdana" w:cstheme="minorHAnsi"/>
          <w:bCs/>
          <w:color w:val="000000" w:themeColor="text1"/>
          <w:sz w:val="22"/>
          <w:szCs w:val="22"/>
        </w:rPr>
        <w:t xml:space="preserve">studie </w:t>
      </w:r>
      <w:r w:rsidR="00941690" w:rsidRPr="008B02B0">
        <w:rPr>
          <w:rFonts w:ascii="Verdana" w:hAnsi="Verdana" w:cstheme="minorHAnsi"/>
          <w:bCs/>
          <w:color w:val="000000" w:themeColor="text1"/>
          <w:sz w:val="22"/>
          <w:szCs w:val="22"/>
        </w:rPr>
        <w:t xml:space="preserve">forteller informantene </w:t>
      </w:r>
      <w:r w:rsidR="00B85643" w:rsidRPr="008B02B0">
        <w:rPr>
          <w:rFonts w:ascii="Verdana" w:hAnsi="Verdana" w:cstheme="minorHAnsi"/>
          <w:bCs/>
          <w:color w:val="000000" w:themeColor="text1"/>
          <w:sz w:val="22"/>
          <w:szCs w:val="22"/>
        </w:rPr>
        <w:t xml:space="preserve">at det er krevende når pasientene </w:t>
      </w:r>
      <w:r w:rsidR="00015B07" w:rsidRPr="008B02B0">
        <w:rPr>
          <w:rFonts w:ascii="Verdana" w:hAnsi="Verdana" w:cstheme="minorHAnsi"/>
          <w:bCs/>
          <w:color w:val="000000" w:themeColor="text1"/>
          <w:sz w:val="22"/>
          <w:szCs w:val="22"/>
        </w:rPr>
        <w:t>begynner å bli ut</w:t>
      </w:r>
      <w:r w:rsidR="00A960C6" w:rsidRPr="008B02B0">
        <w:rPr>
          <w:rFonts w:ascii="Verdana" w:hAnsi="Verdana" w:cstheme="minorHAnsi"/>
          <w:bCs/>
          <w:color w:val="000000" w:themeColor="text1"/>
          <w:sz w:val="22"/>
          <w:szCs w:val="22"/>
        </w:rPr>
        <w:t>ålmodige</w:t>
      </w:r>
      <w:r w:rsidR="00FD3A65" w:rsidRPr="008B02B0">
        <w:rPr>
          <w:rFonts w:ascii="Verdana" w:hAnsi="Verdana" w:cstheme="minorHAnsi"/>
          <w:bCs/>
          <w:color w:val="000000" w:themeColor="text1"/>
          <w:sz w:val="22"/>
          <w:szCs w:val="22"/>
        </w:rPr>
        <w:t xml:space="preserve">. Dette gjør at </w:t>
      </w:r>
      <w:r w:rsidR="008920D7" w:rsidRPr="008B02B0">
        <w:rPr>
          <w:rFonts w:ascii="Verdana" w:hAnsi="Verdana" w:cstheme="minorHAnsi"/>
          <w:bCs/>
          <w:color w:val="000000" w:themeColor="text1"/>
          <w:sz w:val="22"/>
          <w:szCs w:val="22"/>
        </w:rPr>
        <w:t>sykepleierne</w:t>
      </w:r>
      <w:r w:rsidR="004922C2" w:rsidRPr="008B02B0">
        <w:rPr>
          <w:rFonts w:ascii="Verdana" w:hAnsi="Verdana" w:cstheme="minorHAnsi"/>
          <w:bCs/>
          <w:color w:val="000000" w:themeColor="text1"/>
          <w:sz w:val="22"/>
          <w:szCs w:val="22"/>
        </w:rPr>
        <w:t xml:space="preserve"> føler de må </w:t>
      </w:r>
      <w:proofErr w:type="spellStart"/>
      <w:r w:rsidR="004922C2" w:rsidRPr="008B02B0">
        <w:rPr>
          <w:rFonts w:ascii="Verdana" w:hAnsi="Verdana" w:cstheme="minorHAnsi"/>
          <w:bCs/>
          <w:color w:val="000000" w:themeColor="text1"/>
          <w:sz w:val="22"/>
          <w:szCs w:val="22"/>
        </w:rPr>
        <w:t>triagere</w:t>
      </w:r>
      <w:proofErr w:type="spellEnd"/>
      <w:r w:rsidR="004922C2" w:rsidRPr="008B02B0">
        <w:rPr>
          <w:rFonts w:ascii="Verdana" w:hAnsi="Verdana" w:cstheme="minorHAnsi"/>
          <w:bCs/>
          <w:color w:val="000000" w:themeColor="text1"/>
          <w:sz w:val="22"/>
          <w:szCs w:val="22"/>
        </w:rPr>
        <w:t xml:space="preserve"> raskere for å ikke få klager fra pasienter og på</w:t>
      </w:r>
      <w:r w:rsidR="008920D7" w:rsidRPr="008B02B0">
        <w:rPr>
          <w:rFonts w:ascii="Verdana" w:hAnsi="Verdana" w:cstheme="minorHAnsi"/>
          <w:bCs/>
          <w:color w:val="000000" w:themeColor="text1"/>
          <w:sz w:val="22"/>
          <w:szCs w:val="22"/>
        </w:rPr>
        <w:t>r</w:t>
      </w:r>
      <w:r w:rsidR="004922C2" w:rsidRPr="008B02B0">
        <w:rPr>
          <w:rFonts w:ascii="Verdana" w:hAnsi="Verdana" w:cstheme="minorHAnsi"/>
          <w:bCs/>
          <w:color w:val="000000" w:themeColor="text1"/>
          <w:sz w:val="22"/>
          <w:szCs w:val="22"/>
        </w:rPr>
        <w:t xml:space="preserve">ørende. </w:t>
      </w:r>
      <w:r w:rsidR="00A10C69" w:rsidRPr="008B02B0">
        <w:rPr>
          <w:rFonts w:ascii="Verdana" w:hAnsi="Verdana" w:cstheme="minorHAnsi"/>
          <w:bCs/>
          <w:color w:val="000000" w:themeColor="text1"/>
          <w:sz w:val="22"/>
          <w:szCs w:val="22"/>
        </w:rPr>
        <w:t xml:space="preserve">Informantene jeg intervjuet sa de </w:t>
      </w:r>
      <w:r w:rsidR="002816C8" w:rsidRPr="008B02B0">
        <w:rPr>
          <w:rFonts w:ascii="Verdana" w:hAnsi="Verdana" w:cstheme="minorHAnsi"/>
          <w:bCs/>
          <w:color w:val="000000" w:themeColor="text1"/>
          <w:sz w:val="22"/>
          <w:szCs w:val="22"/>
        </w:rPr>
        <w:t xml:space="preserve">synes det var krevende når pårørende ikke var enige i avgjørelsen, men </w:t>
      </w:r>
      <w:r w:rsidR="004C0FFD" w:rsidRPr="008B02B0">
        <w:rPr>
          <w:rFonts w:ascii="Verdana" w:hAnsi="Verdana" w:cstheme="minorHAnsi"/>
          <w:bCs/>
          <w:color w:val="000000" w:themeColor="text1"/>
          <w:sz w:val="22"/>
          <w:szCs w:val="22"/>
        </w:rPr>
        <w:t xml:space="preserve">at de ikke lot </w:t>
      </w:r>
      <w:r w:rsidR="00A10C69" w:rsidRPr="008B02B0">
        <w:rPr>
          <w:rFonts w:ascii="Verdana" w:hAnsi="Verdana" w:cstheme="minorHAnsi"/>
          <w:bCs/>
          <w:color w:val="000000" w:themeColor="text1"/>
          <w:sz w:val="22"/>
          <w:szCs w:val="22"/>
        </w:rPr>
        <w:t xml:space="preserve">seg påvirke av dette. </w:t>
      </w:r>
      <w:r w:rsidR="00C4379E" w:rsidRPr="008B02B0">
        <w:rPr>
          <w:rFonts w:ascii="Verdana" w:hAnsi="Verdana" w:cstheme="minorHAnsi"/>
          <w:bCs/>
          <w:color w:val="000000" w:themeColor="text1"/>
          <w:sz w:val="22"/>
          <w:szCs w:val="22"/>
        </w:rPr>
        <w:t>Av erfaring</w:t>
      </w:r>
      <w:r w:rsidR="00605652" w:rsidRPr="008B02B0">
        <w:rPr>
          <w:rFonts w:ascii="Verdana" w:hAnsi="Verdana" w:cstheme="minorHAnsi"/>
          <w:bCs/>
          <w:color w:val="000000" w:themeColor="text1"/>
          <w:sz w:val="22"/>
          <w:szCs w:val="22"/>
        </w:rPr>
        <w:t xml:space="preserve"> fra praksis i Norge</w:t>
      </w:r>
      <w:r w:rsidR="00C4379E" w:rsidRPr="008B02B0">
        <w:rPr>
          <w:rFonts w:ascii="Verdana" w:hAnsi="Verdana" w:cstheme="minorHAnsi"/>
          <w:bCs/>
          <w:color w:val="000000" w:themeColor="text1"/>
          <w:sz w:val="22"/>
          <w:szCs w:val="22"/>
        </w:rPr>
        <w:t xml:space="preserve"> vet jeg at det er krevende</w:t>
      </w:r>
      <w:r w:rsidR="00605652" w:rsidRPr="008B02B0">
        <w:rPr>
          <w:rFonts w:ascii="Verdana" w:hAnsi="Verdana" w:cstheme="minorHAnsi"/>
          <w:bCs/>
          <w:color w:val="000000" w:themeColor="text1"/>
          <w:sz w:val="22"/>
          <w:szCs w:val="22"/>
        </w:rPr>
        <w:t xml:space="preserve"> når pårørende ikke er enig behandlingen</w:t>
      </w:r>
      <w:r w:rsidR="006D683E" w:rsidRPr="008B02B0">
        <w:rPr>
          <w:rFonts w:ascii="Verdana" w:hAnsi="Verdana" w:cstheme="minorHAnsi"/>
          <w:bCs/>
          <w:color w:val="000000" w:themeColor="text1"/>
          <w:sz w:val="22"/>
          <w:szCs w:val="22"/>
        </w:rPr>
        <w:t xml:space="preserve"> som blir gitt. Min opplevelse er at man da har forsøkt å imøtekomme pårørende </w:t>
      </w:r>
      <w:r w:rsidR="008979C7" w:rsidRPr="008B02B0">
        <w:rPr>
          <w:rFonts w:ascii="Verdana" w:hAnsi="Verdana" w:cstheme="minorHAnsi"/>
          <w:bCs/>
          <w:color w:val="000000" w:themeColor="text1"/>
          <w:sz w:val="22"/>
          <w:szCs w:val="22"/>
        </w:rPr>
        <w:t>til</w:t>
      </w:r>
      <w:r w:rsidR="006D683E" w:rsidRPr="008B02B0">
        <w:rPr>
          <w:rFonts w:ascii="Verdana" w:hAnsi="Verdana" w:cstheme="minorHAnsi"/>
          <w:bCs/>
          <w:color w:val="000000" w:themeColor="text1"/>
          <w:sz w:val="22"/>
          <w:szCs w:val="22"/>
        </w:rPr>
        <w:t xml:space="preserve"> en viss grad.</w:t>
      </w:r>
      <w:r w:rsidR="0098597A" w:rsidRPr="008B02B0">
        <w:rPr>
          <w:rFonts w:ascii="Verdana" w:hAnsi="Verdana" w:cstheme="minorHAnsi"/>
          <w:bCs/>
          <w:color w:val="000000" w:themeColor="text1"/>
          <w:sz w:val="22"/>
          <w:szCs w:val="22"/>
        </w:rPr>
        <w:t xml:space="preserve"> </w:t>
      </w:r>
      <w:r w:rsidR="00A6453D" w:rsidRPr="008B02B0">
        <w:rPr>
          <w:rFonts w:ascii="Verdana" w:hAnsi="Verdana" w:cstheme="minorHAnsi"/>
          <w:bCs/>
          <w:color w:val="000000" w:themeColor="text1"/>
          <w:sz w:val="22"/>
          <w:szCs w:val="22"/>
        </w:rPr>
        <w:t xml:space="preserve">Det kan ikke utelukkes at </w:t>
      </w:r>
      <w:r w:rsidR="00594A8C" w:rsidRPr="008B02B0">
        <w:rPr>
          <w:rFonts w:ascii="Verdana" w:hAnsi="Verdana" w:cstheme="minorHAnsi"/>
          <w:bCs/>
          <w:color w:val="000000" w:themeColor="text1"/>
          <w:sz w:val="22"/>
          <w:szCs w:val="22"/>
        </w:rPr>
        <w:t>sykepleierne i Nepal også blir påvirket i større grad enn de de ga</w:t>
      </w:r>
      <w:r w:rsidR="000F66EA" w:rsidRPr="008B02B0">
        <w:rPr>
          <w:rFonts w:ascii="Verdana" w:hAnsi="Verdana" w:cstheme="minorHAnsi"/>
          <w:bCs/>
          <w:color w:val="000000" w:themeColor="text1"/>
          <w:sz w:val="22"/>
          <w:szCs w:val="22"/>
        </w:rPr>
        <w:t xml:space="preserve"> utrykk for i intervjuet. </w:t>
      </w:r>
      <w:r w:rsidR="00594A8C" w:rsidRPr="008B02B0">
        <w:rPr>
          <w:rFonts w:ascii="Verdana" w:hAnsi="Verdana" w:cstheme="minorHAnsi"/>
          <w:bCs/>
          <w:color w:val="000000" w:themeColor="text1"/>
          <w:sz w:val="22"/>
          <w:szCs w:val="22"/>
        </w:rPr>
        <w:t xml:space="preserve"> </w:t>
      </w:r>
      <w:r w:rsidR="00A6453D" w:rsidRPr="008B02B0">
        <w:rPr>
          <w:rFonts w:ascii="Verdana" w:hAnsi="Verdana" w:cstheme="minorHAnsi"/>
          <w:bCs/>
          <w:color w:val="000000" w:themeColor="text1"/>
          <w:sz w:val="22"/>
          <w:szCs w:val="22"/>
        </w:rPr>
        <w:t xml:space="preserve"> </w:t>
      </w:r>
    </w:p>
    <w:p w14:paraId="07BF2F4B" w14:textId="4C85FDE1" w:rsidR="004C0FFD" w:rsidRPr="008B02B0" w:rsidRDefault="004C0FFD" w:rsidP="00394760">
      <w:pPr>
        <w:spacing w:line="276" w:lineRule="auto"/>
        <w:rPr>
          <w:rFonts w:ascii="Verdana" w:hAnsi="Verdana" w:cstheme="minorHAnsi"/>
          <w:bCs/>
          <w:color w:val="000000" w:themeColor="text1"/>
          <w:sz w:val="22"/>
          <w:szCs w:val="22"/>
        </w:rPr>
      </w:pPr>
    </w:p>
    <w:p w14:paraId="26A33E82" w14:textId="51461BEF" w:rsidR="00CB74F5" w:rsidRPr="008B02B0" w:rsidRDefault="00530694" w:rsidP="0013497D">
      <w:pPr>
        <w:pStyle w:val="Overskrift2"/>
        <w:rPr>
          <w:rFonts w:ascii="Verdana" w:hAnsi="Verdana"/>
          <w:color w:val="548DD4" w:themeColor="text2" w:themeTint="99"/>
        </w:rPr>
      </w:pPr>
      <w:r>
        <w:rPr>
          <w:rFonts w:ascii="Verdana" w:hAnsi="Verdana"/>
          <w:color w:val="548DD4" w:themeColor="text2" w:themeTint="99"/>
        </w:rPr>
        <w:t xml:space="preserve">4.8 </w:t>
      </w:r>
      <w:r w:rsidR="003B5842" w:rsidRPr="008B02B0">
        <w:rPr>
          <w:rFonts w:ascii="Verdana" w:hAnsi="Verdana"/>
          <w:color w:val="548DD4" w:themeColor="text2" w:themeTint="99"/>
        </w:rPr>
        <w:t>Sosiale faktorer</w:t>
      </w:r>
    </w:p>
    <w:p w14:paraId="253E7E75" w14:textId="4084F1F9" w:rsidR="00F636F2" w:rsidRPr="008B02B0" w:rsidRDefault="008153BE" w:rsidP="00394760">
      <w:pPr>
        <w:spacing w:line="276" w:lineRule="auto"/>
        <w:rPr>
          <w:rFonts w:ascii="Verdana" w:hAnsi="Verdana" w:cstheme="minorHAnsi"/>
          <w:bCs/>
          <w:color w:val="000000" w:themeColor="text1"/>
          <w:sz w:val="22"/>
          <w:szCs w:val="22"/>
        </w:rPr>
      </w:pPr>
      <w:r w:rsidRPr="008B02B0">
        <w:rPr>
          <w:rFonts w:ascii="Verdana" w:hAnsi="Verdana" w:cstheme="minorHAnsi"/>
          <w:bCs/>
          <w:color w:val="000000" w:themeColor="text1"/>
          <w:sz w:val="22"/>
          <w:szCs w:val="22"/>
        </w:rPr>
        <w:t xml:space="preserve">En delegasjon fra Amnesty International besøkte Nepal etter jordskjelvet i april 2015. De fant at grupper </w:t>
      </w:r>
      <w:r w:rsidR="009D3BA7" w:rsidRPr="008B02B0">
        <w:rPr>
          <w:rFonts w:ascii="Verdana" w:hAnsi="Verdana" w:cstheme="minorHAnsi"/>
          <w:bCs/>
          <w:color w:val="000000" w:themeColor="text1"/>
          <w:sz w:val="22"/>
          <w:szCs w:val="22"/>
        </w:rPr>
        <w:t xml:space="preserve">som allerede diskrimineres, er </w:t>
      </w:r>
      <w:r w:rsidRPr="008B02B0">
        <w:rPr>
          <w:rFonts w:ascii="Verdana" w:hAnsi="Verdana" w:cstheme="minorHAnsi"/>
          <w:bCs/>
          <w:color w:val="000000" w:themeColor="text1"/>
          <w:sz w:val="22"/>
          <w:szCs w:val="22"/>
        </w:rPr>
        <w:t xml:space="preserve">ekstra utsatt under </w:t>
      </w:r>
      <w:r w:rsidR="00C801BF" w:rsidRPr="008B02B0">
        <w:rPr>
          <w:rFonts w:ascii="Verdana" w:hAnsi="Verdana" w:cstheme="minorHAnsi"/>
          <w:bCs/>
          <w:color w:val="000000" w:themeColor="text1"/>
          <w:sz w:val="22"/>
          <w:szCs w:val="22"/>
        </w:rPr>
        <w:t xml:space="preserve">slike </w:t>
      </w:r>
      <w:r w:rsidRPr="008B02B0">
        <w:rPr>
          <w:rFonts w:ascii="Verdana" w:hAnsi="Verdana" w:cstheme="minorHAnsi"/>
          <w:bCs/>
          <w:color w:val="000000" w:themeColor="text1"/>
          <w:sz w:val="22"/>
          <w:szCs w:val="22"/>
        </w:rPr>
        <w:t xml:space="preserve">katastrofer. </w:t>
      </w:r>
      <w:r w:rsidR="006D683E" w:rsidRPr="008B02B0">
        <w:rPr>
          <w:rFonts w:ascii="Verdana" w:hAnsi="Verdana" w:cstheme="minorHAnsi"/>
          <w:bCs/>
          <w:color w:val="000000" w:themeColor="text1"/>
          <w:sz w:val="22"/>
          <w:szCs w:val="22"/>
        </w:rPr>
        <w:t>Gruppe</w:t>
      </w:r>
      <w:r w:rsidR="00C801BF" w:rsidRPr="008B02B0">
        <w:rPr>
          <w:rFonts w:ascii="Verdana" w:hAnsi="Verdana" w:cstheme="minorHAnsi"/>
          <w:bCs/>
          <w:color w:val="000000" w:themeColor="text1"/>
          <w:sz w:val="22"/>
          <w:szCs w:val="22"/>
        </w:rPr>
        <w:t>r</w:t>
      </w:r>
      <w:r w:rsidR="006D683E" w:rsidRPr="008B02B0">
        <w:rPr>
          <w:rFonts w:ascii="Verdana" w:hAnsi="Verdana" w:cstheme="minorHAnsi"/>
          <w:bCs/>
          <w:color w:val="000000" w:themeColor="text1"/>
          <w:sz w:val="22"/>
          <w:szCs w:val="22"/>
        </w:rPr>
        <w:t xml:space="preserve"> som </w:t>
      </w:r>
      <w:r w:rsidR="00C801BF" w:rsidRPr="008B02B0">
        <w:rPr>
          <w:rFonts w:ascii="Verdana" w:hAnsi="Verdana" w:cstheme="minorHAnsi"/>
          <w:bCs/>
          <w:color w:val="000000" w:themeColor="text1"/>
          <w:sz w:val="22"/>
          <w:szCs w:val="22"/>
        </w:rPr>
        <w:t>ble trukket frem var</w:t>
      </w:r>
      <w:r w:rsidR="006D683E" w:rsidRPr="008B02B0">
        <w:rPr>
          <w:rFonts w:ascii="Verdana" w:hAnsi="Verdana" w:cstheme="minorHAnsi"/>
          <w:bCs/>
          <w:color w:val="000000" w:themeColor="text1"/>
          <w:sz w:val="22"/>
          <w:szCs w:val="22"/>
        </w:rPr>
        <w:t xml:space="preserve"> </w:t>
      </w:r>
      <w:r w:rsidRPr="008B02B0">
        <w:rPr>
          <w:rFonts w:ascii="Verdana" w:hAnsi="Verdana" w:cstheme="minorHAnsi"/>
          <w:bCs/>
          <w:color w:val="000000" w:themeColor="text1"/>
          <w:sz w:val="22"/>
          <w:szCs w:val="22"/>
        </w:rPr>
        <w:t xml:space="preserve">kvinner, </w:t>
      </w:r>
      <w:proofErr w:type="spellStart"/>
      <w:r w:rsidRPr="008B02B0">
        <w:rPr>
          <w:rFonts w:ascii="Verdana" w:hAnsi="Verdana" w:cstheme="minorHAnsi"/>
          <w:bCs/>
          <w:color w:val="000000" w:themeColor="text1"/>
          <w:sz w:val="22"/>
          <w:szCs w:val="22"/>
        </w:rPr>
        <w:t>daliter</w:t>
      </w:r>
      <w:proofErr w:type="spellEnd"/>
      <w:r w:rsidRPr="008B02B0">
        <w:rPr>
          <w:rFonts w:ascii="Verdana" w:hAnsi="Verdana" w:cstheme="minorHAnsi"/>
          <w:bCs/>
          <w:color w:val="000000" w:themeColor="text1"/>
          <w:sz w:val="22"/>
          <w:szCs w:val="22"/>
        </w:rPr>
        <w:t>, urfolk og personer med funksjonsnedsettelser</w:t>
      </w:r>
      <w:r w:rsidR="006D683E" w:rsidRPr="008B02B0">
        <w:rPr>
          <w:rFonts w:ascii="Verdana" w:hAnsi="Verdana" w:cstheme="minorHAnsi"/>
          <w:bCs/>
          <w:color w:val="000000" w:themeColor="text1"/>
          <w:sz w:val="22"/>
          <w:szCs w:val="22"/>
        </w:rPr>
        <w:t xml:space="preserve">. </w:t>
      </w:r>
      <w:r w:rsidR="00C801BF" w:rsidRPr="008B02B0">
        <w:rPr>
          <w:rFonts w:ascii="Verdana" w:hAnsi="Verdana" w:cstheme="minorHAnsi"/>
          <w:bCs/>
          <w:color w:val="000000" w:themeColor="text1"/>
          <w:sz w:val="22"/>
          <w:szCs w:val="22"/>
        </w:rPr>
        <w:t>Disse</w:t>
      </w:r>
      <w:r w:rsidRPr="008B02B0">
        <w:rPr>
          <w:rFonts w:ascii="Verdana" w:hAnsi="Verdana" w:cstheme="minorHAnsi"/>
          <w:bCs/>
          <w:color w:val="000000" w:themeColor="text1"/>
          <w:sz w:val="22"/>
          <w:szCs w:val="22"/>
        </w:rPr>
        <w:t xml:space="preserve"> opplevde en økt utfordring i å få tilgang til nødvendige ressurser</w:t>
      </w:r>
      <w:r w:rsidR="00CF54BF" w:rsidRPr="008B02B0">
        <w:rPr>
          <w:rFonts w:ascii="Verdana" w:hAnsi="Verdana" w:cstheme="minorHAnsi"/>
          <w:bCs/>
          <w:color w:val="000000" w:themeColor="text1"/>
          <w:sz w:val="22"/>
          <w:szCs w:val="22"/>
        </w:rPr>
        <w:t xml:space="preserve"> </w:t>
      </w:r>
      <w:r w:rsidRPr="008B02B0">
        <w:rPr>
          <w:rFonts w:ascii="Verdana" w:hAnsi="Verdana" w:cstheme="minorHAnsi"/>
          <w:bCs/>
          <w:color w:val="000000" w:themeColor="text1"/>
          <w:sz w:val="22"/>
          <w:szCs w:val="22"/>
        </w:rPr>
        <w:fldChar w:fldCharType="begin"/>
      </w:r>
      <w:r w:rsidR="00F37E61" w:rsidRPr="008B02B0">
        <w:rPr>
          <w:rFonts w:ascii="Verdana" w:hAnsi="Verdana" w:cstheme="minorHAnsi"/>
          <w:bCs/>
          <w:color w:val="000000" w:themeColor="text1"/>
          <w:sz w:val="22"/>
          <w:szCs w:val="22"/>
        </w:rPr>
        <w:instrText xml:space="preserve"> ADDIN ZOTERO_ITEM CSL_CITATION {"citationID":"IzixWNzm","properties":{"formattedCitation":"(42)","plainCitation":"(42)","noteIndex":0},"citationItems":[{"id":127,"uris":["http://zotero.org/users/local/j4yT6Cza/items/6DBSDU2E"],"uri":["http://zotero.org/users/local/j4yT6Cza/items/6DBSDU2E"],"itemData":{"id":127,"type":"webpage","abstract":"Thousands in need of aid following the Nepal earthquake risk being left to fend for themselves amidst worrying signs that gender, caste and ethnic discrimination are  inhibiting the aid effort, Amnesty International said in a briefing today. The organization urges authorities and the international community to put human rights at the core of the earthquake response.","language":"en","note":"source: www.amnesty.org","title":"Nepal: End discrimination in earthquake relief effort","title-short":"Nepal","URL":"https://www.amnesty.org/en/latest/news/2015/06/nepal-end-discrimination-in-earthquake-relief-effort/","accessed":{"date-parts":[["2020",5,13]]},"issued":{"date-parts":[["2015",6,1]]}}}],"schema":"https://github.com/citation-style-language/schema/raw/master/csl-citation.json"} </w:instrText>
      </w:r>
      <w:r w:rsidRPr="008B02B0">
        <w:rPr>
          <w:rFonts w:ascii="Verdana" w:hAnsi="Verdana" w:cstheme="minorHAnsi"/>
          <w:bCs/>
          <w:color w:val="000000" w:themeColor="text1"/>
          <w:sz w:val="22"/>
          <w:szCs w:val="22"/>
        </w:rPr>
        <w:fldChar w:fldCharType="separate"/>
      </w:r>
      <w:r w:rsidR="00621AAF" w:rsidRPr="008B02B0">
        <w:rPr>
          <w:rFonts w:ascii="Verdana" w:hAnsi="Verdana" w:cstheme="minorHAnsi"/>
          <w:bCs/>
          <w:noProof/>
          <w:color w:val="000000" w:themeColor="text1"/>
          <w:sz w:val="22"/>
          <w:szCs w:val="22"/>
        </w:rPr>
        <w:t>(42)</w:t>
      </w:r>
      <w:r w:rsidRPr="008B02B0">
        <w:rPr>
          <w:rFonts w:ascii="Verdana" w:hAnsi="Verdana" w:cstheme="minorHAnsi"/>
          <w:bCs/>
          <w:color w:val="000000" w:themeColor="text1"/>
          <w:sz w:val="22"/>
          <w:szCs w:val="22"/>
        </w:rPr>
        <w:fldChar w:fldCharType="end"/>
      </w:r>
      <w:r w:rsidRPr="008B02B0">
        <w:rPr>
          <w:rFonts w:ascii="Verdana" w:hAnsi="Verdana" w:cstheme="minorHAnsi"/>
          <w:bCs/>
          <w:color w:val="000000" w:themeColor="text1"/>
          <w:sz w:val="22"/>
          <w:szCs w:val="22"/>
        </w:rPr>
        <w:t>.</w:t>
      </w:r>
      <w:r w:rsidR="001A0F31" w:rsidRPr="008B02B0">
        <w:rPr>
          <w:rFonts w:ascii="Verdana" w:hAnsi="Verdana" w:cstheme="minorHAnsi"/>
          <w:bCs/>
          <w:color w:val="000000" w:themeColor="text1"/>
          <w:sz w:val="22"/>
          <w:szCs w:val="22"/>
        </w:rPr>
        <w:t xml:space="preserve"> Min opplevelse </w:t>
      </w:r>
      <w:r w:rsidR="00007007" w:rsidRPr="008B02B0">
        <w:rPr>
          <w:rFonts w:ascii="Verdana" w:hAnsi="Verdana" w:cstheme="minorHAnsi"/>
          <w:bCs/>
          <w:color w:val="000000" w:themeColor="text1"/>
          <w:sz w:val="22"/>
          <w:szCs w:val="22"/>
        </w:rPr>
        <w:t xml:space="preserve">i Nepal </w:t>
      </w:r>
      <w:r w:rsidR="001A0F31" w:rsidRPr="008B02B0">
        <w:rPr>
          <w:rFonts w:ascii="Verdana" w:hAnsi="Verdana" w:cstheme="minorHAnsi"/>
          <w:bCs/>
          <w:color w:val="000000" w:themeColor="text1"/>
          <w:sz w:val="22"/>
          <w:szCs w:val="22"/>
        </w:rPr>
        <w:t>var at det så ut til å være en objektiv holdning til de fleste pasienter</w:t>
      </w:r>
      <w:r w:rsidR="00C801BF" w:rsidRPr="008B02B0">
        <w:rPr>
          <w:rFonts w:ascii="Verdana" w:hAnsi="Verdana" w:cstheme="minorHAnsi"/>
          <w:bCs/>
          <w:color w:val="000000" w:themeColor="text1"/>
          <w:sz w:val="22"/>
          <w:szCs w:val="22"/>
        </w:rPr>
        <w:t xml:space="preserve">, </w:t>
      </w:r>
      <w:r w:rsidR="001A0F31" w:rsidRPr="008B02B0">
        <w:rPr>
          <w:rFonts w:ascii="Verdana" w:hAnsi="Verdana" w:cstheme="minorHAnsi"/>
          <w:bCs/>
          <w:color w:val="000000" w:themeColor="text1"/>
          <w:sz w:val="22"/>
          <w:szCs w:val="22"/>
        </w:rPr>
        <w:t xml:space="preserve">så lenge de ikke var </w:t>
      </w:r>
      <w:r w:rsidR="005B2507" w:rsidRPr="008B02B0">
        <w:rPr>
          <w:rFonts w:ascii="Verdana" w:hAnsi="Verdana" w:cstheme="minorHAnsi"/>
          <w:bCs/>
          <w:color w:val="000000" w:themeColor="text1"/>
          <w:sz w:val="22"/>
          <w:szCs w:val="22"/>
        </w:rPr>
        <w:t>hjemløse og uten pårørende</w:t>
      </w:r>
      <w:r w:rsidR="0034547C" w:rsidRPr="008B02B0">
        <w:rPr>
          <w:rFonts w:ascii="Verdana" w:hAnsi="Verdana" w:cstheme="minorHAnsi"/>
          <w:bCs/>
          <w:color w:val="000000" w:themeColor="text1"/>
          <w:sz w:val="22"/>
          <w:szCs w:val="22"/>
        </w:rPr>
        <w:t>.</w:t>
      </w:r>
      <w:r w:rsidR="00E01F2C" w:rsidRPr="008B02B0">
        <w:rPr>
          <w:rFonts w:ascii="Verdana" w:hAnsi="Verdana" w:cstheme="minorHAnsi"/>
          <w:bCs/>
          <w:sz w:val="22"/>
          <w:szCs w:val="22"/>
        </w:rPr>
        <w:t xml:space="preserve"> Begge informantene sa at de </w:t>
      </w:r>
      <w:proofErr w:type="spellStart"/>
      <w:r w:rsidR="00E01F2C" w:rsidRPr="008B02B0">
        <w:rPr>
          <w:rFonts w:ascii="Verdana" w:hAnsi="Verdana" w:cstheme="minorHAnsi"/>
          <w:bCs/>
          <w:sz w:val="22"/>
          <w:szCs w:val="22"/>
        </w:rPr>
        <w:t>triagerte</w:t>
      </w:r>
      <w:proofErr w:type="spellEnd"/>
      <w:r w:rsidR="00E01F2C" w:rsidRPr="008B02B0">
        <w:rPr>
          <w:rFonts w:ascii="Verdana" w:hAnsi="Verdana" w:cstheme="minorHAnsi"/>
          <w:bCs/>
          <w:sz w:val="22"/>
          <w:szCs w:val="22"/>
        </w:rPr>
        <w:t xml:space="preserve"> uavhengig av kaste</w:t>
      </w:r>
      <w:r w:rsidR="00310F5A" w:rsidRPr="008B02B0">
        <w:rPr>
          <w:rFonts w:ascii="Verdana" w:hAnsi="Verdana" w:cstheme="minorHAnsi"/>
          <w:bCs/>
          <w:sz w:val="22"/>
          <w:szCs w:val="22"/>
        </w:rPr>
        <w:t xml:space="preserve">, </w:t>
      </w:r>
      <w:r w:rsidR="00E01F2C" w:rsidRPr="008B02B0">
        <w:rPr>
          <w:rFonts w:ascii="Verdana" w:hAnsi="Verdana" w:cstheme="minorHAnsi"/>
          <w:bCs/>
          <w:sz w:val="22"/>
          <w:szCs w:val="22"/>
        </w:rPr>
        <w:t>religion eller tidligere sykdommer</w:t>
      </w:r>
      <w:r w:rsidR="005B2507" w:rsidRPr="008B02B0">
        <w:rPr>
          <w:rFonts w:ascii="Verdana" w:hAnsi="Verdana" w:cstheme="minorHAnsi"/>
          <w:bCs/>
          <w:color w:val="000000" w:themeColor="text1"/>
          <w:sz w:val="22"/>
          <w:szCs w:val="22"/>
        </w:rPr>
        <w:t>.</w:t>
      </w:r>
      <w:r w:rsidR="004129E7" w:rsidRPr="008B02B0">
        <w:rPr>
          <w:rFonts w:ascii="Verdana" w:hAnsi="Verdana" w:cstheme="minorHAnsi"/>
          <w:bCs/>
          <w:color w:val="000000" w:themeColor="text1"/>
          <w:sz w:val="22"/>
          <w:szCs w:val="22"/>
        </w:rPr>
        <w:t xml:space="preserve"> De</w:t>
      </w:r>
      <w:r w:rsidR="00310F5A" w:rsidRPr="008B02B0">
        <w:rPr>
          <w:rFonts w:ascii="Verdana" w:hAnsi="Verdana" w:cstheme="minorHAnsi"/>
          <w:bCs/>
          <w:color w:val="000000" w:themeColor="text1"/>
          <w:sz w:val="22"/>
          <w:szCs w:val="22"/>
        </w:rPr>
        <w:t>t</w:t>
      </w:r>
      <w:r w:rsidR="004129E7" w:rsidRPr="008B02B0">
        <w:rPr>
          <w:rFonts w:ascii="Verdana" w:hAnsi="Verdana" w:cstheme="minorHAnsi"/>
          <w:bCs/>
          <w:color w:val="000000" w:themeColor="text1"/>
          <w:sz w:val="22"/>
          <w:szCs w:val="22"/>
        </w:rPr>
        <w:t xml:space="preserve"> er</w:t>
      </w:r>
      <w:r w:rsidR="00E01F2C" w:rsidRPr="008B02B0">
        <w:rPr>
          <w:rFonts w:ascii="Verdana" w:hAnsi="Verdana" w:cstheme="minorHAnsi"/>
          <w:bCs/>
          <w:color w:val="000000" w:themeColor="text1"/>
          <w:sz w:val="22"/>
          <w:szCs w:val="22"/>
        </w:rPr>
        <w:t xml:space="preserve"> vanskelig å avgjøre hvorvidt dette stemmer</w:t>
      </w:r>
      <w:r w:rsidR="00310F5A" w:rsidRPr="008B02B0">
        <w:rPr>
          <w:rFonts w:ascii="Verdana" w:hAnsi="Verdana" w:cstheme="minorHAnsi"/>
          <w:bCs/>
          <w:color w:val="000000" w:themeColor="text1"/>
          <w:sz w:val="22"/>
          <w:szCs w:val="22"/>
        </w:rPr>
        <w:t xml:space="preserve"> fordi</w:t>
      </w:r>
      <w:r w:rsidR="00E01F2C" w:rsidRPr="008B02B0">
        <w:rPr>
          <w:rFonts w:ascii="Verdana" w:hAnsi="Verdana" w:cstheme="minorHAnsi"/>
          <w:bCs/>
          <w:color w:val="000000" w:themeColor="text1"/>
          <w:sz w:val="22"/>
          <w:szCs w:val="22"/>
        </w:rPr>
        <w:t xml:space="preserve"> </w:t>
      </w:r>
      <w:r w:rsidR="00310F5A" w:rsidRPr="008B02B0">
        <w:rPr>
          <w:rFonts w:ascii="Verdana" w:hAnsi="Verdana" w:cstheme="minorHAnsi"/>
          <w:bCs/>
          <w:color w:val="000000" w:themeColor="text1"/>
          <w:sz w:val="22"/>
          <w:szCs w:val="22"/>
        </w:rPr>
        <w:t>k</w:t>
      </w:r>
      <w:r w:rsidR="00E01F2C" w:rsidRPr="008B02B0">
        <w:rPr>
          <w:rFonts w:ascii="Verdana" w:hAnsi="Verdana" w:cstheme="minorHAnsi"/>
          <w:bCs/>
          <w:color w:val="000000" w:themeColor="text1"/>
          <w:sz w:val="22"/>
          <w:szCs w:val="22"/>
        </w:rPr>
        <w:t>ommunikasjonen mellom pasient og helsepersonell var på nepali</w:t>
      </w:r>
      <w:r w:rsidR="00310F5A" w:rsidRPr="008B02B0">
        <w:rPr>
          <w:rFonts w:ascii="Verdana" w:hAnsi="Verdana" w:cstheme="minorHAnsi"/>
          <w:bCs/>
          <w:color w:val="000000" w:themeColor="text1"/>
          <w:sz w:val="22"/>
          <w:szCs w:val="22"/>
        </w:rPr>
        <w:t>, et språk jeg</w:t>
      </w:r>
      <w:r w:rsidR="00D34925" w:rsidRPr="008B02B0">
        <w:rPr>
          <w:rFonts w:ascii="Verdana" w:hAnsi="Verdana" w:cstheme="minorHAnsi"/>
          <w:bCs/>
          <w:color w:val="000000" w:themeColor="text1"/>
          <w:sz w:val="22"/>
          <w:szCs w:val="22"/>
        </w:rPr>
        <w:t xml:space="preserve"> selv ikke </w:t>
      </w:r>
      <w:r w:rsidR="00007007" w:rsidRPr="008B02B0">
        <w:rPr>
          <w:rFonts w:ascii="Verdana" w:hAnsi="Verdana" w:cstheme="minorHAnsi"/>
          <w:bCs/>
          <w:color w:val="000000" w:themeColor="text1"/>
          <w:sz w:val="22"/>
          <w:szCs w:val="22"/>
        </w:rPr>
        <w:t>forstår</w:t>
      </w:r>
      <w:r w:rsidR="00D34925" w:rsidRPr="008B02B0">
        <w:rPr>
          <w:rFonts w:ascii="Verdana" w:hAnsi="Verdana" w:cstheme="minorHAnsi"/>
          <w:bCs/>
          <w:color w:val="000000" w:themeColor="text1"/>
          <w:sz w:val="22"/>
          <w:szCs w:val="22"/>
        </w:rPr>
        <w:t xml:space="preserve">. </w:t>
      </w:r>
    </w:p>
    <w:p w14:paraId="55EFA161" w14:textId="77777777" w:rsidR="00F636F2" w:rsidRPr="008B02B0" w:rsidRDefault="00F636F2" w:rsidP="00394760">
      <w:pPr>
        <w:spacing w:line="276" w:lineRule="auto"/>
        <w:rPr>
          <w:rFonts w:ascii="Verdana" w:hAnsi="Verdana" w:cstheme="minorHAnsi"/>
          <w:bCs/>
          <w:color w:val="000000" w:themeColor="text1"/>
          <w:sz w:val="22"/>
          <w:szCs w:val="22"/>
        </w:rPr>
      </w:pPr>
    </w:p>
    <w:p w14:paraId="10653642" w14:textId="10FB21F9" w:rsidR="002909EC" w:rsidRPr="008B02B0" w:rsidRDefault="00B1637E" w:rsidP="00394760">
      <w:pPr>
        <w:spacing w:line="276" w:lineRule="auto"/>
        <w:rPr>
          <w:rFonts w:ascii="Verdana" w:hAnsi="Verdana" w:cstheme="minorHAnsi"/>
          <w:color w:val="000000" w:themeColor="text1"/>
          <w:sz w:val="22"/>
          <w:szCs w:val="22"/>
        </w:rPr>
      </w:pPr>
      <w:r w:rsidRPr="008B02B0">
        <w:rPr>
          <w:rFonts w:ascii="Verdana" w:hAnsi="Verdana" w:cstheme="minorHAnsi"/>
          <w:bCs/>
          <w:color w:val="000000" w:themeColor="text1"/>
          <w:sz w:val="22"/>
          <w:szCs w:val="22"/>
        </w:rPr>
        <w:t>Under legevisitten p</w:t>
      </w:r>
      <w:r w:rsidR="00803E4E" w:rsidRPr="008B02B0">
        <w:rPr>
          <w:rFonts w:ascii="Verdana" w:hAnsi="Verdana" w:cstheme="minorHAnsi"/>
          <w:bCs/>
          <w:color w:val="000000" w:themeColor="text1"/>
          <w:sz w:val="22"/>
          <w:szCs w:val="22"/>
        </w:rPr>
        <w:t>å sengepostene opplevde jeg en noe</w:t>
      </w:r>
      <w:r w:rsidR="008F5806" w:rsidRPr="008B02B0">
        <w:rPr>
          <w:rFonts w:ascii="Verdana" w:hAnsi="Verdana" w:cstheme="minorHAnsi"/>
          <w:color w:val="000000" w:themeColor="text1"/>
          <w:sz w:val="22"/>
          <w:szCs w:val="22"/>
        </w:rPr>
        <w:t xml:space="preserve"> nedverdigende holdning til pasienter som var innlagt med komplikasjoner relatert til alkohol eller selvmordsforsøk. </w:t>
      </w:r>
      <w:r w:rsidR="00F66BE4" w:rsidRPr="008B02B0">
        <w:rPr>
          <w:rFonts w:ascii="Verdana" w:hAnsi="Verdana" w:cstheme="minorHAnsi"/>
          <w:color w:val="000000" w:themeColor="text1"/>
          <w:sz w:val="22"/>
          <w:szCs w:val="22"/>
        </w:rPr>
        <w:t xml:space="preserve">Jeg overhørte kommentarer </w:t>
      </w:r>
      <w:r w:rsidR="00803E4E" w:rsidRPr="008B02B0">
        <w:rPr>
          <w:rFonts w:ascii="Verdana" w:hAnsi="Verdana" w:cstheme="minorHAnsi"/>
          <w:color w:val="000000" w:themeColor="text1"/>
          <w:sz w:val="22"/>
          <w:szCs w:val="22"/>
        </w:rPr>
        <w:t xml:space="preserve">på engelsk som: </w:t>
      </w:r>
      <w:r w:rsidR="00F66BE4" w:rsidRPr="008B02B0">
        <w:rPr>
          <w:rFonts w:ascii="Verdana" w:hAnsi="Verdana" w:cstheme="minorHAnsi"/>
          <w:color w:val="000000" w:themeColor="text1"/>
          <w:sz w:val="22"/>
          <w:szCs w:val="22"/>
        </w:rPr>
        <w:t xml:space="preserve">«han er bare en alkoholiker» og et oppgitt tonefall når det ble snakket om pasienter </w:t>
      </w:r>
      <w:r w:rsidR="00736C5E" w:rsidRPr="008B02B0">
        <w:rPr>
          <w:rFonts w:ascii="Verdana" w:hAnsi="Verdana" w:cstheme="minorHAnsi"/>
          <w:color w:val="000000" w:themeColor="text1"/>
          <w:sz w:val="22"/>
          <w:szCs w:val="22"/>
        </w:rPr>
        <w:t>innlagt med</w:t>
      </w:r>
      <w:r w:rsidR="00F66BE4" w:rsidRPr="008B02B0">
        <w:rPr>
          <w:rFonts w:ascii="Verdana" w:hAnsi="Verdana" w:cstheme="minorHAnsi"/>
          <w:color w:val="000000" w:themeColor="text1"/>
          <w:sz w:val="22"/>
          <w:szCs w:val="22"/>
        </w:rPr>
        <w:t xml:space="preserve"> </w:t>
      </w:r>
      <w:proofErr w:type="spellStart"/>
      <w:r w:rsidR="00736C5E" w:rsidRPr="008B02B0">
        <w:rPr>
          <w:rFonts w:ascii="Verdana" w:hAnsi="Verdana" w:cstheme="minorHAnsi"/>
          <w:color w:val="000000" w:themeColor="text1"/>
          <w:sz w:val="22"/>
          <w:szCs w:val="22"/>
        </w:rPr>
        <w:t>organofosfat</w:t>
      </w:r>
      <w:proofErr w:type="spellEnd"/>
      <w:r w:rsidR="00736C5E" w:rsidRPr="008B02B0">
        <w:rPr>
          <w:rFonts w:ascii="Verdana" w:hAnsi="Verdana" w:cstheme="minorHAnsi"/>
          <w:color w:val="000000" w:themeColor="text1"/>
          <w:sz w:val="22"/>
          <w:szCs w:val="22"/>
        </w:rPr>
        <w:t xml:space="preserve"> forgiftning</w:t>
      </w:r>
      <w:r w:rsidR="00502258" w:rsidRPr="008B02B0">
        <w:rPr>
          <w:rFonts w:ascii="Verdana" w:hAnsi="Verdana" w:cstheme="minorHAnsi"/>
          <w:color w:val="000000" w:themeColor="text1"/>
          <w:sz w:val="22"/>
          <w:szCs w:val="22"/>
        </w:rPr>
        <w:t xml:space="preserve"> etter selvmordsforsøk</w:t>
      </w:r>
      <w:r w:rsidRPr="008B02B0">
        <w:rPr>
          <w:rFonts w:ascii="Verdana" w:hAnsi="Verdana" w:cstheme="minorHAnsi"/>
          <w:color w:val="000000" w:themeColor="text1"/>
          <w:sz w:val="22"/>
          <w:szCs w:val="22"/>
        </w:rPr>
        <w:t xml:space="preserve">. </w:t>
      </w:r>
    </w:p>
    <w:p w14:paraId="54211B69" w14:textId="05A7FAA4" w:rsidR="0034547C" w:rsidRPr="008B02B0" w:rsidRDefault="0034547C" w:rsidP="00394760">
      <w:pPr>
        <w:spacing w:line="276" w:lineRule="auto"/>
        <w:rPr>
          <w:rFonts w:ascii="Verdana" w:hAnsi="Verdana" w:cstheme="minorHAnsi"/>
          <w:bCs/>
          <w:color w:val="000000" w:themeColor="text1"/>
          <w:sz w:val="22"/>
          <w:szCs w:val="22"/>
        </w:rPr>
      </w:pPr>
      <w:r w:rsidRPr="008B02B0">
        <w:rPr>
          <w:rFonts w:ascii="Verdana" w:hAnsi="Verdana" w:cstheme="minorHAnsi"/>
          <w:bCs/>
          <w:color w:val="000000" w:themeColor="text1"/>
          <w:sz w:val="22"/>
          <w:szCs w:val="22"/>
        </w:rPr>
        <w:t xml:space="preserve">De yrkesetiske retningslinjene for sykepleiere i Nepal sier at sykepleieren skal tilrettelegge for at akuttbehandling skal gis så raskt som mulig og at sykepleieren skal ha en </w:t>
      </w:r>
      <w:r w:rsidR="00A47A76" w:rsidRPr="008B02B0">
        <w:rPr>
          <w:rFonts w:ascii="Verdana" w:hAnsi="Verdana" w:cstheme="minorHAnsi"/>
          <w:bCs/>
          <w:color w:val="000000" w:themeColor="text1"/>
          <w:sz w:val="22"/>
          <w:szCs w:val="22"/>
        </w:rPr>
        <w:t>ikke-dømmende</w:t>
      </w:r>
      <w:r w:rsidRPr="008B02B0">
        <w:rPr>
          <w:rFonts w:ascii="Verdana" w:hAnsi="Verdana" w:cstheme="minorHAnsi"/>
          <w:bCs/>
          <w:color w:val="000000" w:themeColor="text1"/>
          <w:sz w:val="22"/>
          <w:szCs w:val="22"/>
        </w:rPr>
        <w:t xml:space="preserve"> holdning til alle pasienter</w:t>
      </w:r>
      <w:r w:rsidR="00F636F2" w:rsidRPr="008B02B0">
        <w:rPr>
          <w:rFonts w:ascii="Verdana" w:hAnsi="Verdana" w:cstheme="minorHAnsi"/>
          <w:bCs/>
          <w:color w:val="000000" w:themeColor="text1"/>
          <w:sz w:val="22"/>
          <w:szCs w:val="22"/>
        </w:rPr>
        <w:t xml:space="preserve"> </w:t>
      </w:r>
      <w:r w:rsidRPr="008B02B0">
        <w:rPr>
          <w:rFonts w:ascii="Verdana" w:hAnsi="Verdana" w:cstheme="minorHAnsi"/>
          <w:bCs/>
          <w:color w:val="000000" w:themeColor="text1"/>
          <w:sz w:val="22"/>
          <w:szCs w:val="22"/>
        </w:rPr>
        <w:fldChar w:fldCharType="begin"/>
      </w:r>
      <w:r w:rsidR="00621AAF" w:rsidRPr="008B02B0">
        <w:rPr>
          <w:rFonts w:ascii="Verdana" w:hAnsi="Verdana" w:cstheme="minorHAnsi"/>
          <w:bCs/>
          <w:color w:val="000000" w:themeColor="text1"/>
          <w:sz w:val="22"/>
          <w:szCs w:val="22"/>
        </w:rPr>
        <w:instrText xml:space="preserve"> ADDIN ZOTERO_ITEM CSL_CITATION {"citationID":"4baTucEi","properties":{"formattedCitation":"(43)","plainCitation":"(43)","noteIndex":0},"citationItems":[{"id":126,"uris":["http://zotero.org/users/local/j4yT6Cza/items/LQFHD2XD"],"uri":["http://zotero.org/users/local/j4yT6Cza/items/LQFHD2XD"],"itemData":{"id":126,"type":"article","title":"The-code-of-ethics-programme.pdf","URL":"http://nnc.org.np/web-content/upload/The-code-of-ethics-programme.pdf","accessed":{"date-parts":[["2020",5,12]]}}}],"schema":"https://github.com/citation-style-language/schema/raw/master/csl-citation.json"} </w:instrText>
      </w:r>
      <w:r w:rsidRPr="008B02B0">
        <w:rPr>
          <w:rFonts w:ascii="Verdana" w:hAnsi="Verdana" w:cstheme="minorHAnsi"/>
          <w:bCs/>
          <w:color w:val="000000" w:themeColor="text1"/>
          <w:sz w:val="22"/>
          <w:szCs w:val="22"/>
        </w:rPr>
        <w:fldChar w:fldCharType="separate"/>
      </w:r>
      <w:r w:rsidR="00621AAF" w:rsidRPr="008B02B0">
        <w:rPr>
          <w:rFonts w:ascii="Verdana" w:hAnsi="Verdana" w:cstheme="minorHAnsi"/>
          <w:bCs/>
          <w:noProof/>
          <w:color w:val="000000" w:themeColor="text1"/>
          <w:sz w:val="22"/>
          <w:szCs w:val="22"/>
        </w:rPr>
        <w:t>(43)</w:t>
      </w:r>
      <w:r w:rsidRPr="008B02B0">
        <w:rPr>
          <w:rFonts w:ascii="Verdana" w:hAnsi="Verdana" w:cstheme="minorHAnsi"/>
          <w:bCs/>
          <w:color w:val="000000" w:themeColor="text1"/>
          <w:sz w:val="22"/>
          <w:szCs w:val="22"/>
        </w:rPr>
        <w:fldChar w:fldCharType="end"/>
      </w:r>
      <w:r w:rsidRPr="008B02B0">
        <w:rPr>
          <w:rFonts w:ascii="Verdana" w:hAnsi="Verdana" w:cstheme="minorHAnsi"/>
          <w:bCs/>
          <w:color w:val="000000" w:themeColor="text1"/>
          <w:sz w:val="22"/>
          <w:szCs w:val="22"/>
        </w:rPr>
        <w:t>.</w:t>
      </w:r>
      <w:r w:rsidR="00465ED2" w:rsidRPr="008B02B0">
        <w:rPr>
          <w:rFonts w:ascii="Verdana" w:hAnsi="Verdana" w:cstheme="minorHAnsi"/>
          <w:bCs/>
          <w:color w:val="000000" w:themeColor="text1"/>
          <w:sz w:val="22"/>
          <w:szCs w:val="22"/>
        </w:rPr>
        <w:t xml:space="preserve"> </w:t>
      </w:r>
      <w:r w:rsidR="00395DE0" w:rsidRPr="008B02B0">
        <w:rPr>
          <w:rFonts w:ascii="Verdana" w:hAnsi="Verdana" w:cstheme="minorHAnsi"/>
          <w:bCs/>
          <w:color w:val="000000" w:themeColor="text1"/>
          <w:sz w:val="22"/>
          <w:szCs w:val="22"/>
        </w:rPr>
        <w:t xml:space="preserve">Dette tyder på at det arbeides </w:t>
      </w:r>
      <w:r w:rsidR="0051098B" w:rsidRPr="008B02B0">
        <w:rPr>
          <w:rFonts w:ascii="Verdana" w:hAnsi="Verdana" w:cstheme="minorHAnsi"/>
          <w:bCs/>
          <w:color w:val="000000" w:themeColor="text1"/>
          <w:sz w:val="22"/>
          <w:szCs w:val="22"/>
        </w:rPr>
        <w:t xml:space="preserve">for </w:t>
      </w:r>
      <w:r w:rsidR="00C63839" w:rsidRPr="008B02B0">
        <w:rPr>
          <w:rFonts w:ascii="Verdana" w:hAnsi="Verdana" w:cstheme="minorHAnsi"/>
          <w:bCs/>
          <w:color w:val="000000" w:themeColor="text1"/>
          <w:sz w:val="22"/>
          <w:szCs w:val="22"/>
        </w:rPr>
        <w:t>å forhindre disse holdningene, men at man</w:t>
      </w:r>
      <w:r w:rsidR="00C90108" w:rsidRPr="008B02B0">
        <w:rPr>
          <w:rFonts w:ascii="Verdana" w:hAnsi="Verdana" w:cstheme="minorHAnsi"/>
          <w:bCs/>
          <w:color w:val="000000" w:themeColor="text1"/>
          <w:sz w:val="22"/>
          <w:szCs w:val="22"/>
        </w:rPr>
        <w:t xml:space="preserve"> nok</w:t>
      </w:r>
      <w:r w:rsidR="00C801BF" w:rsidRPr="008B02B0">
        <w:rPr>
          <w:rFonts w:ascii="Verdana" w:hAnsi="Verdana" w:cstheme="minorHAnsi"/>
          <w:bCs/>
          <w:color w:val="000000" w:themeColor="text1"/>
          <w:sz w:val="22"/>
          <w:szCs w:val="22"/>
        </w:rPr>
        <w:t xml:space="preserve"> </w:t>
      </w:r>
      <w:r w:rsidR="00C63839" w:rsidRPr="008B02B0">
        <w:rPr>
          <w:rFonts w:ascii="Verdana" w:hAnsi="Verdana" w:cstheme="minorHAnsi"/>
          <w:bCs/>
          <w:color w:val="000000" w:themeColor="text1"/>
          <w:sz w:val="22"/>
          <w:szCs w:val="22"/>
        </w:rPr>
        <w:t xml:space="preserve">ikke har lyktes helt enda. </w:t>
      </w:r>
    </w:p>
    <w:p w14:paraId="211CC29A" w14:textId="67625054" w:rsidR="00BF3737" w:rsidRPr="008B02B0" w:rsidRDefault="00BF3737" w:rsidP="00394760">
      <w:pPr>
        <w:spacing w:line="276" w:lineRule="auto"/>
        <w:rPr>
          <w:rFonts w:ascii="Verdana" w:hAnsi="Verdana" w:cstheme="minorHAnsi"/>
          <w:bCs/>
          <w:color w:val="000000" w:themeColor="text1"/>
          <w:sz w:val="22"/>
          <w:szCs w:val="22"/>
        </w:rPr>
      </w:pPr>
    </w:p>
    <w:p w14:paraId="678E0F22" w14:textId="4FE7858F" w:rsidR="00BC59BC" w:rsidRPr="008B02B0" w:rsidRDefault="00BC59BC" w:rsidP="00394760">
      <w:pPr>
        <w:spacing w:line="276" w:lineRule="auto"/>
        <w:rPr>
          <w:rFonts w:ascii="Verdana" w:hAnsi="Verdana" w:cstheme="minorHAnsi"/>
          <w:b/>
          <w:sz w:val="22"/>
          <w:szCs w:val="22"/>
        </w:rPr>
      </w:pPr>
    </w:p>
    <w:p w14:paraId="7399DE1C" w14:textId="01DDACD0" w:rsidR="00BC59BC" w:rsidRPr="008B02B0" w:rsidRDefault="00530694" w:rsidP="00CD1342">
      <w:pPr>
        <w:pStyle w:val="Overskrift2"/>
        <w:rPr>
          <w:rFonts w:ascii="Verdana" w:hAnsi="Verdana"/>
          <w:color w:val="548DD4" w:themeColor="text2" w:themeTint="99"/>
        </w:rPr>
      </w:pPr>
      <w:r>
        <w:rPr>
          <w:rFonts w:ascii="Verdana" w:hAnsi="Verdana"/>
          <w:color w:val="548DD4" w:themeColor="text2" w:themeTint="99"/>
        </w:rPr>
        <w:t xml:space="preserve">4.9 </w:t>
      </w:r>
      <w:r w:rsidR="00BC59BC" w:rsidRPr="008B02B0">
        <w:rPr>
          <w:rFonts w:ascii="Verdana" w:hAnsi="Verdana"/>
          <w:color w:val="548DD4" w:themeColor="text2" w:themeTint="99"/>
        </w:rPr>
        <w:t>Studiens begrensinger</w:t>
      </w:r>
    </w:p>
    <w:p w14:paraId="5C60C9A5" w14:textId="1E0C9303" w:rsidR="00537ACB" w:rsidRPr="008B02B0" w:rsidRDefault="00BC59BC" w:rsidP="00394760">
      <w:pPr>
        <w:spacing w:line="276" w:lineRule="auto"/>
        <w:rPr>
          <w:rFonts w:ascii="Verdana" w:hAnsi="Verdana" w:cstheme="minorHAnsi"/>
          <w:bCs/>
          <w:sz w:val="22"/>
          <w:szCs w:val="22"/>
        </w:rPr>
      </w:pPr>
      <w:r w:rsidRPr="008B02B0">
        <w:rPr>
          <w:rFonts w:ascii="Verdana" w:hAnsi="Verdana" w:cstheme="minorHAnsi"/>
          <w:bCs/>
          <w:sz w:val="22"/>
          <w:szCs w:val="22"/>
        </w:rPr>
        <w:t xml:space="preserve">Grunnet begrensninger fra sykehusledelsen og forsinkelser i tillatelsen til gjennomføring av datainnsamling </w:t>
      </w:r>
      <w:r w:rsidR="000348E6" w:rsidRPr="008B02B0">
        <w:rPr>
          <w:rFonts w:ascii="Verdana" w:hAnsi="Verdana" w:cstheme="minorHAnsi"/>
          <w:bCs/>
          <w:sz w:val="22"/>
          <w:szCs w:val="22"/>
        </w:rPr>
        <w:t xml:space="preserve">foregikk </w:t>
      </w:r>
      <w:r w:rsidRPr="008B02B0">
        <w:rPr>
          <w:rFonts w:ascii="Verdana" w:hAnsi="Verdana" w:cstheme="minorHAnsi"/>
          <w:bCs/>
          <w:sz w:val="22"/>
          <w:szCs w:val="22"/>
        </w:rPr>
        <w:t xml:space="preserve">denne </w:t>
      </w:r>
      <w:r w:rsidR="000348E6" w:rsidRPr="008B02B0">
        <w:rPr>
          <w:rFonts w:ascii="Verdana" w:hAnsi="Verdana" w:cstheme="minorHAnsi"/>
          <w:bCs/>
          <w:sz w:val="22"/>
          <w:szCs w:val="22"/>
        </w:rPr>
        <w:t>under</w:t>
      </w:r>
      <w:r w:rsidRPr="008B02B0">
        <w:rPr>
          <w:rFonts w:ascii="Verdana" w:hAnsi="Verdana" w:cstheme="minorHAnsi"/>
          <w:bCs/>
          <w:sz w:val="22"/>
          <w:szCs w:val="22"/>
        </w:rPr>
        <w:t xml:space="preserve"> et stort tidspress. Det ble gitt tillatelse til å gjennomføre intervju av to sykepleiere. Det kreves tillatelse for å få lov til å være i akuttmottaket som utenlandsk student.</w:t>
      </w:r>
      <w:r w:rsidR="00537ACB" w:rsidRPr="008B02B0">
        <w:rPr>
          <w:rFonts w:ascii="Verdana" w:hAnsi="Verdana" w:cstheme="minorHAnsi"/>
          <w:bCs/>
          <w:sz w:val="22"/>
          <w:szCs w:val="22"/>
        </w:rPr>
        <w:t xml:space="preserve"> Dette medførte at</w:t>
      </w:r>
      <w:r w:rsidRPr="008B02B0">
        <w:rPr>
          <w:rFonts w:ascii="Verdana" w:hAnsi="Verdana" w:cstheme="minorHAnsi"/>
          <w:bCs/>
          <w:sz w:val="22"/>
          <w:szCs w:val="22"/>
        </w:rPr>
        <w:t xml:space="preserve"> data kun</w:t>
      </w:r>
      <w:r w:rsidR="00CE3376" w:rsidRPr="008B02B0">
        <w:rPr>
          <w:rFonts w:ascii="Verdana" w:hAnsi="Verdana" w:cstheme="minorHAnsi"/>
          <w:bCs/>
          <w:sz w:val="22"/>
          <w:szCs w:val="22"/>
        </w:rPr>
        <w:t xml:space="preserve"> ble</w:t>
      </w:r>
      <w:r w:rsidRPr="008B02B0">
        <w:rPr>
          <w:rFonts w:ascii="Verdana" w:hAnsi="Verdana" w:cstheme="minorHAnsi"/>
          <w:bCs/>
          <w:sz w:val="22"/>
          <w:szCs w:val="22"/>
        </w:rPr>
        <w:t xml:space="preserve"> innhentet over</w:t>
      </w:r>
      <w:r w:rsidR="00537ACB" w:rsidRPr="008B02B0">
        <w:rPr>
          <w:rFonts w:ascii="Verdana" w:hAnsi="Verdana" w:cstheme="minorHAnsi"/>
          <w:bCs/>
          <w:sz w:val="22"/>
          <w:szCs w:val="22"/>
        </w:rPr>
        <w:t xml:space="preserve"> en periode på</w:t>
      </w:r>
      <w:r w:rsidRPr="008B02B0">
        <w:rPr>
          <w:rFonts w:ascii="Verdana" w:hAnsi="Verdana" w:cstheme="minorHAnsi"/>
          <w:bCs/>
          <w:sz w:val="22"/>
          <w:szCs w:val="22"/>
        </w:rPr>
        <w:t xml:space="preserve"> fem</w:t>
      </w:r>
      <w:r w:rsidR="00537ACB" w:rsidRPr="008B02B0">
        <w:rPr>
          <w:rFonts w:ascii="Verdana" w:hAnsi="Verdana" w:cstheme="minorHAnsi"/>
          <w:bCs/>
          <w:sz w:val="22"/>
          <w:szCs w:val="22"/>
        </w:rPr>
        <w:t xml:space="preserve"> dager. </w:t>
      </w:r>
    </w:p>
    <w:p w14:paraId="59836692" w14:textId="77777777" w:rsidR="00537ACB" w:rsidRPr="008B02B0" w:rsidRDefault="00537ACB" w:rsidP="00394760">
      <w:pPr>
        <w:spacing w:line="276" w:lineRule="auto"/>
        <w:rPr>
          <w:rFonts w:ascii="Verdana" w:hAnsi="Verdana" w:cstheme="minorHAnsi"/>
          <w:bCs/>
          <w:sz w:val="22"/>
          <w:szCs w:val="22"/>
        </w:rPr>
      </w:pPr>
    </w:p>
    <w:p w14:paraId="0567F451" w14:textId="3AA88EBD" w:rsidR="00537ACB" w:rsidRPr="008B02B0" w:rsidRDefault="00537ACB" w:rsidP="00394760">
      <w:pPr>
        <w:spacing w:line="276" w:lineRule="auto"/>
        <w:rPr>
          <w:rFonts w:ascii="Verdana" w:hAnsi="Verdana" w:cstheme="minorHAnsi"/>
          <w:bCs/>
          <w:color w:val="548DD4" w:themeColor="text2" w:themeTint="99"/>
          <w:sz w:val="22"/>
          <w:szCs w:val="22"/>
        </w:rPr>
      </w:pPr>
      <w:r w:rsidRPr="008B02B0">
        <w:rPr>
          <w:rFonts w:ascii="Verdana" w:hAnsi="Verdana" w:cstheme="minorHAnsi"/>
          <w:bCs/>
          <w:sz w:val="22"/>
          <w:szCs w:val="22"/>
        </w:rPr>
        <w:t xml:space="preserve">Begrensningen på </w:t>
      </w:r>
      <w:r w:rsidR="00687EF1" w:rsidRPr="008B02B0">
        <w:rPr>
          <w:rFonts w:ascii="Verdana" w:hAnsi="Verdana" w:cstheme="minorHAnsi"/>
          <w:bCs/>
          <w:sz w:val="22"/>
          <w:szCs w:val="22"/>
        </w:rPr>
        <w:t>antall intervjuobjekt g</w:t>
      </w:r>
      <w:r w:rsidR="00EF29B1" w:rsidRPr="008B02B0">
        <w:rPr>
          <w:rFonts w:ascii="Verdana" w:hAnsi="Verdana" w:cstheme="minorHAnsi"/>
          <w:bCs/>
          <w:sz w:val="22"/>
          <w:szCs w:val="22"/>
        </w:rPr>
        <w:t>j</w:t>
      </w:r>
      <w:r w:rsidR="00C87D0C" w:rsidRPr="008B02B0">
        <w:rPr>
          <w:rFonts w:ascii="Verdana" w:hAnsi="Verdana" w:cstheme="minorHAnsi"/>
          <w:bCs/>
          <w:sz w:val="22"/>
          <w:szCs w:val="22"/>
        </w:rPr>
        <w:t>orde de</w:t>
      </w:r>
      <w:r w:rsidR="003F195B" w:rsidRPr="008B02B0">
        <w:rPr>
          <w:rFonts w:ascii="Verdana" w:hAnsi="Verdana" w:cstheme="minorHAnsi"/>
          <w:bCs/>
          <w:sz w:val="22"/>
          <w:szCs w:val="22"/>
        </w:rPr>
        <w:t>t ble liten bredde</w:t>
      </w:r>
      <w:r w:rsidR="00617BE0" w:rsidRPr="008B02B0">
        <w:rPr>
          <w:rFonts w:ascii="Verdana" w:hAnsi="Verdana" w:cstheme="minorHAnsi"/>
          <w:bCs/>
          <w:sz w:val="22"/>
          <w:szCs w:val="22"/>
        </w:rPr>
        <w:t xml:space="preserve"> i intervjuene</w:t>
      </w:r>
      <w:r w:rsidR="008D076A" w:rsidRPr="008B02B0">
        <w:rPr>
          <w:rFonts w:ascii="Verdana" w:hAnsi="Verdana" w:cstheme="minorHAnsi"/>
          <w:bCs/>
          <w:sz w:val="22"/>
          <w:szCs w:val="22"/>
        </w:rPr>
        <w:t>. Samtidig er det i kvalitativ</w:t>
      </w:r>
      <w:r w:rsidR="00D03C8D" w:rsidRPr="008B02B0">
        <w:rPr>
          <w:rFonts w:ascii="Verdana" w:hAnsi="Verdana" w:cstheme="minorHAnsi"/>
          <w:bCs/>
          <w:sz w:val="22"/>
          <w:szCs w:val="22"/>
        </w:rPr>
        <w:t>e</w:t>
      </w:r>
      <w:r w:rsidR="00F10B5C" w:rsidRPr="008B02B0">
        <w:rPr>
          <w:rFonts w:ascii="Verdana" w:hAnsi="Verdana" w:cstheme="minorHAnsi"/>
          <w:bCs/>
          <w:sz w:val="22"/>
          <w:szCs w:val="22"/>
        </w:rPr>
        <w:t xml:space="preserve"> studier</w:t>
      </w:r>
      <w:r w:rsidR="006C1FB0" w:rsidRPr="008B02B0">
        <w:rPr>
          <w:rFonts w:ascii="Verdana" w:hAnsi="Verdana" w:cstheme="minorHAnsi"/>
          <w:bCs/>
          <w:sz w:val="22"/>
          <w:szCs w:val="22"/>
        </w:rPr>
        <w:t xml:space="preserve"> viktigere</w:t>
      </w:r>
      <w:r w:rsidR="00523FBD" w:rsidRPr="008B02B0">
        <w:rPr>
          <w:rFonts w:ascii="Verdana" w:hAnsi="Verdana" w:cstheme="minorHAnsi"/>
          <w:bCs/>
          <w:sz w:val="22"/>
          <w:szCs w:val="22"/>
        </w:rPr>
        <w:t xml:space="preserve"> å finne gode intervjuobjekter </w:t>
      </w:r>
      <w:r w:rsidR="00D55CEA" w:rsidRPr="008B02B0">
        <w:rPr>
          <w:rFonts w:ascii="Verdana" w:hAnsi="Verdana" w:cstheme="minorHAnsi"/>
          <w:bCs/>
          <w:sz w:val="22"/>
          <w:szCs w:val="22"/>
        </w:rPr>
        <w:t>enn e</w:t>
      </w:r>
      <w:r w:rsidR="00C934F8" w:rsidRPr="008B02B0">
        <w:rPr>
          <w:rFonts w:ascii="Verdana" w:hAnsi="Verdana" w:cstheme="minorHAnsi"/>
          <w:bCs/>
          <w:sz w:val="22"/>
          <w:szCs w:val="22"/>
        </w:rPr>
        <w:t>n</w:t>
      </w:r>
      <w:r w:rsidR="00D55CEA" w:rsidRPr="008B02B0">
        <w:rPr>
          <w:rFonts w:ascii="Verdana" w:hAnsi="Verdana" w:cstheme="minorHAnsi"/>
          <w:bCs/>
          <w:sz w:val="22"/>
          <w:szCs w:val="22"/>
        </w:rPr>
        <w:t xml:space="preserve"> stor kvantite</w:t>
      </w:r>
      <w:r w:rsidR="00C934F8" w:rsidRPr="008B02B0">
        <w:rPr>
          <w:rFonts w:ascii="Verdana" w:hAnsi="Verdana" w:cstheme="minorHAnsi"/>
          <w:bCs/>
          <w:sz w:val="22"/>
          <w:szCs w:val="22"/>
        </w:rPr>
        <w:t>t</w:t>
      </w:r>
      <w:r w:rsidR="006D7CCC" w:rsidRPr="008B02B0">
        <w:rPr>
          <w:rFonts w:ascii="Verdana" w:hAnsi="Verdana" w:cstheme="minorHAnsi"/>
          <w:bCs/>
          <w:sz w:val="22"/>
          <w:szCs w:val="22"/>
        </w:rPr>
        <w:t xml:space="preserve"> </w:t>
      </w:r>
      <w:r w:rsidR="00E214D5" w:rsidRPr="008B02B0">
        <w:rPr>
          <w:rFonts w:ascii="Verdana" w:hAnsi="Verdana" w:cstheme="minorHAnsi"/>
          <w:bCs/>
          <w:sz w:val="22"/>
          <w:szCs w:val="22"/>
        </w:rPr>
        <w:fldChar w:fldCharType="begin"/>
      </w:r>
      <w:r w:rsidR="00F37E61" w:rsidRPr="008B02B0">
        <w:rPr>
          <w:rFonts w:ascii="Verdana" w:hAnsi="Verdana" w:cstheme="minorHAnsi"/>
          <w:bCs/>
          <w:sz w:val="22"/>
          <w:szCs w:val="22"/>
        </w:rPr>
        <w:instrText xml:space="preserve"> ADDIN ZOTERO_ITEM CSL_CITATION {"citationID":"6wZBrFmL","properties":{"formattedCitation":"(44)","plainCitation":"(44)","noteIndex":0},"citationItems":[{"id":162,"uris":["http://zotero.org/users/local/j4yT6Cza/items/IQ9WLZA8"],"uri":["http://zotero.org/users/local/j4yT6Cza/items/IQ9WLZA8"],"itemData":{"id":162,"type":"webpage","abstract":"Om hvordan du velger ut personer til en undersøkelse.","container-title":"ndla.no","language":"nb","note":"source: ndla.no","title":"Norsk - Valg av informanter - NDLA","URL":"https://ndla.no/subjects/subject:19/topic:1:195989/topic:1:195829/resource:1:56943","accessed":{"date-parts":[["2020",5,22]]},"issued":{"date-parts":[["2019",1,31]]}}}],"schema":"https://github.com/citation-style-language/schema/raw/master/csl-citation.json"} </w:instrText>
      </w:r>
      <w:r w:rsidR="00E214D5" w:rsidRPr="008B02B0">
        <w:rPr>
          <w:rFonts w:ascii="Verdana" w:hAnsi="Verdana" w:cstheme="minorHAnsi"/>
          <w:bCs/>
          <w:sz w:val="22"/>
          <w:szCs w:val="22"/>
        </w:rPr>
        <w:fldChar w:fldCharType="separate"/>
      </w:r>
      <w:r w:rsidR="00621AAF" w:rsidRPr="008B02B0">
        <w:rPr>
          <w:rFonts w:ascii="Verdana" w:hAnsi="Verdana" w:cstheme="minorHAnsi"/>
          <w:bCs/>
          <w:noProof/>
          <w:sz w:val="22"/>
          <w:szCs w:val="22"/>
        </w:rPr>
        <w:t>(44)</w:t>
      </w:r>
      <w:r w:rsidR="00E214D5" w:rsidRPr="008B02B0">
        <w:rPr>
          <w:rFonts w:ascii="Verdana" w:hAnsi="Verdana" w:cstheme="minorHAnsi"/>
          <w:bCs/>
          <w:sz w:val="22"/>
          <w:szCs w:val="22"/>
        </w:rPr>
        <w:fldChar w:fldCharType="end"/>
      </w:r>
      <w:r w:rsidR="006D7CCC" w:rsidRPr="008B02B0">
        <w:rPr>
          <w:rFonts w:ascii="Verdana" w:hAnsi="Verdana" w:cstheme="minorHAnsi"/>
          <w:bCs/>
          <w:sz w:val="22"/>
          <w:szCs w:val="22"/>
        </w:rPr>
        <w:t>.</w:t>
      </w:r>
      <w:r w:rsidR="00C934F8" w:rsidRPr="008B02B0">
        <w:rPr>
          <w:rFonts w:ascii="Verdana" w:hAnsi="Verdana" w:cstheme="minorHAnsi"/>
          <w:bCs/>
          <w:sz w:val="22"/>
          <w:szCs w:val="22"/>
        </w:rPr>
        <w:t xml:space="preserve"> Grunnet språkutfordringer ble ikke svarene </w:t>
      </w:r>
      <w:r w:rsidR="00225637" w:rsidRPr="008B02B0">
        <w:rPr>
          <w:rFonts w:ascii="Verdana" w:hAnsi="Verdana" w:cstheme="minorHAnsi"/>
          <w:bCs/>
          <w:sz w:val="22"/>
          <w:szCs w:val="22"/>
        </w:rPr>
        <w:t>under</w:t>
      </w:r>
      <w:r w:rsidR="00C934F8" w:rsidRPr="008B02B0">
        <w:rPr>
          <w:rFonts w:ascii="Verdana" w:hAnsi="Verdana" w:cstheme="minorHAnsi"/>
          <w:bCs/>
          <w:sz w:val="22"/>
          <w:szCs w:val="22"/>
        </w:rPr>
        <w:t xml:space="preserve"> intervjuene utfyllende</w:t>
      </w:r>
      <w:r w:rsidR="00617BE0" w:rsidRPr="008B02B0">
        <w:rPr>
          <w:rFonts w:ascii="Verdana" w:hAnsi="Verdana" w:cstheme="minorHAnsi"/>
          <w:bCs/>
          <w:sz w:val="22"/>
          <w:szCs w:val="22"/>
        </w:rPr>
        <w:t>. Derfor ville det</w:t>
      </w:r>
      <w:r w:rsidR="00C934F8" w:rsidRPr="008B02B0">
        <w:rPr>
          <w:rFonts w:ascii="Verdana" w:hAnsi="Verdana" w:cstheme="minorHAnsi"/>
          <w:bCs/>
          <w:sz w:val="22"/>
          <w:szCs w:val="22"/>
        </w:rPr>
        <w:t xml:space="preserve"> v</w:t>
      </w:r>
      <w:r w:rsidR="00F11BD5" w:rsidRPr="008B02B0">
        <w:rPr>
          <w:rFonts w:ascii="Verdana" w:hAnsi="Verdana" w:cstheme="minorHAnsi"/>
          <w:bCs/>
          <w:sz w:val="22"/>
          <w:szCs w:val="22"/>
        </w:rPr>
        <w:t>æ</w:t>
      </w:r>
      <w:r w:rsidR="00C934F8" w:rsidRPr="008B02B0">
        <w:rPr>
          <w:rFonts w:ascii="Verdana" w:hAnsi="Verdana" w:cstheme="minorHAnsi"/>
          <w:bCs/>
          <w:sz w:val="22"/>
          <w:szCs w:val="22"/>
        </w:rPr>
        <w:t xml:space="preserve">rt hensiktsmessig å intervjue </w:t>
      </w:r>
      <w:r w:rsidR="00F11BD5" w:rsidRPr="008B02B0">
        <w:rPr>
          <w:rFonts w:ascii="Verdana" w:hAnsi="Verdana" w:cstheme="minorHAnsi"/>
          <w:bCs/>
          <w:sz w:val="22"/>
          <w:szCs w:val="22"/>
        </w:rPr>
        <w:t xml:space="preserve">flere sykepleiere, eller </w:t>
      </w:r>
      <w:r w:rsidR="00617BE0" w:rsidRPr="008B02B0">
        <w:rPr>
          <w:rFonts w:ascii="Verdana" w:hAnsi="Verdana" w:cstheme="minorHAnsi"/>
          <w:bCs/>
          <w:sz w:val="22"/>
          <w:szCs w:val="22"/>
        </w:rPr>
        <w:t xml:space="preserve">informanter </w:t>
      </w:r>
      <w:r w:rsidR="00F11BD5" w:rsidRPr="008B02B0">
        <w:rPr>
          <w:rFonts w:ascii="Verdana" w:hAnsi="Verdana" w:cstheme="minorHAnsi"/>
          <w:bCs/>
          <w:sz w:val="22"/>
          <w:szCs w:val="22"/>
        </w:rPr>
        <w:t xml:space="preserve">med enda bedre engelskferdigheter. </w:t>
      </w:r>
      <w:r w:rsidR="00617BE0" w:rsidRPr="008B02B0">
        <w:rPr>
          <w:rFonts w:ascii="Verdana" w:hAnsi="Verdana" w:cstheme="minorHAnsi"/>
          <w:bCs/>
          <w:sz w:val="22"/>
          <w:szCs w:val="22"/>
        </w:rPr>
        <w:t>Som nevnt er det lav bemanning i akuttmottaket. Derfor er det vanskelig å holde noen borte fra akuttmottaket over lengere ti</w:t>
      </w:r>
      <w:r w:rsidR="00084801" w:rsidRPr="008B02B0">
        <w:rPr>
          <w:rFonts w:ascii="Verdana" w:hAnsi="Verdana" w:cstheme="minorHAnsi"/>
          <w:bCs/>
          <w:sz w:val="22"/>
          <w:szCs w:val="22"/>
        </w:rPr>
        <w:t>d</w:t>
      </w:r>
      <w:r w:rsidR="00617BE0" w:rsidRPr="008B02B0">
        <w:rPr>
          <w:rFonts w:ascii="Verdana" w:hAnsi="Verdana" w:cstheme="minorHAnsi"/>
          <w:bCs/>
          <w:sz w:val="22"/>
          <w:szCs w:val="22"/>
        </w:rPr>
        <w:t xml:space="preserve">, dette kan også ha påvirket resultatene da </w:t>
      </w:r>
      <w:r w:rsidR="00576B24" w:rsidRPr="008B02B0">
        <w:rPr>
          <w:rFonts w:ascii="Verdana" w:hAnsi="Verdana" w:cstheme="minorHAnsi"/>
          <w:bCs/>
          <w:sz w:val="22"/>
          <w:szCs w:val="22"/>
        </w:rPr>
        <w:t xml:space="preserve">informantene </w:t>
      </w:r>
      <w:r w:rsidR="00084801" w:rsidRPr="008B02B0">
        <w:rPr>
          <w:rFonts w:ascii="Verdana" w:hAnsi="Verdana" w:cstheme="minorHAnsi"/>
          <w:bCs/>
          <w:sz w:val="22"/>
          <w:szCs w:val="22"/>
        </w:rPr>
        <w:t>ønsket å bli fort ferdig</w:t>
      </w:r>
      <w:r w:rsidR="00781991" w:rsidRPr="008B02B0">
        <w:rPr>
          <w:rFonts w:ascii="Verdana" w:hAnsi="Verdana" w:cstheme="minorHAnsi"/>
          <w:bCs/>
          <w:sz w:val="22"/>
          <w:szCs w:val="22"/>
        </w:rPr>
        <w:t xml:space="preserve"> med samtalen</w:t>
      </w:r>
      <w:r w:rsidR="00084801" w:rsidRPr="008B02B0">
        <w:rPr>
          <w:rFonts w:ascii="Verdana" w:hAnsi="Verdana" w:cstheme="minorHAnsi"/>
          <w:bCs/>
          <w:sz w:val="22"/>
          <w:szCs w:val="22"/>
        </w:rPr>
        <w:t xml:space="preserve">. </w:t>
      </w:r>
    </w:p>
    <w:p w14:paraId="007D66DC" w14:textId="77777777" w:rsidR="00C001F2" w:rsidRPr="008B02B0" w:rsidRDefault="00C001F2" w:rsidP="00394760">
      <w:pPr>
        <w:spacing w:line="276" w:lineRule="auto"/>
        <w:rPr>
          <w:rFonts w:ascii="Verdana" w:hAnsi="Verdana" w:cstheme="minorHAnsi"/>
          <w:bCs/>
          <w:sz w:val="22"/>
          <w:szCs w:val="22"/>
        </w:rPr>
      </w:pPr>
    </w:p>
    <w:p w14:paraId="4931C403" w14:textId="39A27A8B" w:rsidR="00BE0055" w:rsidRPr="008B02B0" w:rsidRDefault="00602D07" w:rsidP="00394760">
      <w:pPr>
        <w:spacing w:line="276" w:lineRule="auto"/>
        <w:rPr>
          <w:rFonts w:ascii="Verdana" w:hAnsi="Verdana"/>
        </w:rPr>
      </w:pPr>
      <w:r w:rsidRPr="008B02B0">
        <w:rPr>
          <w:rFonts w:ascii="Verdana" w:hAnsi="Verdana" w:cstheme="minorBidi"/>
          <w:sz w:val="22"/>
          <w:szCs w:val="22"/>
        </w:rPr>
        <w:t>Sykepleierne fremstod</w:t>
      </w:r>
      <w:r w:rsidR="00070E38" w:rsidRPr="008B02B0">
        <w:rPr>
          <w:rFonts w:ascii="Verdana" w:hAnsi="Verdana" w:cstheme="minorBidi"/>
          <w:sz w:val="22"/>
          <w:szCs w:val="22"/>
        </w:rPr>
        <w:t xml:space="preserve"> som svært sterke teoretisk. </w:t>
      </w:r>
      <w:r w:rsidR="007E50E1" w:rsidRPr="008B02B0">
        <w:rPr>
          <w:rFonts w:ascii="Verdana" w:hAnsi="Verdana" w:cstheme="minorBidi"/>
          <w:sz w:val="22"/>
          <w:szCs w:val="22"/>
        </w:rPr>
        <w:t xml:space="preserve">I en studie fra Nepal setter </w:t>
      </w:r>
      <w:r w:rsidR="007E50E1" w:rsidRPr="008B02B0">
        <w:rPr>
          <w:rFonts w:ascii="Verdana" w:hAnsi="Verdana" w:cstheme="minorBidi"/>
          <w:color w:val="000000" w:themeColor="text1"/>
          <w:sz w:val="22"/>
          <w:szCs w:val="22"/>
        </w:rPr>
        <w:t>f</w:t>
      </w:r>
      <w:r w:rsidR="00A35CB7" w:rsidRPr="008B02B0">
        <w:rPr>
          <w:rFonts w:ascii="Verdana" w:hAnsi="Verdana" w:cstheme="minorBidi"/>
          <w:color w:val="000000" w:themeColor="text1"/>
          <w:sz w:val="22"/>
          <w:szCs w:val="22"/>
        </w:rPr>
        <w:t xml:space="preserve">lere av sykepleierne ord på </w:t>
      </w:r>
      <w:r w:rsidRPr="008B02B0">
        <w:rPr>
          <w:rFonts w:ascii="Verdana" w:hAnsi="Verdana" w:cstheme="minorBidi"/>
          <w:color w:val="000000" w:themeColor="text1"/>
          <w:sz w:val="22"/>
          <w:szCs w:val="22"/>
        </w:rPr>
        <w:t>hva slags sykepleie de burde</w:t>
      </w:r>
      <w:r w:rsidR="006A58DE" w:rsidRPr="008B02B0">
        <w:rPr>
          <w:rFonts w:ascii="Verdana" w:hAnsi="Verdana" w:cstheme="minorBidi"/>
          <w:color w:val="000000" w:themeColor="text1"/>
          <w:sz w:val="22"/>
          <w:szCs w:val="22"/>
        </w:rPr>
        <w:t xml:space="preserve"> og ønsker å</w:t>
      </w:r>
      <w:r w:rsidRPr="008B02B0">
        <w:rPr>
          <w:rFonts w:ascii="Verdana" w:hAnsi="Verdana" w:cstheme="minorBidi"/>
          <w:color w:val="000000" w:themeColor="text1"/>
          <w:sz w:val="22"/>
          <w:szCs w:val="22"/>
        </w:rPr>
        <w:t xml:space="preserve"> utøve</w:t>
      </w:r>
      <w:r w:rsidR="00A35CB7" w:rsidRPr="008B02B0">
        <w:rPr>
          <w:rFonts w:ascii="Verdana" w:hAnsi="Verdana" w:cstheme="minorBidi"/>
          <w:color w:val="000000" w:themeColor="text1"/>
          <w:sz w:val="22"/>
          <w:szCs w:val="22"/>
        </w:rPr>
        <w:t xml:space="preserve">, </w:t>
      </w:r>
      <w:r w:rsidR="00A35CB7" w:rsidRPr="008B02B0">
        <w:rPr>
          <w:rFonts w:ascii="Verdana" w:hAnsi="Verdana" w:cstheme="minorBidi"/>
          <w:color w:val="000000" w:themeColor="text1"/>
          <w:sz w:val="22"/>
          <w:szCs w:val="22"/>
        </w:rPr>
        <w:lastRenderedPageBreak/>
        <w:t xml:space="preserve">men </w:t>
      </w:r>
      <w:r w:rsidRPr="008B02B0">
        <w:rPr>
          <w:rFonts w:ascii="Verdana" w:hAnsi="Verdana" w:cstheme="minorBidi"/>
          <w:color w:val="000000" w:themeColor="text1"/>
          <w:sz w:val="22"/>
          <w:szCs w:val="22"/>
        </w:rPr>
        <w:t xml:space="preserve">at </w:t>
      </w:r>
      <w:r w:rsidR="00A35CB7" w:rsidRPr="008B02B0">
        <w:rPr>
          <w:rFonts w:ascii="Verdana" w:hAnsi="Verdana" w:cstheme="minorBidi"/>
          <w:color w:val="000000" w:themeColor="text1"/>
          <w:sz w:val="22"/>
          <w:szCs w:val="22"/>
        </w:rPr>
        <w:t>de ikke strekker til ressurs</w:t>
      </w:r>
      <w:r w:rsidR="000744AF" w:rsidRPr="008B02B0">
        <w:rPr>
          <w:rFonts w:ascii="Verdana" w:hAnsi="Verdana" w:cstheme="minorBidi"/>
          <w:color w:val="000000" w:themeColor="text1"/>
          <w:sz w:val="22"/>
          <w:szCs w:val="22"/>
        </w:rPr>
        <w:t>-</w:t>
      </w:r>
      <w:r w:rsidR="00A35CB7" w:rsidRPr="008B02B0">
        <w:rPr>
          <w:rFonts w:ascii="Verdana" w:hAnsi="Verdana" w:cstheme="minorBidi"/>
          <w:color w:val="000000" w:themeColor="text1"/>
          <w:sz w:val="22"/>
          <w:szCs w:val="22"/>
        </w:rPr>
        <w:t xml:space="preserve"> og tidsmessig</w:t>
      </w:r>
      <w:r w:rsidR="00442D82" w:rsidRPr="008B02B0">
        <w:rPr>
          <w:rFonts w:ascii="Verdana" w:hAnsi="Verdana" w:cstheme="minorBidi"/>
          <w:color w:val="000000" w:themeColor="text1"/>
          <w:sz w:val="22"/>
          <w:szCs w:val="22"/>
        </w:rPr>
        <w:t xml:space="preserve"> </w:t>
      </w:r>
      <w:r w:rsidR="00A35CB7" w:rsidRPr="008B02B0">
        <w:rPr>
          <w:rFonts w:ascii="Verdana" w:hAnsi="Verdana" w:cstheme="minorBidi"/>
          <w:color w:val="000000" w:themeColor="text1"/>
          <w:sz w:val="22"/>
          <w:szCs w:val="22"/>
        </w:rPr>
        <w:fldChar w:fldCharType="begin"/>
      </w:r>
      <w:r w:rsidR="00477B48" w:rsidRPr="008B02B0">
        <w:rPr>
          <w:rFonts w:ascii="Verdana" w:hAnsi="Verdana" w:cstheme="minorBidi"/>
          <w:color w:val="000000" w:themeColor="text1"/>
          <w:sz w:val="22"/>
          <w:szCs w:val="22"/>
        </w:rPr>
        <w:instrText xml:space="preserve"> ADDIN ZOTERO_ITEM CSL_CITATION {"citationID":"WoP50T3a","properties":{"formattedCitation":"(31)","plainCitation":"(31)","noteIndex":0},"citationItems":[{"id":53,"uris":["http://zotero.org/users/local/j4yT6Cza/items/JECEJPVZ"],"uri":["http://zotero.org/users/local/j4yT6Cza/items/JECEJPVZ"],"itemData":{"id":53,"type":"article-journal","abstract":"Introduction: As nursing is ethically grounded profession guided by moral principles, ethical problems are also an integral part of the nursing work situation. Therefore, this study was undertaken to explore nurses’ lived experience of ethical problem in clinical practice.\nMethodology: Nurses’ experience of ethical problem was explored qualitatively by using a phenomenological hermeneutic approach. Four nurses, involved in patient care for more than five years and working in a teaching hospital of Nepal were selected purposively. After receiving ethical approval, in-depth interview was conducted in Nepali language using a semi-structured interview guide. The interview was audio taped with written permission of the participants. The recordings were downloaded to a password protected personal computer and transcribed verbatim by the Investigator. After transcription, data was analyzed thematically.\nResults: The four main themes of ethical problems experienced by the nurses were: Negligence and care error; competency of care worker; causing problems; and managing the problems. Regarding negligence and care errors, respondents experienced neglected patient’s autonomy, confidentiality and privacy. Working with less experienced and unskilled staff was stressful for the respondents. Inadequate nurse patient ratio and lack of resources caused problem in patient care. Therefore, they used diverse coping mechanisms such as discussion with those involved, self control, reporting matter to the higher authority, feeling guilty, praying and seeking forgiveness to manage the problem.\nConclusion: Nurses in their clinical practice, experience a variety of ethical problems regardless of their effort. In order to prevent and control problems, awareness program to stakeholders is recommended.","container-title":"International Journal of Health Sciences","issue":"6","language":"en","page":"10","source":"Zotero","title":"Nurses’ Lived Experience with Ethical Problems: A Phenomenological Approach","author":[{"family":"Sharma","given":"Muna"},{"family":"Shrestha","given":"Sarala"}],"issued":{"date-parts":[["2015"]]}}}],"schema":"https://github.com/citation-style-language/schema/raw/master/csl-citation.json"} </w:instrText>
      </w:r>
      <w:r w:rsidR="00A35CB7" w:rsidRPr="008B02B0">
        <w:rPr>
          <w:rFonts w:ascii="Verdana" w:hAnsi="Verdana" w:cstheme="minorBidi"/>
          <w:color w:val="000000" w:themeColor="text1"/>
          <w:sz w:val="22"/>
          <w:szCs w:val="22"/>
        </w:rPr>
        <w:fldChar w:fldCharType="separate"/>
      </w:r>
      <w:r w:rsidR="00477B48" w:rsidRPr="008B02B0">
        <w:rPr>
          <w:rFonts w:ascii="Verdana" w:hAnsi="Verdana" w:cstheme="minorBidi"/>
          <w:color w:val="000000" w:themeColor="text1"/>
          <w:sz w:val="22"/>
          <w:szCs w:val="22"/>
        </w:rPr>
        <w:t>(31)</w:t>
      </w:r>
      <w:r w:rsidR="00A35CB7" w:rsidRPr="008B02B0">
        <w:rPr>
          <w:rFonts w:ascii="Verdana" w:hAnsi="Verdana" w:cstheme="minorBidi"/>
          <w:color w:val="000000" w:themeColor="text1"/>
          <w:sz w:val="22"/>
          <w:szCs w:val="22"/>
        </w:rPr>
        <w:fldChar w:fldCharType="end"/>
      </w:r>
      <w:r w:rsidRPr="008B02B0">
        <w:rPr>
          <w:rFonts w:ascii="Verdana" w:hAnsi="Verdana" w:cstheme="minorBidi"/>
          <w:color w:val="000000" w:themeColor="text1"/>
          <w:sz w:val="22"/>
          <w:szCs w:val="22"/>
        </w:rPr>
        <w:t xml:space="preserve">. Dette </w:t>
      </w:r>
      <w:r w:rsidR="00781CA4" w:rsidRPr="008B02B0">
        <w:rPr>
          <w:rFonts w:ascii="Verdana" w:hAnsi="Verdana" w:cstheme="minorBidi"/>
          <w:color w:val="000000" w:themeColor="text1"/>
          <w:sz w:val="22"/>
          <w:szCs w:val="22"/>
        </w:rPr>
        <w:t>antar</w:t>
      </w:r>
      <w:r w:rsidRPr="008B02B0">
        <w:rPr>
          <w:rFonts w:ascii="Verdana" w:hAnsi="Verdana" w:cstheme="minorBidi"/>
          <w:color w:val="000000" w:themeColor="text1"/>
          <w:sz w:val="22"/>
          <w:szCs w:val="22"/>
        </w:rPr>
        <w:t xml:space="preserve"> jeg kan ha påvirket </w:t>
      </w:r>
      <w:r w:rsidR="009A252C" w:rsidRPr="008B02B0">
        <w:rPr>
          <w:rFonts w:ascii="Verdana" w:hAnsi="Verdana" w:cstheme="minorBidi"/>
          <w:color w:val="000000" w:themeColor="text1"/>
          <w:sz w:val="22"/>
          <w:szCs w:val="22"/>
        </w:rPr>
        <w:t xml:space="preserve">svarene </w:t>
      </w:r>
      <w:r w:rsidR="00781CA4" w:rsidRPr="008B02B0">
        <w:rPr>
          <w:rFonts w:ascii="Verdana" w:hAnsi="Verdana" w:cstheme="minorBidi"/>
          <w:color w:val="000000" w:themeColor="text1"/>
          <w:sz w:val="22"/>
          <w:szCs w:val="22"/>
        </w:rPr>
        <w:t>som ble gitt under intervjuene</w:t>
      </w:r>
      <w:r w:rsidR="00AF5B0B" w:rsidRPr="008B02B0">
        <w:rPr>
          <w:rFonts w:ascii="Verdana" w:hAnsi="Verdana" w:cstheme="minorBidi"/>
          <w:color w:val="000000" w:themeColor="text1"/>
          <w:sz w:val="22"/>
          <w:szCs w:val="22"/>
        </w:rPr>
        <w:t>.</w:t>
      </w:r>
      <w:r w:rsidR="009A252C" w:rsidRPr="008B02B0">
        <w:rPr>
          <w:rFonts w:ascii="Verdana" w:hAnsi="Verdana" w:cstheme="minorBidi"/>
          <w:color w:val="000000" w:themeColor="text1"/>
          <w:sz w:val="22"/>
          <w:szCs w:val="22"/>
        </w:rPr>
        <w:t xml:space="preserve"> </w:t>
      </w:r>
      <w:r w:rsidR="00225637" w:rsidRPr="008B02B0">
        <w:rPr>
          <w:rFonts w:ascii="Verdana" w:hAnsi="Verdana" w:cstheme="minorBidi"/>
          <w:color w:val="000000" w:themeColor="text1"/>
          <w:sz w:val="22"/>
          <w:szCs w:val="22"/>
        </w:rPr>
        <w:t>Det</w:t>
      </w:r>
      <w:r w:rsidR="00AF5B0B" w:rsidRPr="008B02B0">
        <w:rPr>
          <w:rFonts w:ascii="Verdana" w:hAnsi="Verdana" w:cstheme="minorBidi"/>
          <w:color w:val="000000" w:themeColor="text1"/>
          <w:sz w:val="22"/>
          <w:szCs w:val="22"/>
        </w:rPr>
        <w:t xml:space="preserve"> kan tenkes at informantene besvarte </w:t>
      </w:r>
      <w:r w:rsidR="00AC0E23" w:rsidRPr="008B02B0">
        <w:rPr>
          <w:rFonts w:ascii="Verdana" w:hAnsi="Verdana" w:cstheme="minorBidi"/>
          <w:color w:val="000000" w:themeColor="text1"/>
          <w:sz w:val="22"/>
          <w:szCs w:val="22"/>
        </w:rPr>
        <w:t xml:space="preserve">spørsmålene </w:t>
      </w:r>
      <w:r w:rsidR="00225637" w:rsidRPr="008B02B0">
        <w:rPr>
          <w:rFonts w:ascii="Verdana" w:hAnsi="Verdana" w:cstheme="minorBidi"/>
          <w:color w:val="000000" w:themeColor="text1"/>
          <w:sz w:val="22"/>
          <w:szCs w:val="22"/>
        </w:rPr>
        <w:t>ut ifra hva de</w:t>
      </w:r>
      <w:r w:rsidR="00AC0E23" w:rsidRPr="008B02B0">
        <w:rPr>
          <w:rFonts w:ascii="Verdana" w:hAnsi="Verdana" w:cstheme="minorBidi"/>
          <w:color w:val="000000" w:themeColor="text1"/>
          <w:sz w:val="22"/>
          <w:szCs w:val="22"/>
        </w:rPr>
        <w:t xml:space="preserve"> tenker er det riktige </w:t>
      </w:r>
      <w:r w:rsidR="00225637" w:rsidRPr="008B02B0">
        <w:rPr>
          <w:rFonts w:ascii="Verdana" w:hAnsi="Verdana" w:cstheme="minorBidi"/>
          <w:color w:val="000000" w:themeColor="text1"/>
          <w:sz w:val="22"/>
          <w:szCs w:val="22"/>
        </w:rPr>
        <w:t xml:space="preserve">teoretisk, men som ikke er det som </w:t>
      </w:r>
      <w:r w:rsidR="00AC0E23" w:rsidRPr="008B02B0">
        <w:rPr>
          <w:rFonts w:ascii="Verdana" w:hAnsi="Verdana" w:cstheme="minorBidi"/>
          <w:color w:val="000000" w:themeColor="text1"/>
          <w:sz w:val="22"/>
          <w:szCs w:val="22"/>
        </w:rPr>
        <w:t xml:space="preserve">faktisk </w:t>
      </w:r>
      <w:r w:rsidR="00225637" w:rsidRPr="008B02B0">
        <w:rPr>
          <w:rFonts w:ascii="Verdana" w:hAnsi="Verdana" w:cstheme="minorBidi"/>
          <w:color w:val="000000" w:themeColor="text1"/>
          <w:sz w:val="22"/>
          <w:szCs w:val="22"/>
        </w:rPr>
        <w:t xml:space="preserve">gjøres </w:t>
      </w:r>
      <w:r w:rsidR="00AC0E23" w:rsidRPr="008B02B0">
        <w:rPr>
          <w:rFonts w:ascii="Verdana" w:hAnsi="Verdana" w:cstheme="minorBidi"/>
          <w:color w:val="000000" w:themeColor="text1"/>
          <w:sz w:val="22"/>
          <w:szCs w:val="22"/>
        </w:rPr>
        <w:t xml:space="preserve">i akuttmottaket. </w:t>
      </w:r>
      <w:r w:rsidR="00BE0055" w:rsidRPr="008B02B0">
        <w:rPr>
          <w:rFonts w:ascii="Verdana" w:hAnsi="Verdana" w:cstheme="minorBidi"/>
          <w:sz w:val="22"/>
          <w:szCs w:val="22"/>
        </w:rPr>
        <w:t>Kommunikasjonen mellom helsepersonell og pasient samt pårørende gikk på nepali. Dett</w:t>
      </w:r>
      <w:r w:rsidR="00D6747A" w:rsidRPr="008B02B0">
        <w:rPr>
          <w:rFonts w:ascii="Verdana" w:hAnsi="Verdana" w:cstheme="minorBidi"/>
          <w:sz w:val="22"/>
          <w:szCs w:val="22"/>
        </w:rPr>
        <w:t xml:space="preserve">e la en </w:t>
      </w:r>
      <w:r w:rsidR="00576B24" w:rsidRPr="008B02B0">
        <w:rPr>
          <w:rFonts w:ascii="Verdana" w:hAnsi="Verdana" w:cstheme="minorBidi"/>
          <w:sz w:val="22"/>
          <w:szCs w:val="22"/>
        </w:rPr>
        <w:t>begrensning</w:t>
      </w:r>
      <w:r w:rsidR="00D6747A" w:rsidRPr="008B02B0">
        <w:rPr>
          <w:rFonts w:ascii="Verdana" w:hAnsi="Verdana" w:cstheme="minorBidi"/>
          <w:sz w:val="22"/>
          <w:szCs w:val="22"/>
        </w:rPr>
        <w:t xml:space="preserve"> på</w:t>
      </w:r>
      <w:r w:rsidR="00576B24" w:rsidRPr="008B02B0">
        <w:rPr>
          <w:rFonts w:ascii="Verdana" w:hAnsi="Verdana" w:cstheme="minorBidi"/>
          <w:sz w:val="22"/>
          <w:szCs w:val="22"/>
        </w:rPr>
        <w:t xml:space="preserve"> observasjonene</w:t>
      </w:r>
      <w:r w:rsidR="00C001F2" w:rsidRPr="008B02B0">
        <w:rPr>
          <w:rFonts w:ascii="Verdana" w:hAnsi="Verdana" w:cstheme="minorBidi"/>
          <w:sz w:val="22"/>
          <w:szCs w:val="22"/>
        </w:rPr>
        <w:t xml:space="preserve">, da </w:t>
      </w:r>
      <w:r w:rsidR="006E7DFC" w:rsidRPr="008B02B0">
        <w:rPr>
          <w:rFonts w:ascii="Verdana" w:hAnsi="Verdana" w:cstheme="minorBidi"/>
          <w:sz w:val="22"/>
          <w:szCs w:val="22"/>
        </w:rPr>
        <w:t xml:space="preserve">kommunikasjonen med pasienter er viktig i triage </w:t>
      </w:r>
      <w:r w:rsidR="00111049" w:rsidRPr="008B02B0">
        <w:rPr>
          <w:rFonts w:ascii="Verdana" w:hAnsi="Verdana" w:cstheme="minorBidi"/>
          <w:sz w:val="22"/>
          <w:szCs w:val="22"/>
        </w:rPr>
        <w:fldChar w:fldCharType="begin"/>
      </w:r>
      <w:r w:rsidR="00B31833" w:rsidRPr="008B02B0">
        <w:rPr>
          <w:rFonts w:ascii="Verdana" w:hAnsi="Verdana" w:cstheme="minorBidi"/>
          <w:sz w:val="22"/>
          <w:szCs w:val="22"/>
        </w:rPr>
        <w:instrText xml:space="preserve"> ADDIN ZOTERO_ITEM CSL_CITATION {"citationID":"HmxPsxaF","properties":{"formattedCitation":"(16)","plainCitation":"(16)","noteIndex":0},"citationItems":[{"id":102,"uris":["http://zotero.org/users/local/j4yT6Cza/items/TCKZZGRN"],"uri":["http://zotero.org/users/local/j4yT6Cza/items/TCKZZGRN"],"itemData":{"id":102,"type":"thesis","number-of-pages":"143","publisher":"Høgskolen i Oslo og Akershus","title":"Sykepleierens ansvar og rolle i akuttmottak.","author":[{"literal":"Kristin Kleiveland"},{"literal":"Høgskolen i Oslo og Akershus Institutt for sykepleie"}],"issued":{"date-parts":[["2014"]]}}}],"schema":"https://github.com/citation-style-language/schema/raw/master/csl-citation.json"} </w:instrText>
      </w:r>
      <w:r w:rsidR="00111049" w:rsidRPr="008B02B0">
        <w:rPr>
          <w:rFonts w:ascii="Verdana" w:hAnsi="Verdana" w:cstheme="minorBidi"/>
          <w:sz w:val="22"/>
          <w:szCs w:val="22"/>
        </w:rPr>
        <w:fldChar w:fldCharType="separate"/>
      </w:r>
      <w:r w:rsidR="00B31833" w:rsidRPr="008B02B0">
        <w:rPr>
          <w:rFonts w:ascii="Verdana" w:hAnsi="Verdana" w:cstheme="minorBidi"/>
          <w:sz w:val="22"/>
          <w:szCs w:val="22"/>
        </w:rPr>
        <w:t>(16)</w:t>
      </w:r>
      <w:r w:rsidR="00111049" w:rsidRPr="008B02B0">
        <w:rPr>
          <w:rFonts w:ascii="Verdana" w:hAnsi="Verdana" w:cstheme="minorBidi"/>
          <w:sz w:val="22"/>
          <w:szCs w:val="22"/>
        </w:rPr>
        <w:fldChar w:fldCharType="end"/>
      </w:r>
      <w:r w:rsidR="002909E2" w:rsidRPr="008B02B0">
        <w:rPr>
          <w:rFonts w:ascii="Verdana" w:hAnsi="Verdana" w:cstheme="minorBidi"/>
          <w:sz w:val="22"/>
          <w:szCs w:val="22"/>
        </w:rPr>
        <w:t xml:space="preserve">. </w:t>
      </w:r>
    </w:p>
    <w:p w14:paraId="3BCDD816" w14:textId="77777777" w:rsidR="002909E2" w:rsidRPr="008B02B0" w:rsidRDefault="002909E2" w:rsidP="00394760">
      <w:pPr>
        <w:spacing w:line="276" w:lineRule="auto"/>
        <w:rPr>
          <w:rFonts w:ascii="Verdana" w:hAnsi="Verdana" w:cstheme="minorHAnsi"/>
          <w:bCs/>
          <w:sz w:val="22"/>
          <w:szCs w:val="22"/>
        </w:rPr>
      </w:pPr>
    </w:p>
    <w:p w14:paraId="1539753E" w14:textId="77777777" w:rsidR="00BE0055" w:rsidRPr="008B02B0" w:rsidRDefault="00BE0055" w:rsidP="00394760">
      <w:pPr>
        <w:spacing w:line="276" w:lineRule="auto"/>
        <w:rPr>
          <w:rFonts w:ascii="Verdana" w:hAnsi="Verdana" w:cstheme="minorHAnsi"/>
          <w:bCs/>
          <w:sz w:val="22"/>
          <w:szCs w:val="22"/>
        </w:rPr>
      </w:pPr>
    </w:p>
    <w:p w14:paraId="5ACFE958" w14:textId="05C9A1CA" w:rsidR="00F0370C" w:rsidRPr="00530694" w:rsidRDefault="00530694" w:rsidP="00CD1342">
      <w:pPr>
        <w:pStyle w:val="Overskrift1"/>
        <w:rPr>
          <w:rFonts w:ascii="Verdana" w:hAnsi="Verdana"/>
          <w:color w:val="17365D" w:themeColor="text2" w:themeShade="BF"/>
          <w:sz w:val="32"/>
          <w:szCs w:val="21"/>
        </w:rPr>
      </w:pPr>
      <w:r>
        <w:rPr>
          <w:rFonts w:ascii="Verdana" w:hAnsi="Verdana"/>
          <w:color w:val="17365D" w:themeColor="text2" w:themeShade="BF"/>
          <w:sz w:val="32"/>
          <w:szCs w:val="21"/>
        </w:rPr>
        <w:t xml:space="preserve">5.0 </w:t>
      </w:r>
      <w:r w:rsidR="004D451A" w:rsidRPr="00530694">
        <w:rPr>
          <w:rFonts w:ascii="Verdana" w:hAnsi="Verdana"/>
          <w:color w:val="17365D" w:themeColor="text2" w:themeShade="BF"/>
          <w:sz w:val="32"/>
          <w:szCs w:val="21"/>
        </w:rPr>
        <w:t>Konklusjon</w:t>
      </w:r>
    </w:p>
    <w:p w14:paraId="7C030FD4" w14:textId="77777777" w:rsidR="00AC0E23" w:rsidRPr="008B02B0" w:rsidRDefault="00AC0E23" w:rsidP="008B02B0">
      <w:pPr>
        <w:spacing w:line="276" w:lineRule="auto"/>
        <w:rPr>
          <w:rFonts w:ascii="Verdana" w:hAnsi="Verdana" w:cstheme="minorHAnsi"/>
          <w:sz w:val="22"/>
          <w:szCs w:val="22"/>
          <w:u w:val="single"/>
        </w:rPr>
      </w:pPr>
    </w:p>
    <w:p w14:paraId="7FE2883B" w14:textId="386A0038" w:rsidR="00F45626" w:rsidRPr="008B02B0" w:rsidRDefault="008D467F" w:rsidP="008B02B0">
      <w:pPr>
        <w:pStyle w:val="Overskrift1"/>
        <w:spacing w:line="276" w:lineRule="auto"/>
        <w:rPr>
          <w:rFonts w:ascii="Verdana" w:hAnsi="Verdana"/>
          <w:color w:val="548DD4" w:themeColor="text2" w:themeTint="99"/>
          <w:lang w:val="en-US"/>
        </w:rPr>
      </w:pPr>
      <w:r w:rsidRPr="008B02B0">
        <w:rPr>
          <w:rFonts w:ascii="Verdana" w:hAnsi="Verdana" w:cstheme="minorBidi"/>
          <w:sz w:val="22"/>
          <w:szCs w:val="22"/>
        </w:rPr>
        <w:t>Jeg har funnet</w:t>
      </w:r>
      <w:r w:rsidR="007C788F" w:rsidRPr="008B02B0">
        <w:rPr>
          <w:rFonts w:ascii="Verdana" w:hAnsi="Verdana" w:cstheme="minorBidi"/>
          <w:sz w:val="22"/>
          <w:szCs w:val="22"/>
        </w:rPr>
        <w:t xml:space="preserve"> </w:t>
      </w:r>
      <w:r w:rsidR="00781A32" w:rsidRPr="008B02B0">
        <w:rPr>
          <w:rFonts w:ascii="Verdana" w:hAnsi="Verdana" w:cstheme="minorBidi"/>
          <w:sz w:val="22"/>
          <w:szCs w:val="22"/>
        </w:rPr>
        <w:t xml:space="preserve">en </w:t>
      </w:r>
      <w:r w:rsidR="007C788F" w:rsidRPr="008B02B0">
        <w:rPr>
          <w:rFonts w:ascii="Verdana" w:hAnsi="Verdana" w:cstheme="minorBidi"/>
          <w:sz w:val="22"/>
          <w:szCs w:val="22"/>
        </w:rPr>
        <w:t xml:space="preserve">rekke artikler på hva som påvirker sykepleierens avgjørelser i triage. </w:t>
      </w:r>
      <w:r w:rsidR="002D4069" w:rsidRPr="008B02B0">
        <w:rPr>
          <w:rFonts w:ascii="Verdana" w:hAnsi="Verdana" w:cstheme="minorBidi"/>
          <w:sz w:val="22"/>
          <w:szCs w:val="22"/>
        </w:rPr>
        <w:t>Klinisk e</w:t>
      </w:r>
      <w:r w:rsidR="00496D2B" w:rsidRPr="008B02B0">
        <w:rPr>
          <w:rFonts w:ascii="Verdana" w:hAnsi="Verdana" w:cstheme="minorBidi"/>
          <w:sz w:val="22"/>
          <w:szCs w:val="22"/>
        </w:rPr>
        <w:t xml:space="preserve">rfaring og </w:t>
      </w:r>
      <w:r w:rsidR="00D6747A" w:rsidRPr="008B02B0">
        <w:rPr>
          <w:rFonts w:ascii="Verdana" w:hAnsi="Verdana" w:cstheme="minorBidi"/>
          <w:sz w:val="22"/>
          <w:szCs w:val="22"/>
        </w:rPr>
        <w:t>erfaring</w:t>
      </w:r>
      <w:r w:rsidR="002D4069" w:rsidRPr="008B02B0">
        <w:rPr>
          <w:rFonts w:ascii="Verdana" w:hAnsi="Verdana" w:cstheme="minorBidi"/>
          <w:sz w:val="22"/>
          <w:szCs w:val="22"/>
        </w:rPr>
        <w:t xml:space="preserve"> med triage </w:t>
      </w:r>
      <w:r w:rsidR="003569DB" w:rsidRPr="008B02B0">
        <w:rPr>
          <w:rFonts w:ascii="Verdana" w:hAnsi="Verdana" w:cstheme="minorBidi"/>
          <w:sz w:val="22"/>
          <w:szCs w:val="22"/>
        </w:rPr>
        <w:t xml:space="preserve">har en positiv påvirkning på </w:t>
      </w:r>
      <w:proofErr w:type="spellStart"/>
      <w:r w:rsidR="003569DB" w:rsidRPr="008B02B0">
        <w:rPr>
          <w:rFonts w:ascii="Verdana" w:hAnsi="Verdana" w:cstheme="minorBidi"/>
          <w:sz w:val="22"/>
          <w:szCs w:val="22"/>
        </w:rPr>
        <w:t>triageferdigheter</w:t>
      </w:r>
      <w:proofErr w:type="spellEnd"/>
      <w:r w:rsidR="003569DB" w:rsidRPr="008B02B0">
        <w:rPr>
          <w:rFonts w:ascii="Verdana" w:hAnsi="Verdana" w:cstheme="minorBidi"/>
          <w:sz w:val="22"/>
          <w:szCs w:val="22"/>
        </w:rPr>
        <w:t xml:space="preserve"> og </w:t>
      </w:r>
      <w:r w:rsidR="00E00A5E" w:rsidRPr="008B02B0">
        <w:rPr>
          <w:rFonts w:ascii="Verdana" w:hAnsi="Verdana" w:cstheme="minorBidi"/>
          <w:sz w:val="22"/>
          <w:szCs w:val="22"/>
        </w:rPr>
        <w:t>beslutningstaking</w:t>
      </w:r>
      <w:r w:rsidR="007C788F" w:rsidRPr="008B02B0">
        <w:rPr>
          <w:rFonts w:ascii="Verdana" w:hAnsi="Verdana" w:cstheme="minorBidi"/>
          <w:sz w:val="22"/>
          <w:szCs w:val="22"/>
        </w:rPr>
        <w:t>. Andre faktorer som ser ut til å påvirke sykepleierens triage er</w:t>
      </w:r>
      <w:r w:rsidR="00E00A5E" w:rsidRPr="008B02B0">
        <w:rPr>
          <w:rFonts w:ascii="Verdana" w:hAnsi="Verdana" w:cstheme="minorBidi"/>
          <w:sz w:val="22"/>
          <w:szCs w:val="22"/>
        </w:rPr>
        <w:t xml:space="preserve"> </w:t>
      </w:r>
      <w:r w:rsidR="00C569ED" w:rsidRPr="008B02B0">
        <w:rPr>
          <w:rFonts w:ascii="Verdana" w:hAnsi="Verdana" w:cstheme="minorBidi"/>
          <w:sz w:val="22"/>
          <w:szCs w:val="22"/>
        </w:rPr>
        <w:t xml:space="preserve">mangel på ressurser, pårørende samt kulturelle faktorer. </w:t>
      </w:r>
      <w:r w:rsidR="007C788F" w:rsidRPr="008B02B0">
        <w:rPr>
          <w:rFonts w:ascii="Verdana" w:hAnsi="Verdana" w:cstheme="minorBidi"/>
          <w:sz w:val="22"/>
          <w:szCs w:val="22"/>
        </w:rPr>
        <w:t xml:space="preserve">Både forskning og egen erfaring peker i retning av at sykepleieren har en viktig rolle i triage av pasientene. I tillegg utgjør sykepleierne en uvurderlig kontinuitet i et akuttmottak med </w:t>
      </w:r>
      <w:r w:rsidR="008C3F84" w:rsidRPr="008B02B0">
        <w:rPr>
          <w:rFonts w:ascii="Verdana" w:hAnsi="Verdana" w:cstheme="minorBidi"/>
          <w:sz w:val="22"/>
          <w:szCs w:val="22"/>
        </w:rPr>
        <w:t>høy utbytting</w:t>
      </w:r>
      <w:r w:rsidR="007C788F" w:rsidRPr="008B02B0">
        <w:rPr>
          <w:rFonts w:ascii="Verdana" w:hAnsi="Verdana" w:cstheme="minorBidi"/>
          <w:sz w:val="22"/>
          <w:szCs w:val="22"/>
        </w:rPr>
        <w:t xml:space="preserve"> av leger. Sykepleiere som har gode </w:t>
      </w:r>
      <w:proofErr w:type="spellStart"/>
      <w:r w:rsidR="007C788F" w:rsidRPr="008B02B0">
        <w:rPr>
          <w:rFonts w:ascii="Verdana" w:hAnsi="Verdana" w:cstheme="minorBidi"/>
          <w:sz w:val="22"/>
          <w:szCs w:val="22"/>
        </w:rPr>
        <w:t>triageferdigheter</w:t>
      </w:r>
      <w:proofErr w:type="spellEnd"/>
      <w:r w:rsidR="007C788F" w:rsidRPr="008B02B0">
        <w:rPr>
          <w:rFonts w:ascii="Verdana" w:hAnsi="Verdana" w:cstheme="minorBidi"/>
          <w:sz w:val="22"/>
          <w:szCs w:val="22"/>
        </w:rPr>
        <w:t xml:space="preserve"> kan bidra til en bedre pasientflyt</w:t>
      </w:r>
      <w:r w:rsidR="004B3BF7" w:rsidRPr="008B02B0">
        <w:rPr>
          <w:rFonts w:ascii="Verdana" w:hAnsi="Verdana" w:cstheme="minorBidi"/>
          <w:sz w:val="22"/>
          <w:szCs w:val="22"/>
        </w:rPr>
        <w:t xml:space="preserve"> og til å </w:t>
      </w:r>
      <w:r w:rsidR="007C788F" w:rsidRPr="008B02B0">
        <w:rPr>
          <w:rFonts w:ascii="Verdana" w:hAnsi="Verdana" w:cstheme="minorBidi"/>
          <w:sz w:val="22"/>
          <w:szCs w:val="22"/>
        </w:rPr>
        <w:t>oppdage tilstander som helsepersonell med lite klinisk erfaring kanskje ville oversett</w:t>
      </w:r>
      <w:r w:rsidR="004B3BF7" w:rsidRPr="008B02B0">
        <w:rPr>
          <w:rFonts w:ascii="Verdana" w:hAnsi="Verdana" w:cstheme="minorBidi"/>
          <w:sz w:val="22"/>
          <w:szCs w:val="22"/>
        </w:rPr>
        <w:t xml:space="preserve">, </w:t>
      </w:r>
      <w:r w:rsidR="007136C9" w:rsidRPr="008B02B0">
        <w:rPr>
          <w:rFonts w:ascii="Verdana" w:hAnsi="Verdana" w:cstheme="minorBidi"/>
          <w:sz w:val="22"/>
          <w:szCs w:val="22"/>
        </w:rPr>
        <w:t xml:space="preserve">Ikke minst kan sykepleierne </w:t>
      </w:r>
      <w:r w:rsidR="007C788F" w:rsidRPr="008B02B0">
        <w:rPr>
          <w:rFonts w:ascii="Verdana" w:hAnsi="Verdana" w:cstheme="minorBidi"/>
          <w:sz w:val="22"/>
          <w:szCs w:val="22"/>
        </w:rPr>
        <w:t xml:space="preserve">sørge for at </w:t>
      </w:r>
      <w:r w:rsidR="008C3F84" w:rsidRPr="008B02B0">
        <w:rPr>
          <w:rFonts w:ascii="Verdana" w:hAnsi="Verdana" w:cstheme="minorBidi"/>
          <w:sz w:val="22"/>
          <w:szCs w:val="22"/>
        </w:rPr>
        <w:t xml:space="preserve">de </w:t>
      </w:r>
      <w:r w:rsidR="007C788F" w:rsidRPr="008B02B0">
        <w:rPr>
          <w:rFonts w:ascii="Verdana" w:hAnsi="Verdana" w:cstheme="minorBidi"/>
          <w:sz w:val="22"/>
          <w:szCs w:val="22"/>
        </w:rPr>
        <w:t>pasientene som trenger hjelp først</w:t>
      </w:r>
      <w:r w:rsidR="00563DFB" w:rsidRPr="008B02B0">
        <w:rPr>
          <w:rFonts w:ascii="Verdana" w:hAnsi="Verdana" w:cstheme="minorBidi"/>
          <w:sz w:val="22"/>
          <w:szCs w:val="22"/>
        </w:rPr>
        <w:t>,</w:t>
      </w:r>
      <w:r w:rsidR="007C788F" w:rsidRPr="008B02B0">
        <w:rPr>
          <w:rFonts w:ascii="Verdana" w:hAnsi="Verdana" w:cstheme="minorBidi"/>
          <w:sz w:val="22"/>
          <w:szCs w:val="22"/>
        </w:rPr>
        <w:t xml:space="preserve"> får dette. Likevel </w:t>
      </w:r>
      <w:r w:rsidR="00271243" w:rsidRPr="008B02B0">
        <w:rPr>
          <w:rFonts w:ascii="Verdana" w:hAnsi="Verdana" w:cstheme="minorBidi"/>
          <w:sz w:val="22"/>
          <w:szCs w:val="22"/>
        </w:rPr>
        <w:t>tyder</w:t>
      </w:r>
      <w:r w:rsidR="007C788F" w:rsidRPr="008B02B0">
        <w:rPr>
          <w:rFonts w:ascii="Verdana" w:hAnsi="Verdana" w:cstheme="minorBidi"/>
          <w:sz w:val="22"/>
          <w:szCs w:val="22"/>
        </w:rPr>
        <w:t xml:space="preserve"> intervjuene av sykepleierne </w:t>
      </w:r>
      <w:r w:rsidR="006D1738" w:rsidRPr="008B02B0">
        <w:rPr>
          <w:rFonts w:ascii="Verdana" w:hAnsi="Verdana" w:cstheme="minorBidi"/>
          <w:sz w:val="22"/>
          <w:szCs w:val="22"/>
        </w:rPr>
        <w:t xml:space="preserve">fra </w:t>
      </w:r>
      <w:r w:rsidR="007C788F" w:rsidRPr="008B02B0">
        <w:rPr>
          <w:rFonts w:ascii="Verdana" w:hAnsi="Verdana" w:cstheme="minorBidi"/>
          <w:sz w:val="22"/>
          <w:szCs w:val="22"/>
        </w:rPr>
        <w:t xml:space="preserve">akuttmottaket i Nepal </w:t>
      </w:r>
      <w:r w:rsidR="00271243" w:rsidRPr="008B02B0">
        <w:rPr>
          <w:rFonts w:ascii="Verdana" w:hAnsi="Verdana" w:cstheme="minorBidi"/>
          <w:sz w:val="22"/>
          <w:szCs w:val="22"/>
        </w:rPr>
        <w:t xml:space="preserve">på </w:t>
      </w:r>
      <w:r w:rsidR="007C788F" w:rsidRPr="008B02B0">
        <w:rPr>
          <w:rFonts w:ascii="Verdana" w:hAnsi="Verdana" w:cstheme="minorBidi"/>
          <w:sz w:val="22"/>
          <w:szCs w:val="22"/>
        </w:rPr>
        <w:t>at de ikke ser viktigheten av sin rolle og kompetanse</w:t>
      </w:r>
      <w:r w:rsidR="007136C9" w:rsidRPr="008B02B0">
        <w:rPr>
          <w:rFonts w:ascii="Verdana" w:hAnsi="Verdana" w:cstheme="minorBidi"/>
          <w:sz w:val="22"/>
          <w:szCs w:val="22"/>
        </w:rPr>
        <w:t xml:space="preserve"> </w:t>
      </w:r>
      <w:r w:rsidR="004E14FB" w:rsidRPr="008B02B0">
        <w:rPr>
          <w:rFonts w:ascii="Verdana" w:hAnsi="Verdana" w:cstheme="minorBidi"/>
          <w:sz w:val="22"/>
          <w:szCs w:val="22"/>
        </w:rPr>
        <w:t xml:space="preserve">i akuttmottaket. </w:t>
      </w:r>
      <w:r w:rsidR="00D46566" w:rsidRPr="008B02B0">
        <w:rPr>
          <w:rFonts w:ascii="Verdana" w:hAnsi="Verdana" w:cstheme="minorHAnsi"/>
          <w:sz w:val="22"/>
          <w:szCs w:val="22"/>
        </w:rPr>
        <w:br w:type="page"/>
      </w:r>
      <w:proofErr w:type="spellStart"/>
      <w:r w:rsidR="00BE0055" w:rsidRPr="00075771">
        <w:rPr>
          <w:rFonts w:ascii="Verdana" w:hAnsi="Verdana"/>
          <w:color w:val="17365D" w:themeColor="text2" w:themeShade="BF"/>
          <w:sz w:val="32"/>
          <w:szCs w:val="21"/>
          <w:lang w:val="en-US"/>
        </w:rPr>
        <w:lastRenderedPageBreak/>
        <w:t>B</w:t>
      </w:r>
      <w:r w:rsidR="00D46566" w:rsidRPr="00075771">
        <w:rPr>
          <w:rFonts w:ascii="Verdana" w:hAnsi="Verdana"/>
          <w:color w:val="17365D" w:themeColor="text2" w:themeShade="BF"/>
          <w:sz w:val="32"/>
          <w:szCs w:val="21"/>
          <w:lang w:val="en-US"/>
        </w:rPr>
        <w:t>ibliografi</w:t>
      </w:r>
      <w:proofErr w:type="spellEnd"/>
    </w:p>
    <w:p w14:paraId="5597363D" w14:textId="77777777" w:rsidR="008B02B0" w:rsidRPr="008B02B0" w:rsidRDefault="008B02B0" w:rsidP="008B02B0">
      <w:pPr>
        <w:rPr>
          <w:rFonts w:ascii="Verdana" w:hAnsi="Verdana"/>
          <w:lang w:val="en-US"/>
        </w:rPr>
      </w:pPr>
    </w:p>
    <w:p w14:paraId="5D89AB4A" w14:textId="77777777" w:rsidR="00DF3CFA" w:rsidRPr="00551BBD" w:rsidRDefault="00BE0055" w:rsidP="00DF3CFA">
      <w:pPr>
        <w:widowControl w:val="0"/>
        <w:autoSpaceDE w:val="0"/>
        <w:autoSpaceDN w:val="0"/>
        <w:adjustRightInd w:val="0"/>
        <w:rPr>
          <w:rFonts w:ascii="Times New Roman" w:hAnsi="Times New Roman"/>
          <w:sz w:val="22"/>
          <w:lang w:val="en-US"/>
        </w:rPr>
      </w:pPr>
      <w:r w:rsidRPr="008B02B0">
        <w:rPr>
          <w:rFonts w:ascii="Verdana" w:hAnsi="Verdana" w:cstheme="minorHAnsi"/>
          <w:sz w:val="22"/>
          <w:szCs w:val="22"/>
        </w:rPr>
        <w:fldChar w:fldCharType="begin"/>
      </w:r>
      <w:r w:rsidR="00DF3CFA">
        <w:rPr>
          <w:rFonts w:ascii="Verdana" w:hAnsi="Verdana" w:cstheme="minorHAnsi"/>
          <w:sz w:val="22"/>
          <w:szCs w:val="22"/>
          <w:lang w:val="en-US"/>
        </w:rPr>
        <w:instrText xml:space="preserve"> ADDIN ZOTERO_BIBL {"uncited":[],"omitted":[],"custom":[]} CSL_BIBLIOGRAPHY </w:instrText>
      </w:r>
      <w:r w:rsidRPr="008B02B0">
        <w:rPr>
          <w:rFonts w:ascii="Verdana" w:hAnsi="Verdana" w:cstheme="minorHAnsi"/>
          <w:sz w:val="22"/>
          <w:szCs w:val="22"/>
        </w:rPr>
        <w:fldChar w:fldCharType="separate"/>
      </w:r>
      <w:r w:rsidR="00DF3CFA" w:rsidRPr="00DF3CFA">
        <w:rPr>
          <w:rFonts w:ascii="Times New Roman" w:hAnsi="Times New Roman"/>
          <w:sz w:val="22"/>
          <w:lang w:val="en-US"/>
        </w:rPr>
        <w:t xml:space="preserve">1. </w:t>
      </w:r>
      <w:r w:rsidR="00DF3CFA" w:rsidRPr="00DF3CFA">
        <w:rPr>
          <w:rFonts w:ascii="Times New Roman" w:hAnsi="Times New Roman"/>
          <w:sz w:val="22"/>
          <w:lang w:val="en-US"/>
        </w:rPr>
        <w:tab/>
        <w:t xml:space="preserve">Morley C, Unwin M, Peterson GM, </w:t>
      </w:r>
      <w:proofErr w:type="spellStart"/>
      <w:r w:rsidR="00DF3CFA" w:rsidRPr="00DF3CFA">
        <w:rPr>
          <w:rFonts w:ascii="Times New Roman" w:hAnsi="Times New Roman"/>
          <w:sz w:val="22"/>
          <w:lang w:val="en-US"/>
        </w:rPr>
        <w:t>Stankovich</w:t>
      </w:r>
      <w:proofErr w:type="spellEnd"/>
      <w:r w:rsidR="00DF3CFA" w:rsidRPr="00DF3CFA">
        <w:rPr>
          <w:rFonts w:ascii="Times New Roman" w:hAnsi="Times New Roman"/>
          <w:sz w:val="22"/>
          <w:lang w:val="en-US"/>
        </w:rPr>
        <w:t xml:space="preserve"> J, Kinsman L. Emergency department crowding: A systematic review of causes, consequences and solutions. </w:t>
      </w:r>
      <w:r w:rsidR="00DF3CFA" w:rsidRPr="00551BBD">
        <w:rPr>
          <w:rFonts w:ascii="Times New Roman" w:hAnsi="Times New Roman"/>
          <w:sz w:val="22"/>
          <w:lang w:val="en-US"/>
        </w:rPr>
        <w:t>PLOS ONE. 30. august 2018;13(8</w:t>
      </w:r>
      <w:proofErr w:type="gramStart"/>
      <w:r w:rsidR="00DF3CFA" w:rsidRPr="00551BBD">
        <w:rPr>
          <w:rFonts w:ascii="Times New Roman" w:hAnsi="Times New Roman"/>
          <w:sz w:val="22"/>
          <w:lang w:val="en-US"/>
        </w:rPr>
        <w:t>):e</w:t>
      </w:r>
      <w:proofErr w:type="gramEnd"/>
      <w:r w:rsidR="00DF3CFA" w:rsidRPr="00551BBD">
        <w:rPr>
          <w:rFonts w:ascii="Times New Roman" w:hAnsi="Times New Roman"/>
          <w:sz w:val="22"/>
          <w:lang w:val="en-US"/>
        </w:rPr>
        <w:t xml:space="preserve">0203316. </w:t>
      </w:r>
    </w:p>
    <w:p w14:paraId="057D0B74" w14:textId="77777777" w:rsidR="00DF3CFA" w:rsidRPr="00551BBD" w:rsidRDefault="00DF3CFA" w:rsidP="00DF3CFA">
      <w:pPr>
        <w:widowControl w:val="0"/>
        <w:autoSpaceDE w:val="0"/>
        <w:autoSpaceDN w:val="0"/>
        <w:adjustRightInd w:val="0"/>
        <w:rPr>
          <w:rFonts w:ascii="Times New Roman" w:hAnsi="Times New Roman"/>
          <w:sz w:val="22"/>
          <w:lang w:val="en-US"/>
        </w:rPr>
      </w:pPr>
      <w:r w:rsidRPr="00551BBD">
        <w:rPr>
          <w:rFonts w:ascii="Times New Roman" w:hAnsi="Times New Roman"/>
          <w:sz w:val="22"/>
          <w:lang w:val="en-US"/>
        </w:rPr>
        <w:t xml:space="preserve">2. </w:t>
      </w:r>
      <w:r w:rsidRPr="00551BBD">
        <w:rPr>
          <w:rFonts w:ascii="Times New Roman" w:hAnsi="Times New Roman"/>
          <w:sz w:val="22"/>
          <w:lang w:val="en-US"/>
        </w:rPr>
        <w:tab/>
        <w:t xml:space="preserve">Pines JM, Hilton JA, Weber </w:t>
      </w:r>
      <w:proofErr w:type="spellStart"/>
      <w:r w:rsidRPr="00551BBD">
        <w:rPr>
          <w:rFonts w:ascii="Times New Roman" w:hAnsi="Times New Roman"/>
          <w:sz w:val="22"/>
          <w:lang w:val="en-US"/>
        </w:rPr>
        <w:t>EJ</w:t>
      </w:r>
      <w:proofErr w:type="spellEnd"/>
      <w:r w:rsidRPr="00551BBD">
        <w:rPr>
          <w:rFonts w:ascii="Times New Roman" w:hAnsi="Times New Roman"/>
          <w:sz w:val="22"/>
          <w:lang w:val="en-US"/>
        </w:rPr>
        <w:t xml:space="preserve">, </w:t>
      </w:r>
      <w:proofErr w:type="spellStart"/>
      <w:r w:rsidRPr="00551BBD">
        <w:rPr>
          <w:rFonts w:ascii="Times New Roman" w:hAnsi="Times New Roman"/>
          <w:sz w:val="22"/>
          <w:lang w:val="en-US"/>
        </w:rPr>
        <w:t>Alkemade</w:t>
      </w:r>
      <w:proofErr w:type="spellEnd"/>
      <w:r w:rsidRPr="00551BBD">
        <w:rPr>
          <w:rFonts w:ascii="Times New Roman" w:hAnsi="Times New Roman"/>
          <w:sz w:val="22"/>
          <w:lang w:val="en-US"/>
        </w:rPr>
        <w:t xml:space="preserve"> AJ, </w:t>
      </w:r>
      <w:proofErr w:type="spellStart"/>
      <w:r w:rsidRPr="00551BBD">
        <w:rPr>
          <w:rFonts w:ascii="Times New Roman" w:hAnsi="Times New Roman"/>
          <w:sz w:val="22"/>
          <w:lang w:val="en-US"/>
        </w:rPr>
        <w:t>Shabanah</w:t>
      </w:r>
      <w:proofErr w:type="spellEnd"/>
      <w:r w:rsidRPr="00551BBD">
        <w:rPr>
          <w:rFonts w:ascii="Times New Roman" w:hAnsi="Times New Roman"/>
          <w:sz w:val="22"/>
          <w:lang w:val="en-US"/>
        </w:rPr>
        <w:t xml:space="preserve"> HA, Anderson PD, </w:t>
      </w:r>
      <w:proofErr w:type="spellStart"/>
      <w:r w:rsidRPr="00551BBD">
        <w:rPr>
          <w:rFonts w:ascii="Times New Roman" w:hAnsi="Times New Roman"/>
          <w:sz w:val="22"/>
          <w:lang w:val="en-US"/>
        </w:rPr>
        <w:t>mfl</w:t>
      </w:r>
      <w:proofErr w:type="spellEnd"/>
      <w:r w:rsidRPr="00551BBD">
        <w:rPr>
          <w:rFonts w:ascii="Times New Roman" w:hAnsi="Times New Roman"/>
          <w:sz w:val="22"/>
          <w:lang w:val="en-US"/>
        </w:rPr>
        <w:t xml:space="preserve">. International Perspectives on Emergency Department Crowding. Academic Emergency Medicine. 2011;18(12):1358–70. </w:t>
      </w:r>
    </w:p>
    <w:p w14:paraId="292D2541" w14:textId="77777777" w:rsidR="00DF3CFA" w:rsidRPr="00551BBD" w:rsidRDefault="00DF3CFA" w:rsidP="00DF3CFA">
      <w:pPr>
        <w:widowControl w:val="0"/>
        <w:autoSpaceDE w:val="0"/>
        <w:autoSpaceDN w:val="0"/>
        <w:adjustRightInd w:val="0"/>
        <w:rPr>
          <w:rFonts w:ascii="Times New Roman" w:hAnsi="Times New Roman"/>
          <w:sz w:val="22"/>
          <w:lang w:val="en-US"/>
        </w:rPr>
      </w:pPr>
      <w:r w:rsidRPr="00551BBD">
        <w:rPr>
          <w:rFonts w:ascii="Times New Roman" w:hAnsi="Times New Roman"/>
          <w:sz w:val="22"/>
          <w:lang w:val="en-US"/>
        </w:rPr>
        <w:t xml:space="preserve">3. </w:t>
      </w:r>
      <w:r w:rsidRPr="00551BBD">
        <w:rPr>
          <w:rFonts w:ascii="Times New Roman" w:hAnsi="Times New Roman"/>
          <w:sz w:val="22"/>
          <w:lang w:val="en-US"/>
        </w:rPr>
        <w:tab/>
      </w:r>
      <w:proofErr w:type="spellStart"/>
      <w:r w:rsidRPr="00551BBD">
        <w:rPr>
          <w:rFonts w:ascii="Times New Roman" w:hAnsi="Times New Roman"/>
          <w:sz w:val="22"/>
          <w:lang w:val="en-US"/>
        </w:rPr>
        <w:t>Aacharya</w:t>
      </w:r>
      <w:proofErr w:type="spellEnd"/>
      <w:r w:rsidRPr="00551BBD">
        <w:rPr>
          <w:rFonts w:ascii="Times New Roman" w:hAnsi="Times New Roman"/>
          <w:sz w:val="22"/>
          <w:lang w:val="en-US"/>
        </w:rPr>
        <w:t xml:space="preserve"> RP, </w:t>
      </w:r>
      <w:proofErr w:type="spellStart"/>
      <w:r w:rsidRPr="00551BBD">
        <w:rPr>
          <w:rFonts w:ascii="Times New Roman" w:hAnsi="Times New Roman"/>
          <w:sz w:val="22"/>
          <w:lang w:val="en-US"/>
        </w:rPr>
        <w:t>Gastmans</w:t>
      </w:r>
      <w:proofErr w:type="spellEnd"/>
      <w:r w:rsidRPr="00551BBD">
        <w:rPr>
          <w:rFonts w:ascii="Times New Roman" w:hAnsi="Times New Roman"/>
          <w:sz w:val="22"/>
          <w:lang w:val="en-US"/>
        </w:rPr>
        <w:t xml:space="preserve"> C, Denier Y. Emergency department triage: an ethical analysis. BMC Emergency Medicine. 7. </w:t>
      </w:r>
      <w:proofErr w:type="spellStart"/>
      <w:r w:rsidRPr="00551BBD">
        <w:rPr>
          <w:rFonts w:ascii="Times New Roman" w:hAnsi="Times New Roman"/>
          <w:sz w:val="22"/>
          <w:lang w:val="en-US"/>
        </w:rPr>
        <w:t>oktober</w:t>
      </w:r>
      <w:proofErr w:type="spellEnd"/>
      <w:r w:rsidRPr="00551BBD">
        <w:rPr>
          <w:rFonts w:ascii="Times New Roman" w:hAnsi="Times New Roman"/>
          <w:sz w:val="22"/>
          <w:lang w:val="en-US"/>
        </w:rPr>
        <w:t xml:space="preserve"> 2011;11(1):16. </w:t>
      </w:r>
    </w:p>
    <w:p w14:paraId="43FAE65C" w14:textId="77777777" w:rsidR="00DF3CFA" w:rsidRPr="00551BBD" w:rsidRDefault="00DF3CFA" w:rsidP="00DF3CFA">
      <w:pPr>
        <w:widowControl w:val="0"/>
        <w:autoSpaceDE w:val="0"/>
        <w:autoSpaceDN w:val="0"/>
        <w:adjustRightInd w:val="0"/>
        <w:rPr>
          <w:rFonts w:ascii="Times New Roman" w:hAnsi="Times New Roman"/>
          <w:sz w:val="22"/>
          <w:lang w:val="en-US"/>
        </w:rPr>
      </w:pPr>
      <w:r w:rsidRPr="00551BBD">
        <w:rPr>
          <w:rFonts w:ascii="Times New Roman" w:hAnsi="Times New Roman"/>
          <w:sz w:val="22"/>
          <w:lang w:val="en-US"/>
        </w:rPr>
        <w:t xml:space="preserve">4. </w:t>
      </w:r>
      <w:r w:rsidRPr="00551BBD">
        <w:rPr>
          <w:rFonts w:ascii="Times New Roman" w:hAnsi="Times New Roman"/>
          <w:sz w:val="22"/>
          <w:lang w:val="en-US"/>
        </w:rPr>
        <w:tab/>
      </w:r>
      <w:proofErr w:type="spellStart"/>
      <w:r w:rsidRPr="00551BBD">
        <w:rPr>
          <w:rFonts w:ascii="Times New Roman" w:hAnsi="Times New Roman"/>
          <w:sz w:val="22"/>
          <w:lang w:val="en-US"/>
        </w:rPr>
        <w:t>Scrofine</w:t>
      </w:r>
      <w:proofErr w:type="spellEnd"/>
      <w:r w:rsidRPr="00551BBD">
        <w:rPr>
          <w:rFonts w:ascii="Times New Roman" w:hAnsi="Times New Roman"/>
          <w:sz w:val="22"/>
          <w:lang w:val="en-US"/>
        </w:rPr>
        <w:t xml:space="preserve"> S, Fitzsimons V. Triage: The Sorting of Patients. Journal of Emergency Nursing. 1. </w:t>
      </w:r>
      <w:proofErr w:type="spellStart"/>
      <w:r w:rsidRPr="00551BBD">
        <w:rPr>
          <w:rFonts w:ascii="Times New Roman" w:hAnsi="Times New Roman"/>
          <w:sz w:val="22"/>
          <w:lang w:val="en-US"/>
        </w:rPr>
        <w:t>mai</w:t>
      </w:r>
      <w:proofErr w:type="spellEnd"/>
      <w:r w:rsidRPr="00551BBD">
        <w:rPr>
          <w:rFonts w:ascii="Times New Roman" w:hAnsi="Times New Roman"/>
          <w:sz w:val="22"/>
          <w:lang w:val="en-US"/>
        </w:rPr>
        <w:t xml:space="preserve"> 2014;40(3):289–90. </w:t>
      </w:r>
    </w:p>
    <w:p w14:paraId="0B6436A9" w14:textId="77777777" w:rsidR="00DF3CFA" w:rsidRPr="00551BBD" w:rsidRDefault="00DF3CFA" w:rsidP="00DF3CFA">
      <w:pPr>
        <w:widowControl w:val="0"/>
        <w:autoSpaceDE w:val="0"/>
        <w:autoSpaceDN w:val="0"/>
        <w:adjustRightInd w:val="0"/>
        <w:rPr>
          <w:rFonts w:ascii="Times New Roman" w:hAnsi="Times New Roman"/>
          <w:sz w:val="22"/>
          <w:lang w:val="en-US"/>
        </w:rPr>
      </w:pPr>
      <w:r w:rsidRPr="00551BBD">
        <w:rPr>
          <w:rFonts w:ascii="Times New Roman" w:hAnsi="Times New Roman"/>
          <w:sz w:val="22"/>
          <w:lang w:val="en-US"/>
        </w:rPr>
        <w:t xml:space="preserve">5. </w:t>
      </w:r>
      <w:r w:rsidRPr="00551BBD">
        <w:rPr>
          <w:rFonts w:ascii="Times New Roman" w:hAnsi="Times New Roman"/>
          <w:sz w:val="22"/>
          <w:lang w:val="en-US"/>
        </w:rPr>
        <w:tab/>
        <w:t xml:space="preserve">Robertson‐Steel I. Evolution of triage systems. </w:t>
      </w:r>
      <w:proofErr w:type="spellStart"/>
      <w:r w:rsidRPr="00551BBD">
        <w:rPr>
          <w:rFonts w:ascii="Times New Roman" w:hAnsi="Times New Roman"/>
          <w:sz w:val="22"/>
          <w:lang w:val="en-US"/>
        </w:rPr>
        <w:t>Emerg</w:t>
      </w:r>
      <w:proofErr w:type="spellEnd"/>
      <w:r w:rsidRPr="00551BBD">
        <w:rPr>
          <w:rFonts w:ascii="Times New Roman" w:hAnsi="Times New Roman"/>
          <w:sz w:val="22"/>
          <w:lang w:val="en-US"/>
        </w:rPr>
        <w:t xml:space="preserve"> Med J. </w:t>
      </w:r>
      <w:proofErr w:type="spellStart"/>
      <w:r w:rsidRPr="00551BBD">
        <w:rPr>
          <w:rFonts w:ascii="Times New Roman" w:hAnsi="Times New Roman"/>
          <w:sz w:val="22"/>
          <w:lang w:val="en-US"/>
        </w:rPr>
        <w:t>februar</w:t>
      </w:r>
      <w:proofErr w:type="spellEnd"/>
      <w:r w:rsidRPr="00551BBD">
        <w:rPr>
          <w:rFonts w:ascii="Times New Roman" w:hAnsi="Times New Roman"/>
          <w:sz w:val="22"/>
          <w:lang w:val="en-US"/>
        </w:rPr>
        <w:t xml:space="preserve"> 2006;23(2):154–5. </w:t>
      </w:r>
    </w:p>
    <w:p w14:paraId="1E919FB4" w14:textId="77777777" w:rsidR="00DF3CFA" w:rsidRPr="00DF3CFA" w:rsidRDefault="00DF3CFA" w:rsidP="00DF3CFA">
      <w:pPr>
        <w:widowControl w:val="0"/>
        <w:autoSpaceDE w:val="0"/>
        <w:autoSpaceDN w:val="0"/>
        <w:adjustRightInd w:val="0"/>
        <w:rPr>
          <w:rFonts w:ascii="Times New Roman" w:hAnsi="Times New Roman"/>
          <w:sz w:val="22"/>
        </w:rPr>
      </w:pPr>
      <w:r w:rsidRPr="00551BBD">
        <w:rPr>
          <w:rFonts w:ascii="Times New Roman" w:hAnsi="Times New Roman"/>
          <w:sz w:val="22"/>
          <w:lang w:val="en-US"/>
        </w:rPr>
        <w:t xml:space="preserve">6. </w:t>
      </w:r>
      <w:r w:rsidRPr="00551BBD">
        <w:rPr>
          <w:rFonts w:ascii="Times New Roman" w:hAnsi="Times New Roman"/>
          <w:sz w:val="22"/>
          <w:lang w:val="en-US"/>
        </w:rPr>
        <w:tab/>
      </w:r>
      <w:proofErr w:type="spellStart"/>
      <w:r w:rsidRPr="00551BBD">
        <w:rPr>
          <w:rFonts w:ascii="Times New Roman" w:hAnsi="Times New Roman"/>
          <w:sz w:val="22"/>
          <w:lang w:val="en-US"/>
        </w:rPr>
        <w:t>Dønnem</w:t>
      </w:r>
      <w:proofErr w:type="spellEnd"/>
      <w:r w:rsidRPr="00551BBD">
        <w:rPr>
          <w:rFonts w:ascii="Times New Roman" w:hAnsi="Times New Roman"/>
          <w:sz w:val="22"/>
          <w:lang w:val="en-US"/>
        </w:rPr>
        <w:t xml:space="preserve"> M, Eid K. Introduction of systematic triage in the emergency room at </w:t>
      </w:r>
      <w:proofErr w:type="spellStart"/>
      <w:r w:rsidRPr="00551BBD">
        <w:rPr>
          <w:rFonts w:ascii="Times New Roman" w:hAnsi="Times New Roman"/>
          <w:sz w:val="22"/>
          <w:lang w:val="en-US"/>
        </w:rPr>
        <w:t>Dhulikhel</w:t>
      </w:r>
      <w:proofErr w:type="spellEnd"/>
      <w:r w:rsidRPr="00551BBD">
        <w:rPr>
          <w:rFonts w:ascii="Times New Roman" w:hAnsi="Times New Roman"/>
          <w:sz w:val="22"/>
          <w:lang w:val="en-US"/>
        </w:rPr>
        <w:t xml:space="preserve"> Hospital, Nepal: Evaluation of a quality improvement project [</w:t>
      </w:r>
      <w:proofErr w:type="spellStart"/>
      <w:r w:rsidRPr="00551BBD">
        <w:rPr>
          <w:rFonts w:ascii="Times New Roman" w:hAnsi="Times New Roman"/>
          <w:sz w:val="22"/>
          <w:lang w:val="en-US"/>
        </w:rPr>
        <w:t>Hovedoppgave</w:t>
      </w:r>
      <w:proofErr w:type="spellEnd"/>
      <w:r w:rsidRPr="00551BBD">
        <w:rPr>
          <w:rFonts w:ascii="Times New Roman" w:hAnsi="Times New Roman"/>
          <w:sz w:val="22"/>
          <w:lang w:val="en-US"/>
        </w:rPr>
        <w:t xml:space="preserve">]. </w:t>
      </w:r>
      <w:r w:rsidRPr="00DF3CFA">
        <w:rPr>
          <w:rFonts w:ascii="Times New Roman" w:hAnsi="Times New Roman"/>
          <w:sz w:val="22"/>
        </w:rPr>
        <w:t xml:space="preserve">[Trondheim]: Norges Teknisk Naturvitenskapelige Universitet; 2016. </w:t>
      </w:r>
    </w:p>
    <w:p w14:paraId="53A8799B" w14:textId="77777777" w:rsidR="00DF3CFA" w:rsidRPr="00551BBD" w:rsidRDefault="00DF3CFA" w:rsidP="00DF3CFA">
      <w:pPr>
        <w:widowControl w:val="0"/>
        <w:autoSpaceDE w:val="0"/>
        <w:autoSpaceDN w:val="0"/>
        <w:adjustRightInd w:val="0"/>
        <w:rPr>
          <w:rFonts w:ascii="Times New Roman" w:hAnsi="Times New Roman"/>
          <w:sz w:val="22"/>
          <w:lang w:val="en-US"/>
        </w:rPr>
      </w:pPr>
      <w:r w:rsidRPr="00DF3CFA">
        <w:rPr>
          <w:rFonts w:ascii="Times New Roman" w:hAnsi="Times New Roman"/>
          <w:sz w:val="22"/>
        </w:rPr>
        <w:t xml:space="preserve">7. </w:t>
      </w:r>
      <w:r w:rsidRPr="00DF3CFA">
        <w:rPr>
          <w:rFonts w:ascii="Times New Roman" w:hAnsi="Times New Roman"/>
          <w:sz w:val="22"/>
        </w:rPr>
        <w:tab/>
        <w:t xml:space="preserve">Sun BC, </w:t>
      </w:r>
      <w:proofErr w:type="spellStart"/>
      <w:r w:rsidRPr="00DF3CFA">
        <w:rPr>
          <w:rFonts w:ascii="Times New Roman" w:hAnsi="Times New Roman"/>
          <w:sz w:val="22"/>
        </w:rPr>
        <w:t>Hsia</w:t>
      </w:r>
      <w:proofErr w:type="spellEnd"/>
      <w:r w:rsidRPr="00DF3CFA">
        <w:rPr>
          <w:rFonts w:ascii="Times New Roman" w:hAnsi="Times New Roman"/>
          <w:sz w:val="22"/>
        </w:rPr>
        <w:t xml:space="preserve"> RY, Weiss RE, </w:t>
      </w:r>
      <w:proofErr w:type="spellStart"/>
      <w:r w:rsidRPr="00DF3CFA">
        <w:rPr>
          <w:rFonts w:ascii="Times New Roman" w:hAnsi="Times New Roman"/>
          <w:sz w:val="22"/>
        </w:rPr>
        <w:t>Zingmond</w:t>
      </w:r>
      <w:proofErr w:type="spellEnd"/>
      <w:r w:rsidRPr="00DF3CFA">
        <w:rPr>
          <w:rFonts w:ascii="Times New Roman" w:hAnsi="Times New Roman"/>
          <w:sz w:val="22"/>
        </w:rPr>
        <w:t xml:space="preserve"> D, Liang L-J, Han W, mfl. </w:t>
      </w:r>
      <w:r w:rsidRPr="00551BBD">
        <w:rPr>
          <w:rFonts w:ascii="Times New Roman" w:hAnsi="Times New Roman"/>
          <w:sz w:val="22"/>
          <w:lang w:val="en-US"/>
        </w:rPr>
        <w:t xml:space="preserve">Effect of Emergency Department Crowding on Outcomes of Admitted Patients. Annals of Emergency Medicine. 1. </w:t>
      </w:r>
      <w:proofErr w:type="spellStart"/>
      <w:r w:rsidRPr="00551BBD">
        <w:rPr>
          <w:rFonts w:ascii="Times New Roman" w:hAnsi="Times New Roman"/>
          <w:sz w:val="22"/>
          <w:lang w:val="en-US"/>
        </w:rPr>
        <w:t>juni</w:t>
      </w:r>
      <w:proofErr w:type="spellEnd"/>
      <w:r w:rsidRPr="00551BBD">
        <w:rPr>
          <w:rFonts w:ascii="Times New Roman" w:hAnsi="Times New Roman"/>
          <w:sz w:val="22"/>
          <w:lang w:val="en-US"/>
        </w:rPr>
        <w:t xml:space="preserve"> 2013;61(6):605-611.e6. </w:t>
      </w:r>
    </w:p>
    <w:p w14:paraId="014E1883" w14:textId="77777777" w:rsidR="00DF3CFA" w:rsidRPr="00DF3CFA" w:rsidRDefault="00DF3CFA" w:rsidP="00DF3CFA">
      <w:pPr>
        <w:widowControl w:val="0"/>
        <w:autoSpaceDE w:val="0"/>
        <w:autoSpaceDN w:val="0"/>
        <w:adjustRightInd w:val="0"/>
        <w:rPr>
          <w:rFonts w:ascii="Times New Roman" w:hAnsi="Times New Roman"/>
          <w:sz w:val="22"/>
        </w:rPr>
      </w:pPr>
      <w:r w:rsidRPr="00551BBD">
        <w:rPr>
          <w:rFonts w:ascii="Times New Roman" w:hAnsi="Times New Roman"/>
          <w:sz w:val="22"/>
          <w:lang w:val="en-US"/>
        </w:rPr>
        <w:t xml:space="preserve">8. </w:t>
      </w:r>
      <w:r w:rsidRPr="00551BBD">
        <w:rPr>
          <w:rFonts w:ascii="Times New Roman" w:hAnsi="Times New Roman"/>
          <w:sz w:val="22"/>
          <w:lang w:val="en-US"/>
        </w:rPr>
        <w:tab/>
        <w:t xml:space="preserve">Pandey NR. Emergency medicine in Nepal: present practice and direction for future. </w:t>
      </w:r>
      <w:r w:rsidRPr="00DF3CFA">
        <w:rPr>
          <w:rFonts w:ascii="Times New Roman" w:hAnsi="Times New Roman"/>
          <w:sz w:val="22"/>
        </w:rPr>
        <w:t xml:space="preserve">Int J </w:t>
      </w:r>
      <w:proofErr w:type="spellStart"/>
      <w:r w:rsidRPr="00DF3CFA">
        <w:rPr>
          <w:rFonts w:ascii="Times New Roman" w:hAnsi="Times New Roman"/>
          <w:sz w:val="22"/>
        </w:rPr>
        <w:t>Emerg</w:t>
      </w:r>
      <w:proofErr w:type="spellEnd"/>
      <w:r w:rsidRPr="00DF3CFA">
        <w:rPr>
          <w:rFonts w:ascii="Times New Roman" w:hAnsi="Times New Roman"/>
          <w:sz w:val="22"/>
        </w:rPr>
        <w:t xml:space="preserve"> Med. desember 2016;9(1):20. </w:t>
      </w:r>
    </w:p>
    <w:p w14:paraId="2C0F0DF7" w14:textId="77777777" w:rsidR="00DF3CFA" w:rsidRPr="00DF3CFA" w:rsidRDefault="00DF3CFA" w:rsidP="00DF3CFA">
      <w:pPr>
        <w:widowControl w:val="0"/>
        <w:autoSpaceDE w:val="0"/>
        <w:autoSpaceDN w:val="0"/>
        <w:adjustRightInd w:val="0"/>
        <w:rPr>
          <w:rFonts w:ascii="Times New Roman" w:hAnsi="Times New Roman"/>
          <w:sz w:val="22"/>
        </w:rPr>
      </w:pPr>
      <w:r w:rsidRPr="00DF3CFA">
        <w:rPr>
          <w:rFonts w:ascii="Times New Roman" w:hAnsi="Times New Roman"/>
          <w:sz w:val="22"/>
        </w:rPr>
        <w:t xml:space="preserve">9. </w:t>
      </w:r>
      <w:r w:rsidRPr="00DF3CFA">
        <w:rPr>
          <w:rFonts w:ascii="Times New Roman" w:hAnsi="Times New Roman"/>
          <w:sz w:val="22"/>
        </w:rPr>
        <w:tab/>
        <w:t xml:space="preserve">Holm Hansen E. Legevaktarbeid: en innføringsbok for leger og sykepleiere. 1. utg. </w:t>
      </w:r>
      <w:proofErr w:type="spellStart"/>
      <w:r w:rsidRPr="00DF3CFA">
        <w:rPr>
          <w:rFonts w:ascii="Times New Roman" w:hAnsi="Times New Roman"/>
          <w:sz w:val="22"/>
        </w:rPr>
        <w:t>Hunskår</w:t>
      </w:r>
      <w:proofErr w:type="spellEnd"/>
      <w:r w:rsidRPr="00DF3CFA">
        <w:rPr>
          <w:rFonts w:ascii="Times New Roman" w:hAnsi="Times New Roman"/>
          <w:sz w:val="22"/>
        </w:rPr>
        <w:t xml:space="preserve"> S, redaktør. Oslo: Gyldendal akademisk; 2016. </w:t>
      </w:r>
    </w:p>
    <w:p w14:paraId="5897954C" w14:textId="77777777" w:rsidR="00DF3CFA" w:rsidRPr="00551BBD" w:rsidRDefault="00DF3CFA" w:rsidP="00DF3CFA">
      <w:pPr>
        <w:widowControl w:val="0"/>
        <w:autoSpaceDE w:val="0"/>
        <w:autoSpaceDN w:val="0"/>
        <w:adjustRightInd w:val="0"/>
        <w:rPr>
          <w:rFonts w:ascii="Times New Roman" w:hAnsi="Times New Roman"/>
          <w:sz w:val="22"/>
          <w:lang w:val="en-US"/>
        </w:rPr>
      </w:pPr>
      <w:r w:rsidRPr="00DF3CFA">
        <w:rPr>
          <w:rFonts w:ascii="Times New Roman" w:hAnsi="Times New Roman"/>
          <w:sz w:val="22"/>
        </w:rPr>
        <w:t xml:space="preserve">10. </w:t>
      </w:r>
      <w:r w:rsidRPr="00DF3CFA">
        <w:rPr>
          <w:rFonts w:ascii="Times New Roman" w:hAnsi="Times New Roman"/>
          <w:sz w:val="22"/>
        </w:rPr>
        <w:tab/>
      </w:r>
      <w:proofErr w:type="spellStart"/>
      <w:r w:rsidRPr="00DF3CFA">
        <w:rPr>
          <w:rFonts w:ascii="Times New Roman" w:hAnsi="Times New Roman"/>
          <w:sz w:val="22"/>
        </w:rPr>
        <w:t>Wangara</w:t>
      </w:r>
      <w:proofErr w:type="spellEnd"/>
      <w:r w:rsidRPr="00DF3CFA">
        <w:rPr>
          <w:rFonts w:ascii="Times New Roman" w:hAnsi="Times New Roman"/>
          <w:sz w:val="22"/>
        </w:rPr>
        <w:t xml:space="preserve"> AA, </w:t>
      </w:r>
      <w:proofErr w:type="spellStart"/>
      <w:r w:rsidRPr="00DF3CFA">
        <w:rPr>
          <w:rFonts w:ascii="Times New Roman" w:hAnsi="Times New Roman"/>
          <w:sz w:val="22"/>
        </w:rPr>
        <w:t>Hunold</w:t>
      </w:r>
      <w:proofErr w:type="spellEnd"/>
      <w:r w:rsidRPr="00DF3CFA">
        <w:rPr>
          <w:rFonts w:ascii="Times New Roman" w:hAnsi="Times New Roman"/>
          <w:sz w:val="22"/>
        </w:rPr>
        <w:t xml:space="preserve"> KM, </w:t>
      </w:r>
      <w:proofErr w:type="spellStart"/>
      <w:r w:rsidRPr="00DF3CFA">
        <w:rPr>
          <w:rFonts w:ascii="Times New Roman" w:hAnsi="Times New Roman"/>
          <w:sz w:val="22"/>
        </w:rPr>
        <w:t>Leeper</w:t>
      </w:r>
      <w:proofErr w:type="spellEnd"/>
      <w:r w:rsidRPr="00DF3CFA">
        <w:rPr>
          <w:rFonts w:ascii="Times New Roman" w:hAnsi="Times New Roman"/>
          <w:sz w:val="22"/>
        </w:rPr>
        <w:t xml:space="preserve"> S, </w:t>
      </w:r>
      <w:proofErr w:type="spellStart"/>
      <w:r w:rsidRPr="00DF3CFA">
        <w:rPr>
          <w:rFonts w:ascii="Times New Roman" w:hAnsi="Times New Roman"/>
          <w:sz w:val="22"/>
        </w:rPr>
        <w:t>Ndiawo</w:t>
      </w:r>
      <w:proofErr w:type="spellEnd"/>
      <w:r w:rsidRPr="00DF3CFA">
        <w:rPr>
          <w:rFonts w:ascii="Times New Roman" w:hAnsi="Times New Roman"/>
          <w:sz w:val="22"/>
        </w:rPr>
        <w:t xml:space="preserve"> F, </w:t>
      </w:r>
      <w:proofErr w:type="spellStart"/>
      <w:r w:rsidRPr="00DF3CFA">
        <w:rPr>
          <w:rFonts w:ascii="Times New Roman" w:hAnsi="Times New Roman"/>
          <w:sz w:val="22"/>
        </w:rPr>
        <w:t>Mweu</w:t>
      </w:r>
      <w:proofErr w:type="spellEnd"/>
      <w:r w:rsidRPr="00DF3CFA">
        <w:rPr>
          <w:rFonts w:ascii="Times New Roman" w:hAnsi="Times New Roman"/>
          <w:sz w:val="22"/>
        </w:rPr>
        <w:t xml:space="preserve"> J, </w:t>
      </w:r>
      <w:proofErr w:type="spellStart"/>
      <w:r w:rsidRPr="00DF3CFA">
        <w:rPr>
          <w:rFonts w:ascii="Times New Roman" w:hAnsi="Times New Roman"/>
          <w:sz w:val="22"/>
        </w:rPr>
        <w:t>Harty</w:t>
      </w:r>
      <w:proofErr w:type="spellEnd"/>
      <w:r w:rsidRPr="00DF3CFA">
        <w:rPr>
          <w:rFonts w:ascii="Times New Roman" w:hAnsi="Times New Roman"/>
          <w:sz w:val="22"/>
        </w:rPr>
        <w:t xml:space="preserve"> S, mfl. </w:t>
      </w:r>
      <w:r w:rsidRPr="00551BBD">
        <w:rPr>
          <w:rFonts w:ascii="Times New Roman" w:hAnsi="Times New Roman"/>
          <w:sz w:val="22"/>
          <w:lang w:val="en-US"/>
        </w:rPr>
        <w:t xml:space="preserve">Implementation and performance of the South African Triage Scale at Kenyatta National Hospital in Nairobi, Kenya. Int J </w:t>
      </w:r>
      <w:proofErr w:type="spellStart"/>
      <w:r w:rsidRPr="00551BBD">
        <w:rPr>
          <w:rFonts w:ascii="Times New Roman" w:hAnsi="Times New Roman"/>
          <w:sz w:val="22"/>
          <w:lang w:val="en-US"/>
        </w:rPr>
        <w:t>Emerg</w:t>
      </w:r>
      <w:proofErr w:type="spellEnd"/>
      <w:r w:rsidRPr="00551BBD">
        <w:rPr>
          <w:rFonts w:ascii="Times New Roman" w:hAnsi="Times New Roman"/>
          <w:sz w:val="22"/>
          <w:lang w:val="en-US"/>
        </w:rPr>
        <w:t xml:space="preserve"> Med. </w:t>
      </w:r>
      <w:proofErr w:type="spellStart"/>
      <w:r w:rsidRPr="00551BBD">
        <w:rPr>
          <w:rFonts w:ascii="Times New Roman" w:hAnsi="Times New Roman"/>
          <w:sz w:val="22"/>
          <w:lang w:val="en-US"/>
        </w:rPr>
        <w:t>desember</w:t>
      </w:r>
      <w:proofErr w:type="spellEnd"/>
      <w:r w:rsidRPr="00551BBD">
        <w:rPr>
          <w:rFonts w:ascii="Times New Roman" w:hAnsi="Times New Roman"/>
          <w:sz w:val="22"/>
          <w:lang w:val="en-US"/>
        </w:rPr>
        <w:t xml:space="preserve"> 2019;12(1):5. </w:t>
      </w:r>
    </w:p>
    <w:p w14:paraId="4A475E69" w14:textId="77777777" w:rsidR="00DF3CFA" w:rsidRPr="00551BBD" w:rsidRDefault="00DF3CFA" w:rsidP="00DF3CFA">
      <w:pPr>
        <w:widowControl w:val="0"/>
        <w:autoSpaceDE w:val="0"/>
        <w:autoSpaceDN w:val="0"/>
        <w:adjustRightInd w:val="0"/>
        <w:rPr>
          <w:rFonts w:ascii="Times New Roman" w:hAnsi="Times New Roman"/>
          <w:sz w:val="22"/>
          <w:lang w:val="en-US"/>
        </w:rPr>
      </w:pPr>
      <w:r w:rsidRPr="00551BBD">
        <w:rPr>
          <w:rFonts w:ascii="Times New Roman" w:hAnsi="Times New Roman"/>
          <w:sz w:val="22"/>
          <w:lang w:val="en-US"/>
        </w:rPr>
        <w:t xml:space="preserve">11. </w:t>
      </w:r>
      <w:r w:rsidRPr="00551BBD">
        <w:rPr>
          <w:rFonts w:ascii="Times New Roman" w:hAnsi="Times New Roman"/>
          <w:sz w:val="22"/>
          <w:lang w:val="en-US"/>
        </w:rPr>
        <w:tab/>
      </w:r>
      <w:proofErr w:type="spellStart"/>
      <w:r w:rsidRPr="00551BBD">
        <w:rPr>
          <w:rFonts w:ascii="Times New Roman" w:hAnsi="Times New Roman"/>
          <w:sz w:val="22"/>
          <w:lang w:val="en-US"/>
        </w:rPr>
        <w:t>Dalwai</w:t>
      </w:r>
      <w:proofErr w:type="spellEnd"/>
      <w:r w:rsidRPr="00551BBD">
        <w:rPr>
          <w:rFonts w:ascii="Times New Roman" w:hAnsi="Times New Roman"/>
          <w:sz w:val="22"/>
          <w:lang w:val="en-US"/>
        </w:rPr>
        <w:t xml:space="preserve"> MK, Tayler-Smith K, </w:t>
      </w:r>
      <w:proofErr w:type="spellStart"/>
      <w:r w:rsidRPr="00551BBD">
        <w:rPr>
          <w:rFonts w:ascii="Times New Roman" w:hAnsi="Times New Roman"/>
          <w:sz w:val="22"/>
          <w:lang w:val="en-US"/>
        </w:rPr>
        <w:t>Trelles</w:t>
      </w:r>
      <w:proofErr w:type="spellEnd"/>
      <w:r w:rsidRPr="00551BBD">
        <w:rPr>
          <w:rFonts w:ascii="Times New Roman" w:hAnsi="Times New Roman"/>
          <w:sz w:val="22"/>
          <w:lang w:val="en-US"/>
        </w:rPr>
        <w:t xml:space="preserve"> M, </w:t>
      </w:r>
      <w:proofErr w:type="spellStart"/>
      <w:r w:rsidRPr="00551BBD">
        <w:rPr>
          <w:rFonts w:ascii="Times New Roman" w:hAnsi="Times New Roman"/>
          <w:sz w:val="22"/>
          <w:lang w:val="en-US"/>
        </w:rPr>
        <w:t>Jemmy</w:t>
      </w:r>
      <w:proofErr w:type="spellEnd"/>
      <w:r w:rsidRPr="00551BBD">
        <w:rPr>
          <w:rFonts w:ascii="Times New Roman" w:hAnsi="Times New Roman"/>
          <w:sz w:val="22"/>
          <w:lang w:val="en-US"/>
        </w:rPr>
        <w:t xml:space="preserve"> J-P, </w:t>
      </w:r>
      <w:proofErr w:type="spellStart"/>
      <w:r w:rsidRPr="00551BBD">
        <w:rPr>
          <w:rFonts w:ascii="Times New Roman" w:hAnsi="Times New Roman"/>
          <w:sz w:val="22"/>
          <w:lang w:val="en-US"/>
        </w:rPr>
        <w:t>Maikéré</w:t>
      </w:r>
      <w:proofErr w:type="spellEnd"/>
      <w:r w:rsidRPr="00551BBD">
        <w:rPr>
          <w:rFonts w:ascii="Times New Roman" w:hAnsi="Times New Roman"/>
          <w:sz w:val="22"/>
          <w:lang w:val="en-US"/>
        </w:rPr>
        <w:t xml:space="preserve"> J, Twomey M, </w:t>
      </w:r>
      <w:proofErr w:type="spellStart"/>
      <w:r w:rsidRPr="00551BBD">
        <w:rPr>
          <w:rFonts w:ascii="Times New Roman" w:hAnsi="Times New Roman"/>
          <w:sz w:val="22"/>
          <w:lang w:val="en-US"/>
        </w:rPr>
        <w:t>mfl</w:t>
      </w:r>
      <w:proofErr w:type="spellEnd"/>
      <w:r w:rsidRPr="00551BBD">
        <w:rPr>
          <w:rFonts w:ascii="Times New Roman" w:hAnsi="Times New Roman"/>
          <w:sz w:val="22"/>
          <w:lang w:val="en-US"/>
        </w:rPr>
        <w:t xml:space="preserve">. Implementation of a triage score system in an emergency room in </w:t>
      </w:r>
      <w:proofErr w:type="spellStart"/>
      <w:r w:rsidRPr="00551BBD">
        <w:rPr>
          <w:rFonts w:ascii="Times New Roman" w:hAnsi="Times New Roman"/>
          <w:sz w:val="22"/>
          <w:lang w:val="en-US"/>
        </w:rPr>
        <w:t>Timergara</w:t>
      </w:r>
      <w:proofErr w:type="spellEnd"/>
      <w:r w:rsidRPr="00551BBD">
        <w:rPr>
          <w:rFonts w:ascii="Times New Roman" w:hAnsi="Times New Roman"/>
          <w:sz w:val="22"/>
          <w:lang w:val="en-US"/>
        </w:rPr>
        <w:t xml:space="preserve">, Pakistan. Public Health Action. 21. mars 2013;3(1):43–5. </w:t>
      </w:r>
    </w:p>
    <w:p w14:paraId="2EFDC38D" w14:textId="77777777" w:rsidR="00DF3CFA" w:rsidRPr="00551BBD" w:rsidRDefault="00DF3CFA" w:rsidP="00DF3CFA">
      <w:pPr>
        <w:widowControl w:val="0"/>
        <w:autoSpaceDE w:val="0"/>
        <w:autoSpaceDN w:val="0"/>
        <w:adjustRightInd w:val="0"/>
        <w:rPr>
          <w:rFonts w:ascii="Times New Roman" w:hAnsi="Times New Roman"/>
          <w:sz w:val="22"/>
          <w:lang w:val="en-US"/>
        </w:rPr>
      </w:pPr>
      <w:r w:rsidRPr="00551BBD">
        <w:rPr>
          <w:rFonts w:ascii="Times New Roman" w:hAnsi="Times New Roman"/>
          <w:sz w:val="22"/>
          <w:lang w:val="en-US"/>
        </w:rPr>
        <w:t xml:space="preserve">12. </w:t>
      </w:r>
      <w:r w:rsidRPr="00551BBD">
        <w:rPr>
          <w:rFonts w:ascii="Times New Roman" w:hAnsi="Times New Roman"/>
          <w:sz w:val="22"/>
          <w:lang w:val="en-US"/>
        </w:rPr>
        <w:tab/>
      </w:r>
      <w:proofErr w:type="spellStart"/>
      <w:r w:rsidRPr="00551BBD">
        <w:rPr>
          <w:rFonts w:ascii="Times New Roman" w:hAnsi="Times New Roman"/>
          <w:sz w:val="22"/>
          <w:lang w:val="en-US"/>
        </w:rPr>
        <w:t>Khanal</w:t>
      </w:r>
      <w:proofErr w:type="spellEnd"/>
      <w:r w:rsidRPr="00551BBD">
        <w:rPr>
          <w:rFonts w:ascii="Times New Roman" w:hAnsi="Times New Roman"/>
          <w:sz w:val="22"/>
          <w:lang w:val="en-US"/>
        </w:rPr>
        <w:t xml:space="preserve"> B, Lewis O, Lewis M, Newbury J, </w:t>
      </w:r>
      <w:proofErr w:type="spellStart"/>
      <w:r w:rsidRPr="00551BBD">
        <w:rPr>
          <w:rFonts w:ascii="Times New Roman" w:hAnsi="Times New Roman"/>
          <w:sz w:val="22"/>
          <w:lang w:val="en-US"/>
        </w:rPr>
        <w:t>Malla</w:t>
      </w:r>
      <w:proofErr w:type="spellEnd"/>
      <w:r w:rsidRPr="00551BBD">
        <w:rPr>
          <w:rFonts w:ascii="Times New Roman" w:hAnsi="Times New Roman"/>
          <w:sz w:val="22"/>
          <w:lang w:val="en-US"/>
        </w:rPr>
        <w:t xml:space="preserve"> G. The Australasian Triage Scale applied in a tertiary care hospital in Nepal. Emergency Medicine Australasia. 2005;17(1):88–9. </w:t>
      </w:r>
    </w:p>
    <w:p w14:paraId="5843D728" w14:textId="77777777" w:rsidR="00DF3CFA" w:rsidRPr="00DF3CFA" w:rsidRDefault="00DF3CFA" w:rsidP="00DF3CFA">
      <w:pPr>
        <w:widowControl w:val="0"/>
        <w:autoSpaceDE w:val="0"/>
        <w:autoSpaceDN w:val="0"/>
        <w:adjustRightInd w:val="0"/>
        <w:rPr>
          <w:rFonts w:ascii="Times New Roman" w:hAnsi="Times New Roman"/>
          <w:sz w:val="22"/>
        </w:rPr>
      </w:pPr>
      <w:r w:rsidRPr="00551BBD">
        <w:rPr>
          <w:rFonts w:ascii="Times New Roman" w:hAnsi="Times New Roman"/>
          <w:sz w:val="22"/>
          <w:lang w:val="en-US"/>
        </w:rPr>
        <w:t xml:space="preserve">13. </w:t>
      </w:r>
      <w:r w:rsidRPr="00551BBD">
        <w:rPr>
          <w:rFonts w:ascii="Times New Roman" w:hAnsi="Times New Roman"/>
          <w:sz w:val="22"/>
          <w:lang w:val="en-US"/>
        </w:rPr>
        <w:tab/>
        <w:t xml:space="preserve">Chang W, Liu H-E, Goopy S, Chen L-C, Chen H-J, Han C-Y. Using the Five-Level Taiwan Triage and Acuity Scale Computerized System: Factors in Decision Making by Emergency Department Triage Nurses. </w:t>
      </w:r>
      <w:proofErr w:type="spellStart"/>
      <w:r w:rsidRPr="00DF3CFA">
        <w:rPr>
          <w:rFonts w:ascii="Times New Roman" w:hAnsi="Times New Roman"/>
          <w:sz w:val="22"/>
        </w:rPr>
        <w:t>Clin</w:t>
      </w:r>
      <w:proofErr w:type="spellEnd"/>
      <w:r w:rsidRPr="00DF3CFA">
        <w:rPr>
          <w:rFonts w:ascii="Times New Roman" w:hAnsi="Times New Roman"/>
          <w:sz w:val="22"/>
        </w:rPr>
        <w:t xml:space="preserve"> </w:t>
      </w:r>
      <w:proofErr w:type="spellStart"/>
      <w:r w:rsidRPr="00DF3CFA">
        <w:rPr>
          <w:rFonts w:ascii="Times New Roman" w:hAnsi="Times New Roman"/>
          <w:sz w:val="22"/>
        </w:rPr>
        <w:t>Nurs</w:t>
      </w:r>
      <w:proofErr w:type="spellEnd"/>
      <w:r w:rsidRPr="00DF3CFA">
        <w:rPr>
          <w:rFonts w:ascii="Times New Roman" w:hAnsi="Times New Roman"/>
          <w:sz w:val="22"/>
        </w:rPr>
        <w:t xml:space="preserve"> Res. 1. oktober 2017;26(5):651–66. </w:t>
      </w:r>
    </w:p>
    <w:p w14:paraId="3DA1F8B1" w14:textId="77777777" w:rsidR="00DF3CFA" w:rsidRPr="00551BBD" w:rsidRDefault="00DF3CFA" w:rsidP="00DF3CFA">
      <w:pPr>
        <w:widowControl w:val="0"/>
        <w:autoSpaceDE w:val="0"/>
        <w:autoSpaceDN w:val="0"/>
        <w:adjustRightInd w:val="0"/>
        <w:rPr>
          <w:rFonts w:ascii="Times New Roman" w:hAnsi="Times New Roman"/>
          <w:sz w:val="22"/>
          <w:lang w:val="en-US"/>
        </w:rPr>
      </w:pPr>
      <w:r w:rsidRPr="00DF3CFA">
        <w:rPr>
          <w:rFonts w:ascii="Times New Roman" w:hAnsi="Times New Roman"/>
          <w:sz w:val="22"/>
        </w:rPr>
        <w:t xml:space="preserve">14. </w:t>
      </w:r>
      <w:r w:rsidRPr="00DF3CFA">
        <w:rPr>
          <w:rFonts w:ascii="Times New Roman" w:hAnsi="Times New Roman"/>
          <w:sz w:val="22"/>
        </w:rPr>
        <w:tab/>
        <w:t xml:space="preserve">Al </w:t>
      </w:r>
      <w:proofErr w:type="spellStart"/>
      <w:r w:rsidRPr="00DF3CFA">
        <w:rPr>
          <w:rFonts w:ascii="Times New Roman" w:hAnsi="Times New Roman"/>
          <w:sz w:val="22"/>
        </w:rPr>
        <w:t>Hasni</w:t>
      </w:r>
      <w:proofErr w:type="spellEnd"/>
      <w:r w:rsidRPr="00DF3CFA">
        <w:rPr>
          <w:rFonts w:ascii="Times New Roman" w:hAnsi="Times New Roman"/>
          <w:sz w:val="22"/>
        </w:rPr>
        <w:t xml:space="preserve"> AK, AL-</w:t>
      </w:r>
      <w:proofErr w:type="spellStart"/>
      <w:r w:rsidRPr="00DF3CFA">
        <w:rPr>
          <w:rFonts w:ascii="Times New Roman" w:hAnsi="Times New Roman"/>
          <w:sz w:val="22"/>
        </w:rPr>
        <w:t>Rawajfah</w:t>
      </w:r>
      <w:proofErr w:type="spellEnd"/>
      <w:r w:rsidRPr="00DF3CFA">
        <w:rPr>
          <w:rFonts w:ascii="Times New Roman" w:hAnsi="Times New Roman"/>
          <w:sz w:val="22"/>
        </w:rPr>
        <w:t xml:space="preserve"> OM. </w:t>
      </w:r>
      <w:r w:rsidRPr="00DF3CFA">
        <w:rPr>
          <w:rFonts w:ascii="Times New Roman" w:hAnsi="Times New Roman"/>
          <w:sz w:val="22"/>
          <w:lang w:val="en-US"/>
        </w:rPr>
        <w:t xml:space="preserve">Effectiveness of Implementing Emergency Severity Index Triage System in a Selected Primary Health Care Center in Oman: A Quasi-Experimental Study. </w:t>
      </w:r>
      <w:r w:rsidRPr="00551BBD">
        <w:rPr>
          <w:rFonts w:ascii="Times New Roman" w:hAnsi="Times New Roman"/>
          <w:sz w:val="22"/>
          <w:lang w:val="en-US"/>
        </w:rPr>
        <w:t xml:space="preserve">Journal of Emergency Nursing. 1. </w:t>
      </w:r>
      <w:proofErr w:type="spellStart"/>
      <w:r w:rsidRPr="00551BBD">
        <w:rPr>
          <w:rFonts w:ascii="Times New Roman" w:hAnsi="Times New Roman"/>
          <w:sz w:val="22"/>
          <w:lang w:val="en-US"/>
        </w:rPr>
        <w:t>november</w:t>
      </w:r>
      <w:proofErr w:type="spellEnd"/>
      <w:r w:rsidRPr="00551BBD">
        <w:rPr>
          <w:rFonts w:ascii="Times New Roman" w:hAnsi="Times New Roman"/>
          <w:sz w:val="22"/>
          <w:lang w:val="en-US"/>
        </w:rPr>
        <w:t xml:space="preserve"> 2019;45(6</w:t>
      </w:r>
      <w:proofErr w:type="gramStart"/>
      <w:r w:rsidRPr="00551BBD">
        <w:rPr>
          <w:rFonts w:ascii="Times New Roman" w:hAnsi="Times New Roman"/>
          <w:sz w:val="22"/>
          <w:lang w:val="en-US"/>
        </w:rPr>
        <w:t>):717.e</w:t>
      </w:r>
      <w:proofErr w:type="gramEnd"/>
      <w:r w:rsidRPr="00551BBD">
        <w:rPr>
          <w:rFonts w:ascii="Times New Roman" w:hAnsi="Times New Roman"/>
          <w:sz w:val="22"/>
          <w:lang w:val="en-US"/>
        </w:rPr>
        <w:t xml:space="preserve">1-717.e11. </w:t>
      </w:r>
    </w:p>
    <w:p w14:paraId="09CE6C01" w14:textId="77777777" w:rsidR="00DF3CFA" w:rsidRPr="00DF3CFA" w:rsidRDefault="00DF3CFA" w:rsidP="00DF3CFA">
      <w:pPr>
        <w:widowControl w:val="0"/>
        <w:autoSpaceDE w:val="0"/>
        <w:autoSpaceDN w:val="0"/>
        <w:adjustRightInd w:val="0"/>
        <w:rPr>
          <w:rFonts w:ascii="Times New Roman" w:hAnsi="Times New Roman"/>
          <w:sz w:val="22"/>
        </w:rPr>
      </w:pPr>
      <w:r w:rsidRPr="00551BBD">
        <w:rPr>
          <w:rFonts w:ascii="Times New Roman" w:hAnsi="Times New Roman"/>
          <w:sz w:val="22"/>
          <w:lang w:val="en-US"/>
        </w:rPr>
        <w:t xml:space="preserve">15. </w:t>
      </w:r>
      <w:r w:rsidRPr="00551BBD">
        <w:rPr>
          <w:rFonts w:ascii="Times New Roman" w:hAnsi="Times New Roman"/>
          <w:sz w:val="22"/>
          <w:lang w:val="en-US"/>
        </w:rPr>
        <w:tab/>
        <w:t xml:space="preserve">Chen S-S, Chen J-C, Ng C-J, Chen P-L, Lee P-H, Chang W-Y. Factors that influence the accuracy of triage nurses’ judgement in emergency departments. </w:t>
      </w:r>
      <w:proofErr w:type="spellStart"/>
      <w:r w:rsidRPr="00DF3CFA">
        <w:rPr>
          <w:rFonts w:ascii="Times New Roman" w:hAnsi="Times New Roman"/>
          <w:sz w:val="22"/>
        </w:rPr>
        <w:t>Emergency</w:t>
      </w:r>
      <w:proofErr w:type="spellEnd"/>
      <w:r w:rsidRPr="00DF3CFA">
        <w:rPr>
          <w:rFonts w:ascii="Times New Roman" w:hAnsi="Times New Roman"/>
          <w:sz w:val="22"/>
        </w:rPr>
        <w:t xml:space="preserve"> </w:t>
      </w:r>
      <w:proofErr w:type="spellStart"/>
      <w:r w:rsidRPr="00DF3CFA">
        <w:rPr>
          <w:rFonts w:ascii="Times New Roman" w:hAnsi="Times New Roman"/>
          <w:sz w:val="22"/>
        </w:rPr>
        <w:t>Medicine</w:t>
      </w:r>
      <w:proofErr w:type="spellEnd"/>
      <w:r w:rsidRPr="00DF3CFA">
        <w:rPr>
          <w:rFonts w:ascii="Times New Roman" w:hAnsi="Times New Roman"/>
          <w:sz w:val="22"/>
        </w:rPr>
        <w:t xml:space="preserve"> Journal. 1. juni 2010;27(6):451–5. </w:t>
      </w:r>
    </w:p>
    <w:p w14:paraId="4F1223B3" w14:textId="77777777" w:rsidR="00DF3CFA" w:rsidRPr="00D46909" w:rsidRDefault="00DF3CFA" w:rsidP="00DF3CFA">
      <w:pPr>
        <w:widowControl w:val="0"/>
        <w:autoSpaceDE w:val="0"/>
        <w:autoSpaceDN w:val="0"/>
        <w:adjustRightInd w:val="0"/>
        <w:rPr>
          <w:rFonts w:ascii="Times New Roman" w:hAnsi="Times New Roman"/>
          <w:sz w:val="22"/>
        </w:rPr>
      </w:pPr>
      <w:r w:rsidRPr="00DF3CFA">
        <w:rPr>
          <w:rFonts w:ascii="Times New Roman" w:hAnsi="Times New Roman"/>
          <w:sz w:val="22"/>
        </w:rPr>
        <w:t xml:space="preserve">16. </w:t>
      </w:r>
      <w:r w:rsidRPr="00DF3CFA">
        <w:rPr>
          <w:rFonts w:ascii="Times New Roman" w:hAnsi="Times New Roman"/>
          <w:sz w:val="22"/>
        </w:rPr>
        <w:tab/>
        <w:t xml:space="preserve">Kristin Kleiveland, Høgskolen i Oslo og Akershus Institutt for sykepleie. Sykepleierens ansvar og rolle i akuttmottak. </w:t>
      </w:r>
      <w:r w:rsidRPr="00D46909">
        <w:rPr>
          <w:rFonts w:ascii="Times New Roman" w:hAnsi="Times New Roman"/>
          <w:sz w:val="22"/>
        </w:rPr>
        <w:t xml:space="preserve">Høgskolen i Oslo og Akershus; 2014. </w:t>
      </w:r>
    </w:p>
    <w:p w14:paraId="05F072DB" w14:textId="77777777" w:rsidR="00DF3CFA" w:rsidRPr="00551BBD" w:rsidRDefault="00DF3CFA" w:rsidP="00DF3CFA">
      <w:pPr>
        <w:widowControl w:val="0"/>
        <w:autoSpaceDE w:val="0"/>
        <w:autoSpaceDN w:val="0"/>
        <w:adjustRightInd w:val="0"/>
        <w:rPr>
          <w:rFonts w:ascii="Times New Roman" w:hAnsi="Times New Roman"/>
          <w:sz w:val="22"/>
          <w:lang w:val="en-US"/>
        </w:rPr>
      </w:pPr>
      <w:r w:rsidRPr="00551BBD">
        <w:rPr>
          <w:rFonts w:ascii="Times New Roman" w:hAnsi="Times New Roman"/>
          <w:sz w:val="22"/>
          <w:lang w:val="en-US"/>
        </w:rPr>
        <w:t xml:space="preserve">17. </w:t>
      </w:r>
      <w:r w:rsidRPr="00551BBD">
        <w:rPr>
          <w:rFonts w:ascii="Times New Roman" w:hAnsi="Times New Roman"/>
          <w:sz w:val="22"/>
          <w:lang w:val="en-US"/>
        </w:rPr>
        <w:tab/>
      </w:r>
      <w:proofErr w:type="spellStart"/>
      <w:r w:rsidRPr="00551BBD">
        <w:rPr>
          <w:rFonts w:ascii="Times New Roman" w:hAnsi="Times New Roman"/>
          <w:sz w:val="22"/>
          <w:lang w:val="en-US"/>
        </w:rPr>
        <w:t>Fathoni</w:t>
      </w:r>
      <w:proofErr w:type="spellEnd"/>
      <w:r w:rsidRPr="00551BBD">
        <w:rPr>
          <w:rFonts w:ascii="Times New Roman" w:hAnsi="Times New Roman"/>
          <w:sz w:val="22"/>
          <w:lang w:val="en-US"/>
        </w:rPr>
        <w:t xml:space="preserve"> M, </w:t>
      </w:r>
      <w:proofErr w:type="spellStart"/>
      <w:r w:rsidRPr="00551BBD">
        <w:rPr>
          <w:rFonts w:ascii="Times New Roman" w:hAnsi="Times New Roman"/>
          <w:sz w:val="22"/>
          <w:lang w:val="en-US"/>
        </w:rPr>
        <w:t>Sangchan</w:t>
      </w:r>
      <w:proofErr w:type="spellEnd"/>
      <w:r w:rsidRPr="00551BBD">
        <w:rPr>
          <w:rFonts w:ascii="Times New Roman" w:hAnsi="Times New Roman"/>
          <w:sz w:val="22"/>
          <w:lang w:val="en-US"/>
        </w:rPr>
        <w:t xml:space="preserve"> H, </w:t>
      </w:r>
      <w:proofErr w:type="spellStart"/>
      <w:r w:rsidRPr="00551BBD">
        <w:rPr>
          <w:rFonts w:ascii="Times New Roman" w:hAnsi="Times New Roman"/>
          <w:sz w:val="22"/>
          <w:lang w:val="en-US"/>
        </w:rPr>
        <w:t>Songwathana</w:t>
      </w:r>
      <w:proofErr w:type="spellEnd"/>
      <w:r w:rsidRPr="00551BBD">
        <w:rPr>
          <w:rFonts w:ascii="Times New Roman" w:hAnsi="Times New Roman"/>
          <w:sz w:val="22"/>
          <w:lang w:val="en-US"/>
        </w:rPr>
        <w:t xml:space="preserve"> P. Relationships between Triage Knowledge, Training, Working Experiences and Triage Skills among Emergency Nurses in East Java, Indonesia. Nurse Media Journal of Nursing. 5. </w:t>
      </w:r>
      <w:proofErr w:type="spellStart"/>
      <w:r w:rsidRPr="00551BBD">
        <w:rPr>
          <w:rFonts w:ascii="Times New Roman" w:hAnsi="Times New Roman"/>
          <w:sz w:val="22"/>
          <w:lang w:val="en-US"/>
        </w:rPr>
        <w:t>februar</w:t>
      </w:r>
      <w:proofErr w:type="spellEnd"/>
      <w:r w:rsidRPr="00551BBD">
        <w:rPr>
          <w:rFonts w:ascii="Times New Roman" w:hAnsi="Times New Roman"/>
          <w:sz w:val="22"/>
          <w:lang w:val="en-US"/>
        </w:rPr>
        <w:t xml:space="preserve"> 2013;3(1):511–25. </w:t>
      </w:r>
    </w:p>
    <w:p w14:paraId="7472F374" w14:textId="77777777" w:rsidR="00DF3CFA" w:rsidRPr="00551BBD" w:rsidRDefault="00DF3CFA" w:rsidP="00DF3CFA">
      <w:pPr>
        <w:widowControl w:val="0"/>
        <w:autoSpaceDE w:val="0"/>
        <w:autoSpaceDN w:val="0"/>
        <w:adjustRightInd w:val="0"/>
        <w:rPr>
          <w:rFonts w:ascii="Times New Roman" w:hAnsi="Times New Roman"/>
          <w:sz w:val="22"/>
          <w:lang w:val="en-US"/>
        </w:rPr>
      </w:pPr>
      <w:r w:rsidRPr="00551BBD">
        <w:rPr>
          <w:rFonts w:ascii="Times New Roman" w:hAnsi="Times New Roman"/>
          <w:sz w:val="22"/>
          <w:lang w:val="en-US"/>
        </w:rPr>
        <w:t xml:space="preserve">18. </w:t>
      </w:r>
      <w:r w:rsidRPr="00551BBD">
        <w:rPr>
          <w:rFonts w:ascii="Times New Roman" w:hAnsi="Times New Roman"/>
          <w:sz w:val="22"/>
          <w:lang w:val="en-US"/>
        </w:rPr>
        <w:tab/>
        <w:t xml:space="preserve">Smith A, Cone K. Triage decision-making skills: a necessity for all nurses. Journal for nurses in staff </w:t>
      </w:r>
      <w:proofErr w:type="gramStart"/>
      <w:r w:rsidRPr="00551BBD">
        <w:rPr>
          <w:rFonts w:ascii="Times New Roman" w:hAnsi="Times New Roman"/>
          <w:sz w:val="22"/>
          <w:lang w:val="en-US"/>
        </w:rPr>
        <w:t>development :</w:t>
      </w:r>
      <w:proofErr w:type="gramEnd"/>
      <w:r w:rsidRPr="00551BBD">
        <w:rPr>
          <w:rFonts w:ascii="Times New Roman" w:hAnsi="Times New Roman"/>
          <w:sz w:val="22"/>
          <w:lang w:val="en-US"/>
        </w:rPr>
        <w:t xml:space="preserve"> </w:t>
      </w:r>
      <w:proofErr w:type="spellStart"/>
      <w:r w:rsidRPr="00551BBD">
        <w:rPr>
          <w:rFonts w:ascii="Times New Roman" w:hAnsi="Times New Roman"/>
          <w:sz w:val="22"/>
          <w:lang w:val="en-US"/>
        </w:rPr>
        <w:t>JNSD</w:t>
      </w:r>
      <w:proofErr w:type="spellEnd"/>
      <w:r w:rsidRPr="00551BBD">
        <w:rPr>
          <w:rFonts w:ascii="Times New Roman" w:hAnsi="Times New Roman"/>
          <w:sz w:val="22"/>
          <w:lang w:val="en-US"/>
        </w:rPr>
        <w:t xml:space="preserve"> : official journal of the National Nursing Staff Development Organization. 1. </w:t>
      </w:r>
      <w:proofErr w:type="spellStart"/>
      <w:r w:rsidRPr="00551BBD">
        <w:rPr>
          <w:rFonts w:ascii="Times New Roman" w:hAnsi="Times New Roman"/>
          <w:sz w:val="22"/>
          <w:lang w:val="en-US"/>
        </w:rPr>
        <w:t>januar</w:t>
      </w:r>
      <w:proofErr w:type="spellEnd"/>
      <w:r w:rsidRPr="00551BBD">
        <w:rPr>
          <w:rFonts w:ascii="Times New Roman" w:hAnsi="Times New Roman"/>
          <w:sz w:val="22"/>
          <w:lang w:val="en-US"/>
        </w:rPr>
        <w:t xml:space="preserve"> 2010;</w:t>
      </w:r>
      <w:proofErr w:type="gramStart"/>
      <w:r w:rsidRPr="00551BBD">
        <w:rPr>
          <w:rFonts w:ascii="Times New Roman" w:hAnsi="Times New Roman"/>
          <w:sz w:val="22"/>
          <w:lang w:val="en-US"/>
        </w:rPr>
        <w:t>26:E</w:t>
      </w:r>
      <w:proofErr w:type="gramEnd"/>
      <w:r w:rsidRPr="00551BBD">
        <w:rPr>
          <w:rFonts w:ascii="Times New Roman" w:hAnsi="Times New Roman"/>
          <w:sz w:val="22"/>
          <w:lang w:val="en-US"/>
        </w:rPr>
        <w:t xml:space="preserve">14-9. </w:t>
      </w:r>
    </w:p>
    <w:p w14:paraId="78F2964F" w14:textId="77777777" w:rsidR="00DF3CFA" w:rsidRPr="00DF3CFA" w:rsidRDefault="00DF3CFA" w:rsidP="00DF3CFA">
      <w:pPr>
        <w:widowControl w:val="0"/>
        <w:autoSpaceDE w:val="0"/>
        <w:autoSpaceDN w:val="0"/>
        <w:adjustRightInd w:val="0"/>
        <w:rPr>
          <w:rFonts w:ascii="Times New Roman" w:hAnsi="Times New Roman"/>
          <w:sz w:val="22"/>
        </w:rPr>
      </w:pPr>
      <w:r w:rsidRPr="00551BBD">
        <w:rPr>
          <w:rFonts w:ascii="Times New Roman" w:hAnsi="Times New Roman"/>
          <w:sz w:val="22"/>
          <w:lang w:val="en-US"/>
        </w:rPr>
        <w:t xml:space="preserve">19. </w:t>
      </w:r>
      <w:r w:rsidRPr="00551BBD">
        <w:rPr>
          <w:rFonts w:ascii="Times New Roman" w:hAnsi="Times New Roman"/>
          <w:sz w:val="22"/>
          <w:lang w:val="en-US"/>
        </w:rPr>
        <w:tab/>
      </w:r>
      <w:proofErr w:type="spellStart"/>
      <w:r w:rsidRPr="00551BBD">
        <w:rPr>
          <w:rFonts w:ascii="Times New Roman" w:hAnsi="Times New Roman"/>
          <w:sz w:val="22"/>
          <w:lang w:val="en-US"/>
        </w:rPr>
        <w:t>Kerie</w:t>
      </w:r>
      <w:proofErr w:type="spellEnd"/>
      <w:r w:rsidRPr="00551BBD">
        <w:rPr>
          <w:rFonts w:ascii="Times New Roman" w:hAnsi="Times New Roman"/>
          <w:sz w:val="22"/>
          <w:lang w:val="en-US"/>
        </w:rPr>
        <w:t xml:space="preserve"> S, </w:t>
      </w:r>
      <w:proofErr w:type="spellStart"/>
      <w:r w:rsidRPr="00551BBD">
        <w:rPr>
          <w:rFonts w:ascii="Times New Roman" w:hAnsi="Times New Roman"/>
          <w:sz w:val="22"/>
          <w:lang w:val="en-US"/>
        </w:rPr>
        <w:t>Tilahun</w:t>
      </w:r>
      <w:proofErr w:type="spellEnd"/>
      <w:r w:rsidRPr="00551BBD">
        <w:rPr>
          <w:rFonts w:ascii="Times New Roman" w:hAnsi="Times New Roman"/>
          <w:sz w:val="22"/>
          <w:lang w:val="en-US"/>
        </w:rPr>
        <w:t xml:space="preserve"> A, </w:t>
      </w:r>
      <w:proofErr w:type="spellStart"/>
      <w:r w:rsidRPr="00551BBD">
        <w:rPr>
          <w:rFonts w:ascii="Times New Roman" w:hAnsi="Times New Roman"/>
          <w:sz w:val="22"/>
          <w:lang w:val="en-US"/>
        </w:rPr>
        <w:t>Mandesh</w:t>
      </w:r>
      <w:proofErr w:type="spellEnd"/>
      <w:r w:rsidRPr="00551BBD">
        <w:rPr>
          <w:rFonts w:ascii="Times New Roman" w:hAnsi="Times New Roman"/>
          <w:sz w:val="22"/>
          <w:lang w:val="en-US"/>
        </w:rPr>
        <w:t xml:space="preserve"> A. Triage skill and associated factors among emergency nurses in Addis Ababa, Ethiopia 2017: a cross-sectional study. </w:t>
      </w:r>
      <w:r w:rsidRPr="00DF3CFA">
        <w:rPr>
          <w:rFonts w:ascii="Times New Roman" w:hAnsi="Times New Roman"/>
          <w:sz w:val="22"/>
        </w:rPr>
        <w:t xml:space="preserve">BMC Res Notes. desember 2018;11(1):658. </w:t>
      </w:r>
    </w:p>
    <w:p w14:paraId="0D7D4791" w14:textId="77777777" w:rsidR="00DF3CFA" w:rsidRPr="00DF3CFA" w:rsidRDefault="00DF3CFA" w:rsidP="00DF3CFA">
      <w:pPr>
        <w:widowControl w:val="0"/>
        <w:autoSpaceDE w:val="0"/>
        <w:autoSpaceDN w:val="0"/>
        <w:adjustRightInd w:val="0"/>
        <w:rPr>
          <w:rFonts w:ascii="Times New Roman" w:hAnsi="Times New Roman"/>
          <w:sz w:val="22"/>
        </w:rPr>
      </w:pPr>
      <w:r w:rsidRPr="00DF3CFA">
        <w:rPr>
          <w:rFonts w:ascii="Times New Roman" w:hAnsi="Times New Roman"/>
          <w:sz w:val="22"/>
        </w:rPr>
        <w:t xml:space="preserve">20. </w:t>
      </w:r>
      <w:r w:rsidRPr="00DF3CFA">
        <w:rPr>
          <w:rFonts w:ascii="Times New Roman" w:hAnsi="Times New Roman"/>
          <w:sz w:val="22"/>
        </w:rPr>
        <w:tab/>
        <w:t xml:space="preserve">Dalland O. Metode og oppgaveskriving for studenter. 5. utg. Oslo: Gyldendal akademisk; </w:t>
      </w:r>
      <w:r w:rsidRPr="00DF3CFA">
        <w:rPr>
          <w:rFonts w:ascii="Times New Roman" w:hAnsi="Times New Roman"/>
          <w:sz w:val="22"/>
        </w:rPr>
        <w:lastRenderedPageBreak/>
        <w:t xml:space="preserve">2012. </w:t>
      </w:r>
    </w:p>
    <w:p w14:paraId="1A2F4AB0" w14:textId="77777777" w:rsidR="00DF3CFA" w:rsidRPr="00DF3CFA" w:rsidRDefault="00DF3CFA" w:rsidP="00DF3CFA">
      <w:pPr>
        <w:widowControl w:val="0"/>
        <w:autoSpaceDE w:val="0"/>
        <w:autoSpaceDN w:val="0"/>
        <w:adjustRightInd w:val="0"/>
        <w:rPr>
          <w:rFonts w:ascii="Times New Roman" w:hAnsi="Times New Roman"/>
          <w:sz w:val="22"/>
        </w:rPr>
      </w:pPr>
      <w:r w:rsidRPr="00DF3CFA">
        <w:rPr>
          <w:rFonts w:ascii="Times New Roman" w:hAnsi="Times New Roman"/>
          <w:sz w:val="22"/>
        </w:rPr>
        <w:t xml:space="preserve">21. </w:t>
      </w:r>
      <w:r w:rsidRPr="00DF3CFA">
        <w:rPr>
          <w:rFonts w:ascii="Times New Roman" w:hAnsi="Times New Roman"/>
          <w:sz w:val="22"/>
        </w:rPr>
        <w:tab/>
        <w:t>Landinfo | Nepal [Internett]. Landinfo.no. [sitert 11. mai 2020]. Tilgjengelig på: https://landinfo.no/land/nepal/</w:t>
      </w:r>
    </w:p>
    <w:p w14:paraId="23510094" w14:textId="77777777" w:rsidR="00DF3CFA" w:rsidRPr="00DF3CFA" w:rsidRDefault="00DF3CFA" w:rsidP="00DF3CFA">
      <w:pPr>
        <w:widowControl w:val="0"/>
        <w:autoSpaceDE w:val="0"/>
        <w:autoSpaceDN w:val="0"/>
        <w:adjustRightInd w:val="0"/>
        <w:rPr>
          <w:rFonts w:ascii="Times New Roman" w:hAnsi="Times New Roman"/>
          <w:sz w:val="22"/>
        </w:rPr>
      </w:pPr>
      <w:r w:rsidRPr="00DF3CFA">
        <w:rPr>
          <w:rFonts w:ascii="Times New Roman" w:hAnsi="Times New Roman"/>
          <w:sz w:val="22"/>
        </w:rPr>
        <w:t xml:space="preserve">22. </w:t>
      </w:r>
      <w:r w:rsidRPr="00DF3CFA">
        <w:rPr>
          <w:rFonts w:ascii="Times New Roman" w:hAnsi="Times New Roman"/>
          <w:sz w:val="22"/>
        </w:rPr>
        <w:tab/>
        <w:t>Haugan S. Nepal. I: Store norske leksikon [Internett]. 2019 [sitert 10. mai 2020]. Tilgjengelig på: http://snl.no/Nepal</w:t>
      </w:r>
    </w:p>
    <w:p w14:paraId="759001E8" w14:textId="77777777" w:rsidR="00DF3CFA" w:rsidRPr="00DF3CFA" w:rsidRDefault="00DF3CFA" w:rsidP="00DF3CFA">
      <w:pPr>
        <w:widowControl w:val="0"/>
        <w:autoSpaceDE w:val="0"/>
        <w:autoSpaceDN w:val="0"/>
        <w:adjustRightInd w:val="0"/>
        <w:rPr>
          <w:rFonts w:ascii="Times New Roman" w:hAnsi="Times New Roman"/>
          <w:sz w:val="22"/>
        </w:rPr>
      </w:pPr>
      <w:r w:rsidRPr="00DF3CFA">
        <w:rPr>
          <w:rFonts w:ascii="Times New Roman" w:hAnsi="Times New Roman"/>
          <w:sz w:val="22"/>
        </w:rPr>
        <w:t xml:space="preserve">23. </w:t>
      </w:r>
      <w:r w:rsidRPr="00DF3CFA">
        <w:rPr>
          <w:rFonts w:ascii="Times New Roman" w:hAnsi="Times New Roman"/>
          <w:sz w:val="22"/>
        </w:rPr>
        <w:tab/>
      </w:r>
      <w:proofErr w:type="spellStart"/>
      <w:r w:rsidRPr="00DF3CFA">
        <w:rPr>
          <w:rFonts w:ascii="Times New Roman" w:hAnsi="Times New Roman"/>
          <w:sz w:val="22"/>
        </w:rPr>
        <w:t>Kilane</w:t>
      </w:r>
      <w:proofErr w:type="spellEnd"/>
      <w:r w:rsidRPr="00DF3CFA">
        <w:rPr>
          <w:rFonts w:ascii="Times New Roman" w:hAnsi="Times New Roman"/>
          <w:sz w:val="22"/>
        </w:rPr>
        <w:t xml:space="preserve"> K. Hva er kastesystemet? - Strømmestiftelsen [Internett]. [sitert 19. mai 2020]. Tilgjengelig på: https://strommestiftelsen.no/en-kjapp-innforing-i-kastesystemet</w:t>
      </w:r>
    </w:p>
    <w:p w14:paraId="30A620CF" w14:textId="77777777" w:rsidR="00DF3CFA" w:rsidRPr="00DF3CFA" w:rsidRDefault="00DF3CFA" w:rsidP="00DF3CFA">
      <w:pPr>
        <w:widowControl w:val="0"/>
        <w:autoSpaceDE w:val="0"/>
        <w:autoSpaceDN w:val="0"/>
        <w:adjustRightInd w:val="0"/>
        <w:rPr>
          <w:rFonts w:ascii="Times New Roman" w:hAnsi="Times New Roman"/>
          <w:sz w:val="22"/>
        </w:rPr>
      </w:pPr>
      <w:r w:rsidRPr="00DF3CFA">
        <w:rPr>
          <w:rFonts w:ascii="Times New Roman" w:hAnsi="Times New Roman"/>
          <w:sz w:val="22"/>
        </w:rPr>
        <w:t xml:space="preserve">24. </w:t>
      </w:r>
      <w:r w:rsidRPr="00DF3CFA">
        <w:rPr>
          <w:rFonts w:ascii="Times New Roman" w:hAnsi="Times New Roman"/>
          <w:sz w:val="22"/>
        </w:rPr>
        <w:tab/>
        <w:t>Nepal [Internett]. 2018 [sitert 19. mai 2020]. Tilgjengelig på: https://www.fn.no/Land/Nepal</w:t>
      </w:r>
    </w:p>
    <w:p w14:paraId="70458508" w14:textId="77777777" w:rsidR="00DF3CFA" w:rsidRPr="00DF3CFA" w:rsidRDefault="00DF3CFA" w:rsidP="00DF3CFA">
      <w:pPr>
        <w:widowControl w:val="0"/>
        <w:autoSpaceDE w:val="0"/>
        <w:autoSpaceDN w:val="0"/>
        <w:adjustRightInd w:val="0"/>
        <w:rPr>
          <w:rFonts w:ascii="Times New Roman" w:hAnsi="Times New Roman"/>
          <w:sz w:val="22"/>
        </w:rPr>
      </w:pPr>
      <w:r w:rsidRPr="00551BBD">
        <w:rPr>
          <w:rFonts w:ascii="Times New Roman" w:hAnsi="Times New Roman"/>
          <w:sz w:val="22"/>
          <w:lang w:val="en-US"/>
        </w:rPr>
        <w:t xml:space="preserve">25. </w:t>
      </w:r>
      <w:r w:rsidRPr="00551BBD">
        <w:rPr>
          <w:rFonts w:ascii="Times New Roman" w:hAnsi="Times New Roman"/>
          <w:sz w:val="22"/>
          <w:lang w:val="en-US"/>
        </w:rPr>
        <w:tab/>
        <w:t>Human Development Data (1990-2018) | Human Development Reports [</w:t>
      </w:r>
      <w:proofErr w:type="spellStart"/>
      <w:r w:rsidRPr="00551BBD">
        <w:rPr>
          <w:rFonts w:ascii="Times New Roman" w:hAnsi="Times New Roman"/>
          <w:sz w:val="22"/>
          <w:lang w:val="en-US"/>
        </w:rPr>
        <w:t>Internett</w:t>
      </w:r>
      <w:proofErr w:type="spellEnd"/>
      <w:r w:rsidRPr="00551BBD">
        <w:rPr>
          <w:rFonts w:ascii="Times New Roman" w:hAnsi="Times New Roman"/>
          <w:sz w:val="22"/>
          <w:lang w:val="en-US"/>
        </w:rPr>
        <w:t xml:space="preserve">]. </w:t>
      </w:r>
      <w:r w:rsidRPr="00DF3CFA">
        <w:rPr>
          <w:rFonts w:ascii="Times New Roman" w:hAnsi="Times New Roman"/>
          <w:sz w:val="22"/>
        </w:rPr>
        <w:t>[sitert 11. mai 2020]. Tilgjengelig på: http://hdr.undp.org/en/data</w:t>
      </w:r>
    </w:p>
    <w:p w14:paraId="360D69F6" w14:textId="77777777" w:rsidR="00DF3CFA" w:rsidRPr="00DF3CFA" w:rsidRDefault="00DF3CFA" w:rsidP="00DF3CFA">
      <w:pPr>
        <w:widowControl w:val="0"/>
        <w:autoSpaceDE w:val="0"/>
        <w:autoSpaceDN w:val="0"/>
        <w:adjustRightInd w:val="0"/>
        <w:rPr>
          <w:rFonts w:ascii="Times New Roman" w:hAnsi="Times New Roman"/>
          <w:sz w:val="22"/>
        </w:rPr>
      </w:pPr>
      <w:r w:rsidRPr="00DF3CFA">
        <w:rPr>
          <w:rFonts w:ascii="Times New Roman" w:hAnsi="Times New Roman"/>
          <w:sz w:val="22"/>
        </w:rPr>
        <w:t xml:space="preserve">26. </w:t>
      </w:r>
      <w:r w:rsidRPr="00DF3CFA">
        <w:rPr>
          <w:rFonts w:ascii="Times New Roman" w:hAnsi="Times New Roman"/>
          <w:sz w:val="22"/>
        </w:rPr>
        <w:tab/>
        <w:t>Utenriksdepartementet. Nepal - reiseinformasjon [Internett]. Regjeringen.no. regjeringen.no; 2020 [sitert 19. mai 2020]. Tilgjengelig på: https://www.regjeringen.no/no/tema/utenrikssaker/reiseinformasjon/velg-land/reiseinfo_nepal/id2416354/</w:t>
      </w:r>
    </w:p>
    <w:p w14:paraId="3BA6C521" w14:textId="77777777" w:rsidR="00DF3CFA" w:rsidRPr="00DF3CFA" w:rsidRDefault="00DF3CFA" w:rsidP="00DF3CFA">
      <w:pPr>
        <w:widowControl w:val="0"/>
        <w:autoSpaceDE w:val="0"/>
        <w:autoSpaceDN w:val="0"/>
        <w:adjustRightInd w:val="0"/>
        <w:rPr>
          <w:rFonts w:ascii="Times New Roman" w:hAnsi="Times New Roman"/>
          <w:sz w:val="22"/>
        </w:rPr>
      </w:pPr>
      <w:r w:rsidRPr="00551BBD">
        <w:rPr>
          <w:rFonts w:ascii="Times New Roman" w:hAnsi="Times New Roman"/>
          <w:sz w:val="22"/>
          <w:lang w:val="en-US"/>
        </w:rPr>
        <w:t xml:space="preserve">27. </w:t>
      </w:r>
      <w:r w:rsidRPr="00551BBD">
        <w:rPr>
          <w:rFonts w:ascii="Times New Roman" w:hAnsi="Times New Roman"/>
          <w:sz w:val="22"/>
          <w:lang w:val="en-US"/>
        </w:rPr>
        <w:tab/>
        <w:t>WORLD HEALTH ORGANIZATION - 2019 - WORLD HEALTH STATISTICS 2019 monitoring health fo.pdf [</w:t>
      </w:r>
      <w:proofErr w:type="spellStart"/>
      <w:r w:rsidRPr="00551BBD">
        <w:rPr>
          <w:rFonts w:ascii="Times New Roman" w:hAnsi="Times New Roman"/>
          <w:sz w:val="22"/>
          <w:lang w:val="en-US"/>
        </w:rPr>
        <w:t>Internett</w:t>
      </w:r>
      <w:proofErr w:type="spellEnd"/>
      <w:r w:rsidRPr="00551BBD">
        <w:rPr>
          <w:rFonts w:ascii="Times New Roman" w:hAnsi="Times New Roman"/>
          <w:sz w:val="22"/>
          <w:lang w:val="en-US"/>
        </w:rPr>
        <w:t xml:space="preserve">]. </w:t>
      </w:r>
      <w:r w:rsidRPr="00DF3CFA">
        <w:rPr>
          <w:rFonts w:ascii="Times New Roman" w:hAnsi="Times New Roman"/>
          <w:sz w:val="22"/>
        </w:rPr>
        <w:t>[sitert 20. april 2020]. Tilgjengelig på: https://apps.who.int/iris/bitstream/handle/10665/324835/9789241565707-eng.pdf</w:t>
      </w:r>
    </w:p>
    <w:p w14:paraId="07E556C3" w14:textId="77777777" w:rsidR="00DF3CFA" w:rsidRPr="00DF3CFA" w:rsidRDefault="00DF3CFA" w:rsidP="00DF3CFA">
      <w:pPr>
        <w:widowControl w:val="0"/>
        <w:autoSpaceDE w:val="0"/>
        <w:autoSpaceDN w:val="0"/>
        <w:adjustRightInd w:val="0"/>
        <w:rPr>
          <w:rFonts w:ascii="Times New Roman" w:hAnsi="Times New Roman"/>
          <w:sz w:val="22"/>
        </w:rPr>
      </w:pPr>
      <w:r w:rsidRPr="00551BBD">
        <w:rPr>
          <w:rFonts w:ascii="Times New Roman" w:hAnsi="Times New Roman"/>
          <w:sz w:val="22"/>
          <w:lang w:val="en-US"/>
        </w:rPr>
        <w:t xml:space="preserve">28. </w:t>
      </w:r>
      <w:r w:rsidRPr="00551BBD">
        <w:rPr>
          <w:rFonts w:ascii="Times New Roman" w:hAnsi="Times New Roman"/>
          <w:sz w:val="22"/>
          <w:lang w:val="en-US"/>
        </w:rPr>
        <w:tab/>
        <w:t>WHO | Density of physicians (total number per 1000 population, latest available year) [</w:t>
      </w:r>
      <w:proofErr w:type="spellStart"/>
      <w:r w:rsidRPr="00551BBD">
        <w:rPr>
          <w:rFonts w:ascii="Times New Roman" w:hAnsi="Times New Roman"/>
          <w:sz w:val="22"/>
          <w:lang w:val="en-US"/>
        </w:rPr>
        <w:t>Internett</w:t>
      </w:r>
      <w:proofErr w:type="spellEnd"/>
      <w:r w:rsidRPr="00551BBD">
        <w:rPr>
          <w:rFonts w:ascii="Times New Roman" w:hAnsi="Times New Roman"/>
          <w:sz w:val="22"/>
          <w:lang w:val="en-US"/>
        </w:rPr>
        <w:t xml:space="preserve">]. </w:t>
      </w:r>
      <w:r w:rsidRPr="00DF3CFA">
        <w:rPr>
          <w:rFonts w:ascii="Times New Roman" w:hAnsi="Times New Roman"/>
          <w:sz w:val="22"/>
        </w:rPr>
        <w:t>WHO. World Health Organization; [sitert 25. mai 2020]. Tilgjengelig på: http://www.who.int/gho/health_workforce/physicians_density_text/en/</w:t>
      </w:r>
    </w:p>
    <w:p w14:paraId="043E2D2B" w14:textId="77777777" w:rsidR="00DF3CFA" w:rsidRPr="00DF3CFA" w:rsidRDefault="00DF3CFA" w:rsidP="00DF3CFA">
      <w:pPr>
        <w:widowControl w:val="0"/>
        <w:autoSpaceDE w:val="0"/>
        <w:autoSpaceDN w:val="0"/>
        <w:adjustRightInd w:val="0"/>
        <w:rPr>
          <w:rFonts w:ascii="Times New Roman" w:hAnsi="Times New Roman"/>
          <w:sz w:val="22"/>
        </w:rPr>
      </w:pPr>
      <w:r w:rsidRPr="00DF3CFA">
        <w:rPr>
          <w:rFonts w:ascii="Times New Roman" w:hAnsi="Times New Roman"/>
          <w:sz w:val="22"/>
        </w:rPr>
        <w:t xml:space="preserve">29. </w:t>
      </w:r>
      <w:r w:rsidRPr="00DF3CFA">
        <w:rPr>
          <w:rFonts w:ascii="Times New Roman" w:hAnsi="Times New Roman"/>
          <w:sz w:val="22"/>
        </w:rPr>
        <w:tab/>
        <w:t>SSB: Norge vil mangle 28 000 sykepleiere i 2035 [Internett]. 2019 [sitert 21. mai 2020]. Tilgjengelig på: https://sykepleien.no/2019/05/ssb-norge-vil-mangle-28-000-sykepleiere-i-2035</w:t>
      </w:r>
    </w:p>
    <w:p w14:paraId="6057722E" w14:textId="77777777" w:rsidR="00DF3CFA" w:rsidRPr="00DF3CFA" w:rsidRDefault="00DF3CFA" w:rsidP="00DF3CFA">
      <w:pPr>
        <w:widowControl w:val="0"/>
        <w:autoSpaceDE w:val="0"/>
        <w:autoSpaceDN w:val="0"/>
        <w:adjustRightInd w:val="0"/>
        <w:rPr>
          <w:rFonts w:ascii="Times New Roman" w:hAnsi="Times New Roman"/>
          <w:sz w:val="22"/>
        </w:rPr>
      </w:pPr>
      <w:r w:rsidRPr="00551BBD">
        <w:rPr>
          <w:rFonts w:ascii="Times New Roman" w:hAnsi="Times New Roman"/>
          <w:sz w:val="22"/>
          <w:lang w:val="en-US"/>
        </w:rPr>
        <w:t xml:space="preserve">30. </w:t>
      </w:r>
      <w:r w:rsidRPr="00551BBD">
        <w:rPr>
          <w:rFonts w:ascii="Times New Roman" w:hAnsi="Times New Roman"/>
          <w:sz w:val="22"/>
          <w:lang w:val="en-US"/>
        </w:rPr>
        <w:tab/>
        <w:t>18 Outreach Centers to Serve Nepal’s Population [</w:t>
      </w:r>
      <w:proofErr w:type="spellStart"/>
      <w:r w:rsidRPr="00551BBD">
        <w:rPr>
          <w:rFonts w:ascii="Times New Roman" w:hAnsi="Times New Roman"/>
          <w:sz w:val="22"/>
          <w:lang w:val="en-US"/>
        </w:rPr>
        <w:t>Internett</w:t>
      </w:r>
      <w:proofErr w:type="spellEnd"/>
      <w:r w:rsidRPr="00551BBD">
        <w:rPr>
          <w:rFonts w:ascii="Times New Roman" w:hAnsi="Times New Roman"/>
          <w:sz w:val="22"/>
          <w:lang w:val="en-US"/>
        </w:rPr>
        <w:t xml:space="preserve">]. </w:t>
      </w:r>
      <w:r w:rsidRPr="00DF3CFA">
        <w:rPr>
          <w:rFonts w:ascii="Times New Roman" w:hAnsi="Times New Roman"/>
          <w:sz w:val="22"/>
        </w:rPr>
        <w:t>2018 [sitert 13. mai 2020]. Tilgjengelig på: https://www.siemens-healthineers.com/news/mso-hub-and-spoke.html</w:t>
      </w:r>
    </w:p>
    <w:p w14:paraId="15C44B52" w14:textId="77777777" w:rsidR="00DF3CFA" w:rsidRPr="00551BBD" w:rsidRDefault="00DF3CFA" w:rsidP="00DF3CFA">
      <w:pPr>
        <w:widowControl w:val="0"/>
        <w:autoSpaceDE w:val="0"/>
        <w:autoSpaceDN w:val="0"/>
        <w:adjustRightInd w:val="0"/>
        <w:rPr>
          <w:rFonts w:ascii="Times New Roman" w:hAnsi="Times New Roman"/>
          <w:sz w:val="22"/>
          <w:lang w:val="en-US"/>
        </w:rPr>
      </w:pPr>
      <w:r w:rsidRPr="00551BBD">
        <w:rPr>
          <w:rFonts w:ascii="Times New Roman" w:hAnsi="Times New Roman"/>
          <w:sz w:val="22"/>
          <w:lang w:val="en-US"/>
        </w:rPr>
        <w:t xml:space="preserve">31. </w:t>
      </w:r>
      <w:r w:rsidRPr="00551BBD">
        <w:rPr>
          <w:rFonts w:ascii="Times New Roman" w:hAnsi="Times New Roman"/>
          <w:sz w:val="22"/>
          <w:lang w:val="en-US"/>
        </w:rPr>
        <w:tab/>
        <w:t xml:space="preserve">Sharma M, Shrestha S. Nurses’ Lived Experience with Ethical Problems: A Phenomenological Approach. International Journal of Health Sciences. 2015;(6):10. </w:t>
      </w:r>
    </w:p>
    <w:p w14:paraId="268A3EE4" w14:textId="77777777" w:rsidR="00DF3CFA" w:rsidRPr="00551BBD" w:rsidRDefault="00DF3CFA" w:rsidP="00DF3CFA">
      <w:pPr>
        <w:widowControl w:val="0"/>
        <w:autoSpaceDE w:val="0"/>
        <w:autoSpaceDN w:val="0"/>
        <w:adjustRightInd w:val="0"/>
        <w:rPr>
          <w:rFonts w:ascii="Times New Roman" w:hAnsi="Times New Roman"/>
          <w:sz w:val="22"/>
          <w:lang w:val="en-US"/>
        </w:rPr>
      </w:pPr>
      <w:r w:rsidRPr="00551BBD">
        <w:rPr>
          <w:rFonts w:ascii="Times New Roman" w:hAnsi="Times New Roman"/>
          <w:sz w:val="22"/>
          <w:lang w:val="en-US"/>
        </w:rPr>
        <w:t xml:space="preserve">32. </w:t>
      </w:r>
      <w:r w:rsidRPr="00551BBD">
        <w:rPr>
          <w:rFonts w:ascii="Times New Roman" w:hAnsi="Times New Roman"/>
          <w:sz w:val="22"/>
          <w:lang w:val="en-US"/>
        </w:rPr>
        <w:tab/>
      </w:r>
      <w:proofErr w:type="spellStart"/>
      <w:r w:rsidRPr="00551BBD">
        <w:rPr>
          <w:rFonts w:ascii="Times New Roman" w:hAnsi="Times New Roman"/>
          <w:sz w:val="22"/>
          <w:lang w:val="en-US"/>
        </w:rPr>
        <w:t>Gongal</w:t>
      </w:r>
      <w:proofErr w:type="spellEnd"/>
      <w:r w:rsidRPr="00551BBD">
        <w:rPr>
          <w:rFonts w:ascii="Times New Roman" w:hAnsi="Times New Roman"/>
          <w:sz w:val="22"/>
          <w:lang w:val="en-US"/>
        </w:rPr>
        <w:t xml:space="preserve"> R, </w:t>
      </w:r>
      <w:proofErr w:type="spellStart"/>
      <w:r w:rsidRPr="00551BBD">
        <w:rPr>
          <w:rFonts w:ascii="Times New Roman" w:hAnsi="Times New Roman"/>
          <w:sz w:val="22"/>
          <w:lang w:val="en-US"/>
        </w:rPr>
        <w:t>Dhungana</w:t>
      </w:r>
      <w:proofErr w:type="spellEnd"/>
      <w:r w:rsidRPr="00551BBD">
        <w:rPr>
          <w:rFonts w:ascii="Times New Roman" w:hAnsi="Times New Roman"/>
          <w:sz w:val="22"/>
          <w:lang w:val="en-US"/>
        </w:rPr>
        <w:t xml:space="preserve"> B, </w:t>
      </w:r>
      <w:proofErr w:type="spellStart"/>
      <w:r w:rsidRPr="00551BBD">
        <w:rPr>
          <w:rFonts w:ascii="Times New Roman" w:hAnsi="Times New Roman"/>
          <w:sz w:val="22"/>
          <w:lang w:val="en-US"/>
        </w:rPr>
        <w:t>Regmi</w:t>
      </w:r>
      <w:proofErr w:type="spellEnd"/>
      <w:r w:rsidRPr="00551BBD">
        <w:rPr>
          <w:rFonts w:ascii="Times New Roman" w:hAnsi="Times New Roman"/>
          <w:sz w:val="22"/>
          <w:lang w:val="en-US"/>
        </w:rPr>
        <w:t xml:space="preserve"> S, </w:t>
      </w:r>
      <w:proofErr w:type="spellStart"/>
      <w:r w:rsidRPr="00551BBD">
        <w:rPr>
          <w:rFonts w:ascii="Times New Roman" w:hAnsi="Times New Roman"/>
          <w:sz w:val="22"/>
          <w:lang w:val="en-US"/>
        </w:rPr>
        <w:t>Nakarmi</w:t>
      </w:r>
      <w:proofErr w:type="spellEnd"/>
      <w:r w:rsidRPr="00551BBD">
        <w:rPr>
          <w:rFonts w:ascii="Times New Roman" w:hAnsi="Times New Roman"/>
          <w:sz w:val="22"/>
          <w:lang w:val="en-US"/>
        </w:rPr>
        <w:t xml:space="preserve"> M, Yadav B. Need of Improvement in Emergency Medical Service in Urban Cities. Journal of Nepal Medical Association. 1. </w:t>
      </w:r>
      <w:proofErr w:type="spellStart"/>
      <w:r w:rsidRPr="00551BBD">
        <w:rPr>
          <w:rFonts w:ascii="Times New Roman" w:hAnsi="Times New Roman"/>
          <w:sz w:val="22"/>
          <w:lang w:val="en-US"/>
        </w:rPr>
        <w:t>april</w:t>
      </w:r>
      <w:proofErr w:type="spellEnd"/>
      <w:r w:rsidRPr="00551BBD">
        <w:rPr>
          <w:rFonts w:ascii="Times New Roman" w:hAnsi="Times New Roman"/>
          <w:sz w:val="22"/>
          <w:lang w:val="en-US"/>
        </w:rPr>
        <w:t xml:space="preserve"> 2009;48(174):139–43. </w:t>
      </w:r>
    </w:p>
    <w:p w14:paraId="209B69DA" w14:textId="77777777" w:rsidR="00DF3CFA" w:rsidRPr="00DF3CFA" w:rsidRDefault="00DF3CFA" w:rsidP="00DF3CFA">
      <w:pPr>
        <w:widowControl w:val="0"/>
        <w:autoSpaceDE w:val="0"/>
        <w:autoSpaceDN w:val="0"/>
        <w:adjustRightInd w:val="0"/>
        <w:rPr>
          <w:rFonts w:ascii="Times New Roman" w:hAnsi="Times New Roman"/>
          <w:sz w:val="22"/>
        </w:rPr>
      </w:pPr>
      <w:r w:rsidRPr="00551BBD">
        <w:rPr>
          <w:rFonts w:ascii="Times New Roman" w:hAnsi="Times New Roman"/>
          <w:sz w:val="22"/>
          <w:lang w:val="en-US"/>
        </w:rPr>
        <w:t xml:space="preserve">33. </w:t>
      </w:r>
      <w:r w:rsidRPr="00551BBD">
        <w:rPr>
          <w:rFonts w:ascii="Times New Roman" w:hAnsi="Times New Roman"/>
          <w:sz w:val="22"/>
          <w:lang w:val="en-US"/>
        </w:rPr>
        <w:tab/>
      </w:r>
      <w:proofErr w:type="spellStart"/>
      <w:r w:rsidRPr="00551BBD">
        <w:rPr>
          <w:rFonts w:ascii="Times New Roman" w:hAnsi="Times New Roman"/>
          <w:sz w:val="22"/>
          <w:lang w:val="en-US"/>
        </w:rPr>
        <w:t>Blodforgiftning</w:t>
      </w:r>
      <w:proofErr w:type="spellEnd"/>
      <w:r w:rsidRPr="00551BBD">
        <w:rPr>
          <w:rFonts w:ascii="Times New Roman" w:hAnsi="Times New Roman"/>
          <w:sz w:val="22"/>
          <w:lang w:val="en-US"/>
        </w:rPr>
        <w:t xml:space="preserve"> (sepsis) [</w:t>
      </w:r>
      <w:proofErr w:type="spellStart"/>
      <w:r w:rsidRPr="00551BBD">
        <w:rPr>
          <w:rFonts w:ascii="Times New Roman" w:hAnsi="Times New Roman"/>
          <w:sz w:val="22"/>
          <w:lang w:val="en-US"/>
        </w:rPr>
        <w:t>Internett</w:t>
      </w:r>
      <w:proofErr w:type="spellEnd"/>
      <w:r w:rsidRPr="00551BBD">
        <w:rPr>
          <w:rFonts w:ascii="Times New Roman" w:hAnsi="Times New Roman"/>
          <w:sz w:val="22"/>
          <w:lang w:val="en-US"/>
        </w:rPr>
        <w:t>]. NHI.no. 2018 [</w:t>
      </w:r>
      <w:proofErr w:type="spellStart"/>
      <w:r w:rsidRPr="00551BBD">
        <w:rPr>
          <w:rFonts w:ascii="Times New Roman" w:hAnsi="Times New Roman"/>
          <w:sz w:val="22"/>
          <w:lang w:val="en-US"/>
        </w:rPr>
        <w:t>sitert</w:t>
      </w:r>
      <w:proofErr w:type="spellEnd"/>
      <w:r w:rsidRPr="00551BBD">
        <w:rPr>
          <w:rFonts w:ascii="Times New Roman" w:hAnsi="Times New Roman"/>
          <w:sz w:val="22"/>
          <w:lang w:val="en-US"/>
        </w:rPr>
        <w:t xml:space="preserve"> 22. </w:t>
      </w:r>
      <w:proofErr w:type="spellStart"/>
      <w:r w:rsidRPr="00551BBD">
        <w:rPr>
          <w:rFonts w:ascii="Times New Roman" w:hAnsi="Times New Roman"/>
          <w:sz w:val="22"/>
          <w:lang w:val="en-US"/>
        </w:rPr>
        <w:t>mai</w:t>
      </w:r>
      <w:proofErr w:type="spellEnd"/>
      <w:r w:rsidRPr="00551BBD">
        <w:rPr>
          <w:rFonts w:ascii="Times New Roman" w:hAnsi="Times New Roman"/>
          <w:sz w:val="22"/>
          <w:lang w:val="en-US"/>
        </w:rPr>
        <w:t xml:space="preserve"> 2020]. </w:t>
      </w:r>
      <w:r w:rsidRPr="00DF3CFA">
        <w:rPr>
          <w:rFonts w:ascii="Times New Roman" w:hAnsi="Times New Roman"/>
          <w:sz w:val="22"/>
        </w:rPr>
        <w:t>Tilgjengelig på: https://nhi.no/sykdommer/infeksjoner/bakteriesykdommer/blodforgiftning-sepsis/</w:t>
      </w:r>
    </w:p>
    <w:p w14:paraId="05388C71" w14:textId="77777777" w:rsidR="00DF3CFA" w:rsidRPr="00DF3CFA" w:rsidRDefault="00DF3CFA" w:rsidP="00DF3CFA">
      <w:pPr>
        <w:widowControl w:val="0"/>
        <w:autoSpaceDE w:val="0"/>
        <w:autoSpaceDN w:val="0"/>
        <w:adjustRightInd w:val="0"/>
        <w:rPr>
          <w:rFonts w:ascii="Times New Roman" w:hAnsi="Times New Roman"/>
          <w:sz w:val="22"/>
        </w:rPr>
      </w:pPr>
      <w:r w:rsidRPr="00DF3CFA">
        <w:rPr>
          <w:rFonts w:ascii="Times New Roman" w:hAnsi="Times New Roman"/>
          <w:sz w:val="22"/>
        </w:rPr>
        <w:t xml:space="preserve">34. </w:t>
      </w:r>
      <w:r w:rsidRPr="00DF3CFA">
        <w:rPr>
          <w:rFonts w:ascii="Times New Roman" w:hAnsi="Times New Roman"/>
          <w:sz w:val="22"/>
        </w:rPr>
        <w:tab/>
        <w:t>Hjerteinfarkt [Internett]. NHI.no. 2018 [sitert 22. mai 2020]. Tilgjengelig på: https://nhi.no/sykdommer/hjertekar/koronarsykdom/hjerteinfarkt-oversikt/</w:t>
      </w:r>
    </w:p>
    <w:p w14:paraId="65708006" w14:textId="77777777" w:rsidR="00DF3CFA" w:rsidRPr="00DF3CFA" w:rsidRDefault="00DF3CFA" w:rsidP="00DF3CFA">
      <w:pPr>
        <w:widowControl w:val="0"/>
        <w:autoSpaceDE w:val="0"/>
        <w:autoSpaceDN w:val="0"/>
        <w:adjustRightInd w:val="0"/>
        <w:rPr>
          <w:rFonts w:ascii="Times New Roman" w:hAnsi="Times New Roman"/>
          <w:sz w:val="22"/>
        </w:rPr>
      </w:pPr>
      <w:r w:rsidRPr="00DF3CFA">
        <w:rPr>
          <w:rFonts w:ascii="Times New Roman" w:hAnsi="Times New Roman"/>
          <w:sz w:val="22"/>
        </w:rPr>
        <w:t xml:space="preserve">35. </w:t>
      </w:r>
      <w:r w:rsidRPr="00DF3CFA">
        <w:rPr>
          <w:rFonts w:ascii="Times New Roman" w:hAnsi="Times New Roman"/>
          <w:sz w:val="22"/>
        </w:rPr>
        <w:tab/>
        <w:t>Hjerneslag [Internett]. NHI.no. 2019 [sitert 22. mai 2020]. Tilgjengelig på: https://nhi.no/sykdommer/hjernenervesystem/hjerneslag-og-blodninger/hjerneslag/</w:t>
      </w:r>
    </w:p>
    <w:p w14:paraId="27EC5021" w14:textId="77777777" w:rsidR="00DF3CFA" w:rsidRPr="00551BBD" w:rsidRDefault="00DF3CFA" w:rsidP="00DF3CFA">
      <w:pPr>
        <w:widowControl w:val="0"/>
        <w:autoSpaceDE w:val="0"/>
        <w:autoSpaceDN w:val="0"/>
        <w:adjustRightInd w:val="0"/>
        <w:rPr>
          <w:rFonts w:ascii="Times New Roman" w:hAnsi="Times New Roman"/>
          <w:sz w:val="22"/>
          <w:lang w:val="en-US"/>
        </w:rPr>
      </w:pPr>
      <w:r w:rsidRPr="00551BBD">
        <w:rPr>
          <w:rFonts w:ascii="Times New Roman" w:hAnsi="Times New Roman"/>
          <w:sz w:val="22"/>
          <w:lang w:val="en-US"/>
        </w:rPr>
        <w:t xml:space="preserve">36. </w:t>
      </w:r>
      <w:r w:rsidRPr="00551BBD">
        <w:rPr>
          <w:rFonts w:ascii="Times New Roman" w:hAnsi="Times New Roman"/>
          <w:sz w:val="22"/>
          <w:lang w:val="en-US"/>
        </w:rPr>
        <w:tab/>
        <w:t xml:space="preserve">Basnet B, Bhandari R, Moore M. Initial resuscitation for Australasian Triage Scale 2 patients in a Nepalese emergency department. Emergency Medicine Australasia. 2012;24(4):430–4. </w:t>
      </w:r>
    </w:p>
    <w:p w14:paraId="2FCAD5AF" w14:textId="77777777" w:rsidR="00DF3CFA" w:rsidRPr="00551BBD" w:rsidRDefault="00DF3CFA" w:rsidP="00DF3CFA">
      <w:pPr>
        <w:widowControl w:val="0"/>
        <w:autoSpaceDE w:val="0"/>
        <w:autoSpaceDN w:val="0"/>
        <w:adjustRightInd w:val="0"/>
        <w:rPr>
          <w:rFonts w:ascii="Times New Roman" w:hAnsi="Times New Roman"/>
          <w:sz w:val="22"/>
          <w:lang w:val="en-US"/>
        </w:rPr>
      </w:pPr>
      <w:r w:rsidRPr="00551BBD">
        <w:rPr>
          <w:rFonts w:ascii="Times New Roman" w:hAnsi="Times New Roman"/>
          <w:sz w:val="22"/>
          <w:lang w:val="en-US"/>
        </w:rPr>
        <w:t xml:space="preserve">37. </w:t>
      </w:r>
      <w:r w:rsidRPr="00551BBD">
        <w:rPr>
          <w:rFonts w:ascii="Times New Roman" w:hAnsi="Times New Roman"/>
          <w:sz w:val="22"/>
          <w:lang w:val="en-US"/>
        </w:rPr>
        <w:tab/>
      </w:r>
      <w:proofErr w:type="spellStart"/>
      <w:r w:rsidRPr="00551BBD">
        <w:rPr>
          <w:rFonts w:ascii="Times New Roman" w:hAnsi="Times New Roman"/>
          <w:sz w:val="22"/>
          <w:lang w:val="en-US"/>
        </w:rPr>
        <w:t>Burström</w:t>
      </w:r>
      <w:proofErr w:type="spellEnd"/>
      <w:r w:rsidRPr="00551BBD">
        <w:rPr>
          <w:rFonts w:ascii="Times New Roman" w:hAnsi="Times New Roman"/>
          <w:sz w:val="22"/>
          <w:lang w:val="en-US"/>
        </w:rPr>
        <w:t xml:space="preserve"> L, </w:t>
      </w:r>
      <w:proofErr w:type="spellStart"/>
      <w:r w:rsidRPr="00551BBD">
        <w:rPr>
          <w:rFonts w:ascii="Times New Roman" w:hAnsi="Times New Roman"/>
          <w:sz w:val="22"/>
          <w:lang w:val="en-US"/>
        </w:rPr>
        <w:t>Engström</w:t>
      </w:r>
      <w:proofErr w:type="spellEnd"/>
      <w:r w:rsidRPr="00551BBD">
        <w:rPr>
          <w:rFonts w:ascii="Times New Roman" w:hAnsi="Times New Roman"/>
          <w:sz w:val="22"/>
          <w:lang w:val="en-US"/>
        </w:rPr>
        <w:t xml:space="preserve"> M-L, </w:t>
      </w:r>
      <w:proofErr w:type="spellStart"/>
      <w:r w:rsidRPr="00551BBD">
        <w:rPr>
          <w:rFonts w:ascii="Times New Roman" w:hAnsi="Times New Roman"/>
          <w:sz w:val="22"/>
          <w:lang w:val="en-US"/>
        </w:rPr>
        <w:t>Castrén</w:t>
      </w:r>
      <w:proofErr w:type="spellEnd"/>
      <w:r w:rsidRPr="00551BBD">
        <w:rPr>
          <w:rFonts w:ascii="Times New Roman" w:hAnsi="Times New Roman"/>
          <w:sz w:val="22"/>
          <w:lang w:val="en-US"/>
        </w:rPr>
        <w:t xml:space="preserve"> M, </w:t>
      </w:r>
      <w:proofErr w:type="spellStart"/>
      <w:r w:rsidRPr="00551BBD">
        <w:rPr>
          <w:rFonts w:ascii="Times New Roman" w:hAnsi="Times New Roman"/>
          <w:sz w:val="22"/>
          <w:lang w:val="en-US"/>
        </w:rPr>
        <w:t>Wiklund</w:t>
      </w:r>
      <w:proofErr w:type="spellEnd"/>
      <w:r w:rsidRPr="00551BBD">
        <w:rPr>
          <w:rFonts w:ascii="Times New Roman" w:hAnsi="Times New Roman"/>
          <w:sz w:val="22"/>
          <w:lang w:val="en-US"/>
        </w:rPr>
        <w:t xml:space="preserve"> T, </w:t>
      </w:r>
      <w:proofErr w:type="spellStart"/>
      <w:r w:rsidRPr="00551BBD">
        <w:rPr>
          <w:rFonts w:ascii="Times New Roman" w:hAnsi="Times New Roman"/>
          <w:sz w:val="22"/>
          <w:lang w:val="en-US"/>
        </w:rPr>
        <w:t>Enlund</w:t>
      </w:r>
      <w:proofErr w:type="spellEnd"/>
      <w:r w:rsidRPr="00551BBD">
        <w:rPr>
          <w:rFonts w:ascii="Times New Roman" w:hAnsi="Times New Roman"/>
          <w:sz w:val="22"/>
          <w:lang w:val="en-US"/>
        </w:rPr>
        <w:t xml:space="preserve"> M. Improved quality and efficiency after the introduction of physician-led team triage in an emergency department. Ups J Med Sci. mars 2016;121(1):38–44. </w:t>
      </w:r>
    </w:p>
    <w:p w14:paraId="1374704C" w14:textId="77777777" w:rsidR="00DF3CFA" w:rsidRPr="00551BBD" w:rsidRDefault="00DF3CFA" w:rsidP="00DF3CFA">
      <w:pPr>
        <w:widowControl w:val="0"/>
        <w:autoSpaceDE w:val="0"/>
        <w:autoSpaceDN w:val="0"/>
        <w:adjustRightInd w:val="0"/>
        <w:rPr>
          <w:rFonts w:ascii="Times New Roman" w:hAnsi="Times New Roman"/>
          <w:sz w:val="22"/>
          <w:lang w:val="en-US"/>
        </w:rPr>
      </w:pPr>
      <w:r w:rsidRPr="00551BBD">
        <w:rPr>
          <w:rFonts w:ascii="Times New Roman" w:hAnsi="Times New Roman"/>
          <w:sz w:val="22"/>
          <w:lang w:val="en-US"/>
        </w:rPr>
        <w:t xml:space="preserve">38. </w:t>
      </w:r>
      <w:r w:rsidRPr="00551BBD">
        <w:rPr>
          <w:rFonts w:ascii="Times New Roman" w:hAnsi="Times New Roman"/>
          <w:sz w:val="22"/>
          <w:lang w:val="en-US"/>
        </w:rPr>
        <w:tab/>
      </w:r>
      <w:proofErr w:type="spellStart"/>
      <w:r w:rsidRPr="00551BBD">
        <w:rPr>
          <w:rFonts w:ascii="Times New Roman" w:hAnsi="Times New Roman"/>
          <w:sz w:val="22"/>
          <w:lang w:val="en-US"/>
        </w:rPr>
        <w:t>Imperato</w:t>
      </w:r>
      <w:proofErr w:type="spellEnd"/>
      <w:r w:rsidRPr="00551BBD">
        <w:rPr>
          <w:rFonts w:ascii="Times New Roman" w:hAnsi="Times New Roman"/>
          <w:sz w:val="22"/>
          <w:lang w:val="en-US"/>
        </w:rPr>
        <w:t xml:space="preserve"> J, Morris DS, Binder D, Fischer C, Patrick J, Sanchez LD, </w:t>
      </w:r>
      <w:proofErr w:type="spellStart"/>
      <w:r w:rsidRPr="00551BBD">
        <w:rPr>
          <w:rFonts w:ascii="Times New Roman" w:hAnsi="Times New Roman"/>
          <w:sz w:val="22"/>
          <w:lang w:val="en-US"/>
        </w:rPr>
        <w:t>mfl</w:t>
      </w:r>
      <w:proofErr w:type="spellEnd"/>
      <w:r w:rsidRPr="00551BBD">
        <w:rPr>
          <w:rFonts w:ascii="Times New Roman" w:hAnsi="Times New Roman"/>
          <w:sz w:val="22"/>
          <w:lang w:val="en-US"/>
        </w:rPr>
        <w:t xml:space="preserve">. Physician in triage improves emergency department patient throughput. Intern </w:t>
      </w:r>
      <w:proofErr w:type="spellStart"/>
      <w:r w:rsidRPr="00551BBD">
        <w:rPr>
          <w:rFonts w:ascii="Times New Roman" w:hAnsi="Times New Roman"/>
          <w:sz w:val="22"/>
          <w:lang w:val="en-US"/>
        </w:rPr>
        <w:t>Emerg</w:t>
      </w:r>
      <w:proofErr w:type="spellEnd"/>
      <w:r w:rsidRPr="00551BBD">
        <w:rPr>
          <w:rFonts w:ascii="Times New Roman" w:hAnsi="Times New Roman"/>
          <w:sz w:val="22"/>
          <w:lang w:val="en-US"/>
        </w:rPr>
        <w:t xml:space="preserve"> Med. 1. </w:t>
      </w:r>
      <w:proofErr w:type="spellStart"/>
      <w:r w:rsidRPr="00551BBD">
        <w:rPr>
          <w:rFonts w:ascii="Times New Roman" w:hAnsi="Times New Roman"/>
          <w:sz w:val="22"/>
          <w:lang w:val="en-US"/>
        </w:rPr>
        <w:t>oktober</w:t>
      </w:r>
      <w:proofErr w:type="spellEnd"/>
      <w:r w:rsidRPr="00551BBD">
        <w:rPr>
          <w:rFonts w:ascii="Times New Roman" w:hAnsi="Times New Roman"/>
          <w:sz w:val="22"/>
          <w:lang w:val="en-US"/>
        </w:rPr>
        <w:t xml:space="preserve"> 2012;7(5):457–62. </w:t>
      </w:r>
    </w:p>
    <w:p w14:paraId="7504BF4A" w14:textId="77777777" w:rsidR="00DF3CFA" w:rsidRPr="00551BBD" w:rsidRDefault="00DF3CFA" w:rsidP="00DF3CFA">
      <w:pPr>
        <w:widowControl w:val="0"/>
        <w:autoSpaceDE w:val="0"/>
        <w:autoSpaceDN w:val="0"/>
        <w:adjustRightInd w:val="0"/>
        <w:rPr>
          <w:rFonts w:ascii="Times New Roman" w:hAnsi="Times New Roman"/>
          <w:sz w:val="22"/>
          <w:lang w:val="en-US"/>
        </w:rPr>
      </w:pPr>
      <w:r w:rsidRPr="00551BBD">
        <w:rPr>
          <w:rFonts w:ascii="Times New Roman" w:hAnsi="Times New Roman"/>
          <w:sz w:val="22"/>
          <w:lang w:val="en-US"/>
        </w:rPr>
        <w:t xml:space="preserve">39. </w:t>
      </w:r>
      <w:r w:rsidRPr="00551BBD">
        <w:rPr>
          <w:rFonts w:ascii="Times New Roman" w:hAnsi="Times New Roman"/>
          <w:sz w:val="22"/>
          <w:lang w:val="en-US"/>
        </w:rPr>
        <w:tab/>
      </w:r>
      <w:proofErr w:type="spellStart"/>
      <w:r w:rsidRPr="00551BBD">
        <w:rPr>
          <w:rFonts w:ascii="Times New Roman" w:hAnsi="Times New Roman"/>
          <w:sz w:val="22"/>
          <w:lang w:val="en-US"/>
        </w:rPr>
        <w:t>Melin</w:t>
      </w:r>
      <w:proofErr w:type="spellEnd"/>
      <w:r w:rsidRPr="00551BBD">
        <w:rPr>
          <w:rFonts w:ascii="Times New Roman" w:hAnsi="Times New Roman"/>
          <w:sz w:val="22"/>
          <w:lang w:val="en-US"/>
        </w:rPr>
        <w:t xml:space="preserve">-Johansson C, </w:t>
      </w:r>
      <w:proofErr w:type="spellStart"/>
      <w:r w:rsidRPr="00551BBD">
        <w:rPr>
          <w:rFonts w:ascii="Times New Roman" w:hAnsi="Times New Roman"/>
          <w:sz w:val="22"/>
          <w:lang w:val="en-US"/>
        </w:rPr>
        <w:t>Palmqvist</w:t>
      </w:r>
      <w:proofErr w:type="spellEnd"/>
      <w:r w:rsidRPr="00551BBD">
        <w:rPr>
          <w:rFonts w:ascii="Times New Roman" w:hAnsi="Times New Roman"/>
          <w:sz w:val="22"/>
          <w:lang w:val="en-US"/>
        </w:rPr>
        <w:t xml:space="preserve"> R, </w:t>
      </w:r>
      <w:proofErr w:type="spellStart"/>
      <w:r w:rsidRPr="00551BBD">
        <w:rPr>
          <w:rFonts w:ascii="Times New Roman" w:hAnsi="Times New Roman"/>
          <w:sz w:val="22"/>
          <w:lang w:val="en-US"/>
        </w:rPr>
        <w:t>Rönnberg</w:t>
      </w:r>
      <w:proofErr w:type="spellEnd"/>
      <w:r w:rsidRPr="00551BBD">
        <w:rPr>
          <w:rFonts w:ascii="Times New Roman" w:hAnsi="Times New Roman"/>
          <w:sz w:val="22"/>
          <w:lang w:val="en-US"/>
        </w:rPr>
        <w:t xml:space="preserve"> L. Clinical intuition in the nursing process and decision-making-A mixed-studies review. J Clin </w:t>
      </w:r>
      <w:proofErr w:type="spellStart"/>
      <w:r w:rsidRPr="00551BBD">
        <w:rPr>
          <w:rFonts w:ascii="Times New Roman" w:hAnsi="Times New Roman"/>
          <w:sz w:val="22"/>
          <w:lang w:val="en-US"/>
        </w:rPr>
        <w:t>Nurs</w:t>
      </w:r>
      <w:proofErr w:type="spellEnd"/>
      <w:r w:rsidRPr="00551BBD">
        <w:rPr>
          <w:rFonts w:ascii="Times New Roman" w:hAnsi="Times New Roman"/>
          <w:sz w:val="22"/>
          <w:lang w:val="en-US"/>
        </w:rPr>
        <w:t xml:space="preserve">. </w:t>
      </w:r>
      <w:proofErr w:type="spellStart"/>
      <w:r w:rsidRPr="00551BBD">
        <w:rPr>
          <w:rFonts w:ascii="Times New Roman" w:hAnsi="Times New Roman"/>
          <w:sz w:val="22"/>
          <w:lang w:val="en-US"/>
        </w:rPr>
        <w:t>desember</w:t>
      </w:r>
      <w:proofErr w:type="spellEnd"/>
      <w:r w:rsidRPr="00551BBD">
        <w:rPr>
          <w:rFonts w:ascii="Times New Roman" w:hAnsi="Times New Roman"/>
          <w:sz w:val="22"/>
          <w:lang w:val="en-US"/>
        </w:rPr>
        <w:t xml:space="preserve"> 2017;26(23–24):3936–49. </w:t>
      </w:r>
    </w:p>
    <w:p w14:paraId="522B761D" w14:textId="77777777" w:rsidR="00DF3CFA" w:rsidRPr="00551BBD" w:rsidRDefault="00DF3CFA" w:rsidP="00DF3CFA">
      <w:pPr>
        <w:widowControl w:val="0"/>
        <w:autoSpaceDE w:val="0"/>
        <w:autoSpaceDN w:val="0"/>
        <w:adjustRightInd w:val="0"/>
        <w:rPr>
          <w:rFonts w:ascii="Times New Roman" w:hAnsi="Times New Roman"/>
          <w:sz w:val="22"/>
          <w:lang w:val="en-US"/>
        </w:rPr>
      </w:pPr>
      <w:r w:rsidRPr="00551BBD">
        <w:rPr>
          <w:rFonts w:ascii="Times New Roman" w:hAnsi="Times New Roman"/>
          <w:sz w:val="22"/>
          <w:lang w:val="en-US"/>
        </w:rPr>
        <w:t xml:space="preserve">40. </w:t>
      </w:r>
      <w:r w:rsidRPr="00551BBD">
        <w:rPr>
          <w:rFonts w:ascii="Times New Roman" w:hAnsi="Times New Roman"/>
          <w:sz w:val="22"/>
          <w:lang w:val="en-US"/>
        </w:rPr>
        <w:tab/>
        <w:t>Smith J, Cone J. Triage Decision-Making Skills: A Necessity for all Nurses. Journal for Nurses in Staff Development (</w:t>
      </w:r>
      <w:proofErr w:type="spellStart"/>
      <w:r w:rsidRPr="00551BBD">
        <w:rPr>
          <w:rFonts w:ascii="Times New Roman" w:hAnsi="Times New Roman"/>
          <w:sz w:val="22"/>
          <w:lang w:val="en-US"/>
        </w:rPr>
        <w:t>JNSD</w:t>
      </w:r>
      <w:proofErr w:type="spellEnd"/>
      <w:r w:rsidRPr="00551BBD">
        <w:rPr>
          <w:rFonts w:ascii="Times New Roman" w:hAnsi="Times New Roman"/>
          <w:sz w:val="22"/>
          <w:lang w:val="en-US"/>
        </w:rPr>
        <w:t>). 2010;26(1</w:t>
      </w:r>
      <w:proofErr w:type="gramStart"/>
      <w:r w:rsidRPr="00551BBD">
        <w:rPr>
          <w:rFonts w:ascii="Times New Roman" w:hAnsi="Times New Roman"/>
          <w:sz w:val="22"/>
          <w:lang w:val="en-US"/>
        </w:rPr>
        <w:t>):E</w:t>
      </w:r>
      <w:proofErr w:type="gramEnd"/>
      <w:r w:rsidRPr="00551BBD">
        <w:rPr>
          <w:rFonts w:ascii="Times New Roman" w:hAnsi="Times New Roman"/>
          <w:sz w:val="22"/>
          <w:lang w:val="en-US"/>
        </w:rPr>
        <w:t xml:space="preserve">14–E19. </w:t>
      </w:r>
    </w:p>
    <w:p w14:paraId="685F16AB" w14:textId="77777777" w:rsidR="00DF3CFA" w:rsidRPr="00DF3CFA" w:rsidRDefault="00DF3CFA" w:rsidP="00DF3CFA">
      <w:pPr>
        <w:widowControl w:val="0"/>
        <w:autoSpaceDE w:val="0"/>
        <w:autoSpaceDN w:val="0"/>
        <w:adjustRightInd w:val="0"/>
        <w:rPr>
          <w:rFonts w:ascii="Times New Roman" w:hAnsi="Times New Roman"/>
          <w:sz w:val="22"/>
        </w:rPr>
      </w:pPr>
      <w:r w:rsidRPr="00551BBD">
        <w:rPr>
          <w:rFonts w:ascii="Times New Roman" w:hAnsi="Times New Roman"/>
          <w:sz w:val="22"/>
          <w:lang w:val="en-US"/>
        </w:rPr>
        <w:t xml:space="preserve">41. </w:t>
      </w:r>
      <w:r w:rsidRPr="00551BBD">
        <w:rPr>
          <w:rFonts w:ascii="Times New Roman" w:hAnsi="Times New Roman"/>
          <w:sz w:val="22"/>
          <w:lang w:val="en-US"/>
        </w:rPr>
        <w:tab/>
        <w:t>Nepal [</w:t>
      </w:r>
      <w:proofErr w:type="spellStart"/>
      <w:r w:rsidRPr="00551BBD">
        <w:rPr>
          <w:rFonts w:ascii="Times New Roman" w:hAnsi="Times New Roman"/>
          <w:sz w:val="22"/>
          <w:lang w:val="en-US"/>
        </w:rPr>
        <w:t>Internett</w:t>
      </w:r>
      <w:proofErr w:type="spellEnd"/>
      <w:r w:rsidRPr="00551BBD">
        <w:rPr>
          <w:rFonts w:ascii="Times New Roman" w:hAnsi="Times New Roman"/>
          <w:sz w:val="22"/>
          <w:lang w:val="en-US"/>
        </w:rPr>
        <w:t xml:space="preserve">]. </w:t>
      </w:r>
      <w:proofErr w:type="spellStart"/>
      <w:r w:rsidRPr="00DF3CFA">
        <w:rPr>
          <w:rFonts w:ascii="Times New Roman" w:hAnsi="Times New Roman"/>
          <w:sz w:val="22"/>
        </w:rPr>
        <w:t>NoradDev</w:t>
      </w:r>
      <w:proofErr w:type="spellEnd"/>
      <w:r w:rsidRPr="00DF3CFA">
        <w:rPr>
          <w:rFonts w:ascii="Times New Roman" w:hAnsi="Times New Roman"/>
          <w:sz w:val="22"/>
        </w:rPr>
        <w:t>. 2017 [sitert 28. mai 2020]. Tilgjengelig på: https://norad.no/landsider/asia-og-oseania/nepal/</w:t>
      </w:r>
    </w:p>
    <w:p w14:paraId="22F579B0" w14:textId="77777777" w:rsidR="00DF3CFA" w:rsidRPr="00DF3CFA" w:rsidRDefault="00DF3CFA" w:rsidP="00DF3CFA">
      <w:pPr>
        <w:widowControl w:val="0"/>
        <w:autoSpaceDE w:val="0"/>
        <w:autoSpaceDN w:val="0"/>
        <w:adjustRightInd w:val="0"/>
        <w:rPr>
          <w:rFonts w:ascii="Times New Roman" w:hAnsi="Times New Roman"/>
          <w:sz w:val="22"/>
        </w:rPr>
      </w:pPr>
      <w:r w:rsidRPr="00551BBD">
        <w:rPr>
          <w:rFonts w:ascii="Times New Roman" w:hAnsi="Times New Roman"/>
          <w:sz w:val="22"/>
          <w:lang w:val="en-US"/>
        </w:rPr>
        <w:t xml:space="preserve">42. </w:t>
      </w:r>
      <w:r w:rsidRPr="00551BBD">
        <w:rPr>
          <w:rFonts w:ascii="Times New Roman" w:hAnsi="Times New Roman"/>
          <w:sz w:val="22"/>
          <w:lang w:val="en-US"/>
        </w:rPr>
        <w:tab/>
        <w:t>Nepal: End discrimination in earthquake relief effort [</w:t>
      </w:r>
      <w:proofErr w:type="spellStart"/>
      <w:r w:rsidRPr="00551BBD">
        <w:rPr>
          <w:rFonts w:ascii="Times New Roman" w:hAnsi="Times New Roman"/>
          <w:sz w:val="22"/>
          <w:lang w:val="en-US"/>
        </w:rPr>
        <w:t>Internett</w:t>
      </w:r>
      <w:proofErr w:type="spellEnd"/>
      <w:r w:rsidRPr="00551BBD">
        <w:rPr>
          <w:rFonts w:ascii="Times New Roman" w:hAnsi="Times New Roman"/>
          <w:sz w:val="22"/>
          <w:lang w:val="en-US"/>
        </w:rPr>
        <w:t xml:space="preserve">]. </w:t>
      </w:r>
      <w:r w:rsidRPr="00DF3CFA">
        <w:rPr>
          <w:rFonts w:ascii="Times New Roman" w:hAnsi="Times New Roman"/>
          <w:sz w:val="22"/>
        </w:rPr>
        <w:t>2015 [sitert 13. mai 2020]. Tilgjengelig på: https://www.amnesty.org/en/latest/news/2015/06/nepal-end-discrimination-in-earthquake-relief-effort/</w:t>
      </w:r>
    </w:p>
    <w:p w14:paraId="3E4A0711" w14:textId="77777777" w:rsidR="00DF3CFA" w:rsidRPr="00DF3CFA" w:rsidRDefault="00DF3CFA" w:rsidP="00DF3CFA">
      <w:pPr>
        <w:widowControl w:val="0"/>
        <w:autoSpaceDE w:val="0"/>
        <w:autoSpaceDN w:val="0"/>
        <w:adjustRightInd w:val="0"/>
        <w:rPr>
          <w:rFonts w:ascii="Times New Roman" w:hAnsi="Times New Roman"/>
          <w:sz w:val="22"/>
        </w:rPr>
      </w:pPr>
      <w:r w:rsidRPr="00551BBD">
        <w:rPr>
          <w:rFonts w:ascii="Times New Roman" w:hAnsi="Times New Roman"/>
          <w:sz w:val="22"/>
          <w:lang w:val="en-US"/>
        </w:rPr>
        <w:t xml:space="preserve">43. </w:t>
      </w:r>
      <w:r w:rsidRPr="00551BBD">
        <w:rPr>
          <w:rFonts w:ascii="Times New Roman" w:hAnsi="Times New Roman"/>
          <w:sz w:val="22"/>
          <w:lang w:val="en-US"/>
        </w:rPr>
        <w:tab/>
        <w:t>The-code-of-ethics-programme.pdf [</w:t>
      </w:r>
      <w:proofErr w:type="spellStart"/>
      <w:r w:rsidRPr="00551BBD">
        <w:rPr>
          <w:rFonts w:ascii="Times New Roman" w:hAnsi="Times New Roman"/>
          <w:sz w:val="22"/>
          <w:lang w:val="en-US"/>
        </w:rPr>
        <w:t>Internett</w:t>
      </w:r>
      <w:proofErr w:type="spellEnd"/>
      <w:r w:rsidRPr="00551BBD">
        <w:rPr>
          <w:rFonts w:ascii="Times New Roman" w:hAnsi="Times New Roman"/>
          <w:sz w:val="22"/>
          <w:lang w:val="en-US"/>
        </w:rPr>
        <w:t xml:space="preserve">]. </w:t>
      </w:r>
      <w:r w:rsidRPr="00DF3CFA">
        <w:rPr>
          <w:rFonts w:ascii="Times New Roman" w:hAnsi="Times New Roman"/>
          <w:sz w:val="22"/>
        </w:rPr>
        <w:t>[sitert 12. mai 2020]. Tilgjengelig på: http://nnc.org.np/web-content/upload/The-code-of-ethics-programme.pdf</w:t>
      </w:r>
    </w:p>
    <w:p w14:paraId="38FDDE82" w14:textId="77777777" w:rsidR="00DF3CFA" w:rsidRPr="00DF3CFA" w:rsidRDefault="00DF3CFA" w:rsidP="00DF3CFA">
      <w:pPr>
        <w:widowControl w:val="0"/>
        <w:autoSpaceDE w:val="0"/>
        <w:autoSpaceDN w:val="0"/>
        <w:adjustRightInd w:val="0"/>
        <w:rPr>
          <w:rFonts w:ascii="Times New Roman" w:hAnsi="Times New Roman"/>
          <w:sz w:val="22"/>
        </w:rPr>
      </w:pPr>
      <w:r w:rsidRPr="00DF3CFA">
        <w:rPr>
          <w:rFonts w:ascii="Times New Roman" w:hAnsi="Times New Roman"/>
          <w:sz w:val="22"/>
        </w:rPr>
        <w:lastRenderedPageBreak/>
        <w:t xml:space="preserve">44. </w:t>
      </w:r>
      <w:r w:rsidRPr="00DF3CFA">
        <w:rPr>
          <w:rFonts w:ascii="Times New Roman" w:hAnsi="Times New Roman"/>
          <w:sz w:val="22"/>
        </w:rPr>
        <w:tab/>
        <w:t xml:space="preserve">Norsk - Valg av informanter - </w:t>
      </w:r>
      <w:proofErr w:type="spellStart"/>
      <w:r w:rsidRPr="00DF3CFA">
        <w:rPr>
          <w:rFonts w:ascii="Times New Roman" w:hAnsi="Times New Roman"/>
          <w:sz w:val="22"/>
        </w:rPr>
        <w:t>NDLA</w:t>
      </w:r>
      <w:proofErr w:type="spellEnd"/>
      <w:r w:rsidRPr="00DF3CFA">
        <w:rPr>
          <w:rFonts w:ascii="Times New Roman" w:hAnsi="Times New Roman"/>
          <w:sz w:val="22"/>
        </w:rPr>
        <w:t xml:space="preserve"> [Internett]. ndla.no. 2019 [sitert 22. mai 2020]. Tilgjengelig på: https://ndla.no/subjects/subject:19/topic:1:195989/topic:1:195829/resource:1:56943</w:t>
      </w:r>
    </w:p>
    <w:p w14:paraId="148A4C08" w14:textId="2ACA60DC" w:rsidR="00B9226A" w:rsidRPr="008B02B0" w:rsidRDefault="00BE0055" w:rsidP="0044161E">
      <w:pPr>
        <w:rPr>
          <w:rFonts w:ascii="Verdana" w:hAnsi="Verdana" w:cstheme="minorHAnsi"/>
          <w:b/>
          <w:sz w:val="22"/>
          <w:szCs w:val="22"/>
        </w:rPr>
      </w:pPr>
      <w:r w:rsidRPr="008B02B0">
        <w:rPr>
          <w:rFonts w:ascii="Verdana" w:hAnsi="Verdana" w:cstheme="minorHAnsi"/>
          <w:b/>
          <w:sz w:val="22"/>
          <w:szCs w:val="22"/>
        </w:rPr>
        <w:fldChar w:fldCharType="end"/>
      </w:r>
    </w:p>
    <w:p w14:paraId="0D630C2D" w14:textId="2BD6D1A5" w:rsidR="00627B33" w:rsidRPr="008B02B0" w:rsidRDefault="00627B33" w:rsidP="00394760">
      <w:pPr>
        <w:spacing w:line="276" w:lineRule="auto"/>
        <w:rPr>
          <w:rFonts w:ascii="Verdana" w:hAnsi="Verdana" w:cstheme="minorHAnsi"/>
          <w:sz w:val="22"/>
          <w:szCs w:val="22"/>
        </w:rPr>
      </w:pPr>
    </w:p>
    <w:p w14:paraId="6B3582BA" w14:textId="7EE506F6" w:rsidR="00627B33" w:rsidRPr="008B02B0" w:rsidRDefault="00627B33" w:rsidP="00394760">
      <w:pPr>
        <w:spacing w:line="276" w:lineRule="auto"/>
        <w:rPr>
          <w:rFonts w:ascii="Verdana" w:hAnsi="Verdana" w:cstheme="minorHAnsi"/>
          <w:sz w:val="22"/>
          <w:szCs w:val="22"/>
        </w:rPr>
      </w:pPr>
    </w:p>
    <w:p w14:paraId="33491310" w14:textId="156D24DB" w:rsidR="00627B33" w:rsidRPr="008B02B0" w:rsidRDefault="00627B33" w:rsidP="00394760">
      <w:pPr>
        <w:spacing w:line="276" w:lineRule="auto"/>
        <w:rPr>
          <w:rFonts w:ascii="Verdana" w:hAnsi="Verdana" w:cstheme="minorHAnsi"/>
          <w:b/>
          <w:sz w:val="22"/>
          <w:szCs w:val="22"/>
        </w:rPr>
      </w:pPr>
    </w:p>
    <w:p w14:paraId="172BA972" w14:textId="011043A0" w:rsidR="00627B33" w:rsidRPr="008B02B0" w:rsidRDefault="00627B33" w:rsidP="00394760">
      <w:pPr>
        <w:spacing w:line="276" w:lineRule="auto"/>
        <w:rPr>
          <w:rFonts w:ascii="Verdana" w:hAnsi="Verdana" w:cstheme="minorHAnsi"/>
          <w:sz w:val="22"/>
          <w:szCs w:val="22"/>
        </w:rPr>
      </w:pPr>
    </w:p>
    <w:p w14:paraId="67FEEFFE" w14:textId="3A49DD2F" w:rsidR="00627B33" w:rsidRPr="008B02B0" w:rsidRDefault="00627B33" w:rsidP="00394760">
      <w:pPr>
        <w:spacing w:line="276" w:lineRule="auto"/>
        <w:rPr>
          <w:rFonts w:ascii="Verdana" w:hAnsi="Verdana" w:cstheme="minorHAnsi"/>
          <w:sz w:val="22"/>
          <w:szCs w:val="22"/>
        </w:rPr>
      </w:pPr>
    </w:p>
    <w:p w14:paraId="3EB72752" w14:textId="136C4710" w:rsidR="00627B33" w:rsidRPr="008B02B0" w:rsidRDefault="00627B33" w:rsidP="00394760">
      <w:pPr>
        <w:spacing w:line="276" w:lineRule="auto"/>
        <w:rPr>
          <w:rFonts w:ascii="Verdana" w:hAnsi="Verdana" w:cstheme="minorHAnsi"/>
          <w:sz w:val="22"/>
          <w:szCs w:val="22"/>
        </w:rPr>
      </w:pPr>
    </w:p>
    <w:p w14:paraId="3BEEF539" w14:textId="59425F53" w:rsidR="00627B33" w:rsidRPr="008B02B0" w:rsidRDefault="00627B33" w:rsidP="00394760">
      <w:pPr>
        <w:spacing w:line="276" w:lineRule="auto"/>
        <w:rPr>
          <w:rFonts w:ascii="Verdana" w:hAnsi="Verdana" w:cstheme="minorHAnsi"/>
          <w:sz w:val="22"/>
          <w:szCs w:val="22"/>
        </w:rPr>
      </w:pPr>
    </w:p>
    <w:p w14:paraId="04FA17B2" w14:textId="77777777" w:rsidR="000A62C5" w:rsidRPr="008B02B0" w:rsidRDefault="000A62C5" w:rsidP="00394760">
      <w:pPr>
        <w:spacing w:line="276" w:lineRule="auto"/>
        <w:rPr>
          <w:rFonts w:ascii="Verdana" w:hAnsi="Verdana" w:cstheme="minorHAnsi"/>
          <w:sz w:val="22"/>
          <w:szCs w:val="22"/>
        </w:rPr>
      </w:pPr>
    </w:p>
    <w:p w14:paraId="3E423C08" w14:textId="77777777" w:rsidR="00525F28" w:rsidRPr="008B02B0" w:rsidRDefault="00525F28">
      <w:pPr>
        <w:rPr>
          <w:rFonts w:ascii="Verdana" w:hAnsi="Verdana" w:cstheme="minorHAnsi"/>
          <w:sz w:val="22"/>
          <w:szCs w:val="22"/>
        </w:rPr>
      </w:pPr>
      <w:r w:rsidRPr="008B02B0">
        <w:rPr>
          <w:rFonts w:ascii="Verdana" w:hAnsi="Verdana" w:cstheme="minorHAnsi"/>
          <w:sz w:val="22"/>
          <w:szCs w:val="22"/>
        </w:rPr>
        <w:br w:type="page"/>
      </w:r>
    </w:p>
    <w:p w14:paraId="0E05D6BA" w14:textId="77777777" w:rsidR="00525F28" w:rsidRPr="00075771" w:rsidRDefault="00525F28" w:rsidP="00075771">
      <w:pPr>
        <w:pStyle w:val="Overskrift1"/>
        <w:rPr>
          <w:rFonts w:ascii="Verdana" w:hAnsi="Verdana"/>
          <w:color w:val="17365D" w:themeColor="text2" w:themeShade="BF"/>
          <w:sz w:val="32"/>
          <w:szCs w:val="21"/>
        </w:rPr>
      </w:pPr>
      <w:r w:rsidRPr="00075771">
        <w:rPr>
          <w:rFonts w:ascii="Verdana" w:hAnsi="Verdana"/>
          <w:color w:val="17365D" w:themeColor="text2" w:themeShade="BF"/>
          <w:sz w:val="32"/>
          <w:szCs w:val="21"/>
        </w:rPr>
        <w:lastRenderedPageBreak/>
        <w:t xml:space="preserve">Vedlegg 1: </w:t>
      </w:r>
    </w:p>
    <w:p w14:paraId="110B4C8E" w14:textId="77777777" w:rsidR="00525F28" w:rsidRPr="008B02B0" w:rsidRDefault="00525F28" w:rsidP="00525F28">
      <w:pPr>
        <w:spacing w:line="276" w:lineRule="auto"/>
        <w:rPr>
          <w:rFonts w:ascii="Verdana" w:hAnsi="Verdana" w:cstheme="minorHAnsi"/>
          <w:bCs/>
          <w:sz w:val="22"/>
          <w:szCs w:val="22"/>
        </w:rPr>
      </w:pPr>
    </w:p>
    <w:p w14:paraId="798492CA" w14:textId="77777777" w:rsidR="00525F28" w:rsidRPr="008B02B0" w:rsidRDefault="00525F28" w:rsidP="00525F28">
      <w:pPr>
        <w:spacing w:line="276" w:lineRule="auto"/>
        <w:rPr>
          <w:rFonts w:ascii="Verdana" w:hAnsi="Verdana" w:cstheme="minorHAnsi"/>
          <w:bCs/>
          <w:sz w:val="22"/>
          <w:szCs w:val="22"/>
        </w:rPr>
      </w:pPr>
      <w:r w:rsidRPr="008B02B0">
        <w:rPr>
          <w:rFonts w:ascii="Verdana" w:hAnsi="Verdana" w:cstheme="minorHAnsi"/>
          <w:bCs/>
          <w:sz w:val="22"/>
          <w:szCs w:val="22"/>
        </w:rPr>
        <w:t xml:space="preserve">intervjuguide: </w:t>
      </w:r>
    </w:p>
    <w:p w14:paraId="6E0039DA" w14:textId="791A76FB" w:rsidR="00525F28" w:rsidRPr="008B02B0" w:rsidRDefault="00525F28" w:rsidP="00525F28">
      <w:pPr>
        <w:pStyle w:val="Listeavsnitt"/>
        <w:numPr>
          <w:ilvl w:val="0"/>
          <w:numId w:val="8"/>
        </w:numPr>
        <w:spacing w:line="276" w:lineRule="auto"/>
        <w:rPr>
          <w:rFonts w:ascii="Verdana" w:hAnsi="Verdana" w:cstheme="minorHAnsi"/>
          <w:bCs/>
          <w:sz w:val="22"/>
          <w:szCs w:val="22"/>
        </w:rPr>
      </w:pPr>
      <w:r w:rsidRPr="008B02B0">
        <w:rPr>
          <w:rFonts w:ascii="Verdana" w:hAnsi="Verdana" w:cstheme="minorHAnsi"/>
          <w:bCs/>
          <w:sz w:val="22"/>
          <w:szCs w:val="22"/>
        </w:rPr>
        <w:t>How many years have you worked in the ER</w:t>
      </w:r>
      <w:r w:rsidRPr="008B02B0">
        <w:rPr>
          <w:rFonts w:ascii="Verdana" w:hAnsi="Verdana" w:cstheme="minorHAnsi"/>
          <w:bCs/>
          <w:sz w:val="22"/>
          <w:szCs w:val="22"/>
        </w:rPr>
        <w:t>?</w:t>
      </w:r>
    </w:p>
    <w:p w14:paraId="19B864BF" w14:textId="77777777" w:rsidR="00525F28" w:rsidRPr="008B02B0" w:rsidRDefault="00525F28" w:rsidP="00525F28">
      <w:pPr>
        <w:pStyle w:val="Listeavsnitt"/>
        <w:numPr>
          <w:ilvl w:val="0"/>
          <w:numId w:val="8"/>
        </w:numPr>
        <w:spacing w:line="276" w:lineRule="auto"/>
        <w:rPr>
          <w:rFonts w:ascii="Verdana" w:hAnsi="Verdana" w:cstheme="minorHAnsi"/>
          <w:bCs/>
          <w:sz w:val="22"/>
          <w:szCs w:val="22"/>
        </w:rPr>
      </w:pPr>
      <w:r w:rsidRPr="008B02B0">
        <w:rPr>
          <w:rFonts w:ascii="Verdana" w:hAnsi="Verdana" w:cstheme="minorHAnsi"/>
          <w:bCs/>
          <w:sz w:val="22"/>
          <w:szCs w:val="22"/>
        </w:rPr>
        <w:t xml:space="preserve">Are there any triage system in use here? Etc. </w:t>
      </w:r>
      <w:proofErr w:type="spellStart"/>
      <w:r w:rsidRPr="008B02B0">
        <w:rPr>
          <w:rFonts w:ascii="Verdana" w:hAnsi="Verdana" w:cstheme="minorHAnsi"/>
          <w:bCs/>
          <w:sz w:val="22"/>
          <w:szCs w:val="22"/>
        </w:rPr>
        <w:t>RETTS</w:t>
      </w:r>
      <w:proofErr w:type="spellEnd"/>
      <w:r w:rsidRPr="008B02B0">
        <w:rPr>
          <w:rFonts w:ascii="Verdana" w:hAnsi="Verdana" w:cstheme="minorHAnsi"/>
          <w:bCs/>
          <w:sz w:val="22"/>
          <w:szCs w:val="22"/>
        </w:rPr>
        <w:t>, SATS?</w:t>
      </w:r>
    </w:p>
    <w:p w14:paraId="51FDB34D" w14:textId="77777777" w:rsidR="00525F28" w:rsidRPr="008B02B0" w:rsidRDefault="00525F28" w:rsidP="00525F28">
      <w:pPr>
        <w:pStyle w:val="Listeavsnitt"/>
        <w:numPr>
          <w:ilvl w:val="0"/>
          <w:numId w:val="8"/>
        </w:numPr>
        <w:spacing w:line="276" w:lineRule="auto"/>
        <w:rPr>
          <w:rFonts w:ascii="Verdana" w:hAnsi="Verdana" w:cstheme="minorHAnsi"/>
          <w:bCs/>
          <w:sz w:val="22"/>
          <w:szCs w:val="22"/>
        </w:rPr>
      </w:pPr>
      <w:r w:rsidRPr="008B02B0">
        <w:rPr>
          <w:rFonts w:ascii="Verdana" w:hAnsi="Verdana" w:cstheme="minorHAnsi"/>
          <w:bCs/>
          <w:sz w:val="22"/>
          <w:szCs w:val="22"/>
        </w:rPr>
        <w:t xml:space="preserve">If there is a mass causality, how do you prioritize which patients to triage first? </w:t>
      </w:r>
    </w:p>
    <w:p w14:paraId="0CD4687E" w14:textId="6E079C66" w:rsidR="00525F28" w:rsidRPr="008B02B0" w:rsidRDefault="00525F28" w:rsidP="00525F28">
      <w:pPr>
        <w:pStyle w:val="Listeavsnitt"/>
        <w:numPr>
          <w:ilvl w:val="0"/>
          <w:numId w:val="8"/>
        </w:numPr>
        <w:spacing w:line="276" w:lineRule="auto"/>
        <w:rPr>
          <w:rFonts w:ascii="Verdana" w:hAnsi="Verdana" w:cstheme="minorHAnsi"/>
          <w:bCs/>
          <w:sz w:val="22"/>
          <w:szCs w:val="22"/>
        </w:rPr>
      </w:pPr>
      <w:r w:rsidRPr="008B02B0">
        <w:rPr>
          <w:rFonts w:ascii="Verdana" w:hAnsi="Verdana" w:cstheme="minorHAnsi"/>
          <w:bCs/>
          <w:sz w:val="22"/>
          <w:szCs w:val="22"/>
        </w:rPr>
        <w:t>Does</w:t>
      </w:r>
      <w:r w:rsidRPr="008B02B0">
        <w:rPr>
          <w:rFonts w:ascii="Verdana" w:hAnsi="Verdana" w:cstheme="minorHAnsi"/>
          <w:bCs/>
          <w:sz w:val="22"/>
          <w:szCs w:val="22"/>
        </w:rPr>
        <w:t xml:space="preserve"> your personal clinical impression affect which “room” the patient is assigned to or is it just the vital signs? </w:t>
      </w:r>
    </w:p>
    <w:p w14:paraId="4BB9633E" w14:textId="77777777" w:rsidR="00525F28" w:rsidRPr="008B02B0" w:rsidRDefault="00525F28" w:rsidP="00525F28">
      <w:pPr>
        <w:pStyle w:val="Listeavsnitt"/>
        <w:numPr>
          <w:ilvl w:val="0"/>
          <w:numId w:val="8"/>
        </w:numPr>
        <w:spacing w:line="276" w:lineRule="auto"/>
        <w:rPr>
          <w:rFonts w:ascii="Verdana" w:hAnsi="Verdana" w:cstheme="minorHAnsi"/>
          <w:bCs/>
          <w:sz w:val="22"/>
          <w:szCs w:val="22"/>
        </w:rPr>
      </w:pPr>
      <w:r w:rsidRPr="008B02B0">
        <w:rPr>
          <w:rFonts w:ascii="Verdana" w:hAnsi="Verdana" w:cstheme="minorHAnsi"/>
          <w:bCs/>
          <w:sz w:val="22"/>
          <w:szCs w:val="22"/>
        </w:rPr>
        <w:t xml:space="preserve">Are there any conditions that will make you send a patient directly into the red room? </w:t>
      </w:r>
    </w:p>
    <w:p w14:paraId="22212794" w14:textId="23A456A3" w:rsidR="00525F28" w:rsidRPr="008B02B0" w:rsidRDefault="00525F28" w:rsidP="00525F28">
      <w:pPr>
        <w:pStyle w:val="Listeavsnitt"/>
        <w:numPr>
          <w:ilvl w:val="0"/>
          <w:numId w:val="8"/>
        </w:numPr>
        <w:spacing w:line="276" w:lineRule="auto"/>
        <w:rPr>
          <w:rFonts w:ascii="Verdana" w:hAnsi="Verdana" w:cstheme="minorHAnsi"/>
          <w:bCs/>
          <w:sz w:val="22"/>
          <w:szCs w:val="22"/>
        </w:rPr>
      </w:pPr>
      <w:r w:rsidRPr="008B02B0">
        <w:rPr>
          <w:rFonts w:ascii="Verdana" w:hAnsi="Verdana" w:cstheme="minorHAnsi"/>
          <w:bCs/>
          <w:sz w:val="22"/>
          <w:szCs w:val="22"/>
        </w:rPr>
        <w:t xml:space="preserve">How do you prioritize when you have a </w:t>
      </w:r>
      <w:r w:rsidR="00AD2E6A" w:rsidRPr="008B02B0">
        <w:rPr>
          <w:rFonts w:ascii="Verdana" w:hAnsi="Verdana" w:cstheme="minorHAnsi"/>
          <w:bCs/>
          <w:sz w:val="22"/>
          <w:szCs w:val="22"/>
        </w:rPr>
        <w:t>lot of</w:t>
      </w:r>
      <w:r w:rsidRPr="008B02B0">
        <w:rPr>
          <w:rFonts w:ascii="Verdana" w:hAnsi="Verdana" w:cstheme="minorHAnsi"/>
          <w:bCs/>
          <w:sz w:val="22"/>
          <w:szCs w:val="22"/>
        </w:rPr>
        <w:t xml:space="preserve"> procedures to be done and also a lot of patients to triage? </w:t>
      </w:r>
    </w:p>
    <w:p w14:paraId="6CF81B60" w14:textId="77777777" w:rsidR="00525F28" w:rsidRPr="008B02B0" w:rsidRDefault="00525F28" w:rsidP="00525F28">
      <w:pPr>
        <w:pStyle w:val="Listeavsnitt"/>
        <w:numPr>
          <w:ilvl w:val="0"/>
          <w:numId w:val="8"/>
        </w:numPr>
        <w:spacing w:line="276" w:lineRule="auto"/>
        <w:rPr>
          <w:rFonts w:ascii="Verdana" w:hAnsi="Verdana" w:cstheme="minorHAnsi"/>
          <w:bCs/>
          <w:sz w:val="22"/>
          <w:szCs w:val="22"/>
        </w:rPr>
      </w:pPr>
      <w:r w:rsidRPr="008B02B0">
        <w:rPr>
          <w:rFonts w:ascii="Verdana" w:hAnsi="Verdana" w:cstheme="minorHAnsi"/>
          <w:bCs/>
          <w:sz w:val="22"/>
          <w:szCs w:val="22"/>
        </w:rPr>
        <w:t>What does the disaster management say something about?</w:t>
      </w:r>
    </w:p>
    <w:p w14:paraId="053F1E13" w14:textId="77777777" w:rsidR="00525F28" w:rsidRPr="008B02B0" w:rsidRDefault="00525F28" w:rsidP="00525F28">
      <w:pPr>
        <w:pStyle w:val="Listeavsnitt"/>
        <w:numPr>
          <w:ilvl w:val="0"/>
          <w:numId w:val="8"/>
        </w:numPr>
        <w:spacing w:line="276" w:lineRule="auto"/>
        <w:rPr>
          <w:rFonts w:ascii="Verdana" w:hAnsi="Verdana" w:cstheme="minorHAnsi"/>
          <w:bCs/>
          <w:sz w:val="22"/>
          <w:szCs w:val="22"/>
        </w:rPr>
      </w:pPr>
      <w:r w:rsidRPr="008B02B0">
        <w:rPr>
          <w:rFonts w:ascii="Verdana" w:hAnsi="Verdana" w:cstheme="minorHAnsi"/>
          <w:bCs/>
          <w:sz w:val="22"/>
          <w:szCs w:val="22"/>
        </w:rPr>
        <w:t xml:space="preserve">How much does the patients illness history affect which room you will triage the patient in? </w:t>
      </w:r>
    </w:p>
    <w:p w14:paraId="61717D77" w14:textId="77777777" w:rsidR="00525F28" w:rsidRPr="008B02B0" w:rsidRDefault="00525F28" w:rsidP="00525F28">
      <w:pPr>
        <w:pStyle w:val="Listeavsnitt"/>
        <w:numPr>
          <w:ilvl w:val="0"/>
          <w:numId w:val="8"/>
        </w:numPr>
        <w:spacing w:line="276" w:lineRule="auto"/>
        <w:rPr>
          <w:rFonts w:ascii="Verdana" w:hAnsi="Verdana" w:cstheme="minorHAnsi"/>
          <w:bCs/>
          <w:sz w:val="22"/>
          <w:szCs w:val="22"/>
        </w:rPr>
      </w:pPr>
      <w:r w:rsidRPr="008B02B0">
        <w:rPr>
          <w:rFonts w:ascii="Verdana" w:hAnsi="Verdana" w:cstheme="minorHAnsi"/>
          <w:bCs/>
          <w:sz w:val="22"/>
          <w:szCs w:val="22"/>
        </w:rPr>
        <w:t xml:space="preserve">Are there other things you take into consideration when triaging patients? Etc. Gender, religion, alcoholic abuse, age, cast. </w:t>
      </w:r>
    </w:p>
    <w:p w14:paraId="59E731C5" w14:textId="4B5D16F2" w:rsidR="00525F28" w:rsidRPr="008B02B0" w:rsidRDefault="00525F28" w:rsidP="00525F28">
      <w:pPr>
        <w:pStyle w:val="Listeavsnitt"/>
        <w:numPr>
          <w:ilvl w:val="0"/>
          <w:numId w:val="8"/>
        </w:numPr>
        <w:spacing w:line="276" w:lineRule="auto"/>
        <w:rPr>
          <w:rFonts w:ascii="Verdana" w:hAnsi="Verdana" w:cstheme="minorHAnsi"/>
          <w:bCs/>
          <w:sz w:val="22"/>
          <w:szCs w:val="22"/>
        </w:rPr>
      </w:pPr>
      <w:r w:rsidRPr="008B02B0">
        <w:rPr>
          <w:rFonts w:ascii="Verdana" w:hAnsi="Verdana" w:cstheme="minorHAnsi"/>
          <w:bCs/>
          <w:sz w:val="22"/>
          <w:szCs w:val="22"/>
        </w:rPr>
        <w:t xml:space="preserve">Is the triage the </w:t>
      </w:r>
      <w:r w:rsidRPr="008B02B0">
        <w:rPr>
          <w:rFonts w:ascii="Verdana" w:hAnsi="Verdana" w:cstheme="minorHAnsi"/>
          <w:bCs/>
          <w:sz w:val="22"/>
          <w:szCs w:val="22"/>
        </w:rPr>
        <w:t>nurses’</w:t>
      </w:r>
      <w:r w:rsidRPr="008B02B0">
        <w:rPr>
          <w:rFonts w:ascii="Verdana" w:hAnsi="Verdana" w:cstheme="minorHAnsi"/>
          <w:bCs/>
          <w:sz w:val="22"/>
          <w:szCs w:val="22"/>
        </w:rPr>
        <w:t xml:space="preserve"> job, or are there other professions involved? </w:t>
      </w:r>
    </w:p>
    <w:p w14:paraId="156D2FDB" w14:textId="73F22D93" w:rsidR="00525F28" w:rsidRPr="008B02B0" w:rsidRDefault="00525F28" w:rsidP="00525F28">
      <w:pPr>
        <w:pStyle w:val="Listeavsnitt"/>
        <w:numPr>
          <w:ilvl w:val="0"/>
          <w:numId w:val="8"/>
        </w:numPr>
        <w:spacing w:line="276" w:lineRule="auto"/>
        <w:rPr>
          <w:rFonts w:ascii="Verdana" w:hAnsi="Verdana" w:cstheme="minorHAnsi"/>
          <w:bCs/>
          <w:sz w:val="22"/>
          <w:szCs w:val="22"/>
        </w:rPr>
      </w:pPr>
      <w:r w:rsidRPr="008B02B0">
        <w:rPr>
          <w:rFonts w:ascii="Verdana" w:hAnsi="Verdana" w:cstheme="minorHAnsi"/>
          <w:bCs/>
          <w:sz w:val="22"/>
          <w:szCs w:val="22"/>
        </w:rPr>
        <w:t xml:space="preserve">Do you have to have a </w:t>
      </w:r>
      <w:r w:rsidRPr="008B02B0">
        <w:rPr>
          <w:rFonts w:ascii="Verdana" w:hAnsi="Verdana" w:cstheme="minorHAnsi"/>
          <w:bCs/>
          <w:sz w:val="22"/>
          <w:szCs w:val="22"/>
        </w:rPr>
        <w:t xml:space="preserve">triage </w:t>
      </w:r>
      <w:r w:rsidRPr="008B02B0">
        <w:rPr>
          <w:rFonts w:ascii="Verdana" w:hAnsi="Verdana" w:cstheme="minorHAnsi"/>
          <w:bCs/>
          <w:sz w:val="22"/>
          <w:szCs w:val="22"/>
        </w:rPr>
        <w:t>course to do the triage</w:t>
      </w:r>
      <w:r w:rsidRPr="008B02B0">
        <w:rPr>
          <w:rFonts w:ascii="Verdana" w:hAnsi="Verdana" w:cstheme="minorHAnsi"/>
          <w:bCs/>
          <w:sz w:val="22"/>
          <w:szCs w:val="22"/>
        </w:rPr>
        <w:t>?</w:t>
      </w:r>
    </w:p>
    <w:p w14:paraId="18D19D82" w14:textId="77777777" w:rsidR="00525F28" w:rsidRPr="008B02B0" w:rsidRDefault="00525F28" w:rsidP="00525F28">
      <w:pPr>
        <w:pStyle w:val="Listeavsnitt"/>
        <w:numPr>
          <w:ilvl w:val="0"/>
          <w:numId w:val="8"/>
        </w:numPr>
        <w:spacing w:line="276" w:lineRule="auto"/>
        <w:rPr>
          <w:rFonts w:ascii="Verdana" w:hAnsi="Verdana" w:cstheme="minorHAnsi"/>
          <w:bCs/>
          <w:sz w:val="22"/>
          <w:szCs w:val="22"/>
        </w:rPr>
      </w:pPr>
      <w:r w:rsidRPr="008B02B0">
        <w:rPr>
          <w:rFonts w:ascii="Verdana" w:hAnsi="Verdana" w:cstheme="minorHAnsi"/>
          <w:bCs/>
          <w:sz w:val="22"/>
          <w:szCs w:val="22"/>
        </w:rPr>
        <w:t xml:space="preserve">Do you think your role as a nurse is important in the triage of patients and why? </w:t>
      </w:r>
    </w:p>
    <w:p w14:paraId="3C943980" w14:textId="77777777" w:rsidR="00525F28" w:rsidRPr="008B02B0" w:rsidRDefault="00525F28" w:rsidP="00525F28">
      <w:pPr>
        <w:pStyle w:val="Listeavsnitt"/>
        <w:numPr>
          <w:ilvl w:val="0"/>
          <w:numId w:val="8"/>
        </w:numPr>
        <w:spacing w:line="276" w:lineRule="auto"/>
        <w:rPr>
          <w:rFonts w:ascii="Verdana" w:hAnsi="Verdana" w:cstheme="minorHAnsi"/>
          <w:bCs/>
          <w:sz w:val="22"/>
          <w:szCs w:val="22"/>
        </w:rPr>
      </w:pPr>
      <w:r w:rsidRPr="008B02B0">
        <w:rPr>
          <w:rFonts w:ascii="Verdana" w:hAnsi="Verdana" w:cstheme="minorHAnsi"/>
          <w:bCs/>
          <w:sz w:val="22"/>
          <w:szCs w:val="22"/>
        </w:rPr>
        <w:t xml:space="preserve">How do you think your personal clinical experience affect your triage decision making? </w:t>
      </w:r>
    </w:p>
    <w:p w14:paraId="1D6EC2F6" w14:textId="77777777" w:rsidR="00525F28" w:rsidRPr="008B02B0" w:rsidRDefault="00525F28" w:rsidP="00525F28">
      <w:pPr>
        <w:pStyle w:val="Listeavsnitt"/>
        <w:numPr>
          <w:ilvl w:val="0"/>
          <w:numId w:val="8"/>
        </w:numPr>
        <w:spacing w:line="276" w:lineRule="auto"/>
        <w:rPr>
          <w:rFonts w:ascii="Verdana" w:hAnsi="Verdana" w:cstheme="minorHAnsi"/>
          <w:bCs/>
          <w:sz w:val="22"/>
          <w:szCs w:val="22"/>
        </w:rPr>
      </w:pPr>
      <w:r w:rsidRPr="008B02B0">
        <w:rPr>
          <w:rFonts w:ascii="Verdana" w:hAnsi="Verdana" w:cstheme="minorHAnsi"/>
          <w:bCs/>
          <w:sz w:val="22"/>
          <w:szCs w:val="22"/>
        </w:rPr>
        <w:t>Are there any nurses who have the coordinating role when the ER is full?</w:t>
      </w:r>
    </w:p>
    <w:p w14:paraId="3D3A1A94" w14:textId="78BCF313" w:rsidR="00525F28" w:rsidRPr="008B02B0" w:rsidRDefault="00525F28" w:rsidP="00525F28">
      <w:pPr>
        <w:pStyle w:val="Listeavsnitt"/>
        <w:numPr>
          <w:ilvl w:val="0"/>
          <w:numId w:val="8"/>
        </w:numPr>
        <w:spacing w:line="276" w:lineRule="auto"/>
        <w:rPr>
          <w:rFonts w:ascii="Verdana" w:hAnsi="Verdana" w:cstheme="minorHAnsi"/>
          <w:bCs/>
          <w:sz w:val="22"/>
          <w:szCs w:val="22"/>
        </w:rPr>
      </w:pPr>
      <w:r w:rsidRPr="008B02B0">
        <w:rPr>
          <w:rFonts w:ascii="Verdana" w:hAnsi="Verdana" w:cstheme="minorHAnsi"/>
          <w:bCs/>
          <w:sz w:val="22"/>
          <w:szCs w:val="22"/>
        </w:rPr>
        <w:t xml:space="preserve">How is it to do the triage when all the family members are around. (maybe not happy with the triage etc.) </w:t>
      </w:r>
      <w:r w:rsidR="008B02B0" w:rsidRPr="008B02B0">
        <w:rPr>
          <w:rFonts w:ascii="Verdana" w:hAnsi="Verdana" w:cstheme="minorHAnsi"/>
          <w:bCs/>
          <w:sz w:val="22"/>
          <w:szCs w:val="22"/>
        </w:rPr>
        <w:t xml:space="preserve">will </w:t>
      </w:r>
      <w:r w:rsidRPr="008B02B0">
        <w:rPr>
          <w:rFonts w:ascii="Verdana" w:hAnsi="Verdana" w:cstheme="minorHAnsi"/>
          <w:bCs/>
          <w:sz w:val="22"/>
          <w:szCs w:val="22"/>
        </w:rPr>
        <w:t>that affect which room you will send the patients in to</w:t>
      </w:r>
      <w:r w:rsidR="008B02B0" w:rsidRPr="008B02B0">
        <w:rPr>
          <w:rFonts w:ascii="Verdana" w:hAnsi="Verdana" w:cstheme="minorHAnsi"/>
          <w:bCs/>
          <w:sz w:val="22"/>
          <w:szCs w:val="22"/>
        </w:rPr>
        <w:t>?</w:t>
      </w:r>
    </w:p>
    <w:p w14:paraId="48A1EF51" w14:textId="3B5B7271" w:rsidR="0018055E" w:rsidRPr="008B02B0" w:rsidRDefault="005865FB" w:rsidP="00394760">
      <w:pPr>
        <w:spacing w:line="276" w:lineRule="auto"/>
        <w:rPr>
          <w:rFonts w:ascii="Verdana" w:hAnsi="Verdana" w:cstheme="minorHAnsi"/>
          <w:sz w:val="22"/>
          <w:szCs w:val="22"/>
          <w:lang w:val="en-US"/>
        </w:rPr>
      </w:pPr>
      <w:r w:rsidRPr="008B02B0">
        <w:rPr>
          <w:rFonts w:ascii="Verdana" w:hAnsi="Verdana" w:cstheme="minorHAnsi"/>
          <w:sz w:val="22"/>
          <w:szCs w:val="22"/>
          <w:lang w:val="en-US"/>
        </w:rPr>
        <w:t xml:space="preserve"> </w:t>
      </w:r>
      <w:r w:rsidR="002344F4" w:rsidRPr="008B02B0">
        <w:rPr>
          <w:rFonts w:ascii="Verdana" w:hAnsi="Verdana" w:cstheme="minorHAnsi"/>
          <w:sz w:val="22"/>
          <w:szCs w:val="22"/>
          <w:lang w:val="en-US"/>
        </w:rPr>
        <w:t xml:space="preserve"> </w:t>
      </w:r>
    </w:p>
    <w:sectPr w:rsidR="0018055E" w:rsidRPr="008B02B0" w:rsidSect="00B37986">
      <w:footerReference w:type="first" r:id="rId15"/>
      <w:pgSz w:w="11906" w:h="16838"/>
      <w:pgMar w:top="2126" w:right="1418" w:bottom="1418" w:left="1418" w:header="709" w:footer="709"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3250E" w14:textId="77777777" w:rsidR="003E1568" w:rsidRDefault="003E1568" w:rsidP="00D4492C">
      <w:r>
        <w:separator/>
      </w:r>
    </w:p>
  </w:endnote>
  <w:endnote w:type="continuationSeparator" w:id="0">
    <w:p w14:paraId="6BDCEF8A" w14:textId="77777777" w:rsidR="003E1568" w:rsidRDefault="003E1568" w:rsidP="00D4492C">
      <w:r>
        <w:continuationSeparator/>
      </w:r>
    </w:p>
  </w:endnote>
  <w:endnote w:type="continuationNotice" w:id="1">
    <w:p w14:paraId="126B2522" w14:textId="77777777" w:rsidR="003E1568" w:rsidRDefault="003E15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362253136"/>
      <w:docPartObj>
        <w:docPartGallery w:val="Page Numbers (Bottom of Page)"/>
        <w:docPartUnique/>
      </w:docPartObj>
    </w:sdtPr>
    <w:sdtEndPr>
      <w:rPr>
        <w:rStyle w:val="Sidetall"/>
      </w:rPr>
    </w:sdtEndPr>
    <w:sdtContent>
      <w:p w14:paraId="7CEAC8FF" w14:textId="77777777" w:rsidR="000B4990" w:rsidRDefault="000B4990" w:rsidP="00BE0055">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562DC8F5" w14:textId="77777777" w:rsidR="000B4990" w:rsidRDefault="000B4990" w:rsidP="00BE0055">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8567C" w14:textId="77777777" w:rsidR="000B4990" w:rsidRDefault="000B4990" w:rsidP="00BE0055">
    <w:pPr>
      <w:pStyle w:val="Bunntekst"/>
      <w:ind w:right="360"/>
      <w:jc w:val="center"/>
    </w:pPr>
  </w:p>
  <w:p w14:paraId="459A7C7B" w14:textId="77777777" w:rsidR="000B4990" w:rsidRDefault="000B4990">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2020042571"/>
      <w:docPartObj>
        <w:docPartGallery w:val="Page Numbers (Bottom of Page)"/>
        <w:docPartUnique/>
      </w:docPartObj>
    </w:sdtPr>
    <w:sdtEndPr>
      <w:rPr>
        <w:rStyle w:val="Sidetall"/>
      </w:rPr>
    </w:sdtEndPr>
    <w:sdtContent>
      <w:p w14:paraId="27A68C67" w14:textId="77777777" w:rsidR="000B4990" w:rsidRDefault="000B4990" w:rsidP="004A2D57">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3</w:t>
        </w:r>
        <w:r>
          <w:rPr>
            <w:rStyle w:val="Sidetall"/>
          </w:rPr>
          <w:fldChar w:fldCharType="end"/>
        </w:r>
      </w:p>
    </w:sdtContent>
  </w:sdt>
  <w:p w14:paraId="3B6512FA" w14:textId="77777777" w:rsidR="000B4990" w:rsidRDefault="000B4990" w:rsidP="00BE0055">
    <w:pPr>
      <w:pStyle w:val="Bunntekst"/>
      <w:ind w:right="360"/>
      <w:jc w:val="center"/>
    </w:pPr>
  </w:p>
  <w:p w14:paraId="2F95C635" w14:textId="77777777" w:rsidR="000B4990" w:rsidRDefault="000B4990">
    <w:pPr>
      <w:pStyle w:val="Bunn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73A9C" w14:textId="35B003E0" w:rsidR="00B37986" w:rsidRDefault="00B37986" w:rsidP="005046F1">
    <w:pPr>
      <w:pStyle w:val="Bunntekst"/>
      <w:framePr w:wrap="none" w:vAnchor="text" w:hAnchor="margin" w:xAlign="right" w:y="1"/>
      <w:rPr>
        <w:rStyle w:val="Sidetall"/>
      </w:rPr>
    </w:pPr>
  </w:p>
  <w:p w14:paraId="57E8D7FB" w14:textId="4815D342" w:rsidR="00B37986" w:rsidRDefault="00B37986" w:rsidP="00B37986">
    <w:pPr>
      <w:pStyle w:val="Bunntekst"/>
      <w:framePr w:wrap="none" w:vAnchor="text" w:hAnchor="margin" w:xAlign="right" w:y="1"/>
      <w:ind w:right="360"/>
      <w:rPr>
        <w:rStyle w:val="Sidetall"/>
      </w:rPr>
    </w:pPr>
  </w:p>
  <w:p w14:paraId="6E8A1497" w14:textId="77777777" w:rsidR="00A21A24" w:rsidRDefault="00A21A24" w:rsidP="00B37986">
    <w:pPr>
      <w:pStyle w:val="Bunntekst"/>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1764452178"/>
      <w:docPartObj>
        <w:docPartGallery w:val="Page Numbers (Bottom of Page)"/>
        <w:docPartUnique/>
      </w:docPartObj>
    </w:sdtPr>
    <w:sdtContent>
      <w:p w14:paraId="1C9408BD" w14:textId="77777777" w:rsidR="00B37986" w:rsidRDefault="00B37986" w:rsidP="006A6C2F">
        <w:pPr>
          <w:pStyle w:val="Bunntekst"/>
          <w:framePr w:w="577" w:wrap="none" w:vAnchor="text" w:hAnchor="margin" w:xAlign="right" w:y="10"/>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sdt>
    <w:sdtPr>
      <w:rPr>
        <w:rStyle w:val="Sidetall"/>
      </w:rPr>
      <w:id w:val="-1652589176"/>
      <w:docPartObj>
        <w:docPartGallery w:val="Page Numbers (Bottom of Page)"/>
        <w:docPartUnique/>
      </w:docPartObj>
    </w:sdtPr>
    <w:sdtContent>
      <w:p w14:paraId="761FFCAB" w14:textId="77777777" w:rsidR="00B37986" w:rsidRDefault="00B37986" w:rsidP="006A6C2F">
        <w:pPr>
          <w:pStyle w:val="Bunntekst"/>
          <w:framePr w:w="577" w:wrap="none" w:vAnchor="text" w:hAnchor="margin" w:xAlign="right" w:y="10"/>
          <w:ind w:right="360"/>
          <w:rPr>
            <w:rStyle w:val="Sidetall"/>
          </w:rPr>
        </w:pPr>
      </w:p>
    </w:sdtContent>
  </w:sdt>
  <w:p w14:paraId="442D2D4C" w14:textId="77777777" w:rsidR="00B37986" w:rsidRDefault="00B37986" w:rsidP="00B37986">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6A123" w14:textId="77777777" w:rsidR="003E1568" w:rsidRDefault="003E1568" w:rsidP="00D4492C">
      <w:r>
        <w:separator/>
      </w:r>
    </w:p>
  </w:footnote>
  <w:footnote w:type="continuationSeparator" w:id="0">
    <w:p w14:paraId="23E3E12C" w14:textId="77777777" w:rsidR="003E1568" w:rsidRDefault="003E1568" w:rsidP="00D4492C">
      <w:r>
        <w:continuationSeparator/>
      </w:r>
    </w:p>
  </w:footnote>
  <w:footnote w:type="continuationNotice" w:id="1">
    <w:p w14:paraId="1925DEB7" w14:textId="77777777" w:rsidR="003E1568" w:rsidRDefault="003E15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4F6B5" w14:textId="77777777" w:rsidR="000B4990" w:rsidRDefault="000B4990" w:rsidP="00D4492C"/>
  <w:p w14:paraId="66E936D9" w14:textId="77777777" w:rsidR="000B4990" w:rsidRDefault="000B4990">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B6B6" w14:textId="77777777" w:rsidR="0044161E" w:rsidRDefault="0044161E" w:rsidP="0044161E">
    <w:pPr>
      <w:suppressAutoHyphens/>
      <w:ind w:left="1418" w:hanging="2"/>
      <w:outlineLvl w:val="0"/>
      <w:rPr>
        <w:noProof/>
        <w:sz w:val="36"/>
        <w:szCs w:val="36"/>
      </w:rPr>
    </w:pPr>
    <w:r>
      <w:rPr>
        <w:noProof/>
      </w:rPr>
      <w:drawing>
        <wp:anchor distT="0" distB="0" distL="114300" distR="114300" simplePos="0" relativeHeight="251659264" behindDoc="1" locked="0" layoutInCell="1" allowOverlap="1" wp14:anchorId="2CCD2A70" wp14:editId="55E1D637">
          <wp:simplePos x="0" y="0"/>
          <wp:positionH relativeFrom="character">
            <wp:posOffset>-899160</wp:posOffset>
          </wp:positionH>
          <wp:positionV relativeFrom="page">
            <wp:posOffset>179070</wp:posOffset>
          </wp:positionV>
          <wp:extent cx="1137600" cy="1148400"/>
          <wp:effectExtent l="0" t="0" r="5715" b="0"/>
          <wp:wrapNone/>
          <wp:docPr id="31" name="Bilde 31" descr="https://pbs.twimg.com/profile_images/661115078964412416/T9t1CC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bs.twimg.com/profile_images/661115078964412416/T9t1CC_W.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37600" cy="1148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6"/>
        <w:szCs w:val="36"/>
      </w:rPr>
      <w:t xml:space="preserve">   </w:t>
    </w:r>
  </w:p>
  <w:p w14:paraId="4F63546F" w14:textId="77777777" w:rsidR="0044161E" w:rsidRDefault="0044161E" w:rsidP="0044161E">
    <w:pPr>
      <w:suppressAutoHyphens/>
      <w:ind w:left="1418" w:hanging="2"/>
      <w:outlineLvl w:val="0"/>
      <w:rPr>
        <w:rFonts w:ascii="Times New Roman" w:hAnsi="Times New Roman"/>
        <w:noProof/>
        <w:sz w:val="36"/>
        <w:szCs w:val="36"/>
      </w:rPr>
    </w:pPr>
    <w:r>
      <w:rPr>
        <w:noProof/>
        <w:sz w:val="36"/>
        <w:szCs w:val="36"/>
      </w:rPr>
      <w:t xml:space="preserve">     </w:t>
    </w:r>
    <w:r>
      <w:rPr>
        <w:rFonts w:ascii="Times New Roman" w:hAnsi="Times New Roman"/>
        <w:noProof/>
        <w:sz w:val="36"/>
        <w:szCs w:val="36"/>
      </w:rPr>
      <w:t xml:space="preserve">  </w:t>
    </w:r>
    <w:r w:rsidRPr="002452D2">
      <w:rPr>
        <w:rFonts w:ascii="Times New Roman" w:hAnsi="Times New Roman"/>
        <w:noProof/>
        <w:sz w:val="36"/>
        <w:szCs w:val="36"/>
      </w:rPr>
      <w:t xml:space="preserve">Fakultet for </w:t>
    </w:r>
    <w:r>
      <w:rPr>
        <w:rFonts w:ascii="Times New Roman" w:hAnsi="Times New Roman"/>
        <w:noProof/>
        <w:sz w:val="36"/>
        <w:szCs w:val="36"/>
      </w:rPr>
      <w:t xml:space="preserve">medisin og helsevitenskap </w:t>
    </w:r>
  </w:p>
  <w:p w14:paraId="30AB0AE1" w14:textId="77777777" w:rsidR="0044161E" w:rsidRDefault="0044161E" w:rsidP="0044161E">
    <w:pPr>
      <w:suppressAutoHyphens/>
      <w:ind w:left="1416" w:firstLine="708"/>
      <w:outlineLvl w:val="0"/>
      <w:rPr>
        <w:rFonts w:ascii="Times New Roman" w:hAnsi="Times New Roman"/>
        <w:noProof/>
        <w:sz w:val="36"/>
        <w:szCs w:val="36"/>
      </w:rPr>
    </w:pPr>
    <w:r>
      <w:rPr>
        <w:rFonts w:ascii="Times New Roman" w:hAnsi="Times New Roman"/>
        <w:noProof/>
        <w:sz w:val="36"/>
        <w:szCs w:val="36"/>
      </w:rPr>
      <w:t>Institutt for samfunnsmedisin og sykepleie</w:t>
    </w:r>
  </w:p>
  <w:p w14:paraId="57C1E198" w14:textId="77777777" w:rsidR="000B4990" w:rsidRDefault="000B4990" w:rsidP="00B25FCD">
    <w:pPr>
      <w:suppressAutoHyphens/>
      <w:ind w:left="1416"/>
      <w:outlineLvl w:val="0"/>
      <w:rPr>
        <w:rFonts w:ascii="Times New Roman" w:hAnsi="Times New Roman"/>
        <w:noProof/>
        <w:sz w:val="36"/>
        <w:szCs w:val="36"/>
      </w:rPr>
    </w:pPr>
  </w:p>
  <w:p w14:paraId="43F876A2" w14:textId="77777777" w:rsidR="000B4990" w:rsidRPr="002452D2" w:rsidRDefault="000B4990" w:rsidP="00B25FCD">
    <w:pPr>
      <w:suppressAutoHyphens/>
      <w:ind w:left="1416"/>
      <w:outlineLvl w:val="0"/>
      <w:rPr>
        <w:rFonts w:ascii="Times New Roman" w:hAnsi="Times New Roman"/>
        <w:b/>
        <w:sz w:val="36"/>
        <w:szCs w:val="36"/>
      </w:rPr>
    </w:pPr>
  </w:p>
  <w:p w14:paraId="2DEC0CB4" w14:textId="77777777" w:rsidR="000B4990" w:rsidRDefault="000B4990">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9B7D7" w14:textId="77777777" w:rsidR="0044161E" w:rsidRDefault="0044161E" w:rsidP="00B25FCD">
    <w:pPr>
      <w:suppressAutoHyphens/>
      <w:ind w:left="1416"/>
      <w:outlineLvl w:val="0"/>
      <w:rPr>
        <w:rFonts w:ascii="Times New Roman" w:hAnsi="Times New Roman"/>
        <w:noProof/>
        <w:sz w:val="36"/>
        <w:szCs w:val="36"/>
      </w:rPr>
    </w:pPr>
  </w:p>
  <w:p w14:paraId="682E6AC6" w14:textId="77777777" w:rsidR="0044161E" w:rsidRPr="002452D2" w:rsidRDefault="0044161E" w:rsidP="00B25FCD">
    <w:pPr>
      <w:suppressAutoHyphens/>
      <w:ind w:left="1416"/>
      <w:outlineLvl w:val="0"/>
      <w:rPr>
        <w:rFonts w:ascii="Times New Roman" w:hAnsi="Times New Roman"/>
        <w:b/>
        <w:sz w:val="36"/>
        <w:szCs w:val="36"/>
      </w:rPr>
    </w:pPr>
  </w:p>
  <w:p w14:paraId="57C32C8F" w14:textId="77777777" w:rsidR="0044161E" w:rsidRDefault="0044161E">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A3623"/>
    <w:multiLevelType w:val="hybridMultilevel"/>
    <w:tmpl w:val="0D9EE812"/>
    <w:lvl w:ilvl="0" w:tplc="232C9E00">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B734068"/>
    <w:multiLevelType w:val="hybridMultilevel"/>
    <w:tmpl w:val="59185B1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2210F4B"/>
    <w:multiLevelType w:val="hybridMultilevel"/>
    <w:tmpl w:val="DACC7D46"/>
    <w:lvl w:ilvl="0" w:tplc="C4F688F0">
      <w:start w:val="300"/>
      <w:numFmt w:val="bullet"/>
      <w:lvlText w:val="-"/>
      <w:lvlJc w:val="left"/>
      <w:pPr>
        <w:ind w:left="720" w:hanging="360"/>
      </w:pPr>
      <w:rPr>
        <w:rFonts w:ascii="Calibri" w:eastAsia="Times New Roman"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E256B95"/>
    <w:multiLevelType w:val="hybridMultilevel"/>
    <w:tmpl w:val="1E6EC90C"/>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0B54803"/>
    <w:multiLevelType w:val="hybridMultilevel"/>
    <w:tmpl w:val="1F7055C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1E300A6"/>
    <w:multiLevelType w:val="hybridMultilevel"/>
    <w:tmpl w:val="1F9601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6FD3460"/>
    <w:multiLevelType w:val="hybridMultilevel"/>
    <w:tmpl w:val="90AECFE0"/>
    <w:lvl w:ilvl="0" w:tplc="3FB2021E">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692041E"/>
    <w:multiLevelType w:val="hybridMultilevel"/>
    <w:tmpl w:val="BE0665F4"/>
    <w:lvl w:ilvl="0" w:tplc="91D8B5E6">
      <w:start w:val="3"/>
      <w:numFmt w:val="bullet"/>
      <w:lvlText w:val="-"/>
      <w:lvlJc w:val="left"/>
      <w:pPr>
        <w:ind w:left="460" w:hanging="360"/>
      </w:pPr>
      <w:rPr>
        <w:rFonts w:ascii="Calibri" w:eastAsia="Times New Roman" w:hAnsi="Calibri" w:cstheme="minorHAnsi" w:hint="default"/>
      </w:rPr>
    </w:lvl>
    <w:lvl w:ilvl="1" w:tplc="04140003" w:tentative="1">
      <w:start w:val="1"/>
      <w:numFmt w:val="bullet"/>
      <w:lvlText w:val="o"/>
      <w:lvlJc w:val="left"/>
      <w:pPr>
        <w:ind w:left="1180" w:hanging="360"/>
      </w:pPr>
      <w:rPr>
        <w:rFonts w:ascii="Courier New" w:hAnsi="Courier New" w:cs="Courier New" w:hint="default"/>
      </w:rPr>
    </w:lvl>
    <w:lvl w:ilvl="2" w:tplc="04140005" w:tentative="1">
      <w:start w:val="1"/>
      <w:numFmt w:val="bullet"/>
      <w:lvlText w:val=""/>
      <w:lvlJc w:val="left"/>
      <w:pPr>
        <w:ind w:left="1900" w:hanging="360"/>
      </w:pPr>
      <w:rPr>
        <w:rFonts w:ascii="Wingdings" w:hAnsi="Wingdings" w:hint="default"/>
      </w:rPr>
    </w:lvl>
    <w:lvl w:ilvl="3" w:tplc="04140001" w:tentative="1">
      <w:start w:val="1"/>
      <w:numFmt w:val="bullet"/>
      <w:lvlText w:val=""/>
      <w:lvlJc w:val="left"/>
      <w:pPr>
        <w:ind w:left="2620" w:hanging="360"/>
      </w:pPr>
      <w:rPr>
        <w:rFonts w:ascii="Symbol" w:hAnsi="Symbol" w:hint="default"/>
      </w:rPr>
    </w:lvl>
    <w:lvl w:ilvl="4" w:tplc="04140003" w:tentative="1">
      <w:start w:val="1"/>
      <w:numFmt w:val="bullet"/>
      <w:lvlText w:val="o"/>
      <w:lvlJc w:val="left"/>
      <w:pPr>
        <w:ind w:left="3340" w:hanging="360"/>
      </w:pPr>
      <w:rPr>
        <w:rFonts w:ascii="Courier New" w:hAnsi="Courier New" w:cs="Courier New" w:hint="default"/>
      </w:rPr>
    </w:lvl>
    <w:lvl w:ilvl="5" w:tplc="04140005" w:tentative="1">
      <w:start w:val="1"/>
      <w:numFmt w:val="bullet"/>
      <w:lvlText w:val=""/>
      <w:lvlJc w:val="left"/>
      <w:pPr>
        <w:ind w:left="4060" w:hanging="360"/>
      </w:pPr>
      <w:rPr>
        <w:rFonts w:ascii="Wingdings" w:hAnsi="Wingdings" w:hint="default"/>
      </w:rPr>
    </w:lvl>
    <w:lvl w:ilvl="6" w:tplc="04140001" w:tentative="1">
      <w:start w:val="1"/>
      <w:numFmt w:val="bullet"/>
      <w:lvlText w:val=""/>
      <w:lvlJc w:val="left"/>
      <w:pPr>
        <w:ind w:left="4780" w:hanging="360"/>
      </w:pPr>
      <w:rPr>
        <w:rFonts w:ascii="Symbol" w:hAnsi="Symbol" w:hint="default"/>
      </w:rPr>
    </w:lvl>
    <w:lvl w:ilvl="7" w:tplc="04140003" w:tentative="1">
      <w:start w:val="1"/>
      <w:numFmt w:val="bullet"/>
      <w:lvlText w:val="o"/>
      <w:lvlJc w:val="left"/>
      <w:pPr>
        <w:ind w:left="5500" w:hanging="360"/>
      </w:pPr>
      <w:rPr>
        <w:rFonts w:ascii="Courier New" w:hAnsi="Courier New" w:cs="Courier New" w:hint="default"/>
      </w:rPr>
    </w:lvl>
    <w:lvl w:ilvl="8" w:tplc="04140005" w:tentative="1">
      <w:start w:val="1"/>
      <w:numFmt w:val="bullet"/>
      <w:lvlText w:val=""/>
      <w:lvlJc w:val="left"/>
      <w:pPr>
        <w:ind w:left="6220" w:hanging="360"/>
      </w:pPr>
      <w:rPr>
        <w:rFonts w:ascii="Wingdings" w:hAnsi="Wingdings" w:hint="default"/>
      </w:rPr>
    </w:lvl>
  </w:abstractNum>
  <w:abstractNum w:abstractNumId="8" w15:restartNumberingAfterBreak="0">
    <w:nsid w:val="46C35879"/>
    <w:multiLevelType w:val="hybridMultilevel"/>
    <w:tmpl w:val="E16A544A"/>
    <w:lvl w:ilvl="0" w:tplc="9DA658F4">
      <w:numFmt w:val="bullet"/>
      <w:lvlText w:val="-"/>
      <w:lvlJc w:val="left"/>
      <w:pPr>
        <w:ind w:left="720" w:hanging="360"/>
      </w:pPr>
      <w:rPr>
        <w:rFonts w:ascii="Verdana" w:eastAsia="Times New Roman" w:hAnsi="Verdana" w:cstheme="minorHAns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4FA36EE0"/>
    <w:multiLevelType w:val="hybridMultilevel"/>
    <w:tmpl w:val="50C65360"/>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0" w15:restartNumberingAfterBreak="0">
    <w:nsid w:val="76F43F4A"/>
    <w:multiLevelType w:val="hybridMultilevel"/>
    <w:tmpl w:val="40EAC4C4"/>
    <w:lvl w:ilvl="0" w:tplc="206C2C70">
      <w:start w:val="1"/>
      <w:numFmt w:val="bullet"/>
      <w:lvlText w:val="-"/>
      <w:lvlJc w:val="left"/>
      <w:pPr>
        <w:ind w:left="720" w:hanging="360"/>
      </w:pPr>
      <w:rPr>
        <w:rFonts w:ascii="Calibri" w:eastAsia="Times New Roman" w:hAnsi="Calibri" w:cstheme="minorHAns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9"/>
  </w:num>
  <w:num w:numId="5">
    <w:abstractNumId w:val="7"/>
  </w:num>
  <w:num w:numId="6">
    <w:abstractNumId w:val="6"/>
  </w:num>
  <w:num w:numId="7">
    <w:abstractNumId w:val="2"/>
  </w:num>
  <w:num w:numId="8">
    <w:abstractNumId w:val="3"/>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78F"/>
    <w:rsid w:val="0000037D"/>
    <w:rsid w:val="0000116B"/>
    <w:rsid w:val="000031DB"/>
    <w:rsid w:val="00003251"/>
    <w:rsid w:val="00003B81"/>
    <w:rsid w:val="00005697"/>
    <w:rsid w:val="00005854"/>
    <w:rsid w:val="00005D6B"/>
    <w:rsid w:val="00007007"/>
    <w:rsid w:val="00007BE9"/>
    <w:rsid w:val="00007E4C"/>
    <w:rsid w:val="000105E4"/>
    <w:rsid w:val="00010653"/>
    <w:rsid w:val="00011931"/>
    <w:rsid w:val="000124E9"/>
    <w:rsid w:val="000132F7"/>
    <w:rsid w:val="000138E3"/>
    <w:rsid w:val="00015B07"/>
    <w:rsid w:val="0001645F"/>
    <w:rsid w:val="00020339"/>
    <w:rsid w:val="000203EA"/>
    <w:rsid w:val="00020755"/>
    <w:rsid w:val="00020CE2"/>
    <w:rsid w:val="000212D7"/>
    <w:rsid w:val="00022245"/>
    <w:rsid w:val="00023676"/>
    <w:rsid w:val="00024F38"/>
    <w:rsid w:val="00026A59"/>
    <w:rsid w:val="000271CD"/>
    <w:rsid w:val="00032900"/>
    <w:rsid w:val="00033634"/>
    <w:rsid w:val="00033E87"/>
    <w:rsid w:val="000348B9"/>
    <w:rsid w:val="000348E6"/>
    <w:rsid w:val="00034C75"/>
    <w:rsid w:val="00035145"/>
    <w:rsid w:val="00035634"/>
    <w:rsid w:val="0003677C"/>
    <w:rsid w:val="000368CD"/>
    <w:rsid w:val="00037260"/>
    <w:rsid w:val="000372FE"/>
    <w:rsid w:val="000377E1"/>
    <w:rsid w:val="000379B1"/>
    <w:rsid w:val="00037F27"/>
    <w:rsid w:val="00040AAC"/>
    <w:rsid w:val="00042768"/>
    <w:rsid w:val="00043E64"/>
    <w:rsid w:val="00044535"/>
    <w:rsid w:val="00045436"/>
    <w:rsid w:val="000468DE"/>
    <w:rsid w:val="00046E0B"/>
    <w:rsid w:val="0004799B"/>
    <w:rsid w:val="00053C3F"/>
    <w:rsid w:val="00053F26"/>
    <w:rsid w:val="00056800"/>
    <w:rsid w:val="00057A88"/>
    <w:rsid w:val="00060085"/>
    <w:rsid w:val="0006218C"/>
    <w:rsid w:val="000623EE"/>
    <w:rsid w:val="000629E4"/>
    <w:rsid w:val="00062BA6"/>
    <w:rsid w:val="000630AA"/>
    <w:rsid w:val="00064695"/>
    <w:rsid w:val="00067D9A"/>
    <w:rsid w:val="00070E38"/>
    <w:rsid w:val="00071529"/>
    <w:rsid w:val="00071ACB"/>
    <w:rsid w:val="00071E21"/>
    <w:rsid w:val="0007230F"/>
    <w:rsid w:val="00072410"/>
    <w:rsid w:val="0007242D"/>
    <w:rsid w:val="00072A01"/>
    <w:rsid w:val="00073097"/>
    <w:rsid w:val="000744AF"/>
    <w:rsid w:val="000747BD"/>
    <w:rsid w:val="00075771"/>
    <w:rsid w:val="00075ED0"/>
    <w:rsid w:val="00077D44"/>
    <w:rsid w:val="000804F2"/>
    <w:rsid w:val="000805B9"/>
    <w:rsid w:val="00080F57"/>
    <w:rsid w:val="00081107"/>
    <w:rsid w:val="00081568"/>
    <w:rsid w:val="000815E0"/>
    <w:rsid w:val="00081DF2"/>
    <w:rsid w:val="00081FEC"/>
    <w:rsid w:val="000825FC"/>
    <w:rsid w:val="000845C5"/>
    <w:rsid w:val="00084801"/>
    <w:rsid w:val="00085D6B"/>
    <w:rsid w:val="0008775F"/>
    <w:rsid w:val="000878E5"/>
    <w:rsid w:val="00087AB7"/>
    <w:rsid w:val="00090CFA"/>
    <w:rsid w:val="000919C5"/>
    <w:rsid w:val="00091FFA"/>
    <w:rsid w:val="00094662"/>
    <w:rsid w:val="00096572"/>
    <w:rsid w:val="00097797"/>
    <w:rsid w:val="000A07F4"/>
    <w:rsid w:val="000A0D88"/>
    <w:rsid w:val="000A20DE"/>
    <w:rsid w:val="000A2329"/>
    <w:rsid w:val="000A2855"/>
    <w:rsid w:val="000A574C"/>
    <w:rsid w:val="000A5855"/>
    <w:rsid w:val="000A6238"/>
    <w:rsid w:val="000A62C5"/>
    <w:rsid w:val="000A72DF"/>
    <w:rsid w:val="000A7DC6"/>
    <w:rsid w:val="000B3545"/>
    <w:rsid w:val="000B4990"/>
    <w:rsid w:val="000B4B67"/>
    <w:rsid w:val="000B555D"/>
    <w:rsid w:val="000B561B"/>
    <w:rsid w:val="000B6D43"/>
    <w:rsid w:val="000B74AC"/>
    <w:rsid w:val="000C0BE0"/>
    <w:rsid w:val="000C0F4E"/>
    <w:rsid w:val="000C1587"/>
    <w:rsid w:val="000C1828"/>
    <w:rsid w:val="000C28A9"/>
    <w:rsid w:val="000C4983"/>
    <w:rsid w:val="000C53D8"/>
    <w:rsid w:val="000C6590"/>
    <w:rsid w:val="000C6E0C"/>
    <w:rsid w:val="000C7E30"/>
    <w:rsid w:val="000D010C"/>
    <w:rsid w:val="000D024C"/>
    <w:rsid w:val="000D0348"/>
    <w:rsid w:val="000D0362"/>
    <w:rsid w:val="000D133B"/>
    <w:rsid w:val="000D1BDB"/>
    <w:rsid w:val="000D25A1"/>
    <w:rsid w:val="000D28ED"/>
    <w:rsid w:val="000D552C"/>
    <w:rsid w:val="000D5C50"/>
    <w:rsid w:val="000D63A9"/>
    <w:rsid w:val="000D667B"/>
    <w:rsid w:val="000D6F89"/>
    <w:rsid w:val="000E2571"/>
    <w:rsid w:val="000E3880"/>
    <w:rsid w:val="000E4919"/>
    <w:rsid w:val="000E54B6"/>
    <w:rsid w:val="000E62EC"/>
    <w:rsid w:val="000E6360"/>
    <w:rsid w:val="000E6A04"/>
    <w:rsid w:val="000E7F71"/>
    <w:rsid w:val="000F092E"/>
    <w:rsid w:val="000F1745"/>
    <w:rsid w:val="000F2168"/>
    <w:rsid w:val="000F3D70"/>
    <w:rsid w:val="000F575A"/>
    <w:rsid w:val="000F66EA"/>
    <w:rsid w:val="001027AB"/>
    <w:rsid w:val="00102D2B"/>
    <w:rsid w:val="001030BA"/>
    <w:rsid w:val="001039CF"/>
    <w:rsid w:val="00103CD5"/>
    <w:rsid w:val="001041AC"/>
    <w:rsid w:val="00104338"/>
    <w:rsid w:val="00104ACA"/>
    <w:rsid w:val="001057EA"/>
    <w:rsid w:val="00107D1C"/>
    <w:rsid w:val="00111049"/>
    <w:rsid w:val="00112319"/>
    <w:rsid w:val="00113395"/>
    <w:rsid w:val="0011574F"/>
    <w:rsid w:val="00115985"/>
    <w:rsid w:val="00116EFD"/>
    <w:rsid w:val="0011789A"/>
    <w:rsid w:val="00121205"/>
    <w:rsid w:val="00121218"/>
    <w:rsid w:val="001213B9"/>
    <w:rsid w:val="00122E83"/>
    <w:rsid w:val="0012469F"/>
    <w:rsid w:val="00124883"/>
    <w:rsid w:val="00124A56"/>
    <w:rsid w:val="00125FD8"/>
    <w:rsid w:val="00126393"/>
    <w:rsid w:val="00126FBA"/>
    <w:rsid w:val="001304F5"/>
    <w:rsid w:val="00130845"/>
    <w:rsid w:val="00131206"/>
    <w:rsid w:val="00131BA8"/>
    <w:rsid w:val="00133227"/>
    <w:rsid w:val="0013497D"/>
    <w:rsid w:val="00135075"/>
    <w:rsid w:val="0013631D"/>
    <w:rsid w:val="001414ED"/>
    <w:rsid w:val="0014183D"/>
    <w:rsid w:val="001419ED"/>
    <w:rsid w:val="00141EFE"/>
    <w:rsid w:val="00142B4A"/>
    <w:rsid w:val="001433B6"/>
    <w:rsid w:val="0014401F"/>
    <w:rsid w:val="001440A5"/>
    <w:rsid w:val="00144C1A"/>
    <w:rsid w:val="00146104"/>
    <w:rsid w:val="0015011D"/>
    <w:rsid w:val="00151270"/>
    <w:rsid w:val="00151467"/>
    <w:rsid w:val="00151634"/>
    <w:rsid w:val="00152826"/>
    <w:rsid w:val="0015440F"/>
    <w:rsid w:val="001547B1"/>
    <w:rsid w:val="00155A69"/>
    <w:rsid w:val="00156E64"/>
    <w:rsid w:val="00157045"/>
    <w:rsid w:val="0015731B"/>
    <w:rsid w:val="00161EF8"/>
    <w:rsid w:val="00162CB3"/>
    <w:rsid w:val="00163185"/>
    <w:rsid w:val="00163DF4"/>
    <w:rsid w:val="001653A9"/>
    <w:rsid w:val="001664D7"/>
    <w:rsid w:val="0016734F"/>
    <w:rsid w:val="001673BF"/>
    <w:rsid w:val="001705EB"/>
    <w:rsid w:val="00171B0A"/>
    <w:rsid w:val="001730F7"/>
    <w:rsid w:val="00175209"/>
    <w:rsid w:val="001764AA"/>
    <w:rsid w:val="00176D32"/>
    <w:rsid w:val="001779DB"/>
    <w:rsid w:val="00177AA1"/>
    <w:rsid w:val="00177E7E"/>
    <w:rsid w:val="0018049D"/>
    <w:rsid w:val="0018055E"/>
    <w:rsid w:val="0018066A"/>
    <w:rsid w:val="00181787"/>
    <w:rsid w:val="001818B8"/>
    <w:rsid w:val="00181ACD"/>
    <w:rsid w:val="00182576"/>
    <w:rsid w:val="00185B39"/>
    <w:rsid w:val="00185BCD"/>
    <w:rsid w:val="001863EE"/>
    <w:rsid w:val="00187476"/>
    <w:rsid w:val="0018761E"/>
    <w:rsid w:val="00192905"/>
    <w:rsid w:val="001943B2"/>
    <w:rsid w:val="00194966"/>
    <w:rsid w:val="00194F81"/>
    <w:rsid w:val="00196398"/>
    <w:rsid w:val="00197DC2"/>
    <w:rsid w:val="001A07F6"/>
    <w:rsid w:val="001A08D4"/>
    <w:rsid w:val="001A0F31"/>
    <w:rsid w:val="001A1845"/>
    <w:rsid w:val="001A20E6"/>
    <w:rsid w:val="001A28B0"/>
    <w:rsid w:val="001A3405"/>
    <w:rsid w:val="001A3FE6"/>
    <w:rsid w:val="001A5229"/>
    <w:rsid w:val="001A5388"/>
    <w:rsid w:val="001A6B1F"/>
    <w:rsid w:val="001A6CEA"/>
    <w:rsid w:val="001A6F32"/>
    <w:rsid w:val="001A76F8"/>
    <w:rsid w:val="001A7D43"/>
    <w:rsid w:val="001A7F92"/>
    <w:rsid w:val="001B0A1E"/>
    <w:rsid w:val="001B0D91"/>
    <w:rsid w:val="001B0FAE"/>
    <w:rsid w:val="001B2052"/>
    <w:rsid w:val="001B2E2A"/>
    <w:rsid w:val="001B4523"/>
    <w:rsid w:val="001B50CF"/>
    <w:rsid w:val="001B5B4F"/>
    <w:rsid w:val="001B693E"/>
    <w:rsid w:val="001B7FA9"/>
    <w:rsid w:val="001C09C6"/>
    <w:rsid w:val="001C1D14"/>
    <w:rsid w:val="001C4ED5"/>
    <w:rsid w:val="001C4F1D"/>
    <w:rsid w:val="001C5C1B"/>
    <w:rsid w:val="001C7090"/>
    <w:rsid w:val="001C79DE"/>
    <w:rsid w:val="001D020F"/>
    <w:rsid w:val="001D2100"/>
    <w:rsid w:val="001D2130"/>
    <w:rsid w:val="001D242A"/>
    <w:rsid w:val="001D284D"/>
    <w:rsid w:val="001D2B05"/>
    <w:rsid w:val="001D31AC"/>
    <w:rsid w:val="001D5338"/>
    <w:rsid w:val="001D6025"/>
    <w:rsid w:val="001D739D"/>
    <w:rsid w:val="001D7E87"/>
    <w:rsid w:val="001E005E"/>
    <w:rsid w:val="001E1407"/>
    <w:rsid w:val="001E502C"/>
    <w:rsid w:val="001E60AE"/>
    <w:rsid w:val="001E7F40"/>
    <w:rsid w:val="001F0F72"/>
    <w:rsid w:val="001F2C04"/>
    <w:rsid w:val="001F40BD"/>
    <w:rsid w:val="001F4623"/>
    <w:rsid w:val="001F467C"/>
    <w:rsid w:val="001F5772"/>
    <w:rsid w:val="001F5914"/>
    <w:rsid w:val="001F5AE5"/>
    <w:rsid w:val="001F68E4"/>
    <w:rsid w:val="001F772B"/>
    <w:rsid w:val="00200AC8"/>
    <w:rsid w:val="00200DEF"/>
    <w:rsid w:val="00203131"/>
    <w:rsid w:val="00203D9F"/>
    <w:rsid w:val="00204777"/>
    <w:rsid w:val="00204FDE"/>
    <w:rsid w:val="002053A4"/>
    <w:rsid w:val="002057FA"/>
    <w:rsid w:val="00205AE6"/>
    <w:rsid w:val="00205F39"/>
    <w:rsid w:val="00206F50"/>
    <w:rsid w:val="00206F73"/>
    <w:rsid w:val="002109CD"/>
    <w:rsid w:val="002119AF"/>
    <w:rsid w:val="00212038"/>
    <w:rsid w:val="002120D1"/>
    <w:rsid w:val="00213A03"/>
    <w:rsid w:val="00216041"/>
    <w:rsid w:val="002201BE"/>
    <w:rsid w:val="002203B9"/>
    <w:rsid w:val="00220A50"/>
    <w:rsid w:val="002212AD"/>
    <w:rsid w:val="002216A5"/>
    <w:rsid w:val="002217BC"/>
    <w:rsid w:val="00222A4A"/>
    <w:rsid w:val="00222C75"/>
    <w:rsid w:val="002232E7"/>
    <w:rsid w:val="00223CB2"/>
    <w:rsid w:val="00224F59"/>
    <w:rsid w:val="002251B3"/>
    <w:rsid w:val="00225637"/>
    <w:rsid w:val="00225871"/>
    <w:rsid w:val="00226D85"/>
    <w:rsid w:val="00227271"/>
    <w:rsid w:val="00227F65"/>
    <w:rsid w:val="00227FE2"/>
    <w:rsid w:val="0023003D"/>
    <w:rsid w:val="00230A20"/>
    <w:rsid w:val="00231202"/>
    <w:rsid w:val="00232E28"/>
    <w:rsid w:val="00233CFE"/>
    <w:rsid w:val="002344F4"/>
    <w:rsid w:val="0023588D"/>
    <w:rsid w:val="00235EEE"/>
    <w:rsid w:val="0023737C"/>
    <w:rsid w:val="00240058"/>
    <w:rsid w:val="00240959"/>
    <w:rsid w:val="00241F92"/>
    <w:rsid w:val="00242CAA"/>
    <w:rsid w:val="00243210"/>
    <w:rsid w:val="002433BD"/>
    <w:rsid w:val="00244CDF"/>
    <w:rsid w:val="0024532F"/>
    <w:rsid w:val="00246DE1"/>
    <w:rsid w:val="00247FF0"/>
    <w:rsid w:val="0025065A"/>
    <w:rsid w:val="00250C1D"/>
    <w:rsid w:val="00252F0B"/>
    <w:rsid w:val="00253C45"/>
    <w:rsid w:val="00254319"/>
    <w:rsid w:val="00256363"/>
    <w:rsid w:val="002571F5"/>
    <w:rsid w:val="00257DFA"/>
    <w:rsid w:val="0026017E"/>
    <w:rsid w:val="002602A8"/>
    <w:rsid w:val="00263499"/>
    <w:rsid w:val="002662C6"/>
    <w:rsid w:val="00267650"/>
    <w:rsid w:val="00270C2D"/>
    <w:rsid w:val="00271243"/>
    <w:rsid w:val="0027244F"/>
    <w:rsid w:val="00272E0E"/>
    <w:rsid w:val="00275829"/>
    <w:rsid w:val="00276061"/>
    <w:rsid w:val="00276077"/>
    <w:rsid w:val="00276503"/>
    <w:rsid w:val="002769B4"/>
    <w:rsid w:val="00277142"/>
    <w:rsid w:val="00280E39"/>
    <w:rsid w:val="002811D7"/>
    <w:rsid w:val="002816C8"/>
    <w:rsid w:val="00281DA3"/>
    <w:rsid w:val="00282FA1"/>
    <w:rsid w:val="002841AF"/>
    <w:rsid w:val="00284B76"/>
    <w:rsid w:val="00285368"/>
    <w:rsid w:val="00285601"/>
    <w:rsid w:val="002859AA"/>
    <w:rsid w:val="00287152"/>
    <w:rsid w:val="00287C8F"/>
    <w:rsid w:val="002900C3"/>
    <w:rsid w:val="0029066A"/>
    <w:rsid w:val="002909E2"/>
    <w:rsid w:val="002909EC"/>
    <w:rsid w:val="00293919"/>
    <w:rsid w:val="00293C7E"/>
    <w:rsid w:val="00294592"/>
    <w:rsid w:val="002964AC"/>
    <w:rsid w:val="002977E4"/>
    <w:rsid w:val="002A078E"/>
    <w:rsid w:val="002A1F51"/>
    <w:rsid w:val="002A348D"/>
    <w:rsid w:val="002A3780"/>
    <w:rsid w:val="002A46E9"/>
    <w:rsid w:val="002A56AC"/>
    <w:rsid w:val="002A71AC"/>
    <w:rsid w:val="002A787F"/>
    <w:rsid w:val="002B13A0"/>
    <w:rsid w:val="002B3C2A"/>
    <w:rsid w:val="002B4624"/>
    <w:rsid w:val="002B4E36"/>
    <w:rsid w:val="002B763D"/>
    <w:rsid w:val="002B77E9"/>
    <w:rsid w:val="002C1796"/>
    <w:rsid w:val="002C18F3"/>
    <w:rsid w:val="002C1AC8"/>
    <w:rsid w:val="002C1D0B"/>
    <w:rsid w:val="002C259B"/>
    <w:rsid w:val="002C3B00"/>
    <w:rsid w:val="002C5AF4"/>
    <w:rsid w:val="002C6662"/>
    <w:rsid w:val="002C7888"/>
    <w:rsid w:val="002D0E8B"/>
    <w:rsid w:val="002D1093"/>
    <w:rsid w:val="002D14F1"/>
    <w:rsid w:val="002D2230"/>
    <w:rsid w:val="002D30E9"/>
    <w:rsid w:val="002D4031"/>
    <w:rsid w:val="002D4069"/>
    <w:rsid w:val="002D6A9C"/>
    <w:rsid w:val="002D75A3"/>
    <w:rsid w:val="002D778A"/>
    <w:rsid w:val="002E1B44"/>
    <w:rsid w:val="002E1F14"/>
    <w:rsid w:val="002E2E4C"/>
    <w:rsid w:val="002E552F"/>
    <w:rsid w:val="002E6C7E"/>
    <w:rsid w:val="002E6E07"/>
    <w:rsid w:val="002E7291"/>
    <w:rsid w:val="002F084E"/>
    <w:rsid w:val="002F0A4C"/>
    <w:rsid w:val="002F1C99"/>
    <w:rsid w:val="002F22F4"/>
    <w:rsid w:val="002F3777"/>
    <w:rsid w:val="002F4163"/>
    <w:rsid w:val="002F44D9"/>
    <w:rsid w:val="002F52AC"/>
    <w:rsid w:val="002F72C4"/>
    <w:rsid w:val="003010EB"/>
    <w:rsid w:val="003024FF"/>
    <w:rsid w:val="00303717"/>
    <w:rsid w:val="00304DD6"/>
    <w:rsid w:val="00304F08"/>
    <w:rsid w:val="00305EE2"/>
    <w:rsid w:val="00310F00"/>
    <w:rsid w:val="00310F5A"/>
    <w:rsid w:val="0031132C"/>
    <w:rsid w:val="00311C73"/>
    <w:rsid w:val="00313147"/>
    <w:rsid w:val="00313773"/>
    <w:rsid w:val="003142AD"/>
    <w:rsid w:val="003147E8"/>
    <w:rsid w:val="00315745"/>
    <w:rsid w:val="00315962"/>
    <w:rsid w:val="00316952"/>
    <w:rsid w:val="00316AB8"/>
    <w:rsid w:val="00317436"/>
    <w:rsid w:val="00320B05"/>
    <w:rsid w:val="00320C16"/>
    <w:rsid w:val="00321A2B"/>
    <w:rsid w:val="00324E0F"/>
    <w:rsid w:val="003255BB"/>
    <w:rsid w:val="00325B4A"/>
    <w:rsid w:val="00326CB6"/>
    <w:rsid w:val="003272B5"/>
    <w:rsid w:val="003311D5"/>
    <w:rsid w:val="003329E4"/>
    <w:rsid w:val="00332AD7"/>
    <w:rsid w:val="003346E4"/>
    <w:rsid w:val="00334722"/>
    <w:rsid w:val="00334C23"/>
    <w:rsid w:val="00335253"/>
    <w:rsid w:val="00335FAE"/>
    <w:rsid w:val="00336988"/>
    <w:rsid w:val="00336FC1"/>
    <w:rsid w:val="00337411"/>
    <w:rsid w:val="00337AE3"/>
    <w:rsid w:val="0034149C"/>
    <w:rsid w:val="003417F8"/>
    <w:rsid w:val="00342D56"/>
    <w:rsid w:val="0034547C"/>
    <w:rsid w:val="00345C84"/>
    <w:rsid w:val="00346742"/>
    <w:rsid w:val="003501B8"/>
    <w:rsid w:val="0035038D"/>
    <w:rsid w:val="003507DB"/>
    <w:rsid w:val="00351F54"/>
    <w:rsid w:val="00352D6B"/>
    <w:rsid w:val="003533FC"/>
    <w:rsid w:val="00353F0F"/>
    <w:rsid w:val="00354EC0"/>
    <w:rsid w:val="003553B0"/>
    <w:rsid w:val="00355642"/>
    <w:rsid w:val="003569DB"/>
    <w:rsid w:val="003573CA"/>
    <w:rsid w:val="00357E50"/>
    <w:rsid w:val="00357F8D"/>
    <w:rsid w:val="00362790"/>
    <w:rsid w:val="00362F14"/>
    <w:rsid w:val="0036328D"/>
    <w:rsid w:val="00363796"/>
    <w:rsid w:val="00363B31"/>
    <w:rsid w:val="00364555"/>
    <w:rsid w:val="00365459"/>
    <w:rsid w:val="00365761"/>
    <w:rsid w:val="00365EC1"/>
    <w:rsid w:val="003665C5"/>
    <w:rsid w:val="00367966"/>
    <w:rsid w:val="0037088C"/>
    <w:rsid w:val="003710A7"/>
    <w:rsid w:val="00373321"/>
    <w:rsid w:val="0037353C"/>
    <w:rsid w:val="003767CA"/>
    <w:rsid w:val="00377127"/>
    <w:rsid w:val="0037767F"/>
    <w:rsid w:val="00377884"/>
    <w:rsid w:val="003802D6"/>
    <w:rsid w:val="0038032D"/>
    <w:rsid w:val="00380687"/>
    <w:rsid w:val="00380A02"/>
    <w:rsid w:val="00381033"/>
    <w:rsid w:val="003831DD"/>
    <w:rsid w:val="0038345C"/>
    <w:rsid w:val="00383B3C"/>
    <w:rsid w:val="00384156"/>
    <w:rsid w:val="0038441D"/>
    <w:rsid w:val="0038456E"/>
    <w:rsid w:val="003845C0"/>
    <w:rsid w:val="0038507A"/>
    <w:rsid w:val="00386C4E"/>
    <w:rsid w:val="00386FD9"/>
    <w:rsid w:val="00387A97"/>
    <w:rsid w:val="003901D9"/>
    <w:rsid w:val="0039025C"/>
    <w:rsid w:val="003903F3"/>
    <w:rsid w:val="00390803"/>
    <w:rsid w:val="00392360"/>
    <w:rsid w:val="00392525"/>
    <w:rsid w:val="00393ABA"/>
    <w:rsid w:val="00394760"/>
    <w:rsid w:val="0039575E"/>
    <w:rsid w:val="00395DE0"/>
    <w:rsid w:val="00397A86"/>
    <w:rsid w:val="00397DCC"/>
    <w:rsid w:val="003A0044"/>
    <w:rsid w:val="003A0389"/>
    <w:rsid w:val="003A1C7A"/>
    <w:rsid w:val="003A2946"/>
    <w:rsid w:val="003A3243"/>
    <w:rsid w:val="003A3979"/>
    <w:rsid w:val="003A3C39"/>
    <w:rsid w:val="003A4F58"/>
    <w:rsid w:val="003A5023"/>
    <w:rsid w:val="003A561D"/>
    <w:rsid w:val="003A5AF9"/>
    <w:rsid w:val="003A6C88"/>
    <w:rsid w:val="003B16B2"/>
    <w:rsid w:val="003B265E"/>
    <w:rsid w:val="003B4157"/>
    <w:rsid w:val="003B4EF2"/>
    <w:rsid w:val="003B5842"/>
    <w:rsid w:val="003B5B18"/>
    <w:rsid w:val="003B61CF"/>
    <w:rsid w:val="003B78F6"/>
    <w:rsid w:val="003B7B25"/>
    <w:rsid w:val="003C0214"/>
    <w:rsid w:val="003C63B6"/>
    <w:rsid w:val="003C67E6"/>
    <w:rsid w:val="003C6F35"/>
    <w:rsid w:val="003C781F"/>
    <w:rsid w:val="003D038E"/>
    <w:rsid w:val="003D03AD"/>
    <w:rsid w:val="003D09E1"/>
    <w:rsid w:val="003D0DBB"/>
    <w:rsid w:val="003D4B38"/>
    <w:rsid w:val="003D4EC3"/>
    <w:rsid w:val="003D6BC4"/>
    <w:rsid w:val="003D72A1"/>
    <w:rsid w:val="003E0226"/>
    <w:rsid w:val="003E0809"/>
    <w:rsid w:val="003E1568"/>
    <w:rsid w:val="003E16D2"/>
    <w:rsid w:val="003E2705"/>
    <w:rsid w:val="003E7100"/>
    <w:rsid w:val="003F195B"/>
    <w:rsid w:val="003F1B39"/>
    <w:rsid w:val="003F300F"/>
    <w:rsid w:val="003F4AFB"/>
    <w:rsid w:val="003F4F01"/>
    <w:rsid w:val="003F5D85"/>
    <w:rsid w:val="003F6337"/>
    <w:rsid w:val="00402683"/>
    <w:rsid w:val="00403A17"/>
    <w:rsid w:val="00403A50"/>
    <w:rsid w:val="004053F6"/>
    <w:rsid w:val="0040668F"/>
    <w:rsid w:val="00406D65"/>
    <w:rsid w:val="004100D2"/>
    <w:rsid w:val="004106D9"/>
    <w:rsid w:val="0041085B"/>
    <w:rsid w:val="004113E8"/>
    <w:rsid w:val="004117E3"/>
    <w:rsid w:val="004129E7"/>
    <w:rsid w:val="00412DD3"/>
    <w:rsid w:val="00413DA3"/>
    <w:rsid w:val="0041478F"/>
    <w:rsid w:val="00416320"/>
    <w:rsid w:val="004167A0"/>
    <w:rsid w:val="004201C6"/>
    <w:rsid w:val="00420C5D"/>
    <w:rsid w:val="00424854"/>
    <w:rsid w:val="00424E12"/>
    <w:rsid w:val="00425E94"/>
    <w:rsid w:val="00426BD5"/>
    <w:rsid w:val="00426ED3"/>
    <w:rsid w:val="0042713C"/>
    <w:rsid w:val="00427E0D"/>
    <w:rsid w:val="00431F18"/>
    <w:rsid w:val="0043238A"/>
    <w:rsid w:val="004323AB"/>
    <w:rsid w:val="00432CF4"/>
    <w:rsid w:val="00432DA9"/>
    <w:rsid w:val="0043354A"/>
    <w:rsid w:val="00433865"/>
    <w:rsid w:val="00434DFB"/>
    <w:rsid w:val="004370C2"/>
    <w:rsid w:val="00437C5E"/>
    <w:rsid w:val="00437EA7"/>
    <w:rsid w:val="00440073"/>
    <w:rsid w:val="0044024D"/>
    <w:rsid w:val="00440264"/>
    <w:rsid w:val="0044085E"/>
    <w:rsid w:val="00440C26"/>
    <w:rsid w:val="0044161E"/>
    <w:rsid w:val="00441840"/>
    <w:rsid w:val="004421B2"/>
    <w:rsid w:val="00442220"/>
    <w:rsid w:val="00442D82"/>
    <w:rsid w:val="004430DF"/>
    <w:rsid w:val="0044328B"/>
    <w:rsid w:val="00443507"/>
    <w:rsid w:val="00445CE2"/>
    <w:rsid w:val="00446303"/>
    <w:rsid w:val="004464D5"/>
    <w:rsid w:val="004466C8"/>
    <w:rsid w:val="00447690"/>
    <w:rsid w:val="0044787A"/>
    <w:rsid w:val="004523C5"/>
    <w:rsid w:val="0045410E"/>
    <w:rsid w:val="00456264"/>
    <w:rsid w:val="004579FC"/>
    <w:rsid w:val="00461A9F"/>
    <w:rsid w:val="00461C13"/>
    <w:rsid w:val="00461EC4"/>
    <w:rsid w:val="00465ED2"/>
    <w:rsid w:val="00470D6C"/>
    <w:rsid w:val="00472AE4"/>
    <w:rsid w:val="00475271"/>
    <w:rsid w:val="0047663F"/>
    <w:rsid w:val="00477242"/>
    <w:rsid w:val="00477378"/>
    <w:rsid w:val="004775D2"/>
    <w:rsid w:val="00477B48"/>
    <w:rsid w:val="00480811"/>
    <w:rsid w:val="00482423"/>
    <w:rsid w:val="00484D3C"/>
    <w:rsid w:val="004853DA"/>
    <w:rsid w:val="00487F94"/>
    <w:rsid w:val="004922C2"/>
    <w:rsid w:val="0049421F"/>
    <w:rsid w:val="00494BE1"/>
    <w:rsid w:val="00496D2B"/>
    <w:rsid w:val="00497063"/>
    <w:rsid w:val="0049736A"/>
    <w:rsid w:val="00497DC6"/>
    <w:rsid w:val="004A1677"/>
    <w:rsid w:val="004A2149"/>
    <w:rsid w:val="004A2D57"/>
    <w:rsid w:val="004A3A42"/>
    <w:rsid w:val="004A4197"/>
    <w:rsid w:val="004A638E"/>
    <w:rsid w:val="004B0027"/>
    <w:rsid w:val="004B040C"/>
    <w:rsid w:val="004B0C0D"/>
    <w:rsid w:val="004B0F8E"/>
    <w:rsid w:val="004B15D5"/>
    <w:rsid w:val="004B3592"/>
    <w:rsid w:val="004B3BF7"/>
    <w:rsid w:val="004C029E"/>
    <w:rsid w:val="004C042C"/>
    <w:rsid w:val="004C0EF6"/>
    <w:rsid w:val="004C0FFD"/>
    <w:rsid w:val="004C1146"/>
    <w:rsid w:val="004C17D1"/>
    <w:rsid w:val="004C282D"/>
    <w:rsid w:val="004C39D8"/>
    <w:rsid w:val="004C3F0C"/>
    <w:rsid w:val="004C4A04"/>
    <w:rsid w:val="004C4B35"/>
    <w:rsid w:val="004C4C0F"/>
    <w:rsid w:val="004C5A7B"/>
    <w:rsid w:val="004C6D7B"/>
    <w:rsid w:val="004C76BE"/>
    <w:rsid w:val="004C76DB"/>
    <w:rsid w:val="004C7716"/>
    <w:rsid w:val="004C78EC"/>
    <w:rsid w:val="004D0FE8"/>
    <w:rsid w:val="004D2C28"/>
    <w:rsid w:val="004D2C5F"/>
    <w:rsid w:val="004D451A"/>
    <w:rsid w:val="004D5763"/>
    <w:rsid w:val="004D5B9B"/>
    <w:rsid w:val="004D6F83"/>
    <w:rsid w:val="004E1268"/>
    <w:rsid w:val="004E14FB"/>
    <w:rsid w:val="004E491C"/>
    <w:rsid w:val="004E51D9"/>
    <w:rsid w:val="004E60BF"/>
    <w:rsid w:val="004E6CEB"/>
    <w:rsid w:val="004E7410"/>
    <w:rsid w:val="004E7928"/>
    <w:rsid w:val="004E7D05"/>
    <w:rsid w:val="004F000F"/>
    <w:rsid w:val="004F1429"/>
    <w:rsid w:val="004F158D"/>
    <w:rsid w:val="004F2A49"/>
    <w:rsid w:val="004F2BB9"/>
    <w:rsid w:val="004F4E36"/>
    <w:rsid w:val="004F5198"/>
    <w:rsid w:val="004F5A7C"/>
    <w:rsid w:val="004F6A1B"/>
    <w:rsid w:val="004F705C"/>
    <w:rsid w:val="004F7F77"/>
    <w:rsid w:val="00500F5C"/>
    <w:rsid w:val="0050189A"/>
    <w:rsid w:val="0050200E"/>
    <w:rsid w:val="00502258"/>
    <w:rsid w:val="005042E9"/>
    <w:rsid w:val="00506291"/>
    <w:rsid w:val="005062F2"/>
    <w:rsid w:val="0050669C"/>
    <w:rsid w:val="00507079"/>
    <w:rsid w:val="00510384"/>
    <w:rsid w:val="005108F4"/>
    <w:rsid w:val="0051098B"/>
    <w:rsid w:val="00510C65"/>
    <w:rsid w:val="00510F57"/>
    <w:rsid w:val="00511533"/>
    <w:rsid w:val="00511815"/>
    <w:rsid w:val="00512480"/>
    <w:rsid w:val="005125D5"/>
    <w:rsid w:val="00513928"/>
    <w:rsid w:val="0051571F"/>
    <w:rsid w:val="00515DC1"/>
    <w:rsid w:val="00515E62"/>
    <w:rsid w:val="00520798"/>
    <w:rsid w:val="00523B31"/>
    <w:rsid w:val="00523CE9"/>
    <w:rsid w:val="00523FBD"/>
    <w:rsid w:val="00524174"/>
    <w:rsid w:val="005242A4"/>
    <w:rsid w:val="005248F3"/>
    <w:rsid w:val="0052564C"/>
    <w:rsid w:val="00525F28"/>
    <w:rsid w:val="00527F18"/>
    <w:rsid w:val="00530694"/>
    <w:rsid w:val="00530D4C"/>
    <w:rsid w:val="00530DCE"/>
    <w:rsid w:val="00532110"/>
    <w:rsid w:val="0053299D"/>
    <w:rsid w:val="00532DD7"/>
    <w:rsid w:val="00533BC6"/>
    <w:rsid w:val="00535038"/>
    <w:rsid w:val="0053508D"/>
    <w:rsid w:val="00537ACB"/>
    <w:rsid w:val="00540875"/>
    <w:rsid w:val="00540A5C"/>
    <w:rsid w:val="0054192E"/>
    <w:rsid w:val="00542CDB"/>
    <w:rsid w:val="00543009"/>
    <w:rsid w:val="00543E09"/>
    <w:rsid w:val="00543E23"/>
    <w:rsid w:val="00543EC8"/>
    <w:rsid w:val="00545076"/>
    <w:rsid w:val="00545CED"/>
    <w:rsid w:val="00546E5F"/>
    <w:rsid w:val="00546F1C"/>
    <w:rsid w:val="00546F60"/>
    <w:rsid w:val="00546F6B"/>
    <w:rsid w:val="005509E9"/>
    <w:rsid w:val="00550F39"/>
    <w:rsid w:val="00551BBD"/>
    <w:rsid w:val="00552237"/>
    <w:rsid w:val="005525DB"/>
    <w:rsid w:val="00552C59"/>
    <w:rsid w:val="00553A26"/>
    <w:rsid w:val="005546BC"/>
    <w:rsid w:val="0055549B"/>
    <w:rsid w:val="005557DE"/>
    <w:rsid w:val="00555B8D"/>
    <w:rsid w:val="00555E73"/>
    <w:rsid w:val="00556819"/>
    <w:rsid w:val="00561145"/>
    <w:rsid w:val="00561EA0"/>
    <w:rsid w:val="00562F8E"/>
    <w:rsid w:val="005630AC"/>
    <w:rsid w:val="00563DFB"/>
    <w:rsid w:val="00565C4B"/>
    <w:rsid w:val="005707D1"/>
    <w:rsid w:val="005709CD"/>
    <w:rsid w:val="00571A2F"/>
    <w:rsid w:val="00571B08"/>
    <w:rsid w:val="00572212"/>
    <w:rsid w:val="00572243"/>
    <w:rsid w:val="005724AD"/>
    <w:rsid w:val="00572E5B"/>
    <w:rsid w:val="005733DB"/>
    <w:rsid w:val="00573C49"/>
    <w:rsid w:val="005748D5"/>
    <w:rsid w:val="00574C41"/>
    <w:rsid w:val="00574D37"/>
    <w:rsid w:val="005750F8"/>
    <w:rsid w:val="00575E0D"/>
    <w:rsid w:val="00576B24"/>
    <w:rsid w:val="00576B8D"/>
    <w:rsid w:val="005776FF"/>
    <w:rsid w:val="00577950"/>
    <w:rsid w:val="00580A3A"/>
    <w:rsid w:val="00581402"/>
    <w:rsid w:val="005814F1"/>
    <w:rsid w:val="0058193C"/>
    <w:rsid w:val="0058233D"/>
    <w:rsid w:val="00583FA5"/>
    <w:rsid w:val="00584D11"/>
    <w:rsid w:val="00585C45"/>
    <w:rsid w:val="00586589"/>
    <w:rsid w:val="005865FB"/>
    <w:rsid w:val="00586E59"/>
    <w:rsid w:val="005870FD"/>
    <w:rsid w:val="00587207"/>
    <w:rsid w:val="00590289"/>
    <w:rsid w:val="0059096A"/>
    <w:rsid w:val="00590F38"/>
    <w:rsid w:val="00591B1B"/>
    <w:rsid w:val="0059441A"/>
    <w:rsid w:val="00594A8C"/>
    <w:rsid w:val="0059684A"/>
    <w:rsid w:val="00597D51"/>
    <w:rsid w:val="005A02F7"/>
    <w:rsid w:val="005A05B8"/>
    <w:rsid w:val="005A2C36"/>
    <w:rsid w:val="005A3B08"/>
    <w:rsid w:val="005A485F"/>
    <w:rsid w:val="005A7248"/>
    <w:rsid w:val="005B0637"/>
    <w:rsid w:val="005B123E"/>
    <w:rsid w:val="005B19CF"/>
    <w:rsid w:val="005B2507"/>
    <w:rsid w:val="005B40CE"/>
    <w:rsid w:val="005B53FE"/>
    <w:rsid w:val="005B62C2"/>
    <w:rsid w:val="005B70E0"/>
    <w:rsid w:val="005B7BA0"/>
    <w:rsid w:val="005C00C0"/>
    <w:rsid w:val="005C0276"/>
    <w:rsid w:val="005C0600"/>
    <w:rsid w:val="005C31E5"/>
    <w:rsid w:val="005C3962"/>
    <w:rsid w:val="005C3E5E"/>
    <w:rsid w:val="005C4E77"/>
    <w:rsid w:val="005C5AA2"/>
    <w:rsid w:val="005C7A96"/>
    <w:rsid w:val="005C7D3F"/>
    <w:rsid w:val="005D0489"/>
    <w:rsid w:val="005D07CC"/>
    <w:rsid w:val="005D22F4"/>
    <w:rsid w:val="005D5553"/>
    <w:rsid w:val="005D63DE"/>
    <w:rsid w:val="005D6FAB"/>
    <w:rsid w:val="005E00A2"/>
    <w:rsid w:val="005E2E23"/>
    <w:rsid w:val="005E3BA8"/>
    <w:rsid w:val="005E5B69"/>
    <w:rsid w:val="005F1C5C"/>
    <w:rsid w:val="005F2BB8"/>
    <w:rsid w:val="005F2C27"/>
    <w:rsid w:val="005F3F7B"/>
    <w:rsid w:val="005F4297"/>
    <w:rsid w:val="005F50DB"/>
    <w:rsid w:val="005F5928"/>
    <w:rsid w:val="005F6076"/>
    <w:rsid w:val="005F62F2"/>
    <w:rsid w:val="005F66E5"/>
    <w:rsid w:val="005F6A0D"/>
    <w:rsid w:val="005F6EA5"/>
    <w:rsid w:val="005F71E8"/>
    <w:rsid w:val="005F7D47"/>
    <w:rsid w:val="005F7EBE"/>
    <w:rsid w:val="006004B5"/>
    <w:rsid w:val="006008A9"/>
    <w:rsid w:val="00600AC8"/>
    <w:rsid w:val="006017AE"/>
    <w:rsid w:val="006020CA"/>
    <w:rsid w:val="006023FC"/>
    <w:rsid w:val="00602D07"/>
    <w:rsid w:val="006032F3"/>
    <w:rsid w:val="0060430D"/>
    <w:rsid w:val="00604B2C"/>
    <w:rsid w:val="00605075"/>
    <w:rsid w:val="00605652"/>
    <w:rsid w:val="006064BC"/>
    <w:rsid w:val="00607092"/>
    <w:rsid w:val="0060773E"/>
    <w:rsid w:val="0060793C"/>
    <w:rsid w:val="00610F43"/>
    <w:rsid w:val="006111A9"/>
    <w:rsid w:val="00611489"/>
    <w:rsid w:val="00613928"/>
    <w:rsid w:val="0061479D"/>
    <w:rsid w:val="00615154"/>
    <w:rsid w:val="006165C1"/>
    <w:rsid w:val="00617788"/>
    <w:rsid w:val="00617BE0"/>
    <w:rsid w:val="00617E5D"/>
    <w:rsid w:val="006204EF"/>
    <w:rsid w:val="006209B3"/>
    <w:rsid w:val="00620C1C"/>
    <w:rsid w:val="00621AAF"/>
    <w:rsid w:val="0062310F"/>
    <w:rsid w:val="006237A1"/>
    <w:rsid w:val="006261E6"/>
    <w:rsid w:val="00627B33"/>
    <w:rsid w:val="00632BDE"/>
    <w:rsid w:val="00633112"/>
    <w:rsid w:val="006336C9"/>
    <w:rsid w:val="00633905"/>
    <w:rsid w:val="00634FED"/>
    <w:rsid w:val="006365EE"/>
    <w:rsid w:val="00637A27"/>
    <w:rsid w:val="006400ED"/>
    <w:rsid w:val="00640355"/>
    <w:rsid w:val="00640494"/>
    <w:rsid w:val="00644536"/>
    <w:rsid w:val="00645450"/>
    <w:rsid w:val="0064558C"/>
    <w:rsid w:val="00645A76"/>
    <w:rsid w:val="00647B86"/>
    <w:rsid w:val="006506AC"/>
    <w:rsid w:val="0065086C"/>
    <w:rsid w:val="00655270"/>
    <w:rsid w:val="00656148"/>
    <w:rsid w:val="00656B21"/>
    <w:rsid w:val="00656DFE"/>
    <w:rsid w:val="0065750E"/>
    <w:rsid w:val="00657707"/>
    <w:rsid w:val="00657FAD"/>
    <w:rsid w:val="00661A18"/>
    <w:rsid w:val="00661B79"/>
    <w:rsid w:val="006620AA"/>
    <w:rsid w:val="006629EB"/>
    <w:rsid w:val="00662B2F"/>
    <w:rsid w:val="00662BBB"/>
    <w:rsid w:val="0066348C"/>
    <w:rsid w:val="00664723"/>
    <w:rsid w:val="00665B3A"/>
    <w:rsid w:val="00666365"/>
    <w:rsid w:val="006666F0"/>
    <w:rsid w:val="00666894"/>
    <w:rsid w:val="00667F77"/>
    <w:rsid w:val="00670F10"/>
    <w:rsid w:val="006716A4"/>
    <w:rsid w:val="006717D8"/>
    <w:rsid w:val="00673431"/>
    <w:rsid w:val="00673C9D"/>
    <w:rsid w:val="00674150"/>
    <w:rsid w:val="006766BA"/>
    <w:rsid w:val="006767DF"/>
    <w:rsid w:val="00676CE4"/>
    <w:rsid w:val="00676D70"/>
    <w:rsid w:val="00677E87"/>
    <w:rsid w:val="006807D7"/>
    <w:rsid w:val="00680BA4"/>
    <w:rsid w:val="0068110C"/>
    <w:rsid w:val="0068184A"/>
    <w:rsid w:val="00681E3F"/>
    <w:rsid w:val="00683431"/>
    <w:rsid w:val="00683FDD"/>
    <w:rsid w:val="00684633"/>
    <w:rsid w:val="00685543"/>
    <w:rsid w:val="00685649"/>
    <w:rsid w:val="00686079"/>
    <w:rsid w:val="0068636F"/>
    <w:rsid w:val="00686AAE"/>
    <w:rsid w:val="006875CC"/>
    <w:rsid w:val="00687EF1"/>
    <w:rsid w:val="00690390"/>
    <w:rsid w:val="00690CEC"/>
    <w:rsid w:val="00690F25"/>
    <w:rsid w:val="00691EE8"/>
    <w:rsid w:val="00692682"/>
    <w:rsid w:val="00692C22"/>
    <w:rsid w:val="00692ECD"/>
    <w:rsid w:val="00692FF5"/>
    <w:rsid w:val="00693CC4"/>
    <w:rsid w:val="006957FF"/>
    <w:rsid w:val="0069583F"/>
    <w:rsid w:val="00695951"/>
    <w:rsid w:val="00696C00"/>
    <w:rsid w:val="006A0593"/>
    <w:rsid w:val="006A0FFA"/>
    <w:rsid w:val="006A1188"/>
    <w:rsid w:val="006A179F"/>
    <w:rsid w:val="006A1A2B"/>
    <w:rsid w:val="006A1C87"/>
    <w:rsid w:val="006A1D74"/>
    <w:rsid w:val="006A3B6D"/>
    <w:rsid w:val="006A420F"/>
    <w:rsid w:val="006A42D1"/>
    <w:rsid w:val="006A58DE"/>
    <w:rsid w:val="006A5E3D"/>
    <w:rsid w:val="006A6C2F"/>
    <w:rsid w:val="006A72AC"/>
    <w:rsid w:val="006A759F"/>
    <w:rsid w:val="006A78BB"/>
    <w:rsid w:val="006A7E0F"/>
    <w:rsid w:val="006B184C"/>
    <w:rsid w:val="006B20C8"/>
    <w:rsid w:val="006B276B"/>
    <w:rsid w:val="006B671A"/>
    <w:rsid w:val="006B7256"/>
    <w:rsid w:val="006C04B9"/>
    <w:rsid w:val="006C1FB0"/>
    <w:rsid w:val="006C35B9"/>
    <w:rsid w:val="006C43D5"/>
    <w:rsid w:val="006C51B3"/>
    <w:rsid w:val="006C5791"/>
    <w:rsid w:val="006C658C"/>
    <w:rsid w:val="006C7088"/>
    <w:rsid w:val="006C754C"/>
    <w:rsid w:val="006D1738"/>
    <w:rsid w:val="006D1BB5"/>
    <w:rsid w:val="006D1CF8"/>
    <w:rsid w:val="006D1E85"/>
    <w:rsid w:val="006D23DC"/>
    <w:rsid w:val="006D35F4"/>
    <w:rsid w:val="006D44E9"/>
    <w:rsid w:val="006D468F"/>
    <w:rsid w:val="006D52F8"/>
    <w:rsid w:val="006D5580"/>
    <w:rsid w:val="006D683E"/>
    <w:rsid w:val="006D6C82"/>
    <w:rsid w:val="006D724E"/>
    <w:rsid w:val="006D7CCC"/>
    <w:rsid w:val="006E1BBA"/>
    <w:rsid w:val="006E1ECE"/>
    <w:rsid w:val="006E2E98"/>
    <w:rsid w:val="006E4CCC"/>
    <w:rsid w:val="006E60F4"/>
    <w:rsid w:val="006E6EA2"/>
    <w:rsid w:val="006E787B"/>
    <w:rsid w:val="006E7DFC"/>
    <w:rsid w:val="006F01A4"/>
    <w:rsid w:val="006F0C88"/>
    <w:rsid w:val="006F0D1A"/>
    <w:rsid w:val="006F188E"/>
    <w:rsid w:val="006F238D"/>
    <w:rsid w:val="006F2E01"/>
    <w:rsid w:val="006F2EDA"/>
    <w:rsid w:val="006F3763"/>
    <w:rsid w:val="006F45FE"/>
    <w:rsid w:val="006F4EAE"/>
    <w:rsid w:val="006F6E91"/>
    <w:rsid w:val="006F7540"/>
    <w:rsid w:val="006F7C68"/>
    <w:rsid w:val="007024BC"/>
    <w:rsid w:val="007026AD"/>
    <w:rsid w:val="00704519"/>
    <w:rsid w:val="00704DD3"/>
    <w:rsid w:val="00705208"/>
    <w:rsid w:val="0070538A"/>
    <w:rsid w:val="00705CDF"/>
    <w:rsid w:val="00706315"/>
    <w:rsid w:val="00707738"/>
    <w:rsid w:val="00707AEB"/>
    <w:rsid w:val="007105B3"/>
    <w:rsid w:val="007107CC"/>
    <w:rsid w:val="0071149E"/>
    <w:rsid w:val="007119C4"/>
    <w:rsid w:val="00712384"/>
    <w:rsid w:val="00712AC4"/>
    <w:rsid w:val="0071307B"/>
    <w:rsid w:val="007136C9"/>
    <w:rsid w:val="007162E1"/>
    <w:rsid w:val="00716C0A"/>
    <w:rsid w:val="00717FCC"/>
    <w:rsid w:val="007200F7"/>
    <w:rsid w:val="00720290"/>
    <w:rsid w:val="007204F0"/>
    <w:rsid w:val="00721129"/>
    <w:rsid w:val="00721EA7"/>
    <w:rsid w:val="00722C55"/>
    <w:rsid w:val="0072316E"/>
    <w:rsid w:val="007247E1"/>
    <w:rsid w:val="00724C4F"/>
    <w:rsid w:val="00724F7D"/>
    <w:rsid w:val="00725191"/>
    <w:rsid w:val="0073009E"/>
    <w:rsid w:val="00731E50"/>
    <w:rsid w:val="00733351"/>
    <w:rsid w:val="007341E3"/>
    <w:rsid w:val="007366AF"/>
    <w:rsid w:val="00736C5E"/>
    <w:rsid w:val="00737D93"/>
    <w:rsid w:val="007443D4"/>
    <w:rsid w:val="0074460D"/>
    <w:rsid w:val="007457F3"/>
    <w:rsid w:val="0074603B"/>
    <w:rsid w:val="0074744C"/>
    <w:rsid w:val="00747781"/>
    <w:rsid w:val="00747CB9"/>
    <w:rsid w:val="0075017A"/>
    <w:rsid w:val="007501B5"/>
    <w:rsid w:val="00751D87"/>
    <w:rsid w:val="00751DC7"/>
    <w:rsid w:val="00752700"/>
    <w:rsid w:val="00754C9F"/>
    <w:rsid w:val="00754CD1"/>
    <w:rsid w:val="007554A8"/>
    <w:rsid w:val="0075622C"/>
    <w:rsid w:val="0075653E"/>
    <w:rsid w:val="00760874"/>
    <w:rsid w:val="00762071"/>
    <w:rsid w:val="0076232F"/>
    <w:rsid w:val="0076294B"/>
    <w:rsid w:val="00764EAB"/>
    <w:rsid w:val="007672C8"/>
    <w:rsid w:val="007702AE"/>
    <w:rsid w:val="007711D3"/>
    <w:rsid w:val="007713BA"/>
    <w:rsid w:val="00771BEC"/>
    <w:rsid w:val="007721DE"/>
    <w:rsid w:val="00772316"/>
    <w:rsid w:val="0077344A"/>
    <w:rsid w:val="00775A1D"/>
    <w:rsid w:val="00781991"/>
    <w:rsid w:val="00781A32"/>
    <w:rsid w:val="00781ADA"/>
    <w:rsid w:val="00781CA4"/>
    <w:rsid w:val="00782964"/>
    <w:rsid w:val="0078338F"/>
    <w:rsid w:val="00783EB3"/>
    <w:rsid w:val="00783F83"/>
    <w:rsid w:val="0078421B"/>
    <w:rsid w:val="00784A25"/>
    <w:rsid w:val="007859A6"/>
    <w:rsid w:val="00786B4A"/>
    <w:rsid w:val="00786B6F"/>
    <w:rsid w:val="00786BE3"/>
    <w:rsid w:val="007919AE"/>
    <w:rsid w:val="00791A1A"/>
    <w:rsid w:val="00791B32"/>
    <w:rsid w:val="0079212B"/>
    <w:rsid w:val="00793CB1"/>
    <w:rsid w:val="00793EBC"/>
    <w:rsid w:val="00794C9A"/>
    <w:rsid w:val="007951C8"/>
    <w:rsid w:val="00795A02"/>
    <w:rsid w:val="007964FF"/>
    <w:rsid w:val="007A14F5"/>
    <w:rsid w:val="007A1A52"/>
    <w:rsid w:val="007A2A3A"/>
    <w:rsid w:val="007A2BCD"/>
    <w:rsid w:val="007A5751"/>
    <w:rsid w:val="007A5B1E"/>
    <w:rsid w:val="007A642D"/>
    <w:rsid w:val="007B09F8"/>
    <w:rsid w:val="007B0D5D"/>
    <w:rsid w:val="007B1BFF"/>
    <w:rsid w:val="007B1DF8"/>
    <w:rsid w:val="007B2605"/>
    <w:rsid w:val="007B37FF"/>
    <w:rsid w:val="007B3CC7"/>
    <w:rsid w:val="007B43C3"/>
    <w:rsid w:val="007B4C37"/>
    <w:rsid w:val="007B58DA"/>
    <w:rsid w:val="007B67B5"/>
    <w:rsid w:val="007B7B0C"/>
    <w:rsid w:val="007C03E2"/>
    <w:rsid w:val="007C2571"/>
    <w:rsid w:val="007C3198"/>
    <w:rsid w:val="007C31A1"/>
    <w:rsid w:val="007C35CF"/>
    <w:rsid w:val="007C4DA7"/>
    <w:rsid w:val="007C5747"/>
    <w:rsid w:val="007C58DC"/>
    <w:rsid w:val="007C73E7"/>
    <w:rsid w:val="007C788F"/>
    <w:rsid w:val="007C7A2E"/>
    <w:rsid w:val="007D0069"/>
    <w:rsid w:val="007D3A94"/>
    <w:rsid w:val="007D4266"/>
    <w:rsid w:val="007D5EB5"/>
    <w:rsid w:val="007D62AB"/>
    <w:rsid w:val="007D687E"/>
    <w:rsid w:val="007E06F5"/>
    <w:rsid w:val="007E26A9"/>
    <w:rsid w:val="007E50E1"/>
    <w:rsid w:val="007E7BDB"/>
    <w:rsid w:val="007E7E00"/>
    <w:rsid w:val="007F2938"/>
    <w:rsid w:val="007F2CDB"/>
    <w:rsid w:val="007F2E17"/>
    <w:rsid w:val="007F3F0A"/>
    <w:rsid w:val="007F4177"/>
    <w:rsid w:val="007F5EAE"/>
    <w:rsid w:val="007F6798"/>
    <w:rsid w:val="007F7D71"/>
    <w:rsid w:val="00800B23"/>
    <w:rsid w:val="00803E4E"/>
    <w:rsid w:val="0080630B"/>
    <w:rsid w:val="00812B5C"/>
    <w:rsid w:val="00813269"/>
    <w:rsid w:val="00813825"/>
    <w:rsid w:val="00813E17"/>
    <w:rsid w:val="00814190"/>
    <w:rsid w:val="0081440C"/>
    <w:rsid w:val="008153BE"/>
    <w:rsid w:val="00820FF2"/>
    <w:rsid w:val="008226F6"/>
    <w:rsid w:val="00822D50"/>
    <w:rsid w:val="00822EC4"/>
    <w:rsid w:val="0082317F"/>
    <w:rsid w:val="00823904"/>
    <w:rsid w:val="00823F77"/>
    <w:rsid w:val="008247E3"/>
    <w:rsid w:val="00824885"/>
    <w:rsid w:val="008249EF"/>
    <w:rsid w:val="00824ABB"/>
    <w:rsid w:val="0082655E"/>
    <w:rsid w:val="008272AC"/>
    <w:rsid w:val="00827DDF"/>
    <w:rsid w:val="00830050"/>
    <w:rsid w:val="0083017E"/>
    <w:rsid w:val="00831332"/>
    <w:rsid w:val="00831E5F"/>
    <w:rsid w:val="00833734"/>
    <w:rsid w:val="00833D4D"/>
    <w:rsid w:val="00835EEF"/>
    <w:rsid w:val="00836E5E"/>
    <w:rsid w:val="00836FBA"/>
    <w:rsid w:val="00840B55"/>
    <w:rsid w:val="00842DFF"/>
    <w:rsid w:val="00842F3D"/>
    <w:rsid w:val="00843DD1"/>
    <w:rsid w:val="00843EA4"/>
    <w:rsid w:val="008444E9"/>
    <w:rsid w:val="008462CA"/>
    <w:rsid w:val="00846C94"/>
    <w:rsid w:val="00853AED"/>
    <w:rsid w:val="008540A2"/>
    <w:rsid w:val="00855FD6"/>
    <w:rsid w:val="00856860"/>
    <w:rsid w:val="0085703E"/>
    <w:rsid w:val="00857476"/>
    <w:rsid w:val="00861381"/>
    <w:rsid w:val="008618BD"/>
    <w:rsid w:val="008627C5"/>
    <w:rsid w:val="00864CA2"/>
    <w:rsid w:val="0086554C"/>
    <w:rsid w:val="00865626"/>
    <w:rsid w:val="00865AB9"/>
    <w:rsid w:val="00866ABA"/>
    <w:rsid w:val="00866C4E"/>
    <w:rsid w:val="00870524"/>
    <w:rsid w:val="00870C26"/>
    <w:rsid w:val="00871BD7"/>
    <w:rsid w:val="00872B32"/>
    <w:rsid w:val="008731FA"/>
    <w:rsid w:val="00873D83"/>
    <w:rsid w:val="00875FBA"/>
    <w:rsid w:val="0087621E"/>
    <w:rsid w:val="0088037C"/>
    <w:rsid w:val="008807A8"/>
    <w:rsid w:val="00880A32"/>
    <w:rsid w:val="008811BE"/>
    <w:rsid w:val="008838BD"/>
    <w:rsid w:val="00883AB3"/>
    <w:rsid w:val="008842DD"/>
    <w:rsid w:val="00890090"/>
    <w:rsid w:val="008901D6"/>
    <w:rsid w:val="00891699"/>
    <w:rsid w:val="008920D7"/>
    <w:rsid w:val="0089228E"/>
    <w:rsid w:val="00894B0E"/>
    <w:rsid w:val="00894E59"/>
    <w:rsid w:val="0089546E"/>
    <w:rsid w:val="0089565D"/>
    <w:rsid w:val="008976EC"/>
    <w:rsid w:val="008979C7"/>
    <w:rsid w:val="00897E78"/>
    <w:rsid w:val="008A03EC"/>
    <w:rsid w:val="008A0B1B"/>
    <w:rsid w:val="008A19C2"/>
    <w:rsid w:val="008A1A97"/>
    <w:rsid w:val="008A1F3A"/>
    <w:rsid w:val="008A22C5"/>
    <w:rsid w:val="008A4071"/>
    <w:rsid w:val="008A43D1"/>
    <w:rsid w:val="008A5071"/>
    <w:rsid w:val="008A521F"/>
    <w:rsid w:val="008A7052"/>
    <w:rsid w:val="008B02B0"/>
    <w:rsid w:val="008B3BD0"/>
    <w:rsid w:val="008B6D0D"/>
    <w:rsid w:val="008B722F"/>
    <w:rsid w:val="008C060C"/>
    <w:rsid w:val="008C0EB8"/>
    <w:rsid w:val="008C1460"/>
    <w:rsid w:val="008C171F"/>
    <w:rsid w:val="008C212A"/>
    <w:rsid w:val="008C355F"/>
    <w:rsid w:val="008C3F84"/>
    <w:rsid w:val="008C4B7A"/>
    <w:rsid w:val="008C58F8"/>
    <w:rsid w:val="008C6468"/>
    <w:rsid w:val="008C6929"/>
    <w:rsid w:val="008C6E7C"/>
    <w:rsid w:val="008C72C0"/>
    <w:rsid w:val="008D00AB"/>
    <w:rsid w:val="008D0478"/>
    <w:rsid w:val="008D076A"/>
    <w:rsid w:val="008D3173"/>
    <w:rsid w:val="008D378A"/>
    <w:rsid w:val="008D467F"/>
    <w:rsid w:val="008E1214"/>
    <w:rsid w:val="008E1365"/>
    <w:rsid w:val="008E1E17"/>
    <w:rsid w:val="008E400B"/>
    <w:rsid w:val="008E5351"/>
    <w:rsid w:val="008E5922"/>
    <w:rsid w:val="008E6016"/>
    <w:rsid w:val="008E6476"/>
    <w:rsid w:val="008E7854"/>
    <w:rsid w:val="008F0014"/>
    <w:rsid w:val="008F09BE"/>
    <w:rsid w:val="008F30FF"/>
    <w:rsid w:val="008F370A"/>
    <w:rsid w:val="008F41D5"/>
    <w:rsid w:val="008F569D"/>
    <w:rsid w:val="008F5806"/>
    <w:rsid w:val="008F5BDD"/>
    <w:rsid w:val="008F60C2"/>
    <w:rsid w:val="008F63F7"/>
    <w:rsid w:val="008F71CA"/>
    <w:rsid w:val="008F7508"/>
    <w:rsid w:val="009006DB"/>
    <w:rsid w:val="009009FA"/>
    <w:rsid w:val="00901385"/>
    <w:rsid w:val="0090257E"/>
    <w:rsid w:val="0090287E"/>
    <w:rsid w:val="009031F3"/>
    <w:rsid w:val="009034AD"/>
    <w:rsid w:val="00905031"/>
    <w:rsid w:val="00906312"/>
    <w:rsid w:val="00906353"/>
    <w:rsid w:val="00906379"/>
    <w:rsid w:val="00906B5B"/>
    <w:rsid w:val="00907E94"/>
    <w:rsid w:val="00910E46"/>
    <w:rsid w:val="009123CB"/>
    <w:rsid w:val="00912679"/>
    <w:rsid w:val="009127F3"/>
    <w:rsid w:val="00914C57"/>
    <w:rsid w:val="00915324"/>
    <w:rsid w:val="00915B0A"/>
    <w:rsid w:val="009168CA"/>
    <w:rsid w:val="00917319"/>
    <w:rsid w:val="0092488E"/>
    <w:rsid w:val="00924D7B"/>
    <w:rsid w:val="00925197"/>
    <w:rsid w:val="00926D20"/>
    <w:rsid w:val="009300C9"/>
    <w:rsid w:val="00930F1E"/>
    <w:rsid w:val="00930F25"/>
    <w:rsid w:val="00931214"/>
    <w:rsid w:val="009316CD"/>
    <w:rsid w:val="00933A76"/>
    <w:rsid w:val="00934B0E"/>
    <w:rsid w:val="0093677F"/>
    <w:rsid w:val="00936B31"/>
    <w:rsid w:val="00940580"/>
    <w:rsid w:val="00940797"/>
    <w:rsid w:val="0094083F"/>
    <w:rsid w:val="009409A5"/>
    <w:rsid w:val="00940B93"/>
    <w:rsid w:val="00940E0E"/>
    <w:rsid w:val="00941690"/>
    <w:rsid w:val="00941C43"/>
    <w:rsid w:val="00941FC0"/>
    <w:rsid w:val="00942166"/>
    <w:rsid w:val="00942431"/>
    <w:rsid w:val="00943436"/>
    <w:rsid w:val="00943E20"/>
    <w:rsid w:val="00947393"/>
    <w:rsid w:val="00951AA8"/>
    <w:rsid w:val="00951E3D"/>
    <w:rsid w:val="00954AE1"/>
    <w:rsid w:val="00955623"/>
    <w:rsid w:val="00955F18"/>
    <w:rsid w:val="009565E9"/>
    <w:rsid w:val="00957BFE"/>
    <w:rsid w:val="00957DA0"/>
    <w:rsid w:val="009600FB"/>
    <w:rsid w:val="009609A4"/>
    <w:rsid w:val="00961D84"/>
    <w:rsid w:val="00963E10"/>
    <w:rsid w:val="00964D91"/>
    <w:rsid w:val="0096506E"/>
    <w:rsid w:val="00966D5E"/>
    <w:rsid w:val="00966E41"/>
    <w:rsid w:val="0096766A"/>
    <w:rsid w:val="009676D4"/>
    <w:rsid w:val="00967836"/>
    <w:rsid w:val="00971D65"/>
    <w:rsid w:val="009725BE"/>
    <w:rsid w:val="009727E9"/>
    <w:rsid w:val="00974091"/>
    <w:rsid w:val="0097533A"/>
    <w:rsid w:val="00976670"/>
    <w:rsid w:val="00977104"/>
    <w:rsid w:val="009774B2"/>
    <w:rsid w:val="009803CA"/>
    <w:rsid w:val="0098259F"/>
    <w:rsid w:val="00982E5B"/>
    <w:rsid w:val="009834B8"/>
    <w:rsid w:val="00983AAB"/>
    <w:rsid w:val="00983EF9"/>
    <w:rsid w:val="00984146"/>
    <w:rsid w:val="00984280"/>
    <w:rsid w:val="00985208"/>
    <w:rsid w:val="00985886"/>
    <w:rsid w:val="0098597A"/>
    <w:rsid w:val="00985C30"/>
    <w:rsid w:val="00990381"/>
    <w:rsid w:val="009906FE"/>
    <w:rsid w:val="00990BF6"/>
    <w:rsid w:val="00990C27"/>
    <w:rsid w:val="00993578"/>
    <w:rsid w:val="00993BBE"/>
    <w:rsid w:val="00996373"/>
    <w:rsid w:val="009978E9"/>
    <w:rsid w:val="00997AE0"/>
    <w:rsid w:val="009A0798"/>
    <w:rsid w:val="009A1B8E"/>
    <w:rsid w:val="009A1FA6"/>
    <w:rsid w:val="009A252C"/>
    <w:rsid w:val="009A3739"/>
    <w:rsid w:val="009A3747"/>
    <w:rsid w:val="009A4634"/>
    <w:rsid w:val="009B0769"/>
    <w:rsid w:val="009B091E"/>
    <w:rsid w:val="009B119C"/>
    <w:rsid w:val="009B141D"/>
    <w:rsid w:val="009B2A25"/>
    <w:rsid w:val="009B314B"/>
    <w:rsid w:val="009B3A76"/>
    <w:rsid w:val="009B4C2C"/>
    <w:rsid w:val="009B4F0A"/>
    <w:rsid w:val="009C1368"/>
    <w:rsid w:val="009C2BE2"/>
    <w:rsid w:val="009C349E"/>
    <w:rsid w:val="009C48BD"/>
    <w:rsid w:val="009C4F66"/>
    <w:rsid w:val="009C55DC"/>
    <w:rsid w:val="009D0864"/>
    <w:rsid w:val="009D2A78"/>
    <w:rsid w:val="009D3BA7"/>
    <w:rsid w:val="009D6B2D"/>
    <w:rsid w:val="009D77C9"/>
    <w:rsid w:val="009E00D3"/>
    <w:rsid w:val="009E036C"/>
    <w:rsid w:val="009E1ABF"/>
    <w:rsid w:val="009E3605"/>
    <w:rsid w:val="009E58C1"/>
    <w:rsid w:val="009E680B"/>
    <w:rsid w:val="009F1BA9"/>
    <w:rsid w:val="009F2091"/>
    <w:rsid w:val="009F6374"/>
    <w:rsid w:val="009F6B19"/>
    <w:rsid w:val="009F6E69"/>
    <w:rsid w:val="00A03013"/>
    <w:rsid w:val="00A033B4"/>
    <w:rsid w:val="00A0469F"/>
    <w:rsid w:val="00A0544B"/>
    <w:rsid w:val="00A06031"/>
    <w:rsid w:val="00A06832"/>
    <w:rsid w:val="00A10814"/>
    <w:rsid w:val="00A1088A"/>
    <w:rsid w:val="00A10C69"/>
    <w:rsid w:val="00A111C9"/>
    <w:rsid w:val="00A11595"/>
    <w:rsid w:val="00A11A1E"/>
    <w:rsid w:val="00A12EB4"/>
    <w:rsid w:val="00A13593"/>
    <w:rsid w:val="00A14CCF"/>
    <w:rsid w:val="00A200E8"/>
    <w:rsid w:val="00A20121"/>
    <w:rsid w:val="00A2136A"/>
    <w:rsid w:val="00A21A24"/>
    <w:rsid w:val="00A22CD6"/>
    <w:rsid w:val="00A25577"/>
    <w:rsid w:val="00A25911"/>
    <w:rsid w:val="00A27D54"/>
    <w:rsid w:val="00A3106B"/>
    <w:rsid w:val="00A34429"/>
    <w:rsid w:val="00A35CB7"/>
    <w:rsid w:val="00A37D5E"/>
    <w:rsid w:val="00A4080E"/>
    <w:rsid w:val="00A41894"/>
    <w:rsid w:val="00A419DB"/>
    <w:rsid w:val="00A427DB"/>
    <w:rsid w:val="00A42D96"/>
    <w:rsid w:val="00A445CF"/>
    <w:rsid w:val="00A449A4"/>
    <w:rsid w:val="00A453CF"/>
    <w:rsid w:val="00A45BFA"/>
    <w:rsid w:val="00A47869"/>
    <w:rsid w:val="00A47A76"/>
    <w:rsid w:val="00A52440"/>
    <w:rsid w:val="00A5294B"/>
    <w:rsid w:val="00A54149"/>
    <w:rsid w:val="00A5463A"/>
    <w:rsid w:val="00A55525"/>
    <w:rsid w:val="00A56F9D"/>
    <w:rsid w:val="00A5716A"/>
    <w:rsid w:val="00A57A52"/>
    <w:rsid w:val="00A57E6E"/>
    <w:rsid w:val="00A60652"/>
    <w:rsid w:val="00A619E3"/>
    <w:rsid w:val="00A626E8"/>
    <w:rsid w:val="00A637E2"/>
    <w:rsid w:val="00A63937"/>
    <w:rsid w:val="00A63AA1"/>
    <w:rsid w:val="00A6453D"/>
    <w:rsid w:val="00A66770"/>
    <w:rsid w:val="00A67152"/>
    <w:rsid w:val="00A67B77"/>
    <w:rsid w:val="00A72229"/>
    <w:rsid w:val="00A72DA8"/>
    <w:rsid w:val="00A735CB"/>
    <w:rsid w:val="00A73D6D"/>
    <w:rsid w:val="00A74807"/>
    <w:rsid w:val="00A754DC"/>
    <w:rsid w:val="00A766A8"/>
    <w:rsid w:val="00A76933"/>
    <w:rsid w:val="00A80270"/>
    <w:rsid w:val="00A8154F"/>
    <w:rsid w:val="00A822D2"/>
    <w:rsid w:val="00A82D09"/>
    <w:rsid w:val="00A8474F"/>
    <w:rsid w:val="00A84FF9"/>
    <w:rsid w:val="00A85F5A"/>
    <w:rsid w:val="00A878AD"/>
    <w:rsid w:val="00A9074F"/>
    <w:rsid w:val="00A92AE6"/>
    <w:rsid w:val="00A9417C"/>
    <w:rsid w:val="00A95259"/>
    <w:rsid w:val="00A95B7F"/>
    <w:rsid w:val="00A95FA3"/>
    <w:rsid w:val="00A95FF6"/>
    <w:rsid w:val="00A960C6"/>
    <w:rsid w:val="00A96778"/>
    <w:rsid w:val="00A967AF"/>
    <w:rsid w:val="00AA12AC"/>
    <w:rsid w:val="00AA1EA8"/>
    <w:rsid w:val="00AA228F"/>
    <w:rsid w:val="00AA24DF"/>
    <w:rsid w:val="00AA333C"/>
    <w:rsid w:val="00AA412A"/>
    <w:rsid w:val="00AA47A1"/>
    <w:rsid w:val="00AA4F38"/>
    <w:rsid w:val="00AA537F"/>
    <w:rsid w:val="00AB0234"/>
    <w:rsid w:val="00AB1202"/>
    <w:rsid w:val="00AB12DB"/>
    <w:rsid w:val="00AB1B31"/>
    <w:rsid w:val="00AB1CB8"/>
    <w:rsid w:val="00AB2EEE"/>
    <w:rsid w:val="00AB451F"/>
    <w:rsid w:val="00AB5393"/>
    <w:rsid w:val="00AB5E38"/>
    <w:rsid w:val="00AB6054"/>
    <w:rsid w:val="00AB627B"/>
    <w:rsid w:val="00AB6EAD"/>
    <w:rsid w:val="00AC0E23"/>
    <w:rsid w:val="00AC1647"/>
    <w:rsid w:val="00AC18B6"/>
    <w:rsid w:val="00AC3FBD"/>
    <w:rsid w:val="00AC4550"/>
    <w:rsid w:val="00AC4FB9"/>
    <w:rsid w:val="00AC5C81"/>
    <w:rsid w:val="00AC5D0F"/>
    <w:rsid w:val="00AC6075"/>
    <w:rsid w:val="00AD15F3"/>
    <w:rsid w:val="00AD1F37"/>
    <w:rsid w:val="00AD27AB"/>
    <w:rsid w:val="00AD2E6A"/>
    <w:rsid w:val="00AD43DA"/>
    <w:rsid w:val="00AD4B2C"/>
    <w:rsid w:val="00AD4E65"/>
    <w:rsid w:val="00AD7834"/>
    <w:rsid w:val="00AE19B8"/>
    <w:rsid w:val="00AE1D88"/>
    <w:rsid w:val="00AE3783"/>
    <w:rsid w:val="00AE3F27"/>
    <w:rsid w:val="00AE4B03"/>
    <w:rsid w:val="00AE6A65"/>
    <w:rsid w:val="00AE704A"/>
    <w:rsid w:val="00AE78F6"/>
    <w:rsid w:val="00AE7AEF"/>
    <w:rsid w:val="00AE7ECB"/>
    <w:rsid w:val="00AF050F"/>
    <w:rsid w:val="00AF166A"/>
    <w:rsid w:val="00AF16BD"/>
    <w:rsid w:val="00AF1828"/>
    <w:rsid w:val="00AF3F66"/>
    <w:rsid w:val="00AF4462"/>
    <w:rsid w:val="00AF5B0B"/>
    <w:rsid w:val="00AF6291"/>
    <w:rsid w:val="00AF7176"/>
    <w:rsid w:val="00AF73DE"/>
    <w:rsid w:val="00AF7405"/>
    <w:rsid w:val="00B001FA"/>
    <w:rsid w:val="00B03C16"/>
    <w:rsid w:val="00B06B8D"/>
    <w:rsid w:val="00B06FFB"/>
    <w:rsid w:val="00B10C4F"/>
    <w:rsid w:val="00B1108F"/>
    <w:rsid w:val="00B1170D"/>
    <w:rsid w:val="00B13E30"/>
    <w:rsid w:val="00B161B3"/>
    <w:rsid w:val="00B1637E"/>
    <w:rsid w:val="00B16CD0"/>
    <w:rsid w:val="00B211D0"/>
    <w:rsid w:val="00B2270B"/>
    <w:rsid w:val="00B2273D"/>
    <w:rsid w:val="00B22F2D"/>
    <w:rsid w:val="00B25FCD"/>
    <w:rsid w:val="00B26B82"/>
    <w:rsid w:val="00B273EC"/>
    <w:rsid w:val="00B27FDD"/>
    <w:rsid w:val="00B313E5"/>
    <w:rsid w:val="00B313F5"/>
    <w:rsid w:val="00B31833"/>
    <w:rsid w:val="00B31F59"/>
    <w:rsid w:val="00B324DD"/>
    <w:rsid w:val="00B32866"/>
    <w:rsid w:val="00B33AA1"/>
    <w:rsid w:val="00B33B81"/>
    <w:rsid w:val="00B34AB8"/>
    <w:rsid w:val="00B34FCB"/>
    <w:rsid w:val="00B3779A"/>
    <w:rsid w:val="00B37986"/>
    <w:rsid w:val="00B4136C"/>
    <w:rsid w:val="00B415B0"/>
    <w:rsid w:val="00B41737"/>
    <w:rsid w:val="00B429D6"/>
    <w:rsid w:val="00B435C0"/>
    <w:rsid w:val="00B4519F"/>
    <w:rsid w:val="00B45B2F"/>
    <w:rsid w:val="00B46282"/>
    <w:rsid w:val="00B47D1E"/>
    <w:rsid w:val="00B5007A"/>
    <w:rsid w:val="00B50384"/>
    <w:rsid w:val="00B5169C"/>
    <w:rsid w:val="00B517CD"/>
    <w:rsid w:val="00B51AC7"/>
    <w:rsid w:val="00B51FEB"/>
    <w:rsid w:val="00B520DB"/>
    <w:rsid w:val="00B5299F"/>
    <w:rsid w:val="00B53F0C"/>
    <w:rsid w:val="00B546C8"/>
    <w:rsid w:val="00B57EEC"/>
    <w:rsid w:val="00B607F0"/>
    <w:rsid w:val="00B60D02"/>
    <w:rsid w:val="00B61EA6"/>
    <w:rsid w:val="00B62766"/>
    <w:rsid w:val="00B63A31"/>
    <w:rsid w:val="00B63DA6"/>
    <w:rsid w:val="00B64540"/>
    <w:rsid w:val="00B6534B"/>
    <w:rsid w:val="00B65568"/>
    <w:rsid w:val="00B65769"/>
    <w:rsid w:val="00B67886"/>
    <w:rsid w:val="00B67FA3"/>
    <w:rsid w:val="00B7030F"/>
    <w:rsid w:val="00B70588"/>
    <w:rsid w:val="00B705CF"/>
    <w:rsid w:val="00B71FFD"/>
    <w:rsid w:val="00B72C1D"/>
    <w:rsid w:val="00B74005"/>
    <w:rsid w:val="00B74354"/>
    <w:rsid w:val="00B76259"/>
    <w:rsid w:val="00B80451"/>
    <w:rsid w:val="00B817CE"/>
    <w:rsid w:val="00B81FDA"/>
    <w:rsid w:val="00B8200E"/>
    <w:rsid w:val="00B83F52"/>
    <w:rsid w:val="00B85643"/>
    <w:rsid w:val="00B85FEB"/>
    <w:rsid w:val="00B87710"/>
    <w:rsid w:val="00B911B2"/>
    <w:rsid w:val="00B920CC"/>
    <w:rsid w:val="00B9215A"/>
    <w:rsid w:val="00B9226A"/>
    <w:rsid w:val="00B95AD3"/>
    <w:rsid w:val="00BA0FA1"/>
    <w:rsid w:val="00BA1AE3"/>
    <w:rsid w:val="00BA3624"/>
    <w:rsid w:val="00BA3796"/>
    <w:rsid w:val="00BA4273"/>
    <w:rsid w:val="00BA5412"/>
    <w:rsid w:val="00BA59F7"/>
    <w:rsid w:val="00BA78D0"/>
    <w:rsid w:val="00BA7FB5"/>
    <w:rsid w:val="00BB0F7C"/>
    <w:rsid w:val="00BB1181"/>
    <w:rsid w:val="00BB3A4B"/>
    <w:rsid w:val="00BB4673"/>
    <w:rsid w:val="00BC0956"/>
    <w:rsid w:val="00BC0E8A"/>
    <w:rsid w:val="00BC323D"/>
    <w:rsid w:val="00BC336E"/>
    <w:rsid w:val="00BC338D"/>
    <w:rsid w:val="00BC474C"/>
    <w:rsid w:val="00BC576E"/>
    <w:rsid w:val="00BC59BC"/>
    <w:rsid w:val="00BC5C06"/>
    <w:rsid w:val="00BC6044"/>
    <w:rsid w:val="00BC7B71"/>
    <w:rsid w:val="00BC7B96"/>
    <w:rsid w:val="00BD04A1"/>
    <w:rsid w:val="00BD0688"/>
    <w:rsid w:val="00BD0AA9"/>
    <w:rsid w:val="00BD1417"/>
    <w:rsid w:val="00BD1C0C"/>
    <w:rsid w:val="00BD3D30"/>
    <w:rsid w:val="00BE0055"/>
    <w:rsid w:val="00BE068C"/>
    <w:rsid w:val="00BE06CC"/>
    <w:rsid w:val="00BE292F"/>
    <w:rsid w:val="00BE39AD"/>
    <w:rsid w:val="00BE410C"/>
    <w:rsid w:val="00BE4345"/>
    <w:rsid w:val="00BE4778"/>
    <w:rsid w:val="00BE51F4"/>
    <w:rsid w:val="00BE52BB"/>
    <w:rsid w:val="00BE56A7"/>
    <w:rsid w:val="00BE774D"/>
    <w:rsid w:val="00BE77B9"/>
    <w:rsid w:val="00BF028B"/>
    <w:rsid w:val="00BF0770"/>
    <w:rsid w:val="00BF2F94"/>
    <w:rsid w:val="00BF3737"/>
    <w:rsid w:val="00BF3EC5"/>
    <w:rsid w:val="00BF47CF"/>
    <w:rsid w:val="00BF4D39"/>
    <w:rsid w:val="00BF4FEE"/>
    <w:rsid w:val="00BF6CC5"/>
    <w:rsid w:val="00C001F2"/>
    <w:rsid w:val="00C02262"/>
    <w:rsid w:val="00C0340B"/>
    <w:rsid w:val="00C03712"/>
    <w:rsid w:val="00C03E69"/>
    <w:rsid w:val="00C049F7"/>
    <w:rsid w:val="00C05AA6"/>
    <w:rsid w:val="00C1009D"/>
    <w:rsid w:val="00C11BC0"/>
    <w:rsid w:val="00C11CCA"/>
    <w:rsid w:val="00C125DE"/>
    <w:rsid w:val="00C1446C"/>
    <w:rsid w:val="00C159C3"/>
    <w:rsid w:val="00C17B47"/>
    <w:rsid w:val="00C2046E"/>
    <w:rsid w:val="00C2096C"/>
    <w:rsid w:val="00C210DA"/>
    <w:rsid w:val="00C2119C"/>
    <w:rsid w:val="00C21F37"/>
    <w:rsid w:val="00C22573"/>
    <w:rsid w:val="00C245BF"/>
    <w:rsid w:val="00C2494D"/>
    <w:rsid w:val="00C24A1C"/>
    <w:rsid w:val="00C26791"/>
    <w:rsid w:val="00C31D26"/>
    <w:rsid w:val="00C31EA6"/>
    <w:rsid w:val="00C3230F"/>
    <w:rsid w:val="00C32491"/>
    <w:rsid w:val="00C334CD"/>
    <w:rsid w:val="00C355E7"/>
    <w:rsid w:val="00C35A4B"/>
    <w:rsid w:val="00C37ACC"/>
    <w:rsid w:val="00C405B3"/>
    <w:rsid w:val="00C40FF4"/>
    <w:rsid w:val="00C423A9"/>
    <w:rsid w:val="00C4379E"/>
    <w:rsid w:val="00C45220"/>
    <w:rsid w:val="00C472B2"/>
    <w:rsid w:val="00C473BA"/>
    <w:rsid w:val="00C4779F"/>
    <w:rsid w:val="00C47C3C"/>
    <w:rsid w:val="00C514EB"/>
    <w:rsid w:val="00C51D54"/>
    <w:rsid w:val="00C51F90"/>
    <w:rsid w:val="00C52313"/>
    <w:rsid w:val="00C524CF"/>
    <w:rsid w:val="00C529D6"/>
    <w:rsid w:val="00C52C7B"/>
    <w:rsid w:val="00C53C66"/>
    <w:rsid w:val="00C5437C"/>
    <w:rsid w:val="00C5441B"/>
    <w:rsid w:val="00C553E5"/>
    <w:rsid w:val="00C560A1"/>
    <w:rsid w:val="00C56331"/>
    <w:rsid w:val="00C569ED"/>
    <w:rsid w:val="00C60487"/>
    <w:rsid w:val="00C606BC"/>
    <w:rsid w:val="00C62023"/>
    <w:rsid w:val="00C62549"/>
    <w:rsid w:val="00C63414"/>
    <w:rsid w:val="00C63839"/>
    <w:rsid w:val="00C64A53"/>
    <w:rsid w:val="00C65BD7"/>
    <w:rsid w:val="00C667E1"/>
    <w:rsid w:val="00C70799"/>
    <w:rsid w:val="00C711B8"/>
    <w:rsid w:val="00C72835"/>
    <w:rsid w:val="00C74056"/>
    <w:rsid w:val="00C749B4"/>
    <w:rsid w:val="00C74CA4"/>
    <w:rsid w:val="00C759AE"/>
    <w:rsid w:val="00C75DFD"/>
    <w:rsid w:val="00C76CE3"/>
    <w:rsid w:val="00C77F8E"/>
    <w:rsid w:val="00C801BF"/>
    <w:rsid w:val="00C812EC"/>
    <w:rsid w:val="00C82F35"/>
    <w:rsid w:val="00C830E5"/>
    <w:rsid w:val="00C835EC"/>
    <w:rsid w:val="00C84263"/>
    <w:rsid w:val="00C845FB"/>
    <w:rsid w:val="00C8477C"/>
    <w:rsid w:val="00C85335"/>
    <w:rsid w:val="00C86D00"/>
    <w:rsid w:val="00C87179"/>
    <w:rsid w:val="00C87CF8"/>
    <w:rsid w:val="00C87D0C"/>
    <w:rsid w:val="00C90108"/>
    <w:rsid w:val="00C909A9"/>
    <w:rsid w:val="00C90FF6"/>
    <w:rsid w:val="00C92B74"/>
    <w:rsid w:val="00C934F8"/>
    <w:rsid w:val="00C93AC2"/>
    <w:rsid w:val="00C94AB7"/>
    <w:rsid w:val="00C94F77"/>
    <w:rsid w:val="00C95C46"/>
    <w:rsid w:val="00C95E85"/>
    <w:rsid w:val="00C96E92"/>
    <w:rsid w:val="00CA01DA"/>
    <w:rsid w:val="00CA05EF"/>
    <w:rsid w:val="00CA0B0B"/>
    <w:rsid w:val="00CA1E2D"/>
    <w:rsid w:val="00CA2821"/>
    <w:rsid w:val="00CA324A"/>
    <w:rsid w:val="00CA4AEA"/>
    <w:rsid w:val="00CA6A32"/>
    <w:rsid w:val="00CA6A35"/>
    <w:rsid w:val="00CA73B4"/>
    <w:rsid w:val="00CA7A37"/>
    <w:rsid w:val="00CB0097"/>
    <w:rsid w:val="00CB040A"/>
    <w:rsid w:val="00CB36B1"/>
    <w:rsid w:val="00CB3916"/>
    <w:rsid w:val="00CB4ED7"/>
    <w:rsid w:val="00CB6372"/>
    <w:rsid w:val="00CB6492"/>
    <w:rsid w:val="00CB7454"/>
    <w:rsid w:val="00CB74F5"/>
    <w:rsid w:val="00CB74FC"/>
    <w:rsid w:val="00CB78D8"/>
    <w:rsid w:val="00CB7D48"/>
    <w:rsid w:val="00CC1F03"/>
    <w:rsid w:val="00CC2199"/>
    <w:rsid w:val="00CC25C4"/>
    <w:rsid w:val="00CC43E3"/>
    <w:rsid w:val="00CC44D4"/>
    <w:rsid w:val="00CC5873"/>
    <w:rsid w:val="00CC5DC1"/>
    <w:rsid w:val="00CC6A9E"/>
    <w:rsid w:val="00CC6D1E"/>
    <w:rsid w:val="00CC6E0F"/>
    <w:rsid w:val="00CC7B51"/>
    <w:rsid w:val="00CD0868"/>
    <w:rsid w:val="00CD1342"/>
    <w:rsid w:val="00CD1AB5"/>
    <w:rsid w:val="00CD29CF"/>
    <w:rsid w:val="00CD3177"/>
    <w:rsid w:val="00CD3CCC"/>
    <w:rsid w:val="00CD44DC"/>
    <w:rsid w:val="00CE0190"/>
    <w:rsid w:val="00CE159F"/>
    <w:rsid w:val="00CE17D5"/>
    <w:rsid w:val="00CE1DA3"/>
    <w:rsid w:val="00CE2127"/>
    <w:rsid w:val="00CE3376"/>
    <w:rsid w:val="00CE3542"/>
    <w:rsid w:val="00CE3BC6"/>
    <w:rsid w:val="00CE6314"/>
    <w:rsid w:val="00CE642C"/>
    <w:rsid w:val="00CF38E4"/>
    <w:rsid w:val="00CF4375"/>
    <w:rsid w:val="00CF44CB"/>
    <w:rsid w:val="00CF54BF"/>
    <w:rsid w:val="00D031D7"/>
    <w:rsid w:val="00D03769"/>
    <w:rsid w:val="00D03C8D"/>
    <w:rsid w:val="00D03F0F"/>
    <w:rsid w:val="00D0494A"/>
    <w:rsid w:val="00D05614"/>
    <w:rsid w:val="00D05DA0"/>
    <w:rsid w:val="00D0686B"/>
    <w:rsid w:val="00D07028"/>
    <w:rsid w:val="00D079B4"/>
    <w:rsid w:val="00D100A6"/>
    <w:rsid w:val="00D112BC"/>
    <w:rsid w:val="00D1196E"/>
    <w:rsid w:val="00D11A13"/>
    <w:rsid w:val="00D11B76"/>
    <w:rsid w:val="00D11E52"/>
    <w:rsid w:val="00D1365B"/>
    <w:rsid w:val="00D146F9"/>
    <w:rsid w:val="00D15F07"/>
    <w:rsid w:val="00D16491"/>
    <w:rsid w:val="00D164AE"/>
    <w:rsid w:val="00D177BD"/>
    <w:rsid w:val="00D17B2D"/>
    <w:rsid w:val="00D20432"/>
    <w:rsid w:val="00D204DA"/>
    <w:rsid w:val="00D22798"/>
    <w:rsid w:val="00D22D6F"/>
    <w:rsid w:val="00D2310B"/>
    <w:rsid w:val="00D24EEF"/>
    <w:rsid w:val="00D25069"/>
    <w:rsid w:val="00D25CAD"/>
    <w:rsid w:val="00D25D66"/>
    <w:rsid w:val="00D263AD"/>
    <w:rsid w:val="00D27290"/>
    <w:rsid w:val="00D308C6"/>
    <w:rsid w:val="00D3188D"/>
    <w:rsid w:val="00D31956"/>
    <w:rsid w:val="00D33359"/>
    <w:rsid w:val="00D3427D"/>
    <w:rsid w:val="00D34925"/>
    <w:rsid w:val="00D3531E"/>
    <w:rsid w:val="00D353AF"/>
    <w:rsid w:val="00D354EA"/>
    <w:rsid w:val="00D357DA"/>
    <w:rsid w:val="00D40060"/>
    <w:rsid w:val="00D400CD"/>
    <w:rsid w:val="00D40745"/>
    <w:rsid w:val="00D413FF"/>
    <w:rsid w:val="00D42846"/>
    <w:rsid w:val="00D44492"/>
    <w:rsid w:val="00D4492C"/>
    <w:rsid w:val="00D46566"/>
    <w:rsid w:val="00D46909"/>
    <w:rsid w:val="00D47214"/>
    <w:rsid w:val="00D55AE5"/>
    <w:rsid w:val="00D55CEA"/>
    <w:rsid w:val="00D579F2"/>
    <w:rsid w:val="00D57DA0"/>
    <w:rsid w:val="00D600DB"/>
    <w:rsid w:val="00D60E8A"/>
    <w:rsid w:val="00D63AEA"/>
    <w:rsid w:val="00D63C6F"/>
    <w:rsid w:val="00D63D0C"/>
    <w:rsid w:val="00D63E5E"/>
    <w:rsid w:val="00D64E3E"/>
    <w:rsid w:val="00D65705"/>
    <w:rsid w:val="00D65AA8"/>
    <w:rsid w:val="00D665E1"/>
    <w:rsid w:val="00D66B4C"/>
    <w:rsid w:val="00D6747A"/>
    <w:rsid w:val="00D709A8"/>
    <w:rsid w:val="00D71626"/>
    <w:rsid w:val="00D72005"/>
    <w:rsid w:val="00D72DD2"/>
    <w:rsid w:val="00D7390B"/>
    <w:rsid w:val="00D73D73"/>
    <w:rsid w:val="00D75176"/>
    <w:rsid w:val="00D758BC"/>
    <w:rsid w:val="00D75D52"/>
    <w:rsid w:val="00D760EC"/>
    <w:rsid w:val="00D77663"/>
    <w:rsid w:val="00D77F49"/>
    <w:rsid w:val="00D80811"/>
    <w:rsid w:val="00D82E62"/>
    <w:rsid w:val="00D8360F"/>
    <w:rsid w:val="00D84136"/>
    <w:rsid w:val="00D84A90"/>
    <w:rsid w:val="00D85F10"/>
    <w:rsid w:val="00D8667C"/>
    <w:rsid w:val="00D9072F"/>
    <w:rsid w:val="00D907E1"/>
    <w:rsid w:val="00D93668"/>
    <w:rsid w:val="00D93B09"/>
    <w:rsid w:val="00D94429"/>
    <w:rsid w:val="00D95313"/>
    <w:rsid w:val="00D95796"/>
    <w:rsid w:val="00D9698A"/>
    <w:rsid w:val="00D97CBA"/>
    <w:rsid w:val="00D97E04"/>
    <w:rsid w:val="00DA0822"/>
    <w:rsid w:val="00DA16E0"/>
    <w:rsid w:val="00DA1C29"/>
    <w:rsid w:val="00DA2352"/>
    <w:rsid w:val="00DA2435"/>
    <w:rsid w:val="00DA5975"/>
    <w:rsid w:val="00DA5BF4"/>
    <w:rsid w:val="00DA5C55"/>
    <w:rsid w:val="00DA5F18"/>
    <w:rsid w:val="00DA6631"/>
    <w:rsid w:val="00DA7EDB"/>
    <w:rsid w:val="00DB1031"/>
    <w:rsid w:val="00DB124E"/>
    <w:rsid w:val="00DB3E6D"/>
    <w:rsid w:val="00DB4A87"/>
    <w:rsid w:val="00DB52F2"/>
    <w:rsid w:val="00DB56F5"/>
    <w:rsid w:val="00DB6A06"/>
    <w:rsid w:val="00DB6F8D"/>
    <w:rsid w:val="00DB7A46"/>
    <w:rsid w:val="00DC10FF"/>
    <w:rsid w:val="00DC2A2F"/>
    <w:rsid w:val="00DC44A6"/>
    <w:rsid w:val="00DC4579"/>
    <w:rsid w:val="00DC53CD"/>
    <w:rsid w:val="00DC55B7"/>
    <w:rsid w:val="00DC7F0F"/>
    <w:rsid w:val="00DD186B"/>
    <w:rsid w:val="00DD1B6C"/>
    <w:rsid w:val="00DD1EA3"/>
    <w:rsid w:val="00DD37E8"/>
    <w:rsid w:val="00DD3D33"/>
    <w:rsid w:val="00DD493D"/>
    <w:rsid w:val="00DD642A"/>
    <w:rsid w:val="00DD72D9"/>
    <w:rsid w:val="00DD7D45"/>
    <w:rsid w:val="00DE275C"/>
    <w:rsid w:val="00DE30E4"/>
    <w:rsid w:val="00DE3D1C"/>
    <w:rsid w:val="00DE40A9"/>
    <w:rsid w:val="00DE4260"/>
    <w:rsid w:val="00DE4B0E"/>
    <w:rsid w:val="00DE4C22"/>
    <w:rsid w:val="00DE4F8A"/>
    <w:rsid w:val="00DE58F3"/>
    <w:rsid w:val="00DE6798"/>
    <w:rsid w:val="00DF034E"/>
    <w:rsid w:val="00DF0BA6"/>
    <w:rsid w:val="00DF3A6E"/>
    <w:rsid w:val="00DF3CFA"/>
    <w:rsid w:val="00DF4AB7"/>
    <w:rsid w:val="00DF7072"/>
    <w:rsid w:val="00DF7990"/>
    <w:rsid w:val="00E008B5"/>
    <w:rsid w:val="00E00A5E"/>
    <w:rsid w:val="00E00E76"/>
    <w:rsid w:val="00E00FDE"/>
    <w:rsid w:val="00E0140F"/>
    <w:rsid w:val="00E01F2C"/>
    <w:rsid w:val="00E02C91"/>
    <w:rsid w:val="00E03122"/>
    <w:rsid w:val="00E06813"/>
    <w:rsid w:val="00E068CA"/>
    <w:rsid w:val="00E102B3"/>
    <w:rsid w:val="00E112EA"/>
    <w:rsid w:val="00E1148F"/>
    <w:rsid w:val="00E12592"/>
    <w:rsid w:val="00E127AE"/>
    <w:rsid w:val="00E13510"/>
    <w:rsid w:val="00E13E88"/>
    <w:rsid w:val="00E14345"/>
    <w:rsid w:val="00E14BF9"/>
    <w:rsid w:val="00E17A1C"/>
    <w:rsid w:val="00E20918"/>
    <w:rsid w:val="00E2094D"/>
    <w:rsid w:val="00E214D5"/>
    <w:rsid w:val="00E2172C"/>
    <w:rsid w:val="00E21A7C"/>
    <w:rsid w:val="00E225DB"/>
    <w:rsid w:val="00E22DE4"/>
    <w:rsid w:val="00E239C0"/>
    <w:rsid w:val="00E250AF"/>
    <w:rsid w:val="00E251CB"/>
    <w:rsid w:val="00E25BD0"/>
    <w:rsid w:val="00E2653E"/>
    <w:rsid w:val="00E26632"/>
    <w:rsid w:val="00E275DC"/>
    <w:rsid w:val="00E32812"/>
    <w:rsid w:val="00E342BF"/>
    <w:rsid w:val="00E35A2F"/>
    <w:rsid w:val="00E36A52"/>
    <w:rsid w:val="00E376C7"/>
    <w:rsid w:val="00E40065"/>
    <w:rsid w:val="00E40DBD"/>
    <w:rsid w:val="00E429FB"/>
    <w:rsid w:val="00E434AC"/>
    <w:rsid w:val="00E436CE"/>
    <w:rsid w:val="00E46086"/>
    <w:rsid w:val="00E46775"/>
    <w:rsid w:val="00E4677D"/>
    <w:rsid w:val="00E47ACE"/>
    <w:rsid w:val="00E47BE4"/>
    <w:rsid w:val="00E47D0B"/>
    <w:rsid w:val="00E47DF1"/>
    <w:rsid w:val="00E51103"/>
    <w:rsid w:val="00E52230"/>
    <w:rsid w:val="00E52C15"/>
    <w:rsid w:val="00E559F3"/>
    <w:rsid w:val="00E601AB"/>
    <w:rsid w:val="00E60A29"/>
    <w:rsid w:val="00E60FF2"/>
    <w:rsid w:val="00E62B44"/>
    <w:rsid w:val="00E64479"/>
    <w:rsid w:val="00E64A0B"/>
    <w:rsid w:val="00E66F05"/>
    <w:rsid w:val="00E723D1"/>
    <w:rsid w:val="00E72C78"/>
    <w:rsid w:val="00E73A8D"/>
    <w:rsid w:val="00E73E72"/>
    <w:rsid w:val="00E75AC3"/>
    <w:rsid w:val="00E76A57"/>
    <w:rsid w:val="00E77261"/>
    <w:rsid w:val="00E77F2D"/>
    <w:rsid w:val="00E815DC"/>
    <w:rsid w:val="00E821A3"/>
    <w:rsid w:val="00E826FB"/>
    <w:rsid w:val="00E83C37"/>
    <w:rsid w:val="00E86352"/>
    <w:rsid w:val="00E865C9"/>
    <w:rsid w:val="00E875FC"/>
    <w:rsid w:val="00E87E84"/>
    <w:rsid w:val="00E92477"/>
    <w:rsid w:val="00E93372"/>
    <w:rsid w:val="00E93410"/>
    <w:rsid w:val="00E93495"/>
    <w:rsid w:val="00E93AE3"/>
    <w:rsid w:val="00E93C18"/>
    <w:rsid w:val="00E9517E"/>
    <w:rsid w:val="00E959FB"/>
    <w:rsid w:val="00E95D46"/>
    <w:rsid w:val="00E96AB9"/>
    <w:rsid w:val="00E97A65"/>
    <w:rsid w:val="00E97DC9"/>
    <w:rsid w:val="00EA0563"/>
    <w:rsid w:val="00EA082D"/>
    <w:rsid w:val="00EA1CEB"/>
    <w:rsid w:val="00EA37CB"/>
    <w:rsid w:val="00EA3832"/>
    <w:rsid w:val="00EA3C8A"/>
    <w:rsid w:val="00EA4DA4"/>
    <w:rsid w:val="00EA4DC1"/>
    <w:rsid w:val="00EA5589"/>
    <w:rsid w:val="00EA5755"/>
    <w:rsid w:val="00EA6130"/>
    <w:rsid w:val="00EA63D1"/>
    <w:rsid w:val="00EA64FC"/>
    <w:rsid w:val="00EA748A"/>
    <w:rsid w:val="00EB18D6"/>
    <w:rsid w:val="00EB3126"/>
    <w:rsid w:val="00EB5DD9"/>
    <w:rsid w:val="00EB6330"/>
    <w:rsid w:val="00EB6396"/>
    <w:rsid w:val="00EB6F3B"/>
    <w:rsid w:val="00EC1063"/>
    <w:rsid w:val="00EC19B6"/>
    <w:rsid w:val="00EC204C"/>
    <w:rsid w:val="00EC210C"/>
    <w:rsid w:val="00EC4879"/>
    <w:rsid w:val="00EC593F"/>
    <w:rsid w:val="00EC608E"/>
    <w:rsid w:val="00EC6B95"/>
    <w:rsid w:val="00ED15F4"/>
    <w:rsid w:val="00ED194F"/>
    <w:rsid w:val="00ED1B57"/>
    <w:rsid w:val="00ED2B9C"/>
    <w:rsid w:val="00ED2D5C"/>
    <w:rsid w:val="00ED2F6F"/>
    <w:rsid w:val="00ED3635"/>
    <w:rsid w:val="00ED3B0A"/>
    <w:rsid w:val="00ED4CC8"/>
    <w:rsid w:val="00ED50C8"/>
    <w:rsid w:val="00ED5AAD"/>
    <w:rsid w:val="00ED5DDD"/>
    <w:rsid w:val="00ED63F4"/>
    <w:rsid w:val="00ED7B22"/>
    <w:rsid w:val="00EE007B"/>
    <w:rsid w:val="00EE3AE5"/>
    <w:rsid w:val="00EE4C6D"/>
    <w:rsid w:val="00EE55D0"/>
    <w:rsid w:val="00EE6B66"/>
    <w:rsid w:val="00EE7AF2"/>
    <w:rsid w:val="00EF0175"/>
    <w:rsid w:val="00EF0412"/>
    <w:rsid w:val="00EF26F3"/>
    <w:rsid w:val="00EF29B1"/>
    <w:rsid w:val="00EF2B5E"/>
    <w:rsid w:val="00EF3628"/>
    <w:rsid w:val="00EF5030"/>
    <w:rsid w:val="00EF663B"/>
    <w:rsid w:val="00EF6929"/>
    <w:rsid w:val="00EF6F07"/>
    <w:rsid w:val="00EF7404"/>
    <w:rsid w:val="00EF7453"/>
    <w:rsid w:val="00F0323D"/>
    <w:rsid w:val="00F035B1"/>
    <w:rsid w:val="00F0370C"/>
    <w:rsid w:val="00F054AB"/>
    <w:rsid w:val="00F057B4"/>
    <w:rsid w:val="00F06A82"/>
    <w:rsid w:val="00F06F52"/>
    <w:rsid w:val="00F07B2E"/>
    <w:rsid w:val="00F103F1"/>
    <w:rsid w:val="00F107DE"/>
    <w:rsid w:val="00F10B5C"/>
    <w:rsid w:val="00F11BD5"/>
    <w:rsid w:val="00F12AF7"/>
    <w:rsid w:val="00F12D10"/>
    <w:rsid w:val="00F13DFC"/>
    <w:rsid w:val="00F14072"/>
    <w:rsid w:val="00F14175"/>
    <w:rsid w:val="00F14973"/>
    <w:rsid w:val="00F15BDD"/>
    <w:rsid w:val="00F160AE"/>
    <w:rsid w:val="00F1675D"/>
    <w:rsid w:val="00F16A59"/>
    <w:rsid w:val="00F1773D"/>
    <w:rsid w:val="00F17BD3"/>
    <w:rsid w:val="00F25D9D"/>
    <w:rsid w:val="00F26E75"/>
    <w:rsid w:val="00F30FA8"/>
    <w:rsid w:val="00F3123E"/>
    <w:rsid w:val="00F31BC6"/>
    <w:rsid w:val="00F32B46"/>
    <w:rsid w:val="00F3431E"/>
    <w:rsid w:val="00F34D07"/>
    <w:rsid w:val="00F34D2B"/>
    <w:rsid w:val="00F34DE5"/>
    <w:rsid w:val="00F357F8"/>
    <w:rsid w:val="00F3643D"/>
    <w:rsid w:val="00F36A80"/>
    <w:rsid w:val="00F36B68"/>
    <w:rsid w:val="00F36E8A"/>
    <w:rsid w:val="00F377B6"/>
    <w:rsid w:val="00F37E61"/>
    <w:rsid w:val="00F405D7"/>
    <w:rsid w:val="00F41F65"/>
    <w:rsid w:val="00F4237E"/>
    <w:rsid w:val="00F42FBF"/>
    <w:rsid w:val="00F43E3E"/>
    <w:rsid w:val="00F45626"/>
    <w:rsid w:val="00F4649B"/>
    <w:rsid w:val="00F47738"/>
    <w:rsid w:val="00F5025E"/>
    <w:rsid w:val="00F50706"/>
    <w:rsid w:val="00F52124"/>
    <w:rsid w:val="00F53397"/>
    <w:rsid w:val="00F54090"/>
    <w:rsid w:val="00F552EA"/>
    <w:rsid w:val="00F56C38"/>
    <w:rsid w:val="00F57A75"/>
    <w:rsid w:val="00F611C4"/>
    <w:rsid w:val="00F627E1"/>
    <w:rsid w:val="00F6328B"/>
    <w:rsid w:val="00F636F2"/>
    <w:rsid w:val="00F63F9B"/>
    <w:rsid w:val="00F645E5"/>
    <w:rsid w:val="00F65328"/>
    <w:rsid w:val="00F66BE4"/>
    <w:rsid w:val="00F744B0"/>
    <w:rsid w:val="00F74F34"/>
    <w:rsid w:val="00F75EC9"/>
    <w:rsid w:val="00F80D6C"/>
    <w:rsid w:val="00F811CD"/>
    <w:rsid w:val="00F8167E"/>
    <w:rsid w:val="00F822DA"/>
    <w:rsid w:val="00F83B92"/>
    <w:rsid w:val="00F841AB"/>
    <w:rsid w:val="00F852DA"/>
    <w:rsid w:val="00F867FD"/>
    <w:rsid w:val="00F87E6C"/>
    <w:rsid w:val="00F91ABA"/>
    <w:rsid w:val="00F927DA"/>
    <w:rsid w:val="00F93294"/>
    <w:rsid w:val="00F93788"/>
    <w:rsid w:val="00F948AF"/>
    <w:rsid w:val="00F95772"/>
    <w:rsid w:val="00F96A35"/>
    <w:rsid w:val="00FA1062"/>
    <w:rsid w:val="00FA1286"/>
    <w:rsid w:val="00FA1522"/>
    <w:rsid w:val="00FA1D06"/>
    <w:rsid w:val="00FA1D5C"/>
    <w:rsid w:val="00FA41C9"/>
    <w:rsid w:val="00FA446E"/>
    <w:rsid w:val="00FA6413"/>
    <w:rsid w:val="00FA75D4"/>
    <w:rsid w:val="00FA7ADB"/>
    <w:rsid w:val="00FB306C"/>
    <w:rsid w:val="00FB3780"/>
    <w:rsid w:val="00FB559E"/>
    <w:rsid w:val="00FB5FC3"/>
    <w:rsid w:val="00FB6BFB"/>
    <w:rsid w:val="00FB79B6"/>
    <w:rsid w:val="00FB9A61"/>
    <w:rsid w:val="00FC086D"/>
    <w:rsid w:val="00FC094F"/>
    <w:rsid w:val="00FC2592"/>
    <w:rsid w:val="00FC27BB"/>
    <w:rsid w:val="00FC3138"/>
    <w:rsid w:val="00FC37BB"/>
    <w:rsid w:val="00FC530B"/>
    <w:rsid w:val="00FC5A29"/>
    <w:rsid w:val="00FC6A1D"/>
    <w:rsid w:val="00FC6C86"/>
    <w:rsid w:val="00FD0FC8"/>
    <w:rsid w:val="00FD29D8"/>
    <w:rsid w:val="00FD2E49"/>
    <w:rsid w:val="00FD2F2E"/>
    <w:rsid w:val="00FD3A65"/>
    <w:rsid w:val="00FD55C1"/>
    <w:rsid w:val="00FD7C6A"/>
    <w:rsid w:val="00FE1440"/>
    <w:rsid w:val="00FE2B14"/>
    <w:rsid w:val="00FE2F27"/>
    <w:rsid w:val="00FE3637"/>
    <w:rsid w:val="00FE3C06"/>
    <w:rsid w:val="00FE42AD"/>
    <w:rsid w:val="00FE5962"/>
    <w:rsid w:val="00FE5DB5"/>
    <w:rsid w:val="00FE7858"/>
    <w:rsid w:val="00FE7B56"/>
    <w:rsid w:val="00FF0226"/>
    <w:rsid w:val="00FF24B0"/>
    <w:rsid w:val="00FF3453"/>
    <w:rsid w:val="00FF3AED"/>
    <w:rsid w:val="00FF4319"/>
    <w:rsid w:val="00FF4E4C"/>
    <w:rsid w:val="00FF631B"/>
    <w:rsid w:val="01571042"/>
    <w:rsid w:val="034E0C99"/>
    <w:rsid w:val="0414BAD2"/>
    <w:rsid w:val="04F0C5AF"/>
    <w:rsid w:val="06EAED26"/>
    <w:rsid w:val="07D3F8E1"/>
    <w:rsid w:val="08221D44"/>
    <w:rsid w:val="08DF2597"/>
    <w:rsid w:val="09A6C549"/>
    <w:rsid w:val="09BBCB1B"/>
    <w:rsid w:val="0AD4123D"/>
    <w:rsid w:val="0BD8D076"/>
    <w:rsid w:val="0C604302"/>
    <w:rsid w:val="0C6C8B7B"/>
    <w:rsid w:val="0CD69768"/>
    <w:rsid w:val="0E2C8E83"/>
    <w:rsid w:val="0F7D904E"/>
    <w:rsid w:val="10493739"/>
    <w:rsid w:val="11C7C253"/>
    <w:rsid w:val="11DA5719"/>
    <w:rsid w:val="124AD9AF"/>
    <w:rsid w:val="12888D79"/>
    <w:rsid w:val="1325CB3D"/>
    <w:rsid w:val="1389481B"/>
    <w:rsid w:val="1462D44F"/>
    <w:rsid w:val="156A0952"/>
    <w:rsid w:val="157574F9"/>
    <w:rsid w:val="158830B4"/>
    <w:rsid w:val="1596C6C5"/>
    <w:rsid w:val="15C271A8"/>
    <w:rsid w:val="185DD1AD"/>
    <w:rsid w:val="1894C916"/>
    <w:rsid w:val="18E11F54"/>
    <w:rsid w:val="19E2950C"/>
    <w:rsid w:val="1A612EC6"/>
    <w:rsid w:val="1E139C59"/>
    <w:rsid w:val="1E1D09C8"/>
    <w:rsid w:val="1F36D91B"/>
    <w:rsid w:val="1F72C301"/>
    <w:rsid w:val="21F5DDCD"/>
    <w:rsid w:val="230B021F"/>
    <w:rsid w:val="23B9D3FA"/>
    <w:rsid w:val="23D5DEEF"/>
    <w:rsid w:val="23F12E2F"/>
    <w:rsid w:val="243B34EB"/>
    <w:rsid w:val="26012441"/>
    <w:rsid w:val="2A6E25D1"/>
    <w:rsid w:val="2B4AD819"/>
    <w:rsid w:val="2B67490C"/>
    <w:rsid w:val="2CAF9E2C"/>
    <w:rsid w:val="2D9152C4"/>
    <w:rsid w:val="2E2529AF"/>
    <w:rsid w:val="2E3108FC"/>
    <w:rsid w:val="2E5D0545"/>
    <w:rsid w:val="2E9D081E"/>
    <w:rsid w:val="304EEE24"/>
    <w:rsid w:val="3140A3F1"/>
    <w:rsid w:val="3356C15D"/>
    <w:rsid w:val="3454C410"/>
    <w:rsid w:val="345DF4A1"/>
    <w:rsid w:val="345E3961"/>
    <w:rsid w:val="35D55F93"/>
    <w:rsid w:val="3623EE71"/>
    <w:rsid w:val="395A03B8"/>
    <w:rsid w:val="39D41925"/>
    <w:rsid w:val="3ADBF128"/>
    <w:rsid w:val="3BA2DBCB"/>
    <w:rsid w:val="3BDB7BA7"/>
    <w:rsid w:val="3E01C5FB"/>
    <w:rsid w:val="3F16B3BB"/>
    <w:rsid w:val="401FBBE2"/>
    <w:rsid w:val="40489429"/>
    <w:rsid w:val="406D6FBD"/>
    <w:rsid w:val="406FB69B"/>
    <w:rsid w:val="4275FC3D"/>
    <w:rsid w:val="448D07DB"/>
    <w:rsid w:val="44BDC2D3"/>
    <w:rsid w:val="45085AD1"/>
    <w:rsid w:val="45357F03"/>
    <w:rsid w:val="45D2EEB2"/>
    <w:rsid w:val="467FEBB3"/>
    <w:rsid w:val="46DB3241"/>
    <w:rsid w:val="48DBDD44"/>
    <w:rsid w:val="49EB7C7D"/>
    <w:rsid w:val="4A5397CF"/>
    <w:rsid w:val="4BBD88E0"/>
    <w:rsid w:val="4C3F5A30"/>
    <w:rsid w:val="4DAF95E1"/>
    <w:rsid w:val="4EBA06C2"/>
    <w:rsid w:val="4ED6949A"/>
    <w:rsid w:val="508AA7F0"/>
    <w:rsid w:val="52673B27"/>
    <w:rsid w:val="528094BD"/>
    <w:rsid w:val="533425BD"/>
    <w:rsid w:val="5430A2B7"/>
    <w:rsid w:val="553D5D55"/>
    <w:rsid w:val="5584C965"/>
    <w:rsid w:val="562B2608"/>
    <w:rsid w:val="59040674"/>
    <w:rsid w:val="59805F0C"/>
    <w:rsid w:val="59E2676B"/>
    <w:rsid w:val="5BBBE10B"/>
    <w:rsid w:val="5D210F2B"/>
    <w:rsid w:val="5DD862DC"/>
    <w:rsid w:val="5E237447"/>
    <w:rsid w:val="5E8ADF88"/>
    <w:rsid w:val="5F4DA3DA"/>
    <w:rsid w:val="5F73F492"/>
    <w:rsid w:val="61DBAA1E"/>
    <w:rsid w:val="62498012"/>
    <w:rsid w:val="62C4274C"/>
    <w:rsid w:val="62D1551A"/>
    <w:rsid w:val="65BB9687"/>
    <w:rsid w:val="66E08C39"/>
    <w:rsid w:val="684AFE1C"/>
    <w:rsid w:val="6870B7FB"/>
    <w:rsid w:val="68D8B507"/>
    <w:rsid w:val="6A01E657"/>
    <w:rsid w:val="6A11CEBC"/>
    <w:rsid w:val="6AB0BD28"/>
    <w:rsid w:val="6AF4F001"/>
    <w:rsid w:val="6B099307"/>
    <w:rsid w:val="6B0EF508"/>
    <w:rsid w:val="6C055B65"/>
    <w:rsid w:val="6FE210D8"/>
    <w:rsid w:val="704763AF"/>
    <w:rsid w:val="70D55E43"/>
    <w:rsid w:val="74155089"/>
    <w:rsid w:val="75F85119"/>
    <w:rsid w:val="76D3ED3A"/>
    <w:rsid w:val="76EF1C8A"/>
    <w:rsid w:val="786F7A8B"/>
    <w:rsid w:val="787E6F21"/>
    <w:rsid w:val="79DC200D"/>
    <w:rsid w:val="7B4E1DC1"/>
    <w:rsid w:val="7D3A0C30"/>
    <w:rsid w:val="7E4EF5B6"/>
    <w:rsid w:val="7E6EA35D"/>
    <w:rsid w:val="7EC2456F"/>
    <w:rsid w:val="7F7F258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85F5E4"/>
  <w15:docId w15:val="{608282EE-BE77-FC48-B202-DEFC4367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Overskrift1">
    <w:name w:val="heading 1"/>
    <w:basedOn w:val="Normal"/>
    <w:next w:val="Normal"/>
    <w:qFormat/>
    <w:pPr>
      <w:keepNext/>
      <w:outlineLvl w:val="0"/>
    </w:pPr>
    <w:rPr>
      <w:sz w:val="28"/>
    </w:rPr>
  </w:style>
  <w:style w:type="paragraph" w:styleId="Overskrift2">
    <w:name w:val="heading 2"/>
    <w:basedOn w:val="Normal"/>
    <w:next w:val="Normal"/>
    <w:qFormat/>
    <w:pPr>
      <w:keepNext/>
      <w:outlineLvl w:val="1"/>
    </w:pPr>
    <w:rPr>
      <w:i/>
    </w:rPr>
  </w:style>
  <w:style w:type="paragraph" w:styleId="Overskrift3">
    <w:name w:val="heading 3"/>
    <w:basedOn w:val="Normal"/>
    <w:next w:val="Normal"/>
    <w:qFormat/>
    <w:pPr>
      <w:keepNext/>
      <w:outlineLvl w:val="2"/>
    </w:pPr>
    <w:rPr>
      <w:b/>
      <w:sz w:val="28"/>
    </w:rPr>
  </w:style>
  <w:style w:type="paragraph" w:styleId="Overskrift4">
    <w:name w:val="heading 4"/>
    <w:basedOn w:val="Normal"/>
    <w:next w:val="Normal"/>
    <w:qFormat/>
    <w:rsid w:val="00FF4E4C"/>
    <w:pPr>
      <w:keepNext/>
      <w:outlineLvl w:val="3"/>
    </w:pPr>
    <w:rPr>
      <w:bCs/>
      <w:sz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rsid w:val="0041478F"/>
    <w:rPr>
      <w:color w:val="0000FF"/>
      <w:u w:val="single"/>
    </w:rPr>
  </w:style>
  <w:style w:type="paragraph" w:styleId="Topptekst">
    <w:name w:val="header"/>
    <w:basedOn w:val="Normal"/>
    <w:link w:val="TopptekstTegn"/>
    <w:rsid w:val="00D4492C"/>
    <w:pPr>
      <w:tabs>
        <w:tab w:val="center" w:pos="4536"/>
        <w:tab w:val="right" w:pos="9072"/>
      </w:tabs>
    </w:pPr>
  </w:style>
  <w:style w:type="character" w:customStyle="1" w:styleId="TopptekstTegn">
    <w:name w:val="Topptekst Tegn"/>
    <w:link w:val="Topptekst"/>
    <w:rsid w:val="00D4492C"/>
    <w:rPr>
      <w:rFonts w:ascii="Arial" w:hAnsi="Arial"/>
      <w:sz w:val="24"/>
    </w:rPr>
  </w:style>
  <w:style w:type="paragraph" w:styleId="Bunntekst">
    <w:name w:val="footer"/>
    <w:basedOn w:val="Normal"/>
    <w:link w:val="BunntekstTegn"/>
    <w:uiPriority w:val="99"/>
    <w:rsid w:val="00D4492C"/>
    <w:pPr>
      <w:tabs>
        <w:tab w:val="center" w:pos="4536"/>
        <w:tab w:val="right" w:pos="9072"/>
      </w:tabs>
    </w:pPr>
  </w:style>
  <w:style w:type="character" w:customStyle="1" w:styleId="BunntekstTegn">
    <w:name w:val="Bunntekst Tegn"/>
    <w:link w:val="Bunntekst"/>
    <w:uiPriority w:val="99"/>
    <w:rsid w:val="00D4492C"/>
    <w:rPr>
      <w:rFonts w:ascii="Arial" w:hAnsi="Arial"/>
      <w:sz w:val="24"/>
    </w:rPr>
  </w:style>
  <w:style w:type="character" w:styleId="Merknadsreferanse">
    <w:name w:val="annotation reference"/>
    <w:rsid w:val="0089565D"/>
    <w:rPr>
      <w:sz w:val="16"/>
      <w:szCs w:val="16"/>
    </w:rPr>
  </w:style>
  <w:style w:type="paragraph" w:styleId="Merknadstekst">
    <w:name w:val="annotation text"/>
    <w:basedOn w:val="Normal"/>
    <w:link w:val="MerknadstekstTegn"/>
    <w:rsid w:val="0089565D"/>
    <w:rPr>
      <w:sz w:val="20"/>
    </w:rPr>
  </w:style>
  <w:style w:type="character" w:customStyle="1" w:styleId="MerknadstekstTegn">
    <w:name w:val="Merknadstekst Tegn"/>
    <w:link w:val="Merknadstekst"/>
    <w:rsid w:val="0089565D"/>
    <w:rPr>
      <w:rFonts w:ascii="Arial" w:hAnsi="Arial"/>
    </w:rPr>
  </w:style>
  <w:style w:type="paragraph" w:styleId="Kommentaremne">
    <w:name w:val="annotation subject"/>
    <w:basedOn w:val="Merknadstekst"/>
    <w:next w:val="Merknadstekst"/>
    <w:link w:val="KommentaremneTegn"/>
    <w:rsid w:val="0089565D"/>
    <w:rPr>
      <w:b/>
      <w:bCs/>
    </w:rPr>
  </w:style>
  <w:style w:type="character" w:customStyle="1" w:styleId="KommentaremneTegn">
    <w:name w:val="Kommentaremne Tegn"/>
    <w:link w:val="Kommentaremne"/>
    <w:rsid w:val="0089565D"/>
    <w:rPr>
      <w:rFonts w:ascii="Arial" w:hAnsi="Arial"/>
      <w:b/>
      <w:bCs/>
    </w:rPr>
  </w:style>
  <w:style w:type="paragraph" w:styleId="Bobletekst">
    <w:name w:val="Balloon Text"/>
    <w:basedOn w:val="Normal"/>
    <w:link w:val="BobletekstTegn"/>
    <w:rsid w:val="0089565D"/>
    <w:rPr>
      <w:rFonts w:ascii="Tahoma" w:hAnsi="Tahoma" w:cs="Tahoma"/>
      <w:sz w:val="16"/>
      <w:szCs w:val="16"/>
    </w:rPr>
  </w:style>
  <w:style w:type="character" w:customStyle="1" w:styleId="BobletekstTegn">
    <w:name w:val="Bobletekst Tegn"/>
    <w:link w:val="Bobletekst"/>
    <w:rsid w:val="0089565D"/>
    <w:rPr>
      <w:rFonts w:ascii="Tahoma" w:hAnsi="Tahoma" w:cs="Tahoma"/>
      <w:sz w:val="16"/>
      <w:szCs w:val="16"/>
    </w:rPr>
  </w:style>
  <w:style w:type="paragraph" w:styleId="Listeavsnitt">
    <w:name w:val="List Paragraph"/>
    <w:basedOn w:val="Normal"/>
    <w:uiPriority w:val="34"/>
    <w:qFormat/>
    <w:rsid w:val="007A5B1E"/>
    <w:pPr>
      <w:ind w:left="720"/>
      <w:contextualSpacing/>
    </w:pPr>
    <w:rPr>
      <w:rFonts w:ascii="Times New Roman" w:hAnsi="Times New Roman"/>
      <w:szCs w:val="24"/>
      <w:lang w:val="en-US"/>
    </w:rPr>
  </w:style>
  <w:style w:type="table" w:styleId="Tabellrutenett">
    <w:name w:val="Table Grid"/>
    <w:basedOn w:val="Vanligtabell"/>
    <w:uiPriority w:val="39"/>
    <w:rsid w:val="00674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FA7ADB"/>
    <w:rPr>
      <w:color w:val="808080"/>
    </w:rPr>
  </w:style>
  <w:style w:type="character" w:styleId="HTML-skrivemaskin">
    <w:name w:val="HTML Typewriter"/>
    <w:basedOn w:val="Standardskriftforavsnitt"/>
    <w:uiPriority w:val="99"/>
    <w:unhideWhenUsed/>
    <w:rsid w:val="00F5025E"/>
    <w:rPr>
      <w:rFonts w:ascii="Courier New" w:eastAsiaTheme="minorHAnsi" w:hAnsi="Courier New" w:cs="Courier New" w:hint="default"/>
      <w:sz w:val="20"/>
      <w:szCs w:val="20"/>
    </w:rPr>
  </w:style>
  <w:style w:type="paragraph" w:styleId="Fotnotetekst">
    <w:name w:val="footnote text"/>
    <w:basedOn w:val="Normal"/>
    <w:link w:val="FotnotetekstTegn"/>
    <w:uiPriority w:val="99"/>
    <w:semiHidden/>
    <w:unhideWhenUsed/>
    <w:rsid w:val="00F45626"/>
    <w:rPr>
      <w:rFonts w:ascii="Verdana" w:eastAsiaTheme="minorHAnsi" w:hAnsi="Verdana" w:cstheme="minorBidi"/>
      <w:sz w:val="20"/>
      <w:lang w:eastAsia="en-US"/>
    </w:rPr>
  </w:style>
  <w:style w:type="character" w:customStyle="1" w:styleId="FotnotetekstTegn">
    <w:name w:val="Fotnotetekst Tegn"/>
    <w:basedOn w:val="Standardskriftforavsnitt"/>
    <w:link w:val="Fotnotetekst"/>
    <w:uiPriority w:val="99"/>
    <w:semiHidden/>
    <w:rsid w:val="00F45626"/>
    <w:rPr>
      <w:rFonts w:ascii="Verdana" w:eastAsiaTheme="minorHAnsi" w:hAnsi="Verdana" w:cstheme="minorBidi"/>
      <w:lang w:eastAsia="en-US"/>
    </w:rPr>
  </w:style>
  <w:style w:type="character" w:styleId="Fotnotereferanse">
    <w:name w:val="footnote reference"/>
    <w:basedOn w:val="Standardskriftforavsnitt"/>
    <w:uiPriority w:val="99"/>
    <w:semiHidden/>
    <w:unhideWhenUsed/>
    <w:rsid w:val="00F45626"/>
    <w:rPr>
      <w:vertAlign w:val="superscript"/>
    </w:rPr>
  </w:style>
  <w:style w:type="paragraph" w:customStyle="1" w:styleId="Default">
    <w:name w:val="Default"/>
    <w:link w:val="DefaultTegn"/>
    <w:rsid w:val="00F45626"/>
    <w:pPr>
      <w:autoSpaceDE w:val="0"/>
      <w:autoSpaceDN w:val="0"/>
      <w:adjustRightInd w:val="0"/>
    </w:pPr>
    <w:rPr>
      <w:rFonts w:ascii="Verdana" w:eastAsiaTheme="minorHAnsi" w:hAnsi="Verdana" w:cs="Verdana"/>
      <w:color w:val="000000"/>
      <w:sz w:val="24"/>
      <w:szCs w:val="24"/>
      <w:lang w:eastAsia="en-US"/>
    </w:rPr>
  </w:style>
  <w:style w:type="character" w:customStyle="1" w:styleId="DefaultTegn">
    <w:name w:val="Default Tegn"/>
    <w:basedOn w:val="Standardskriftforavsnitt"/>
    <w:link w:val="Default"/>
    <w:rsid w:val="00F45626"/>
    <w:rPr>
      <w:rFonts w:ascii="Verdana" w:eastAsiaTheme="minorHAnsi" w:hAnsi="Verdana" w:cs="Verdana"/>
      <w:color w:val="000000"/>
      <w:sz w:val="24"/>
      <w:szCs w:val="24"/>
      <w:lang w:eastAsia="en-US"/>
    </w:rPr>
  </w:style>
  <w:style w:type="character" w:styleId="Fulgthyperkobling">
    <w:name w:val="FollowedHyperlink"/>
    <w:basedOn w:val="Standardskriftforavsnitt"/>
    <w:semiHidden/>
    <w:unhideWhenUsed/>
    <w:rsid w:val="00C5441B"/>
    <w:rPr>
      <w:color w:val="800080" w:themeColor="followedHyperlink"/>
      <w:u w:val="single"/>
    </w:rPr>
  </w:style>
  <w:style w:type="character" w:styleId="Ulstomtale">
    <w:name w:val="Unresolved Mention"/>
    <w:basedOn w:val="Standardskriftforavsnitt"/>
    <w:uiPriority w:val="99"/>
    <w:semiHidden/>
    <w:unhideWhenUsed/>
    <w:rsid w:val="00BE0055"/>
    <w:rPr>
      <w:color w:val="605E5C"/>
      <w:shd w:val="clear" w:color="auto" w:fill="E1DFDD"/>
    </w:rPr>
  </w:style>
  <w:style w:type="paragraph" w:customStyle="1" w:styleId="Bibliografi1">
    <w:name w:val="Bibliografi1"/>
    <w:basedOn w:val="Normal"/>
    <w:link w:val="BibliographyTegn"/>
    <w:rsid w:val="00BE0055"/>
    <w:pPr>
      <w:tabs>
        <w:tab w:val="left" w:pos="380"/>
      </w:tabs>
      <w:spacing w:after="240"/>
      <w:ind w:left="384" w:hanging="384"/>
    </w:pPr>
    <w:rPr>
      <w:rFonts w:asciiTheme="minorHAnsi" w:hAnsiTheme="minorHAnsi" w:cstheme="minorHAnsi"/>
      <w:b/>
      <w:szCs w:val="24"/>
    </w:rPr>
  </w:style>
  <w:style w:type="character" w:customStyle="1" w:styleId="BibliographyTegn">
    <w:name w:val="Bibliography Tegn"/>
    <w:basedOn w:val="Standardskriftforavsnitt"/>
    <w:link w:val="Bibliografi1"/>
    <w:rsid w:val="00BE0055"/>
    <w:rPr>
      <w:rFonts w:asciiTheme="minorHAnsi" w:hAnsiTheme="minorHAnsi" w:cstheme="minorHAnsi"/>
      <w:b/>
      <w:sz w:val="24"/>
      <w:szCs w:val="24"/>
    </w:rPr>
  </w:style>
  <w:style w:type="character" w:styleId="Sidetall">
    <w:name w:val="page number"/>
    <w:basedOn w:val="Standardskriftforavsnitt"/>
    <w:semiHidden/>
    <w:unhideWhenUsed/>
    <w:rsid w:val="00BE0055"/>
  </w:style>
  <w:style w:type="paragraph" w:styleId="Sterktsitat">
    <w:name w:val="Intense Quote"/>
    <w:basedOn w:val="Normal"/>
    <w:next w:val="Normal"/>
    <w:link w:val="SterktsitatTegn"/>
    <w:uiPriority w:val="30"/>
    <w:qFormat/>
    <w:rsid w:val="00B4519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SterktsitatTegn">
    <w:name w:val="Sterkt sitat Tegn"/>
    <w:basedOn w:val="Standardskriftforavsnitt"/>
    <w:link w:val="Sterktsitat"/>
    <w:uiPriority w:val="30"/>
    <w:rsid w:val="00B4519F"/>
    <w:rPr>
      <w:rFonts w:ascii="Arial" w:hAnsi="Arial"/>
      <w:i/>
      <w:iCs/>
      <w:color w:val="4F81BD" w:themeColor="accent1"/>
      <w:sz w:val="24"/>
    </w:rPr>
  </w:style>
  <w:style w:type="paragraph" w:styleId="Sitat">
    <w:name w:val="Quote"/>
    <w:basedOn w:val="Normal"/>
    <w:next w:val="Normal"/>
    <w:link w:val="SitatTegn"/>
    <w:uiPriority w:val="29"/>
    <w:qFormat/>
    <w:rsid w:val="00B4519F"/>
    <w:pPr>
      <w:spacing w:before="200" w:after="160"/>
      <w:ind w:left="864" w:right="864"/>
      <w:jc w:val="center"/>
    </w:pPr>
    <w:rPr>
      <w:i/>
      <w:iCs/>
      <w:color w:val="404040" w:themeColor="text1" w:themeTint="BF"/>
    </w:rPr>
  </w:style>
  <w:style w:type="character" w:customStyle="1" w:styleId="SitatTegn">
    <w:name w:val="Sitat Tegn"/>
    <w:basedOn w:val="Standardskriftforavsnitt"/>
    <w:link w:val="Sitat"/>
    <w:uiPriority w:val="29"/>
    <w:rsid w:val="00B4519F"/>
    <w:rPr>
      <w:rFonts w:ascii="Arial" w:hAnsi="Arial"/>
      <w:i/>
      <w:iCs/>
      <w:color w:val="404040" w:themeColor="text1" w:themeTint="BF"/>
      <w:sz w:val="24"/>
    </w:rPr>
  </w:style>
  <w:style w:type="character" w:styleId="Svakutheving">
    <w:name w:val="Subtle Emphasis"/>
    <w:basedOn w:val="Standardskriftforavsnitt"/>
    <w:uiPriority w:val="19"/>
    <w:qFormat/>
    <w:rsid w:val="00461A9F"/>
    <w:rPr>
      <w:i/>
      <w:iCs/>
      <w:color w:val="404040" w:themeColor="text1" w:themeTint="BF"/>
    </w:rPr>
  </w:style>
  <w:style w:type="character" w:styleId="Sterkutheving">
    <w:name w:val="Intense Emphasis"/>
    <w:basedOn w:val="Standardskriftforavsnitt"/>
    <w:uiPriority w:val="21"/>
    <w:qFormat/>
    <w:rsid w:val="00461A9F"/>
    <w:rPr>
      <w:i/>
      <w:iCs/>
      <w:color w:val="4F81BD" w:themeColor="accent1"/>
    </w:rPr>
  </w:style>
  <w:style w:type="paragraph" w:styleId="HTML-forhndsformatert">
    <w:name w:val="HTML Preformatted"/>
    <w:basedOn w:val="Normal"/>
    <w:link w:val="HTML-forhndsformatertTegn"/>
    <w:uiPriority w:val="99"/>
    <w:semiHidden/>
    <w:unhideWhenUsed/>
    <w:rsid w:val="000D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forhndsformatertTegn">
    <w:name w:val="HTML-forhåndsformatert Tegn"/>
    <w:basedOn w:val="Standardskriftforavsnitt"/>
    <w:link w:val="HTML-forhndsformatert"/>
    <w:uiPriority w:val="99"/>
    <w:semiHidden/>
    <w:rsid w:val="000D0348"/>
    <w:rPr>
      <w:rFonts w:ascii="Courier New" w:hAnsi="Courier New" w:cs="Courier New"/>
    </w:rPr>
  </w:style>
  <w:style w:type="character" w:styleId="Utheving">
    <w:name w:val="Emphasis"/>
    <w:basedOn w:val="Standardskriftforavsnitt"/>
    <w:uiPriority w:val="20"/>
    <w:qFormat/>
    <w:rsid w:val="007E7B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02021">
      <w:bodyDiv w:val="1"/>
      <w:marLeft w:val="0"/>
      <w:marRight w:val="0"/>
      <w:marTop w:val="0"/>
      <w:marBottom w:val="0"/>
      <w:divBdr>
        <w:top w:val="none" w:sz="0" w:space="0" w:color="auto"/>
        <w:left w:val="none" w:sz="0" w:space="0" w:color="auto"/>
        <w:bottom w:val="none" w:sz="0" w:space="0" w:color="auto"/>
        <w:right w:val="none" w:sz="0" w:space="0" w:color="auto"/>
      </w:divBdr>
    </w:div>
    <w:div w:id="301354381">
      <w:bodyDiv w:val="1"/>
      <w:marLeft w:val="0"/>
      <w:marRight w:val="0"/>
      <w:marTop w:val="0"/>
      <w:marBottom w:val="0"/>
      <w:divBdr>
        <w:top w:val="none" w:sz="0" w:space="0" w:color="auto"/>
        <w:left w:val="none" w:sz="0" w:space="0" w:color="auto"/>
        <w:bottom w:val="none" w:sz="0" w:space="0" w:color="auto"/>
        <w:right w:val="none" w:sz="0" w:space="0" w:color="auto"/>
      </w:divBdr>
    </w:div>
    <w:div w:id="375274294">
      <w:bodyDiv w:val="1"/>
      <w:marLeft w:val="0"/>
      <w:marRight w:val="0"/>
      <w:marTop w:val="0"/>
      <w:marBottom w:val="0"/>
      <w:divBdr>
        <w:top w:val="none" w:sz="0" w:space="0" w:color="auto"/>
        <w:left w:val="none" w:sz="0" w:space="0" w:color="auto"/>
        <w:bottom w:val="none" w:sz="0" w:space="0" w:color="auto"/>
        <w:right w:val="none" w:sz="0" w:space="0" w:color="auto"/>
      </w:divBdr>
    </w:div>
    <w:div w:id="383220936">
      <w:bodyDiv w:val="1"/>
      <w:marLeft w:val="0"/>
      <w:marRight w:val="0"/>
      <w:marTop w:val="0"/>
      <w:marBottom w:val="0"/>
      <w:divBdr>
        <w:top w:val="none" w:sz="0" w:space="0" w:color="auto"/>
        <w:left w:val="none" w:sz="0" w:space="0" w:color="auto"/>
        <w:bottom w:val="none" w:sz="0" w:space="0" w:color="auto"/>
        <w:right w:val="none" w:sz="0" w:space="0" w:color="auto"/>
      </w:divBdr>
    </w:div>
    <w:div w:id="560025532">
      <w:bodyDiv w:val="1"/>
      <w:marLeft w:val="0"/>
      <w:marRight w:val="0"/>
      <w:marTop w:val="0"/>
      <w:marBottom w:val="0"/>
      <w:divBdr>
        <w:top w:val="none" w:sz="0" w:space="0" w:color="auto"/>
        <w:left w:val="none" w:sz="0" w:space="0" w:color="auto"/>
        <w:bottom w:val="none" w:sz="0" w:space="0" w:color="auto"/>
        <w:right w:val="none" w:sz="0" w:space="0" w:color="auto"/>
      </w:divBdr>
    </w:div>
    <w:div w:id="654993021">
      <w:bodyDiv w:val="1"/>
      <w:marLeft w:val="0"/>
      <w:marRight w:val="0"/>
      <w:marTop w:val="0"/>
      <w:marBottom w:val="0"/>
      <w:divBdr>
        <w:top w:val="none" w:sz="0" w:space="0" w:color="auto"/>
        <w:left w:val="none" w:sz="0" w:space="0" w:color="auto"/>
        <w:bottom w:val="none" w:sz="0" w:space="0" w:color="auto"/>
        <w:right w:val="none" w:sz="0" w:space="0" w:color="auto"/>
      </w:divBdr>
    </w:div>
    <w:div w:id="785736507">
      <w:bodyDiv w:val="1"/>
      <w:marLeft w:val="0"/>
      <w:marRight w:val="0"/>
      <w:marTop w:val="0"/>
      <w:marBottom w:val="0"/>
      <w:divBdr>
        <w:top w:val="none" w:sz="0" w:space="0" w:color="auto"/>
        <w:left w:val="none" w:sz="0" w:space="0" w:color="auto"/>
        <w:bottom w:val="none" w:sz="0" w:space="0" w:color="auto"/>
        <w:right w:val="none" w:sz="0" w:space="0" w:color="auto"/>
      </w:divBdr>
    </w:div>
    <w:div w:id="908267962">
      <w:bodyDiv w:val="1"/>
      <w:marLeft w:val="0"/>
      <w:marRight w:val="0"/>
      <w:marTop w:val="0"/>
      <w:marBottom w:val="0"/>
      <w:divBdr>
        <w:top w:val="none" w:sz="0" w:space="0" w:color="auto"/>
        <w:left w:val="none" w:sz="0" w:space="0" w:color="auto"/>
        <w:bottom w:val="none" w:sz="0" w:space="0" w:color="auto"/>
        <w:right w:val="none" w:sz="0" w:space="0" w:color="auto"/>
      </w:divBdr>
    </w:div>
    <w:div w:id="959990654">
      <w:bodyDiv w:val="1"/>
      <w:marLeft w:val="0"/>
      <w:marRight w:val="0"/>
      <w:marTop w:val="0"/>
      <w:marBottom w:val="0"/>
      <w:divBdr>
        <w:top w:val="none" w:sz="0" w:space="0" w:color="auto"/>
        <w:left w:val="none" w:sz="0" w:space="0" w:color="auto"/>
        <w:bottom w:val="none" w:sz="0" w:space="0" w:color="auto"/>
        <w:right w:val="none" w:sz="0" w:space="0" w:color="auto"/>
      </w:divBdr>
    </w:div>
    <w:div w:id="1005857998">
      <w:bodyDiv w:val="1"/>
      <w:marLeft w:val="0"/>
      <w:marRight w:val="0"/>
      <w:marTop w:val="0"/>
      <w:marBottom w:val="0"/>
      <w:divBdr>
        <w:top w:val="none" w:sz="0" w:space="0" w:color="auto"/>
        <w:left w:val="none" w:sz="0" w:space="0" w:color="auto"/>
        <w:bottom w:val="none" w:sz="0" w:space="0" w:color="auto"/>
        <w:right w:val="none" w:sz="0" w:space="0" w:color="auto"/>
      </w:divBdr>
    </w:div>
    <w:div w:id="1121457109">
      <w:bodyDiv w:val="1"/>
      <w:marLeft w:val="0"/>
      <w:marRight w:val="0"/>
      <w:marTop w:val="0"/>
      <w:marBottom w:val="0"/>
      <w:divBdr>
        <w:top w:val="none" w:sz="0" w:space="0" w:color="auto"/>
        <w:left w:val="none" w:sz="0" w:space="0" w:color="auto"/>
        <w:bottom w:val="none" w:sz="0" w:space="0" w:color="auto"/>
        <w:right w:val="none" w:sz="0" w:space="0" w:color="auto"/>
      </w:divBdr>
    </w:div>
    <w:div w:id="1595938320">
      <w:bodyDiv w:val="1"/>
      <w:marLeft w:val="0"/>
      <w:marRight w:val="0"/>
      <w:marTop w:val="0"/>
      <w:marBottom w:val="0"/>
      <w:divBdr>
        <w:top w:val="none" w:sz="0" w:space="0" w:color="auto"/>
        <w:left w:val="none" w:sz="0" w:space="0" w:color="auto"/>
        <w:bottom w:val="none" w:sz="0" w:space="0" w:color="auto"/>
        <w:right w:val="none" w:sz="0" w:space="0" w:color="auto"/>
      </w:divBdr>
    </w:div>
    <w:div w:id="1635672640">
      <w:bodyDiv w:val="1"/>
      <w:marLeft w:val="0"/>
      <w:marRight w:val="0"/>
      <w:marTop w:val="0"/>
      <w:marBottom w:val="0"/>
      <w:divBdr>
        <w:top w:val="none" w:sz="0" w:space="0" w:color="auto"/>
        <w:left w:val="none" w:sz="0" w:space="0" w:color="auto"/>
        <w:bottom w:val="none" w:sz="0" w:space="0" w:color="auto"/>
        <w:right w:val="none" w:sz="0" w:space="0" w:color="auto"/>
      </w:divBdr>
    </w:div>
    <w:div w:id="1652631744">
      <w:bodyDiv w:val="1"/>
      <w:marLeft w:val="0"/>
      <w:marRight w:val="0"/>
      <w:marTop w:val="0"/>
      <w:marBottom w:val="0"/>
      <w:divBdr>
        <w:top w:val="none" w:sz="0" w:space="0" w:color="auto"/>
        <w:left w:val="none" w:sz="0" w:space="0" w:color="auto"/>
        <w:bottom w:val="none" w:sz="0" w:space="0" w:color="auto"/>
        <w:right w:val="none" w:sz="0" w:space="0" w:color="auto"/>
      </w:divBdr>
    </w:div>
    <w:div w:id="1740712337">
      <w:bodyDiv w:val="1"/>
      <w:marLeft w:val="0"/>
      <w:marRight w:val="0"/>
      <w:marTop w:val="0"/>
      <w:marBottom w:val="0"/>
      <w:divBdr>
        <w:top w:val="none" w:sz="0" w:space="0" w:color="auto"/>
        <w:left w:val="none" w:sz="0" w:space="0" w:color="auto"/>
        <w:bottom w:val="none" w:sz="0" w:space="0" w:color="auto"/>
        <w:right w:val="none" w:sz="0" w:space="0" w:color="auto"/>
      </w:divBdr>
    </w:div>
    <w:div w:id="1858232625">
      <w:bodyDiv w:val="1"/>
      <w:marLeft w:val="0"/>
      <w:marRight w:val="0"/>
      <w:marTop w:val="0"/>
      <w:marBottom w:val="0"/>
      <w:divBdr>
        <w:top w:val="none" w:sz="0" w:space="0" w:color="auto"/>
        <w:left w:val="none" w:sz="0" w:space="0" w:color="auto"/>
        <w:bottom w:val="none" w:sz="0" w:space="0" w:color="auto"/>
        <w:right w:val="none" w:sz="0" w:space="0" w:color="auto"/>
      </w:divBdr>
    </w:div>
    <w:div w:id="1887598298">
      <w:bodyDiv w:val="1"/>
      <w:marLeft w:val="0"/>
      <w:marRight w:val="0"/>
      <w:marTop w:val="0"/>
      <w:marBottom w:val="0"/>
      <w:divBdr>
        <w:top w:val="none" w:sz="0" w:space="0" w:color="auto"/>
        <w:left w:val="none" w:sz="0" w:space="0" w:color="auto"/>
        <w:bottom w:val="none" w:sz="0" w:space="0" w:color="auto"/>
        <w:right w:val="none" w:sz="0" w:space="0" w:color="auto"/>
      </w:divBdr>
    </w:div>
    <w:div w:id="1944336622">
      <w:bodyDiv w:val="1"/>
      <w:marLeft w:val="0"/>
      <w:marRight w:val="0"/>
      <w:marTop w:val="0"/>
      <w:marBottom w:val="0"/>
      <w:divBdr>
        <w:top w:val="none" w:sz="0" w:space="0" w:color="auto"/>
        <w:left w:val="none" w:sz="0" w:space="0" w:color="auto"/>
        <w:bottom w:val="none" w:sz="0" w:space="0" w:color="auto"/>
        <w:right w:val="none" w:sz="0" w:space="0" w:color="auto"/>
      </w:divBdr>
    </w:div>
    <w:div w:id="209612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CE5C365904B94C98EC645A6475E699"/>
        <w:category>
          <w:name w:val="Generelt"/>
          <w:gallery w:val="placeholder"/>
        </w:category>
        <w:types>
          <w:type w:val="bbPlcHdr"/>
        </w:types>
        <w:behaviors>
          <w:behavior w:val="content"/>
        </w:behaviors>
        <w:guid w:val="{929B316A-876C-7A43-98E9-6FB37DF58CFC}"/>
      </w:docPartPr>
      <w:docPartBody>
        <w:p w:rsidR="00126FBA" w:rsidRDefault="00126FBA" w:rsidP="00126FBA">
          <w:pPr>
            <w:pStyle w:val="5DCE5C365904B94C98EC645A6475E699"/>
          </w:pPr>
          <w:r w:rsidRPr="007D44FD">
            <w:rPr>
              <w:rStyle w:val="Plassholdertekst"/>
            </w:rPr>
            <w:t>Klikk her for å skrive inn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41F2"/>
    <w:rsid w:val="000F566F"/>
    <w:rsid w:val="00126FBA"/>
    <w:rsid w:val="00175B0B"/>
    <w:rsid w:val="003341F2"/>
    <w:rsid w:val="003778BF"/>
    <w:rsid w:val="003C5B61"/>
    <w:rsid w:val="004F051A"/>
    <w:rsid w:val="00546A38"/>
    <w:rsid w:val="005B74BE"/>
    <w:rsid w:val="00670BA2"/>
    <w:rsid w:val="007C002C"/>
    <w:rsid w:val="007E0F85"/>
    <w:rsid w:val="00870587"/>
    <w:rsid w:val="0093414F"/>
    <w:rsid w:val="009A1515"/>
    <w:rsid w:val="009F714C"/>
    <w:rsid w:val="00A86125"/>
    <w:rsid w:val="00AE580F"/>
    <w:rsid w:val="00C4341E"/>
    <w:rsid w:val="00C6267E"/>
    <w:rsid w:val="00D31728"/>
    <w:rsid w:val="00D732C8"/>
    <w:rsid w:val="00D85FC4"/>
    <w:rsid w:val="00D9440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126FBA"/>
    <w:rPr>
      <w:color w:val="808080"/>
    </w:rPr>
  </w:style>
  <w:style w:type="paragraph" w:customStyle="1" w:styleId="F5A78888C64444DE8D08BD12C262E34D">
    <w:name w:val="F5A78888C64444DE8D08BD12C262E34D"/>
    <w:rsid w:val="003341F2"/>
    <w:pPr>
      <w:spacing w:after="0" w:line="240" w:lineRule="auto"/>
    </w:pPr>
    <w:rPr>
      <w:rFonts w:ascii="Arial" w:eastAsia="Times New Roman" w:hAnsi="Arial" w:cs="Times New Roman"/>
      <w:sz w:val="24"/>
      <w:szCs w:val="20"/>
    </w:rPr>
  </w:style>
  <w:style w:type="paragraph" w:customStyle="1" w:styleId="F5A78888C64444DE8D08BD12C262E34D1">
    <w:name w:val="F5A78888C64444DE8D08BD12C262E34D1"/>
    <w:rsid w:val="003341F2"/>
    <w:pPr>
      <w:spacing w:after="0" w:line="240" w:lineRule="auto"/>
    </w:pPr>
    <w:rPr>
      <w:rFonts w:ascii="Arial" w:eastAsia="Times New Roman" w:hAnsi="Arial" w:cs="Times New Roman"/>
      <w:sz w:val="24"/>
      <w:szCs w:val="20"/>
    </w:rPr>
  </w:style>
  <w:style w:type="paragraph" w:customStyle="1" w:styleId="F5A78888C64444DE8D08BD12C262E34D2">
    <w:name w:val="F5A78888C64444DE8D08BD12C262E34D2"/>
    <w:rsid w:val="003341F2"/>
    <w:pPr>
      <w:spacing w:after="0" w:line="240" w:lineRule="auto"/>
    </w:pPr>
    <w:rPr>
      <w:rFonts w:ascii="Arial" w:eastAsia="Times New Roman" w:hAnsi="Arial" w:cs="Times New Roman"/>
      <w:sz w:val="24"/>
      <w:szCs w:val="20"/>
    </w:rPr>
  </w:style>
  <w:style w:type="paragraph" w:customStyle="1" w:styleId="4FF36200350546938462F991EC2A2572">
    <w:name w:val="4FF36200350546938462F991EC2A2572"/>
    <w:rsid w:val="003341F2"/>
    <w:pPr>
      <w:spacing w:after="0" w:line="240" w:lineRule="auto"/>
    </w:pPr>
    <w:rPr>
      <w:rFonts w:ascii="Arial" w:eastAsia="Times New Roman" w:hAnsi="Arial" w:cs="Times New Roman"/>
      <w:sz w:val="24"/>
      <w:szCs w:val="20"/>
    </w:rPr>
  </w:style>
  <w:style w:type="paragraph" w:customStyle="1" w:styleId="763FB1324A92485C8C11CDD9CD8A1A7C">
    <w:name w:val="763FB1324A92485C8C11CDD9CD8A1A7C"/>
    <w:rsid w:val="003341F2"/>
  </w:style>
  <w:style w:type="paragraph" w:customStyle="1" w:styleId="180A91E581F04342A6AC1FE4B759CAAD">
    <w:name w:val="180A91E581F04342A6AC1FE4B759CAAD"/>
    <w:rsid w:val="003341F2"/>
  </w:style>
  <w:style w:type="paragraph" w:customStyle="1" w:styleId="8100B080420C4F458F456BC6339E8A0D">
    <w:name w:val="8100B080420C4F458F456BC6339E8A0D"/>
    <w:rsid w:val="003341F2"/>
  </w:style>
  <w:style w:type="paragraph" w:customStyle="1" w:styleId="F5A78888C64444DE8D08BD12C262E34D3">
    <w:name w:val="F5A78888C64444DE8D08BD12C262E34D3"/>
    <w:rsid w:val="003341F2"/>
    <w:pPr>
      <w:spacing w:after="0" w:line="240" w:lineRule="auto"/>
    </w:pPr>
    <w:rPr>
      <w:rFonts w:ascii="Arial" w:eastAsia="Times New Roman" w:hAnsi="Arial" w:cs="Times New Roman"/>
      <w:sz w:val="24"/>
      <w:szCs w:val="20"/>
    </w:rPr>
  </w:style>
  <w:style w:type="paragraph" w:customStyle="1" w:styleId="4DF90924A7F84056AD6C3D987F3C8B7A">
    <w:name w:val="4DF90924A7F84056AD6C3D987F3C8B7A"/>
    <w:rsid w:val="003C5B61"/>
    <w:pPr>
      <w:spacing w:after="160" w:line="259" w:lineRule="auto"/>
    </w:pPr>
  </w:style>
  <w:style w:type="paragraph" w:customStyle="1" w:styleId="BB48C1A4FD6C4F11A4C8A2781FBA370C">
    <w:name w:val="BB48C1A4FD6C4F11A4C8A2781FBA370C"/>
    <w:rsid w:val="003C5B61"/>
    <w:pPr>
      <w:spacing w:after="160" w:line="259" w:lineRule="auto"/>
    </w:pPr>
  </w:style>
  <w:style w:type="paragraph" w:customStyle="1" w:styleId="F70DAF36E7B74BBB8D452C5E0F7DAE2B">
    <w:name w:val="F70DAF36E7B74BBB8D452C5E0F7DAE2B"/>
    <w:rsid w:val="003C5B61"/>
    <w:pPr>
      <w:spacing w:after="160" w:line="259" w:lineRule="auto"/>
    </w:pPr>
  </w:style>
  <w:style w:type="paragraph" w:customStyle="1" w:styleId="7002305B82EE4696967E347A7F003393">
    <w:name w:val="7002305B82EE4696967E347A7F003393"/>
    <w:rsid w:val="003C5B61"/>
    <w:pPr>
      <w:spacing w:after="160" w:line="259" w:lineRule="auto"/>
    </w:pPr>
  </w:style>
  <w:style w:type="paragraph" w:customStyle="1" w:styleId="65F6A49389E14331A9AF2B0DB540B507">
    <w:name w:val="65F6A49389E14331A9AF2B0DB540B507"/>
    <w:rsid w:val="003C5B61"/>
    <w:pPr>
      <w:spacing w:after="160" w:line="259" w:lineRule="auto"/>
    </w:pPr>
  </w:style>
  <w:style w:type="paragraph" w:customStyle="1" w:styleId="267C5712E5FC402CA43EC0DD3C495FE1">
    <w:name w:val="267C5712E5FC402CA43EC0DD3C495FE1"/>
    <w:rsid w:val="003C5B61"/>
    <w:pPr>
      <w:spacing w:after="160" w:line="259" w:lineRule="auto"/>
    </w:pPr>
  </w:style>
  <w:style w:type="paragraph" w:customStyle="1" w:styleId="72ACAA2F59F841DA84969F4818EB9B0F">
    <w:name w:val="72ACAA2F59F841DA84969F4818EB9B0F"/>
    <w:rsid w:val="003C5B61"/>
    <w:pPr>
      <w:spacing w:after="160" w:line="259" w:lineRule="auto"/>
    </w:pPr>
  </w:style>
  <w:style w:type="paragraph" w:customStyle="1" w:styleId="094E037467EA40A98574262040934EAD">
    <w:name w:val="094E037467EA40A98574262040934EAD"/>
    <w:rsid w:val="003C5B61"/>
    <w:pPr>
      <w:spacing w:after="160" w:line="259" w:lineRule="auto"/>
    </w:pPr>
  </w:style>
  <w:style w:type="paragraph" w:customStyle="1" w:styleId="E2C41A9CC181499FB7366441CE1D62F9">
    <w:name w:val="E2C41A9CC181499FB7366441CE1D62F9"/>
    <w:rsid w:val="003C5B61"/>
    <w:pPr>
      <w:spacing w:after="160" w:line="259" w:lineRule="auto"/>
    </w:pPr>
  </w:style>
  <w:style w:type="paragraph" w:customStyle="1" w:styleId="FF895330F26D41C9809F637AD09B7188">
    <w:name w:val="FF895330F26D41C9809F637AD09B7188"/>
    <w:rsid w:val="003C5B61"/>
    <w:pPr>
      <w:spacing w:after="160" w:line="259" w:lineRule="auto"/>
    </w:pPr>
  </w:style>
  <w:style w:type="paragraph" w:customStyle="1" w:styleId="E660392A26274A408DC7AA67A6AE26AC">
    <w:name w:val="E660392A26274A408DC7AA67A6AE26AC"/>
    <w:rsid w:val="003C5B61"/>
    <w:pPr>
      <w:spacing w:after="160" w:line="259" w:lineRule="auto"/>
    </w:pPr>
  </w:style>
  <w:style w:type="paragraph" w:customStyle="1" w:styleId="6FC79A404EB84A34B5BED15455B9DAB0">
    <w:name w:val="6FC79A404EB84A34B5BED15455B9DAB0"/>
    <w:rsid w:val="003C5B61"/>
    <w:pPr>
      <w:spacing w:after="160" w:line="259" w:lineRule="auto"/>
    </w:pPr>
  </w:style>
  <w:style w:type="paragraph" w:customStyle="1" w:styleId="86F5C51B744B46D1858C942280513397">
    <w:name w:val="86F5C51B744B46D1858C942280513397"/>
    <w:rsid w:val="003778BF"/>
    <w:pPr>
      <w:spacing w:after="160" w:line="259" w:lineRule="auto"/>
    </w:pPr>
  </w:style>
  <w:style w:type="paragraph" w:customStyle="1" w:styleId="5668064A57F247379AE00F76FEFD7F00">
    <w:name w:val="5668064A57F247379AE00F76FEFD7F00"/>
    <w:rsid w:val="003778BF"/>
    <w:pPr>
      <w:spacing w:after="160" w:line="259" w:lineRule="auto"/>
    </w:pPr>
  </w:style>
  <w:style w:type="paragraph" w:customStyle="1" w:styleId="11B4B6BF4F32481289C46EA81E497E3E">
    <w:name w:val="11B4B6BF4F32481289C46EA81E497E3E"/>
    <w:rsid w:val="003778BF"/>
    <w:pPr>
      <w:spacing w:after="160" w:line="259" w:lineRule="auto"/>
    </w:pPr>
  </w:style>
  <w:style w:type="paragraph" w:customStyle="1" w:styleId="CA1D32F9B4814E92A2C5A1238BF3530B">
    <w:name w:val="CA1D32F9B4814E92A2C5A1238BF3530B"/>
    <w:rsid w:val="003778BF"/>
    <w:pPr>
      <w:spacing w:after="160" w:line="259" w:lineRule="auto"/>
    </w:pPr>
  </w:style>
  <w:style w:type="paragraph" w:customStyle="1" w:styleId="D666372AB9F24DDCA5C2384742668423">
    <w:name w:val="D666372AB9F24DDCA5C2384742668423"/>
    <w:rsid w:val="003778BF"/>
    <w:pPr>
      <w:spacing w:after="160" w:line="259" w:lineRule="auto"/>
    </w:pPr>
  </w:style>
  <w:style w:type="paragraph" w:customStyle="1" w:styleId="5BE3366E95224A6085EE090ADDBFB16C">
    <w:name w:val="5BE3366E95224A6085EE090ADDBFB16C"/>
    <w:rsid w:val="003778BF"/>
    <w:pPr>
      <w:spacing w:after="160" w:line="259" w:lineRule="auto"/>
    </w:pPr>
  </w:style>
  <w:style w:type="paragraph" w:customStyle="1" w:styleId="B372AA9D7C634631B44F78838E8F3F4D">
    <w:name w:val="B372AA9D7C634631B44F78838E8F3F4D"/>
    <w:rsid w:val="003778BF"/>
    <w:pPr>
      <w:spacing w:after="160" w:line="259" w:lineRule="auto"/>
    </w:pPr>
  </w:style>
  <w:style w:type="paragraph" w:customStyle="1" w:styleId="362AE770ADA54D54A0F17DA498CBDC8B">
    <w:name w:val="362AE770ADA54D54A0F17DA498CBDC8B"/>
    <w:rsid w:val="003778BF"/>
    <w:pPr>
      <w:spacing w:after="160" w:line="259" w:lineRule="auto"/>
    </w:pPr>
  </w:style>
  <w:style w:type="paragraph" w:customStyle="1" w:styleId="D2D72084DFD54F4D8881D9364E8A9B61">
    <w:name w:val="D2D72084DFD54F4D8881D9364E8A9B61"/>
    <w:rsid w:val="003778BF"/>
    <w:pPr>
      <w:spacing w:after="160" w:line="259" w:lineRule="auto"/>
    </w:pPr>
  </w:style>
  <w:style w:type="paragraph" w:customStyle="1" w:styleId="04D3E10701404B028F492FB9FF20BE11">
    <w:name w:val="04D3E10701404B028F492FB9FF20BE11"/>
    <w:rsid w:val="003778BF"/>
    <w:pPr>
      <w:spacing w:after="160" w:line="259" w:lineRule="auto"/>
    </w:pPr>
  </w:style>
  <w:style w:type="paragraph" w:customStyle="1" w:styleId="9DADC613F32A43379141A214EFC60C50">
    <w:name w:val="9DADC613F32A43379141A214EFC60C50"/>
    <w:rsid w:val="0093414F"/>
    <w:pPr>
      <w:spacing w:after="160" w:line="259" w:lineRule="auto"/>
    </w:pPr>
  </w:style>
  <w:style w:type="paragraph" w:customStyle="1" w:styleId="9403F13295134A38A4BCDB8B97393A42">
    <w:name w:val="9403F13295134A38A4BCDB8B97393A42"/>
    <w:rsid w:val="0093414F"/>
    <w:pPr>
      <w:spacing w:after="160" w:line="259" w:lineRule="auto"/>
    </w:pPr>
  </w:style>
  <w:style w:type="paragraph" w:customStyle="1" w:styleId="16C911105C864B508768D5E6FBA529E0">
    <w:name w:val="16C911105C864B508768D5E6FBA529E0"/>
    <w:rsid w:val="00C4341E"/>
    <w:pPr>
      <w:spacing w:after="160" w:line="259" w:lineRule="auto"/>
    </w:pPr>
  </w:style>
  <w:style w:type="paragraph" w:customStyle="1" w:styleId="192D4A5FADED42849C5299B901AC9F38">
    <w:name w:val="192D4A5FADED42849C5299B901AC9F38"/>
    <w:rsid w:val="00C4341E"/>
    <w:pPr>
      <w:spacing w:after="160" w:line="259" w:lineRule="auto"/>
    </w:pPr>
  </w:style>
  <w:style w:type="paragraph" w:customStyle="1" w:styleId="A21E6F5C6B0441CB88E37373BD695282">
    <w:name w:val="A21E6F5C6B0441CB88E37373BD695282"/>
    <w:rsid w:val="00C4341E"/>
    <w:pPr>
      <w:spacing w:after="160" w:line="259" w:lineRule="auto"/>
    </w:pPr>
  </w:style>
  <w:style w:type="paragraph" w:customStyle="1" w:styleId="459F102606A246AC92FBF5790FC93FB6">
    <w:name w:val="459F102606A246AC92FBF5790FC93FB6"/>
    <w:rsid w:val="00C4341E"/>
    <w:pPr>
      <w:spacing w:after="160" w:line="259" w:lineRule="auto"/>
    </w:pPr>
  </w:style>
  <w:style w:type="paragraph" w:customStyle="1" w:styleId="EC255D15FABF455E856C3D823032FAA1">
    <w:name w:val="EC255D15FABF455E856C3D823032FAA1"/>
    <w:rsid w:val="00C4341E"/>
    <w:pPr>
      <w:spacing w:after="160" w:line="259" w:lineRule="auto"/>
    </w:pPr>
  </w:style>
  <w:style w:type="paragraph" w:customStyle="1" w:styleId="6D28E11555034BE1B4D1AE5F175D8E34">
    <w:name w:val="6D28E11555034BE1B4D1AE5F175D8E34"/>
    <w:rsid w:val="00C4341E"/>
    <w:pPr>
      <w:spacing w:after="160" w:line="259" w:lineRule="auto"/>
    </w:pPr>
  </w:style>
  <w:style w:type="paragraph" w:customStyle="1" w:styleId="624F229F77B7425EA8873147D9FCAFEF">
    <w:name w:val="624F229F77B7425EA8873147D9FCAFEF"/>
    <w:rsid w:val="00C4341E"/>
    <w:pPr>
      <w:spacing w:after="160" w:line="259" w:lineRule="auto"/>
    </w:pPr>
  </w:style>
  <w:style w:type="paragraph" w:customStyle="1" w:styleId="9D6FCB54B8A84F0FB9723675193FB245">
    <w:name w:val="9D6FCB54B8A84F0FB9723675193FB245"/>
    <w:rsid w:val="00C4341E"/>
    <w:pPr>
      <w:spacing w:after="160" w:line="259" w:lineRule="auto"/>
    </w:pPr>
  </w:style>
  <w:style w:type="paragraph" w:customStyle="1" w:styleId="4E87C16BC4F44AE6A8E6C0E29CC3C10F">
    <w:name w:val="4E87C16BC4F44AE6A8E6C0E29CC3C10F"/>
    <w:rsid w:val="00670BA2"/>
    <w:pPr>
      <w:spacing w:after="160" w:line="259" w:lineRule="auto"/>
    </w:pPr>
  </w:style>
  <w:style w:type="paragraph" w:customStyle="1" w:styleId="5DCE5C365904B94C98EC645A6475E699">
    <w:name w:val="5DCE5C365904B94C98EC645A6475E699"/>
    <w:rsid w:val="00126FBA"/>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FE6FF-8265-5846-8739-C9D70DC6C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30459</Words>
  <Characters>161436</Characters>
  <Application>Microsoft Office Word</Application>
  <DocSecurity>0</DocSecurity>
  <Lines>1345</Lines>
  <Paragraphs>383</Paragraphs>
  <ScaleCrop>false</ScaleCrop>
  <HeadingPairs>
    <vt:vector size="2" baseType="variant">
      <vt:variant>
        <vt:lpstr>Tittel</vt:lpstr>
      </vt:variant>
      <vt:variant>
        <vt:i4>1</vt:i4>
      </vt:variant>
    </vt:vector>
  </HeadingPairs>
  <TitlesOfParts>
    <vt:vector size="1" baseType="lpstr">
      <vt:lpstr/>
    </vt:vector>
  </TitlesOfParts>
  <Company>HiST AHS</Company>
  <LinksUpToDate>false</LinksUpToDate>
  <CharactersWithSpaces>191512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Sølvi Sønvisen</dc:creator>
  <cp:keywords/>
  <cp:lastModifiedBy>Cecilie Kristine Baklid</cp:lastModifiedBy>
  <cp:revision>10</cp:revision>
  <cp:lastPrinted>2020-06-03T11:15:00Z</cp:lastPrinted>
  <dcterms:created xsi:type="dcterms:W3CDTF">2020-06-03T11:15:00Z</dcterms:created>
  <dcterms:modified xsi:type="dcterms:W3CDTF">2020-06-03T11:50:00Z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id="y5AKR7k5"/&gt;&lt;style id="http://www.zotero.org/styles/vancouver" locale="nb-NO" hasBibliography="1" bibliographyStyleHasBeenSet="1"/&gt;&lt;prefs&gt;&lt;pref name="fieldType" value="Field"/&gt;&lt;pref name="dontAskD</vt:lpwstr>
  </property>
  <property fmtid="{D5CDD505-2E9C-101B-9397-08002B2CF9AE}" pid="3" name="ZOTERO_PREF_2">
    <vt:lpwstr>elayCitationUpdates" value="true"/&gt;&lt;/prefs&gt;&lt;/data&gt;</vt:lpwstr>
  </property>
</Properties>
</file>