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pPr>
      <w:r>
        <w:rPr/>
        <w:t>Software de Control.</w:t>
      </w:r>
    </w:p>
    <w:p>
      <w:pPr>
        <w:pStyle w:val="Cuerpodetexto"/>
        <w:rPr/>
      </w:pPr>
      <w:r>
        <w:rPr/>
      </w:r>
    </w:p>
    <w:p>
      <w:pPr>
        <w:pStyle w:val="Subttulo"/>
        <w:rPr>
          <w:rFonts w:ascii="Segoe UI" w:hAnsi="Segoe UI"/>
        </w:rPr>
      </w:pPr>
      <w:r>
        <w:rPr>
          <w:rFonts w:ascii="Segoe UI" w:hAnsi="Segoe UI"/>
        </w:rPr>
        <w:t>Descripción.</w:t>
      </w:r>
    </w:p>
    <w:p>
      <w:pPr>
        <w:pStyle w:val="Cuerpodetexto"/>
        <w:rPr>
          <w:rFonts w:ascii="Segoe UI" w:hAnsi="Segoe UI"/>
        </w:rPr>
      </w:pPr>
      <w:r>
        <w:rPr>
          <w:rFonts w:ascii="Segoe UI" w:hAnsi="Segoe UI"/>
        </w:rPr>
      </w:r>
    </w:p>
    <w:p>
      <w:pPr>
        <w:pStyle w:val="Cuerpodetexto"/>
        <w:jc w:val="both"/>
        <w:rPr>
          <w:rFonts w:ascii="Segoe UI" w:hAnsi="Segoe UI"/>
        </w:rPr>
      </w:pPr>
      <w:r>
        <w:rPr>
          <w:rFonts w:ascii="Segoe UI" w:hAnsi="Segoe UI"/>
        </w:rPr>
        <w:t xml:space="preserve">Paquetería para la administración y control de empresas que en su funcionamiento </w:t>
      </w:r>
      <w:r>
        <w:rPr>
          <w:rFonts w:ascii="Segoe UI" w:hAnsi="Segoe UI"/>
        </w:rPr>
        <w:t>cuenten</w:t>
      </w:r>
      <w:r>
        <w:rPr>
          <w:rFonts w:ascii="Segoe UI" w:hAnsi="Segoe UI"/>
        </w:rPr>
        <w:t xml:space="preserve"> con logística de ventas y vehículos de repartición.</w:t>
      </w:r>
    </w:p>
    <w:p>
      <w:pPr>
        <w:pStyle w:val="Cuerpodetexto"/>
        <w:jc w:val="both"/>
        <w:rPr>
          <w:rFonts w:ascii="Segoe UI" w:hAnsi="Segoe UI"/>
        </w:rPr>
      </w:pPr>
      <w:r>
        <w:rPr>
          <w:rFonts w:ascii="Segoe UI" w:hAnsi="Segoe UI"/>
        </w:rPr>
        <w:t xml:space="preserve">Junto con la paquetería el sistema cuenta con un dispositivo “ubi”, al cuál se le puede utilizar como gps, </w:t>
      </w:r>
      <w:r>
        <w:rPr>
          <w:rFonts w:ascii="Segoe UI" w:hAnsi="Segoe UI"/>
        </w:rPr>
        <w:t>telemetría de temperatura, humedad, luminosidad, apertura de puertas y niveles de gasolina, la comunicación con este dispositivo puede ser por medio de la red IoT Sigfox, requiere un pago anual de licencia y/o red celular gsm la cual requiere de una tarjeta sim con crédito disponible.</w:t>
      </w:r>
      <w:r>
        <w:rPr>
          <w:rFonts w:ascii="Segoe UI" w:hAnsi="Segoe UI"/>
        </w:rPr>
        <w:t xml:space="preserve"> </w:t>
      </w:r>
    </w:p>
    <w:p>
      <w:pPr>
        <w:pStyle w:val="Cuerpodetexto"/>
        <w:jc w:val="both"/>
        <w:rPr>
          <w:rFonts w:ascii="Segoe UI" w:hAnsi="Segoe UI"/>
        </w:rPr>
      </w:pPr>
      <w:r>
        <w:rPr>
          <w:rFonts w:ascii="Segoe UI" w:hAnsi="Segoe UI"/>
        </w:rPr>
        <w:t>En cuanto la paquetería ésta se compone de un módulo de administración, producción, almacenes, ventas y mantenimiento.</w:t>
      </w:r>
    </w:p>
    <w:p>
      <w:pPr>
        <w:pStyle w:val="Cuerpodetexto"/>
        <w:jc w:val="both"/>
        <w:rPr>
          <w:rFonts w:ascii="Segoe UI" w:hAnsi="Segoe UI"/>
        </w:rPr>
      </w:pPr>
      <w:r>
        <w:rPr>
          <w:rFonts w:ascii="Segoe UI" w:hAnsi="Segoe UI"/>
        </w:rPr>
      </w:r>
    </w:p>
    <w:p>
      <w:pPr>
        <w:pStyle w:val="Ttulo1"/>
        <w:rPr>
          <w:rFonts w:ascii="Segoe UI" w:hAnsi="Segoe UI"/>
        </w:rPr>
      </w:pPr>
      <w:r>
        <w:rPr>
          <w:rFonts w:ascii="Segoe UI" w:hAnsi="Segoe UI"/>
        </w:rPr>
        <w:t>Módulo de administración.</w:t>
      </w:r>
    </w:p>
    <w:p>
      <w:pPr>
        <w:pStyle w:val="Cuerpodetexto"/>
        <w:rPr>
          <w:rFonts w:ascii="Segoe UI" w:hAnsi="Segoe UI"/>
        </w:rPr>
      </w:pPr>
      <w:r>
        <w:rPr>
          <w:rFonts w:ascii="Segoe UI" w:hAnsi="Segoe UI"/>
        </w:rPr>
        <w:t>En este módulo se encuentran:</w:t>
      </w:r>
    </w:p>
    <w:p>
      <w:pPr>
        <w:pStyle w:val="Cuerpodetexto"/>
        <w:numPr>
          <w:ilvl w:val="0"/>
          <w:numId w:val="2"/>
        </w:numPr>
        <w:jc w:val="both"/>
        <w:rPr/>
      </w:pPr>
      <w:r>
        <w:rPr>
          <w:rFonts w:ascii="Segoe UI" w:hAnsi="Segoe UI"/>
          <w:u w:val="single"/>
        </w:rPr>
        <w:t>Bancos</w:t>
      </w:r>
      <w:r>
        <w:rPr>
          <w:rFonts w:ascii="Segoe UI" w:hAnsi="Segoe UI"/>
        </w:rPr>
        <w:t xml:space="preserve"> .- </w:t>
      </w:r>
      <w:r>
        <w:rPr>
          <w:rFonts w:ascii="Segoe UI" w:hAnsi="Segoe UI"/>
        </w:rPr>
        <w:t>Se lleva el registro de los estados de cuenta de la empresa que se actualiza con la información de cuentas por pagar. (No contable ni en lazada automáticamente a las dependencias bancarias)</w:t>
      </w:r>
    </w:p>
    <w:p>
      <w:pPr>
        <w:pStyle w:val="Cuerpodetexto"/>
        <w:numPr>
          <w:ilvl w:val="0"/>
          <w:numId w:val="2"/>
        </w:numPr>
        <w:jc w:val="both"/>
        <w:rPr/>
      </w:pPr>
      <w:r>
        <w:rPr>
          <w:rFonts w:ascii="Segoe UI" w:hAnsi="Segoe UI"/>
          <w:u w:val="single"/>
        </w:rPr>
        <w:t>Cuentas por cobrar</w:t>
      </w:r>
      <w:r>
        <w:rPr>
          <w:rFonts w:ascii="Segoe UI" w:hAnsi="Segoe UI"/>
        </w:rPr>
        <w:t xml:space="preserve"> .- Se lleva el registro de clientes y montos para ser cobrados, se enlaza con la información de ventas por medio del número de remisión. (No contable aunque puede ser enlazada a un PAQ)</w:t>
      </w:r>
    </w:p>
    <w:p>
      <w:pPr>
        <w:pStyle w:val="Cuerpodetexto"/>
        <w:numPr>
          <w:ilvl w:val="0"/>
          <w:numId w:val="2"/>
        </w:numPr>
        <w:jc w:val="both"/>
        <w:rPr>
          <w:u w:val="none"/>
        </w:rPr>
      </w:pPr>
      <w:r>
        <w:rPr>
          <w:rFonts w:ascii="Segoe UI" w:hAnsi="Segoe UI"/>
          <w:u w:val="single"/>
        </w:rPr>
        <w:t>Cuentas por pagar</w:t>
      </w:r>
      <w:r>
        <w:rPr>
          <w:rFonts w:ascii="Segoe UI" w:hAnsi="Segoe UI"/>
          <w:u w:val="none"/>
        </w:rPr>
        <w:t xml:space="preserve"> .- Se lleva el registro de los proveedores y las facturas con fechas de vencimiento, enlazado a las cuentas desde donde se realizará el pago y también enlazado a las ordenes de compras generadas por cualquier departamento. (No contable)</w:t>
      </w:r>
    </w:p>
    <w:p>
      <w:pPr>
        <w:pStyle w:val="Cuerpodetexto"/>
        <w:numPr>
          <w:ilvl w:val="0"/>
          <w:numId w:val="2"/>
        </w:numPr>
        <w:jc w:val="both"/>
        <w:rPr>
          <w:u w:val="none"/>
        </w:rPr>
      </w:pPr>
      <w:r>
        <w:rPr>
          <w:rFonts w:ascii="Segoe UI" w:hAnsi="Segoe UI"/>
          <w:u w:val="single"/>
        </w:rPr>
        <w:t>Herramientas</w:t>
      </w:r>
      <w:r>
        <w:rPr>
          <w:rFonts w:ascii="Segoe UI" w:hAnsi="Segoe UI"/>
          <w:u w:val="none"/>
        </w:rPr>
        <w:t xml:space="preserve"> .- Desde donde se realizan el alta, edición y borrado de usuarios, clientes, proveedores, cuentas de banco.</w:t>
      </w:r>
    </w:p>
    <w:p>
      <w:pPr>
        <w:pStyle w:val="Ttulo1"/>
        <w:rPr>
          <w:rFonts w:ascii="Segoe UI" w:hAnsi="Segoe UI"/>
        </w:rPr>
      </w:pPr>
      <w:r>
        <w:rPr>
          <w:rFonts w:ascii="Segoe UI" w:hAnsi="Segoe UI"/>
        </w:rPr>
        <w:t>Recursos módulo de administración.</w:t>
      </w:r>
    </w:p>
    <w:p>
      <w:pPr>
        <w:pStyle w:val="Cuerpodetexto"/>
        <w:numPr>
          <w:ilvl w:val="0"/>
          <w:numId w:val="3"/>
        </w:numPr>
        <w:rPr/>
      </w:pPr>
      <w:r>
        <w:rPr>
          <w:rFonts w:ascii="Segoe UI" w:hAnsi="Segoe UI"/>
        </w:rPr>
        <w:t>Equipo de c</w:t>
      </w:r>
      <w:r>
        <w:rPr>
          <w:rFonts w:ascii="Segoe UI" w:hAnsi="Segoe UI"/>
        </w:rPr>
        <w:t>ó</w:t>
      </w:r>
      <w:r>
        <w:rPr>
          <w:rFonts w:ascii="Segoe UI" w:hAnsi="Segoe UI"/>
        </w:rPr>
        <w:t>mputo con el software instalado para cada usuario.</w:t>
      </w:r>
    </w:p>
    <w:p>
      <w:pPr>
        <w:pStyle w:val="Cuerpodetexto"/>
        <w:numPr>
          <w:ilvl w:val="0"/>
          <w:numId w:val="3"/>
        </w:numPr>
        <w:rPr>
          <w:rFonts w:ascii="Segoe UI" w:hAnsi="Segoe UI"/>
        </w:rPr>
      </w:pPr>
      <w:r>
        <w:rPr>
          <w:rFonts w:ascii="Segoe UI" w:hAnsi="Segoe UI"/>
        </w:rPr>
        <w:t>Capacitación para el uso de la paquetería, una semana de duración.</w:t>
      </w:r>
    </w:p>
    <w:p>
      <w:pPr>
        <w:pStyle w:val="Cuerpodetexto"/>
        <w:rPr>
          <w:rFonts w:ascii="Segoe UI" w:hAnsi="Segoe UI"/>
        </w:rPr>
      </w:pPr>
      <w:r>
        <w:rPr>
          <w:rFonts w:ascii="Segoe UI" w:hAnsi="Segoe UI"/>
        </w:rPr>
      </w:r>
    </w:p>
    <w:p>
      <w:pPr>
        <w:pStyle w:val="Ttulo1"/>
        <w:rPr>
          <w:rFonts w:ascii="Segoe UI" w:hAnsi="Segoe UI"/>
        </w:rPr>
      </w:pPr>
      <w:r>
        <w:rPr>
          <w:rFonts w:ascii="Segoe UI" w:hAnsi="Segoe UI"/>
        </w:rPr>
        <w:t>Módulo de almacenes.</w:t>
      </w:r>
    </w:p>
    <w:p>
      <w:pPr>
        <w:pStyle w:val="Cuerpodetexto"/>
        <w:jc w:val="both"/>
        <w:rPr>
          <w:rFonts w:ascii="Segoe UI" w:hAnsi="Segoe UI"/>
        </w:rPr>
      </w:pPr>
      <w:r>
        <w:rPr>
          <w:rFonts w:ascii="Segoe UI" w:hAnsi="Segoe UI"/>
        </w:rPr>
        <w:t>En este módulo se encuentran:</w:t>
      </w:r>
    </w:p>
    <w:p>
      <w:pPr>
        <w:pStyle w:val="Cuerpodetexto"/>
        <w:numPr>
          <w:ilvl w:val="0"/>
          <w:numId w:val="4"/>
        </w:numPr>
        <w:jc w:val="both"/>
        <w:rPr/>
      </w:pPr>
      <w:r>
        <w:rPr>
          <w:rFonts w:ascii="Segoe UI" w:hAnsi="Segoe UI"/>
        </w:rPr>
        <w:t xml:space="preserve">Almacén de materia prima .- Se lleva el registro de todas las compras realizadas por la empresa que no sean refacciones para mantenimiento, en este módulo se realiza una entrada al sistema cuando se recibe el recurso y una salida cuando se entrega hacia otro departamento, también se generan </w:t>
      </w:r>
      <w:r>
        <w:rPr>
          <w:rFonts w:ascii="Segoe UI" w:hAnsi="Segoe UI"/>
        </w:rPr>
        <w:t>o</w:t>
      </w:r>
      <w:r>
        <w:rPr>
          <w:rFonts w:ascii="Segoe UI" w:hAnsi="Segoe UI"/>
        </w:rPr>
        <w:t>rdenes de compra desde aquí.</w:t>
      </w:r>
    </w:p>
    <w:p>
      <w:pPr>
        <w:pStyle w:val="Cuerpodetexto"/>
        <w:numPr>
          <w:ilvl w:val="0"/>
          <w:numId w:val="4"/>
        </w:numPr>
        <w:jc w:val="both"/>
        <w:rPr>
          <w:rFonts w:ascii="Segoe UI" w:hAnsi="Segoe UI"/>
        </w:rPr>
      </w:pPr>
      <w:r>
        <w:rPr>
          <w:rFonts w:ascii="Segoe UI" w:hAnsi="Segoe UI"/>
        </w:rPr>
        <w:t>Almacén de refacciones .- Se lleva el registro de todas las refacciones aunque ya hayan sido utilizadas, se enlaza con mantenimiento y se generan órdenes de compra.</w:t>
      </w:r>
    </w:p>
    <w:p>
      <w:pPr>
        <w:pStyle w:val="Cuerpodetexto"/>
        <w:numPr>
          <w:ilvl w:val="0"/>
          <w:numId w:val="4"/>
        </w:numPr>
        <w:jc w:val="both"/>
        <w:rPr>
          <w:rFonts w:ascii="Segoe UI" w:hAnsi="Segoe UI"/>
        </w:rPr>
      </w:pPr>
      <w:r>
        <w:rPr>
          <w:rFonts w:ascii="Segoe UI" w:hAnsi="Segoe UI"/>
        </w:rPr>
        <w:t>Almacén de producto terminado .- Se lleva el registro de producto terminado, se enlaza con producción.</w:t>
      </w:r>
    </w:p>
    <w:p>
      <w:pPr>
        <w:pStyle w:val="Cuerpodetexto"/>
        <w:numPr>
          <w:ilvl w:val="0"/>
          <w:numId w:val="4"/>
        </w:numPr>
        <w:jc w:val="both"/>
        <w:rPr>
          <w:rFonts w:ascii="Segoe UI" w:hAnsi="Segoe UI"/>
        </w:rPr>
      </w:pPr>
      <w:r>
        <w:rPr>
          <w:rFonts w:ascii="Segoe UI" w:hAnsi="Segoe UI"/>
        </w:rPr>
        <w:t>Inventario .- Se lleva el registro de la maquinaria y su ubicación.</w:t>
      </w:r>
    </w:p>
    <w:p>
      <w:pPr>
        <w:pStyle w:val="Cuerpodetexto"/>
        <w:jc w:val="both"/>
        <w:rPr>
          <w:rFonts w:ascii="Segoe UI" w:hAnsi="Segoe UI"/>
        </w:rPr>
      </w:pPr>
      <w:r>
        <w:rPr>
          <w:rFonts w:ascii="Segoe UI" w:hAnsi="Segoe UI"/>
        </w:rPr>
      </w:r>
    </w:p>
    <w:p>
      <w:pPr>
        <w:pStyle w:val="Ttulo1"/>
        <w:rPr>
          <w:rFonts w:ascii="Segoe UI" w:hAnsi="Segoe UI"/>
        </w:rPr>
      </w:pPr>
      <w:r>
        <w:rPr>
          <w:rFonts w:ascii="Segoe UI" w:hAnsi="Segoe UI"/>
        </w:rPr>
        <w:t>Recursos módulo de almacenes.</w:t>
      </w:r>
    </w:p>
    <w:p>
      <w:pPr>
        <w:pStyle w:val="Cuerpodetexto"/>
        <w:numPr>
          <w:ilvl w:val="0"/>
          <w:numId w:val="5"/>
        </w:numPr>
        <w:jc w:val="both"/>
        <w:rPr>
          <w:rFonts w:ascii="Segoe UI" w:hAnsi="Segoe UI"/>
        </w:rPr>
      </w:pPr>
      <w:r>
        <w:rPr>
          <w:rFonts w:ascii="Segoe UI" w:hAnsi="Segoe UI"/>
        </w:rPr>
        <w:t>Equipo de cómputo con el software instalado por cada uno de los puntos de recepción y salida.</w:t>
      </w:r>
    </w:p>
    <w:p>
      <w:pPr>
        <w:pStyle w:val="Cuerpodetexto"/>
        <w:numPr>
          <w:ilvl w:val="0"/>
          <w:numId w:val="5"/>
        </w:numPr>
        <w:jc w:val="both"/>
        <w:rPr>
          <w:rFonts w:ascii="Segoe UI" w:hAnsi="Segoe UI"/>
        </w:rPr>
      </w:pPr>
      <w:r>
        <w:rPr>
          <w:rFonts w:ascii="Segoe UI" w:hAnsi="Segoe UI"/>
        </w:rPr>
        <w:t>Lector de código de barras por cada uno de los puntos de recepción y salida.</w:t>
      </w:r>
    </w:p>
    <w:p>
      <w:pPr>
        <w:pStyle w:val="Cuerpodetexto"/>
        <w:numPr>
          <w:ilvl w:val="0"/>
          <w:numId w:val="5"/>
        </w:numPr>
        <w:jc w:val="both"/>
        <w:rPr>
          <w:rFonts w:ascii="Segoe UI" w:hAnsi="Segoe UI"/>
        </w:rPr>
      </w:pPr>
      <w:r>
        <w:rPr>
          <w:rFonts w:ascii="Segoe UI" w:hAnsi="Segoe UI"/>
        </w:rPr>
        <w:t xml:space="preserve">Capacitación </w:t>
      </w:r>
      <w:r>
        <w:rPr>
          <w:rFonts w:ascii="Segoe UI" w:hAnsi="Segoe UI"/>
        </w:rPr>
        <w:t>5</w:t>
      </w:r>
      <w:r>
        <w:rPr>
          <w:rFonts w:ascii="Segoe UI" w:hAnsi="Segoe UI"/>
        </w:rPr>
        <w:t xml:space="preserve"> días </w:t>
      </w:r>
      <w:r>
        <w:rPr>
          <w:rFonts w:ascii="Segoe UI" w:hAnsi="Segoe UI"/>
        </w:rPr>
        <w:t>para el personal implicado</w:t>
      </w:r>
      <w:r>
        <w:rPr>
          <w:rFonts w:ascii="Segoe UI" w:hAnsi="Segoe UI"/>
        </w:rPr>
        <w:t>.</w:t>
      </w:r>
    </w:p>
    <w:p>
      <w:pPr>
        <w:pStyle w:val="Cuerpodetexto"/>
        <w:numPr>
          <w:ilvl w:val="0"/>
          <w:numId w:val="5"/>
        </w:numPr>
        <w:jc w:val="both"/>
        <w:rPr>
          <w:rFonts w:ascii="Segoe UI" w:hAnsi="Segoe UI"/>
        </w:rPr>
      </w:pPr>
      <w:r>
        <w:rPr>
          <w:rFonts w:ascii="Segoe UI" w:hAnsi="Segoe UI"/>
        </w:rPr>
        <w:t>Etiquetas RFID para identificar la maquinaria</w:t>
      </w:r>
    </w:p>
    <w:p>
      <w:pPr>
        <w:pStyle w:val="Cuerpodetexto"/>
        <w:numPr>
          <w:ilvl w:val="0"/>
          <w:numId w:val="5"/>
        </w:numPr>
        <w:jc w:val="both"/>
        <w:rPr>
          <w:rFonts w:ascii="Segoe UI" w:hAnsi="Segoe UI"/>
        </w:rPr>
      </w:pPr>
      <w:r>
        <w:rPr>
          <w:rFonts w:ascii="Segoe UI" w:hAnsi="Segoe UI"/>
        </w:rPr>
        <w:t>Lector de RFID para identificar la maquinaria.</w:t>
      </w:r>
    </w:p>
    <w:p>
      <w:pPr>
        <w:pStyle w:val="Cuerpodetexto"/>
        <w:numPr>
          <w:ilvl w:val="0"/>
          <w:numId w:val="5"/>
        </w:numPr>
        <w:jc w:val="both"/>
        <w:rPr>
          <w:rFonts w:ascii="Segoe UI" w:hAnsi="Segoe UI"/>
        </w:rPr>
      </w:pPr>
      <w:r>
        <w:rPr>
          <w:rFonts w:ascii="Segoe UI" w:hAnsi="Segoe UI"/>
        </w:rPr>
        <w:t>Inventariado general durante un paro.</w:t>
      </w:r>
    </w:p>
    <w:p>
      <w:pPr>
        <w:pStyle w:val="Cuerpodetexto"/>
        <w:jc w:val="both"/>
        <w:rPr>
          <w:rFonts w:ascii="Segoe UI" w:hAnsi="Segoe UI"/>
        </w:rPr>
      </w:pPr>
      <w:r>
        <w:rPr>
          <w:rFonts w:ascii="Segoe UI" w:hAnsi="Segoe UI"/>
        </w:rPr>
      </w:r>
    </w:p>
    <w:p>
      <w:pPr>
        <w:pStyle w:val="Ttulo1"/>
        <w:rPr/>
      </w:pPr>
      <w:r>
        <w:rPr/>
        <w:t>Módulo de ventas.</w:t>
      </w:r>
    </w:p>
    <w:p>
      <w:pPr>
        <w:pStyle w:val="Cuerpodetexto"/>
        <w:jc w:val="both"/>
        <w:rPr>
          <w:rFonts w:ascii="Segoe UI" w:hAnsi="Segoe UI"/>
        </w:rPr>
      </w:pPr>
      <w:r>
        <w:rPr>
          <w:rFonts w:ascii="Segoe UI" w:hAnsi="Segoe UI"/>
        </w:rPr>
        <w:t>En este módulo se encuentran:</w:t>
      </w:r>
    </w:p>
    <w:p>
      <w:pPr>
        <w:pStyle w:val="Cuerpodetexto"/>
        <w:numPr>
          <w:ilvl w:val="0"/>
          <w:numId w:val="6"/>
        </w:numPr>
        <w:jc w:val="both"/>
        <w:rPr>
          <w:rFonts w:ascii="Segoe UI" w:hAnsi="Segoe UI"/>
        </w:rPr>
      </w:pPr>
      <w:r>
        <w:rPr>
          <w:rFonts w:ascii="Segoe UI" w:hAnsi="Segoe UI"/>
        </w:rPr>
        <w:t xml:space="preserve">Aplicación para ventas .- Se realiza el registro de ventas a clientes menudeo y se genera un número de remisión, se enlaza con administración y almacén de producto terminado, </w:t>
      </w:r>
      <w:r>
        <w:rPr>
          <w:rFonts w:ascii="Segoe UI" w:hAnsi="Segoe UI"/>
        </w:rPr>
        <w:t>esta aplicación puede ser instalada en una tableta así como también en un teléfono</w:t>
      </w:r>
      <w:r>
        <w:rPr>
          <w:rFonts w:ascii="Segoe UI" w:hAnsi="Segoe UI"/>
        </w:rPr>
        <w:t>.</w:t>
      </w:r>
    </w:p>
    <w:p>
      <w:pPr>
        <w:pStyle w:val="Cuerpodetexto"/>
        <w:numPr>
          <w:ilvl w:val="0"/>
          <w:numId w:val="6"/>
        </w:numPr>
        <w:jc w:val="both"/>
        <w:rPr>
          <w:rFonts w:ascii="Segoe UI" w:hAnsi="Segoe UI"/>
        </w:rPr>
      </w:pPr>
      <w:r>
        <w:rPr>
          <w:rFonts w:ascii="Segoe UI" w:hAnsi="Segoe UI"/>
        </w:rPr>
        <w:t xml:space="preserve">Aplicación para ventas mayoreo .-  Se realiza el registro de ventas a clientes mayoreo y se verifica la carga en los camiones de acuerdo al peso de báscula, se enlaza a administración y almacén de producto terminado, </w:t>
      </w:r>
      <w:r>
        <w:rPr>
          <w:rFonts w:ascii="Segoe UI" w:hAnsi="Segoe UI"/>
        </w:rPr>
        <w:t>esta aplicación puede ser instalada en una tableta así como también en un teléfono</w:t>
      </w:r>
      <w:r>
        <w:rPr>
          <w:rFonts w:ascii="Segoe UI" w:hAnsi="Segoe UI"/>
        </w:rPr>
        <w:t>.</w:t>
      </w:r>
    </w:p>
    <w:p>
      <w:pPr>
        <w:pStyle w:val="Cuerpodetexto"/>
        <w:numPr>
          <w:ilvl w:val="0"/>
          <w:numId w:val="6"/>
        </w:numPr>
        <w:jc w:val="both"/>
        <w:rPr>
          <w:rFonts w:ascii="Segoe UI" w:hAnsi="Segoe UI"/>
        </w:rPr>
      </w:pPr>
      <w:r>
        <w:rPr>
          <w:rFonts w:ascii="Segoe UI" w:hAnsi="Segoe UI"/>
        </w:rPr>
        <w:t>Devoluciones .- Se realiza el registro de una devolución de producto y se genera un número de devolución, se enlaza a administración, almacén de producto terminado.</w:t>
      </w:r>
    </w:p>
    <w:p>
      <w:pPr>
        <w:pStyle w:val="Cuerpodetexto"/>
        <w:jc w:val="both"/>
        <w:rPr>
          <w:rFonts w:ascii="Segoe UI" w:hAnsi="Segoe UI"/>
        </w:rPr>
      </w:pPr>
      <w:r>
        <w:rPr>
          <w:rFonts w:ascii="Segoe UI" w:hAnsi="Segoe UI"/>
        </w:rPr>
      </w:r>
    </w:p>
    <w:p>
      <w:pPr>
        <w:pStyle w:val="Ttulo1"/>
        <w:rPr>
          <w:rFonts w:ascii="Segoe UI" w:hAnsi="Segoe UI"/>
        </w:rPr>
      </w:pPr>
      <w:r>
        <w:rPr>
          <w:rFonts w:ascii="Segoe UI" w:hAnsi="Segoe UI"/>
        </w:rPr>
        <w:t>Recursos de módulo de ventas.</w:t>
      </w:r>
    </w:p>
    <w:p>
      <w:pPr>
        <w:pStyle w:val="Cuerpodetexto"/>
        <w:numPr>
          <w:ilvl w:val="0"/>
          <w:numId w:val="7"/>
        </w:numPr>
        <w:jc w:val="both"/>
        <w:rPr>
          <w:rFonts w:ascii="Segoe UI" w:hAnsi="Segoe UI"/>
        </w:rPr>
      </w:pPr>
      <w:r>
        <w:rPr>
          <w:rFonts w:ascii="Segoe UI" w:hAnsi="Segoe UI"/>
        </w:rPr>
        <w:t xml:space="preserve">Tablet por cada vendedor a menudeo </w:t>
      </w:r>
      <w:r>
        <w:rPr>
          <w:rFonts w:ascii="Segoe UI" w:hAnsi="Segoe UI"/>
        </w:rPr>
        <w:t>o de ruta</w:t>
      </w:r>
      <w:r>
        <w:rPr>
          <w:rFonts w:ascii="Segoe UI" w:hAnsi="Segoe UI"/>
        </w:rPr>
        <w:t>.</w:t>
      </w:r>
    </w:p>
    <w:p>
      <w:pPr>
        <w:pStyle w:val="Cuerpodetexto"/>
        <w:numPr>
          <w:ilvl w:val="0"/>
          <w:numId w:val="7"/>
        </w:numPr>
        <w:jc w:val="both"/>
        <w:rPr>
          <w:rFonts w:ascii="Segoe UI" w:hAnsi="Segoe UI"/>
        </w:rPr>
      </w:pPr>
      <w:r>
        <w:rPr>
          <w:rFonts w:ascii="Segoe UI" w:hAnsi="Segoe UI"/>
        </w:rPr>
        <w:t>Equipo de cómputo por cada usuario que verifique la carga en los camiones para venta a mayoreo.</w:t>
      </w:r>
    </w:p>
    <w:p>
      <w:pPr>
        <w:pStyle w:val="Cuerpodetexto"/>
        <w:numPr>
          <w:ilvl w:val="0"/>
          <w:numId w:val="7"/>
        </w:numPr>
        <w:jc w:val="both"/>
        <w:rPr>
          <w:rFonts w:ascii="Segoe UI" w:hAnsi="Segoe UI"/>
        </w:rPr>
      </w:pPr>
      <w:r>
        <w:rPr>
          <w:rFonts w:ascii="Segoe UI" w:hAnsi="Segoe UI"/>
        </w:rPr>
        <w:t>UBI por cada unidad que contenga producto.</w:t>
      </w:r>
    </w:p>
    <w:p>
      <w:pPr>
        <w:pStyle w:val="Cuerpodetexto"/>
        <w:numPr>
          <w:ilvl w:val="0"/>
          <w:numId w:val="7"/>
        </w:numPr>
        <w:jc w:val="both"/>
        <w:rPr>
          <w:rFonts w:ascii="Segoe UI" w:hAnsi="Segoe UI"/>
        </w:rPr>
      </w:pPr>
      <w:r>
        <w:rPr>
          <w:rFonts w:ascii="Segoe UI" w:hAnsi="Segoe UI"/>
        </w:rPr>
        <w:t>Capacitación por vendedor o repartidor, probablemente tres días por unidad.</w:t>
      </w:r>
    </w:p>
    <w:p>
      <w:pPr>
        <w:pStyle w:val="Cuerpodetexto"/>
        <w:numPr>
          <w:ilvl w:val="0"/>
          <w:numId w:val="7"/>
        </w:numPr>
        <w:jc w:val="both"/>
        <w:rPr>
          <w:rFonts w:ascii="Segoe UI" w:hAnsi="Segoe UI"/>
        </w:rPr>
      </w:pPr>
      <w:r>
        <w:rPr>
          <w:rFonts w:ascii="Segoe UI" w:hAnsi="Segoe UI"/>
        </w:rPr>
        <w:t xml:space="preserve">Capacitación para verificador de venta a mayoreo, </w:t>
      </w:r>
      <w:r>
        <w:rPr>
          <w:rFonts w:ascii="Segoe UI" w:hAnsi="Segoe UI"/>
        </w:rPr>
        <w:t>un día de duración</w:t>
      </w:r>
      <w:r>
        <w:rPr>
          <w:rFonts w:ascii="Segoe UI" w:hAnsi="Segoe UI"/>
        </w:rPr>
        <w:t>.</w:t>
      </w:r>
    </w:p>
    <w:p>
      <w:pPr>
        <w:pStyle w:val="Cuerpodetexto"/>
        <w:jc w:val="both"/>
        <w:rPr>
          <w:rFonts w:ascii="Segoe UI" w:hAnsi="Segoe UI"/>
        </w:rPr>
      </w:pPr>
      <w:r>
        <w:rPr>
          <w:rFonts w:ascii="Segoe UI" w:hAnsi="Segoe UI"/>
        </w:rPr>
      </w:r>
    </w:p>
    <w:p>
      <w:pPr>
        <w:pStyle w:val="Ttulo1"/>
        <w:rPr/>
      </w:pPr>
      <w:r>
        <w:rPr/>
        <w:t>Módulo de mantenimiento.</w:t>
      </w:r>
    </w:p>
    <w:p>
      <w:pPr>
        <w:pStyle w:val="Cuerpodetexto"/>
        <w:jc w:val="both"/>
        <w:rPr>
          <w:rFonts w:ascii="Segoe UI" w:hAnsi="Segoe UI"/>
        </w:rPr>
      </w:pPr>
      <w:r>
        <w:rPr>
          <w:rFonts w:ascii="Segoe UI" w:hAnsi="Segoe UI"/>
        </w:rPr>
        <w:t>En este módulo se encuentran:</w:t>
      </w:r>
    </w:p>
    <w:p>
      <w:pPr>
        <w:pStyle w:val="Cuerpodetexto"/>
        <w:numPr>
          <w:ilvl w:val="0"/>
          <w:numId w:val="8"/>
        </w:numPr>
        <w:jc w:val="both"/>
        <w:rPr>
          <w:rFonts w:ascii="Segoe UI" w:hAnsi="Segoe UI"/>
        </w:rPr>
      </w:pPr>
      <w:r>
        <w:rPr>
          <w:rFonts w:ascii="Segoe UI" w:hAnsi="Segoe UI"/>
        </w:rPr>
        <w:t>Administración de maquinaria y vehículos.</w:t>
      </w:r>
    </w:p>
    <w:p>
      <w:pPr>
        <w:pStyle w:val="Cuerpodetexto"/>
        <w:numPr>
          <w:ilvl w:val="0"/>
          <w:numId w:val="8"/>
        </w:numPr>
        <w:jc w:val="both"/>
        <w:rPr>
          <w:rFonts w:ascii="Segoe UI" w:hAnsi="Segoe UI"/>
        </w:rPr>
      </w:pPr>
      <w:r>
        <w:rPr>
          <w:rFonts w:ascii="Segoe UI" w:hAnsi="Segoe UI"/>
        </w:rPr>
        <w:t>Reportes de mantenimiento maquinaria .- Se realiza un reporte de falla de maquinaria junto con el registro de acciones realizadas, refacciones utilizadas, cantidad de personas, fecha y hora, se enlaza a administración y almacén de refacciones, se realizan órdenes de compra desde aquí.</w:t>
      </w:r>
    </w:p>
    <w:p>
      <w:pPr>
        <w:pStyle w:val="Cuerpodetexto"/>
        <w:numPr>
          <w:ilvl w:val="0"/>
          <w:numId w:val="8"/>
        </w:numPr>
        <w:jc w:val="both"/>
        <w:rPr>
          <w:rFonts w:ascii="Segoe UI" w:hAnsi="Segoe UI"/>
        </w:rPr>
      </w:pPr>
      <w:r>
        <w:rPr>
          <w:rFonts w:ascii="Segoe UI" w:hAnsi="Segoe UI"/>
        </w:rPr>
        <w:t>Reportes de mantenimiento vehículos .- Se realiza un reporte de reparación de vehículo junto con el registro del proveedor, tipo de servicio realizado, fecha y hora tanto de salida como de entrega, costo y refaccionamiento, se enlaza a administración, cuentas por pagar y se realizan ordenes de compra desde aquí.</w:t>
      </w:r>
    </w:p>
    <w:p>
      <w:pPr>
        <w:pStyle w:val="Ttulo1"/>
        <w:rPr>
          <w:rFonts w:ascii="Segoe UI" w:hAnsi="Segoe UI"/>
        </w:rPr>
      </w:pPr>
      <w:r>
        <w:rPr>
          <w:rFonts w:ascii="Segoe UI" w:hAnsi="Segoe UI"/>
        </w:rPr>
        <w:t>Recursos mantenimiento.</w:t>
      </w:r>
    </w:p>
    <w:p>
      <w:pPr>
        <w:pStyle w:val="Cuerpodetexto"/>
        <w:numPr>
          <w:ilvl w:val="0"/>
          <w:numId w:val="9"/>
        </w:numPr>
        <w:jc w:val="both"/>
        <w:rPr/>
      </w:pPr>
      <w:r>
        <w:rPr>
          <w:rFonts w:ascii="Segoe UI" w:hAnsi="Segoe UI"/>
        </w:rPr>
        <w:t>E</w:t>
      </w:r>
      <w:r>
        <w:rPr>
          <w:rFonts w:ascii="Segoe UI" w:hAnsi="Segoe UI"/>
        </w:rPr>
        <w:t>quipo de cómputo con la paquetería instalada para levantar reportes de vehículos.</w:t>
      </w:r>
    </w:p>
    <w:p>
      <w:pPr>
        <w:pStyle w:val="Cuerpodetexto"/>
        <w:numPr>
          <w:ilvl w:val="0"/>
          <w:numId w:val="9"/>
        </w:numPr>
        <w:jc w:val="both"/>
        <w:rPr>
          <w:rFonts w:ascii="Segoe UI" w:hAnsi="Segoe UI"/>
        </w:rPr>
      </w:pPr>
      <w:r>
        <w:rPr>
          <w:rFonts w:ascii="Segoe UI" w:hAnsi="Segoe UI"/>
        </w:rPr>
        <w:t>Equipo de cómputo con la paquetería instalada para levantar reportes de maquinaria.</w:t>
      </w:r>
    </w:p>
    <w:p>
      <w:pPr>
        <w:pStyle w:val="Cuerpodetexto"/>
        <w:numPr>
          <w:ilvl w:val="0"/>
          <w:numId w:val="9"/>
        </w:numPr>
        <w:jc w:val="both"/>
        <w:rPr>
          <w:rFonts w:ascii="Segoe UI" w:hAnsi="Segoe UI"/>
        </w:rPr>
      </w:pPr>
      <w:r>
        <w:rPr>
          <w:rFonts w:ascii="Segoe UI" w:hAnsi="Segoe UI"/>
        </w:rPr>
        <w:t xml:space="preserve">Capacitación para el uso de la paquetería, </w:t>
      </w:r>
      <w:r>
        <w:rPr>
          <w:rFonts w:ascii="Segoe UI" w:hAnsi="Segoe UI"/>
        </w:rPr>
        <w:t xml:space="preserve">duración </w:t>
      </w:r>
      <w:r>
        <w:rPr>
          <w:rFonts w:ascii="Segoe UI" w:hAnsi="Segoe UI"/>
        </w:rPr>
        <w:t xml:space="preserve">3 días </w:t>
      </w:r>
      <w:r>
        <w:rPr>
          <w:rFonts w:ascii="Segoe UI" w:hAnsi="Segoe UI"/>
        </w:rPr>
        <w:t>para el personal implicado</w:t>
      </w:r>
      <w:r>
        <w:rPr>
          <w:rFonts w:ascii="Segoe UI" w:hAnsi="Segoe UI"/>
        </w:rPr>
        <w:t>.</w:t>
      </w:r>
    </w:p>
    <w:p>
      <w:pPr>
        <w:pStyle w:val="Cuerpodetexto"/>
        <w:jc w:val="both"/>
        <w:rPr>
          <w:rFonts w:ascii="Segoe UI" w:hAnsi="Segoe UI"/>
        </w:rPr>
      </w:pPr>
      <w:r>
        <w:rPr>
          <w:rFonts w:ascii="Segoe UI" w:hAnsi="Segoe UI"/>
        </w:rPr>
      </w:r>
    </w:p>
    <w:p>
      <w:pPr>
        <w:pStyle w:val="Ttulo1"/>
        <w:rPr>
          <w:rFonts w:ascii="Segoe UI" w:hAnsi="Segoe UI"/>
        </w:rPr>
      </w:pPr>
      <w:r>
        <w:rPr>
          <w:rFonts w:ascii="Segoe UI" w:hAnsi="Segoe UI"/>
        </w:rPr>
        <w:t>Capacitación.</w:t>
      </w:r>
    </w:p>
    <w:p>
      <w:pPr>
        <w:pStyle w:val="Cuerpodetexto"/>
        <w:rPr>
          <w:rFonts w:ascii="Segoe UI" w:hAnsi="Segoe UI"/>
        </w:rPr>
      </w:pPr>
      <w:r>
        <w:rPr/>
      </w:r>
    </w:p>
    <w:p>
      <w:pPr>
        <w:pStyle w:val="Cuerpodetexto"/>
        <w:rPr/>
      </w:pPr>
      <w:r>
        <w:rPr>
          <w:rFonts w:ascii="Segoe UI" w:hAnsi="Segoe UI"/>
        </w:rPr>
        <w:t xml:space="preserve">Incluye la asesoría, capacitación y uso de la paquetería para el personal implicado </w:t>
      </w:r>
      <w:r>
        <w:rPr>
          <w:rFonts w:ascii="Segoe UI" w:hAnsi="Segoe UI"/>
        </w:rPr>
        <w:t>tanto para planta como para los asesores de venta que se encuentren en ruta acompañándolos durante el recorrido.</w:t>
      </w:r>
    </w:p>
    <w:p>
      <w:pPr>
        <w:pStyle w:val="Cuerpodetexto"/>
        <w:rPr>
          <w:rFonts w:ascii="Segoe UI" w:hAnsi="Segoe UI"/>
        </w:rPr>
      </w:pPr>
      <w:r>
        <w:rPr/>
      </w:r>
    </w:p>
    <w:p>
      <w:pPr>
        <w:pStyle w:val="Ttulo1"/>
        <w:rPr/>
      </w:pPr>
      <w:r>
        <w:rPr>
          <w:rFonts w:ascii="Segoe UI" w:hAnsi="Segoe UI"/>
        </w:rPr>
        <w:t>Asesoría y consultoría de ingeniería.</w:t>
      </w:r>
    </w:p>
    <w:p>
      <w:pPr>
        <w:pStyle w:val="Cuerpodetexto"/>
        <w:rPr>
          <w:rFonts w:ascii="Segoe UI" w:hAnsi="Segoe UI"/>
        </w:rPr>
      </w:pPr>
      <w:r>
        <w:rPr/>
      </w:r>
    </w:p>
    <w:p>
      <w:pPr>
        <w:pStyle w:val="Cuerpodetexto"/>
        <w:rPr/>
      </w:pPr>
      <w:r>
        <w:rPr>
          <w:rFonts w:ascii="Segoe UI" w:hAnsi="Segoe UI"/>
        </w:rPr>
        <w:t>Incluye el análisis y propuesta de implementación para las áreas de:</w:t>
      </w:r>
    </w:p>
    <w:p>
      <w:pPr>
        <w:pStyle w:val="Cuerpodetexto"/>
        <w:numPr>
          <w:ilvl w:val="0"/>
          <w:numId w:val="10"/>
        </w:numPr>
        <w:rPr/>
      </w:pPr>
      <w:r>
        <w:rPr>
          <w:rFonts w:ascii="Segoe UI" w:hAnsi="Segoe UI"/>
        </w:rPr>
        <w:t>Mantenimiento .- Consultoría de ingeniería mecánica, eléctrica y electrónica, además del correspondiente análisis de oportunidades.</w:t>
      </w:r>
    </w:p>
    <w:p>
      <w:pPr>
        <w:pStyle w:val="Cuerpodetexto"/>
        <w:numPr>
          <w:ilvl w:val="0"/>
          <w:numId w:val="10"/>
        </w:numPr>
        <w:rPr/>
      </w:pPr>
      <w:r>
        <w:rPr>
          <w:rFonts w:ascii="Segoe UI" w:hAnsi="Segoe UI"/>
        </w:rPr>
        <w:t>Producción .- Consultoría de ingeniería industrial y de automatización con el correspondiente análisis de oportunidades.</w:t>
      </w:r>
    </w:p>
    <w:p>
      <w:pPr>
        <w:pStyle w:val="Cuerpodetexto"/>
        <w:numPr>
          <w:ilvl w:val="0"/>
          <w:numId w:val="10"/>
        </w:numPr>
        <w:spacing w:before="0" w:after="140"/>
        <w:rPr/>
      </w:pPr>
      <w:r>
        <w:rPr>
          <w:rFonts w:ascii="Segoe UI" w:hAnsi="Segoe UI"/>
        </w:rPr>
        <w:t>Administración .- Consultoría de ingeniería industrial.</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egoe UI">
    <w:charset w:val="00"/>
    <w:family w:val="swiss"/>
    <w:pitch w:val="variable"/>
  </w:font>
  <w:font w:name="Segoe U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NSimSun" w:cs="Arial"/>
      <w:color w:val="auto"/>
      <w:kern w:val="2"/>
      <w:sz w:val="24"/>
      <w:szCs w:val="24"/>
      <w:lang w:val="es-MX"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LibreOffice/6.1.2.1$Windows_X86_64 LibreOffice_project/65905a128db06ba48db947242809d14d3f9a93fe</Application>
  <Pages>4</Pages>
  <Words>899</Words>
  <Characters>4680</Characters>
  <CharactersWithSpaces>5494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2020-07-28T10:17:32Z</dcterms:created>
  <dc:creator/>
  <dc:description/>
  <dc:language>es-MX</dc:language>
  <cp:lastModifiedBy/>
  <dcterms:modified xsi:type="dcterms:W3CDTF">2020-07-30T11:51:27Z</dcterms:modified>
  <cp:revision>5</cp:revision>
  <dc:subject/>
  <dc:title/>
</cp:coreProperties>
</file>