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27C0E" w:rsidR="00427C0E" w:rsidP="00A05FF7" w:rsidRDefault="00A05FF7" w14:paraId="3AB5B65A" w14:textId="79B27DDF">
      <w:pPr>
        <w:rPr>
          <w:b w:val="1"/>
          <w:bCs w:val="1"/>
        </w:rPr>
      </w:pPr>
      <w:r w:rsidRPr="7555FA33" w:rsidR="00A05FF7">
        <w:rPr>
          <w:b w:val="1"/>
          <w:bCs w:val="1"/>
        </w:rPr>
        <w:t xml:space="preserve">Terms and Conditions for use of </w:t>
      </w:r>
      <w:r w:rsidRPr="7555FA33" w:rsidR="2661C551">
        <w:rPr>
          <w:b w:val="1"/>
          <w:bCs w:val="1"/>
        </w:rPr>
        <w:t xml:space="preserve">Regional Carbon Cycle Assessment and Processes Phase 2 (RECCAP-2) </w:t>
      </w:r>
      <w:r w:rsidRPr="7555FA33" w:rsidR="00A05FF7">
        <w:rPr>
          <w:b w:val="1"/>
          <w:bCs w:val="1"/>
        </w:rPr>
        <w:t>CCI datasets from the CCI Open Data Portal</w:t>
      </w:r>
    </w:p>
    <w:p w:rsidR="000E022B" w:rsidP="00A05FF7" w:rsidRDefault="000E022B" w14:paraId="6821646C" w14:textId="77777777">
      <w:r>
        <w:t>The CCI datasets held on the CCI Open Data Portal may be used by any user for any purpose, with the following terms and conditions:</w:t>
      </w:r>
    </w:p>
    <w:p w:rsidRPr="00A05FF7" w:rsidR="00A05FF7" w:rsidP="000E022B" w:rsidRDefault="00A05FF7" w14:paraId="6416793F" w14:textId="0CE9551D">
      <w:r w:rsidR="00A05FF7">
        <w:rPr/>
        <w:t xml:space="preserve">1) Users of the CCI data </w:t>
      </w:r>
      <w:r w:rsidRPr="7555FA33" w:rsidR="000E022B">
        <w:rPr>
          <w:b w:val="1"/>
          <w:bCs w:val="1"/>
        </w:rPr>
        <w:t xml:space="preserve">are </w:t>
      </w:r>
      <w:r w:rsidRPr="7555FA33" w:rsidR="000E022B">
        <w:rPr>
          <w:b w:val="1"/>
          <w:bCs w:val="1"/>
        </w:rPr>
        <w:t>required</w:t>
      </w:r>
      <w:r w:rsidRPr="7555FA33" w:rsidR="00A05FF7">
        <w:rPr>
          <w:b w:val="1"/>
          <w:bCs w:val="1"/>
        </w:rPr>
        <w:t xml:space="preserve"> to acknowledge </w:t>
      </w:r>
      <w:r w:rsidR="00A05FF7">
        <w:rPr/>
        <w:t>the ESA</w:t>
      </w:r>
      <w:r w:rsidR="000406AD">
        <w:rPr/>
        <w:t xml:space="preserve"> Climate Change Initiative and </w:t>
      </w:r>
      <w:r w:rsidR="00A05FF7">
        <w:rPr/>
        <w:t xml:space="preserve">the </w:t>
      </w:r>
      <w:r w:rsidR="64F42615">
        <w:rPr/>
        <w:t>Regional Carbon Cycle Assessment and Processes Phase 2 (RECCAP-2) CCI</w:t>
      </w:r>
      <w:r w:rsidR="00A05FF7">
        <w:rPr/>
        <w:t xml:space="preserve"> project together with the individual data providers if the data are used in a presentation or publication.  Please also </w:t>
      </w:r>
      <w:r w:rsidRPr="7555FA33" w:rsidR="00A05FF7">
        <w:rPr>
          <w:b w:val="1"/>
          <w:bCs w:val="1"/>
        </w:rPr>
        <w:t xml:space="preserve">cite any relevant dataset DOIs </w:t>
      </w:r>
      <w:r w:rsidR="00A05FF7">
        <w:rPr/>
        <w:t>(see example</w:t>
      </w:r>
      <w:r w:rsidR="00A05FF7">
        <w:rPr/>
        <w:t xml:space="preserve"> ci</w:t>
      </w:r>
      <w:r w:rsidR="00A05FF7">
        <w:rPr/>
        <w:t>tation text below).</w:t>
      </w:r>
    </w:p>
    <w:p w:rsidRPr="00A05FF7" w:rsidR="00A05FF7" w:rsidP="00A05FF7" w:rsidRDefault="00A05FF7" w14:paraId="4D3642F2" w14:textId="77777777">
      <w:r w:rsidRPr="00A05FF7">
        <w:t xml:space="preserve">2) Users of the CCI data are </w:t>
      </w:r>
      <w:r w:rsidRPr="00A05FF7">
        <w:rPr>
          <w:b/>
          <w:bCs/>
        </w:rPr>
        <w:t xml:space="preserve">encouraged to interact with the CCI programme </w:t>
      </w:r>
      <w:r w:rsidRPr="00A05FF7">
        <w:t>on use of the products, and to provide a copy of all reports and publications using the dataset. An offer of co-authorship should be considered, if the CCI data constitute a major component of a scientific publication.</w:t>
      </w:r>
    </w:p>
    <w:p w:rsidRPr="00A05FF7" w:rsidR="00A05FF7" w:rsidP="00A05FF7" w:rsidRDefault="00A05FF7" w14:paraId="35B32EAF" w14:textId="77777777">
      <w:r w:rsidRPr="00A05FF7">
        <w:t xml:space="preserve">3) </w:t>
      </w:r>
      <w:r w:rsidRPr="00A05FF7">
        <w:rPr>
          <w:b/>
          <w:bCs/>
        </w:rPr>
        <w:t xml:space="preserve">Intellectual property rights </w:t>
      </w:r>
      <w:r w:rsidRPr="00A05FF7">
        <w:t>(IPR) in the CCI data lie with the researchers and organisations producing the data.</w:t>
      </w:r>
    </w:p>
    <w:p w:rsidRPr="000E022B" w:rsidR="00A05FF7" w:rsidP="00A05FF7" w:rsidRDefault="00A05FF7" w14:paraId="3612B136" w14:textId="77777777">
      <w:r w:rsidRPr="00A05FF7">
        <w:t xml:space="preserve">4) </w:t>
      </w:r>
      <w:r w:rsidRPr="00A05FF7">
        <w:rPr>
          <w:b/>
          <w:bCs/>
        </w:rPr>
        <w:t>Liability</w:t>
      </w:r>
      <w:r w:rsidRPr="00A05FF7">
        <w:t xml:space="preserve">: </w:t>
      </w:r>
      <w:r w:rsidR="000E022B">
        <w:t>No warranty is given</w:t>
      </w:r>
      <w:r w:rsidRPr="00A05FF7">
        <w:t xml:space="preserve"> as to the quality or the accuracy of the CCI data or its suitability for any use.</w:t>
      </w:r>
      <w:r w:rsidR="000E022B">
        <w:t xml:space="preserve"> </w:t>
      </w:r>
      <w:r w:rsidRPr="000E022B" w:rsidR="000E022B">
        <w:rPr>
          <w:rFonts w:cs="Arial"/>
          <w:color w:val="000000"/>
          <w:shd w:val="clear" w:color="auto" w:fill="FFFFFF"/>
        </w:rPr>
        <w:t>All implied conditions relating to the quality or suitability of the information, and all liabilities arising from the supply of the information (including any liability arising in negligence) are excluded to the fullest extent permitted by law.</w:t>
      </w:r>
    </w:p>
    <w:p w:rsidR="000E022B" w:rsidP="00A05FF7" w:rsidRDefault="000E022B" w14:paraId="062542F5" w14:textId="77777777"/>
    <w:p w:rsidR="00A05FF7" w:rsidP="7555FA33" w:rsidRDefault="00A05FF7" w14:paraId="5E86586A" w14:textId="4895EDDC">
      <w:pPr>
        <w:pStyle w:val="Normal"/>
      </w:pPr>
      <w:r w:rsidRPr="7555FA33" w:rsidR="00A05FF7">
        <w:rPr>
          <w:b w:val="1"/>
          <w:bCs w:val="1"/>
        </w:rPr>
        <w:t>Example citation:</w:t>
      </w:r>
      <w:r w:rsidR="00A05FF7">
        <w:rPr/>
        <w:t xml:space="preserve">  </w:t>
      </w:r>
      <w:r>
        <w:br/>
      </w:r>
      <w:r w:rsidR="00A05FF7">
        <w:rPr/>
        <w:t>AuthorName1, AuthorName2 (&lt;year&gt;): ESA &lt;ECV-name&gt; Climate Change Initiative (ESA &lt;ECV short name&gt; CCI) data: &lt;Product name and Version number&gt;</w:t>
      </w:r>
      <w:r w:rsidR="36489C51">
        <w:rPr/>
        <w:t xml:space="preserve"> NERC EDS Centre for Environmental Data Analysis</w:t>
      </w:r>
      <w:r w:rsidR="00A05FF7">
        <w:rPr/>
        <w:t xml:space="preserve">, Publication Date, </w:t>
      </w:r>
      <w:r w:rsidR="007A2008">
        <w:rPr/>
        <w:t>&lt;</w:t>
      </w:r>
      <w:r w:rsidR="00A05FF7">
        <w:rPr/>
        <w:t>DOI</w:t>
      </w:r>
      <w:r w:rsidR="007A2008">
        <w:rPr/>
        <w:t xml:space="preserve"> – if exists&gt;</w:t>
      </w:r>
    </w:p>
    <w:p w:rsidR="00F33C1C" w:rsidRDefault="00F33C1C" w14:paraId="25B62FEE" w14:textId="02955DCC">
      <w:r w:rsidR="00F33C1C">
        <w:rPr/>
        <w:t>e.g.</w:t>
      </w:r>
      <w:r w:rsidR="77A3B71F">
        <w:rPr/>
        <w:t xml:space="preserve"> </w:t>
      </w:r>
      <w:r w:rsidR="77A3B71F">
        <w:rPr/>
        <w:t xml:space="preserve">Prigent, C. (2023): ESA RECCAP-2 Climate Change Initiative (RECCAP2_cci): Methane-Centric Wetland Dataset Based on GIEMS (1992-2020), v1.0. NERC EDS Centre for Environmental Data Analysis, date of citation. </w:t>
      </w:r>
      <w:hyperlink r:id="R13c2e03d50534079">
        <w:r w:rsidRPr="7555FA33" w:rsidR="77A3B71F">
          <w:rPr>
            <w:rStyle w:val="Hyperlink"/>
          </w:rPr>
          <w:t>https://catalogue.ceda.ac.uk/uuid/1d01d0efb6c24c218489605b5aa44cf5</w:t>
        </w:r>
      </w:hyperlink>
      <w:r w:rsidR="77A3B71F">
        <w:rPr/>
        <w:t xml:space="preserve"> </w:t>
      </w:r>
    </w:p>
    <w:sectPr w:rsidR="00F33C1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45BBA"/>
    <w:multiLevelType w:val="hybridMultilevel"/>
    <w:tmpl w:val="36B06DD6"/>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653040FB"/>
    <w:multiLevelType w:val="hybridMultilevel"/>
    <w:tmpl w:val="F7F636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EE332A"/>
    <w:multiLevelType w:val="hybridMultilevel"/>
    <w:tmpl w:val="E8E684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5867829">
    <w:abstractNumId w:val="1"/>
  </w:num>
  <w:num w:numId="2" w16cid:durableId="1217548086">
    <w:abstractNumId w:val="2"/>
  </w:num>
  <w:num w:numId="3" w16cid:durableId="31537668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FF7"/>
    <w:rsid w:val="000406AD"/>
    <w:rsid w:val="00093EE5"/>
    <w:rsid w:val="000E022B"/>
    <w:rsid w:val="001077E2"/>
    <w:rsid w:val="00252D0C"/>
    <w:rsid w:val="00427C0E"/>
    <w:rsid w:val="004D64F1"/>
    <w:rsid w:val="005B415A"/>
    <w:rsid w:val="00635858"/>
    <w:rsid w:val="006D3EBC"/>
    <w:rsid w:val="007316B3"/>
    <w:rsid w:val="007A2008"/>
    <w:rsid w:val="007D53C9"/>
    <w:rsid w:val="00842D88"/>
    <w:rsid w:val="00902C00"/>
    <w:rsid w:val="00A05FF7"/>
    <w:rsid w:val="00A9316E"/>
    <w:rsid w:val="00AC6A10"/>
    <w:rsid w:val="00C42D8B"/>
    <w:rsid w:val="00D341A9"/>
    <w:rsid w:val="00D93024"/>
    <w:rsid w:val="00F33C1C"/>
    <w:rsid w:val="00FA3CC9"/>
    <w:rsid w:val="05740B84"/>
    <w:rsid w:val="0CB5FA18"/>
    <w:rsid w:val="2661C551"/>
    <w:rsid w:val="36489C51"/>
    <w:rsid w:val="38FED1EE"/>
    <w:rsid w:val="64F42615"/>
    <w:rsid w:val="6EE6B8AF"/>
    <w:rsid w:val="721E5971"/>
    <w:rsid w:val="7477887A"/>
    <w:rsid w:val="7555FA33"/>
    <w:rsid w:val="77A3B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D95C"/>
  <w15:docId w15:val="{3DA5FEB8-C8F4-4246-ABD1-4F98F12693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05FF7"/>
    <w:pPr>
      <w:ind w:left="720"/>
      <w:contextualSpacing/>
    </w:pPr>
  </w:style>
  <w:style w:type="character" w:styleId="Hyperlink">
    <w:name w:val="Hyperlink"/>
    <w:basedOn w:val="DefaultParagraphFont"/>
    <w:uiPriority w:val="99"/>
    <w:unhideWhenUsed/>
    <w:rsid w:val="00252D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catalogue.ceda.ac.uk/uuid/1d01d0efb6c24c218489605b5aa44cf5" TargetMode="External" Id="R13c2e03d505340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428A4C88F1BC4DBEE5D41789A4CC03" ma:contentTypeVersion="14" ma:contentTypeDescription="Create a new document." ma:contentTypeScope="" ma:versionID="8cb139e1fed5eabc823e7633af58bea9">
  <xsd:schema xmlns:xsd="http://www.w3.org/2001/XMLSchema" xmlns:xs="http://www.w3.org/2001/XMLSchema" xmlns:p="http://schemas.microsoft.com/office/2006/metadata/properties" xmlns:ns2="acff8847-a8fa-457e-8010-fe71e962d383" xmlns:ns3="94c72131-11e1-48b9-8020-84fe1105e8cb" targetNamespace="http://schemas.microsoft.com/office/2006/metadata/properties" ma:root="true" ma:fieldsID="ff44054d55afd6faedad3ce1f58d9cff" ns2:_="" ns3:_="">
    <xsd:import namespace="acff8847-a8fa-457e-8010-fe71e962d383"/>
    <xsd:import namespace="94c72131-11e1-48b9-8020-84fe1105e8c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f8847-a8fa-457e-8010-fe71e962d3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fe07c91c-676c-4292-ab42-0332d43006d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c72131-11e1-48b9-8020-84fe1105e8c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1f04fc0f-1b47-4ef5-bc96-5c6416f69121}" ma:internalName="TaxCatchAll" ma:showField="CatchAllData" ma:web="94c72131-11e1-48b9-8020-84fe1105e8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652003-D168-4A42-9CAD-7A96B37039E9}"/>
</file>

<file path=customXml/itemProps2.xml><?xml version="1.0" encoding="utf-8"?>
<ds:datastoreItem xmlns:ds="http://schemas.openxmlformats.org/officeDocument/2006/customXml" ds:itemID="{E2D9E6C6-208D-4A82-93AC-DCD0AED5C2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STFC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Authorised User</dc:creator>
  <lastModifiedBy>Knappett, Diane (STFC,RAL,RALSP)</lastModifiedBy>
  <revision>5</revision>
  <dcterms:created xsi:type="dcterms:W3CDTF">2019-11-28T18:41:00.0000000Z</dcterms:created>
  <dcterms:modified xsi:type="dcterms:W3CDTF">2023-10-19T16:00:49.6684011Z</dcterms:modified>
</coreProperties>
</file>