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description [xs:string] {freeText}</w:t>
            </w:r>
          </w:p>
        </w:tc>
        <w:tc>
          <w:tcPr>
            <w:tcW w:type="dxa" w:w="2410"/>
          </w:tcPr>
          <w:p>
            <w:r>
              <w:t>Description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mip [xs:string] {internalLink}</w:t>
            </w:r>
          </w:p>
        </w:tc>
        <w:tc>
          <w:tcPr>
            <w:tcW w:type="dxa" w:w="2410"/>
          </w:tcPr>
          <w:p>
            <w:r>
              <w:t>Endorsed MIP</w:t>
            </w:r>
          </w:p>
        </w:tc>
        <w:tc>
          <w:tcPr>
            <w:tcW w:type="dxa" w:w="4819"/>
          </w:tcPr>
          <w:p>
            <w:r>
              <w:t>Link to Model Intercomparison Project with this objective.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