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LOAN MANAGEMENT SYSTEM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Technical Specification Document</w:t>
      </w:r>
    </w:p>
    <w:p>
      <w:pPr>
        <w:spacing w:after="4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Version 1.0  |  Web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 Management System (LMS)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Specification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Platform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Application (React.js + Spring Boot)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Loan Types Covered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Money Loan, Physical Property Loan, Service Loan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18,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Purpose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document defines the technical architecture, system design, data models, and API contracts for the Loan Management System (LMS) — a web-based platform enabling applicants to apply for loans, administrators to manage applications, and the system to enforce loan lifecycle rules across three loan types: Money Loans, Physical Property Loans, and Service Loans.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Applicant-facing web portal for loan applications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dashboard for loan review, approval, and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Multi-type loan engine supporting money, physical property, and service loans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Repayment scheduling and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Notification system (email / in-app)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Role-based access control (RBAC)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LMS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 Management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submitting a loan request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/ Loan Officer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member who reviews and approves loans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Money Loan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cash-based loan repaid with interest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Loan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 secured against or used to acquire physical property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Loan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extended for services (e.g., education, utilities)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Web Token — used for stateless authentication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System Overview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Architecture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LMS follows a three-tier web architecture: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Frontend: React.js SPA (Single Page Application)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Backend: Java Spring Boot REST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Database: MySQL (relational) + optional Redis for session caching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 + Next.js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UI, routing, form validation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3.x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logic, REST endpoints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8.x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storage, relational integrity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(optional)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store, rate limiting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Security + JWT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&amp; authorization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Loan Types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2.2.1 Money Loan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direct cash disbursement to the borrower, repaid in installments with accrued interest. Requires income verification, credit scoring, and optional guarantor information.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2.2.2 Physical Property Loan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secured loan tied to tangible assets (real estate, vehicles, equipment). Requires asset valuation, title/ownership documents, and collateral registration. Collateral can be seized on default.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2.2.3 Service Loan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Credit extended for the cost of a service rather than cash disbursement (e.g., school fees, medical bills, utilities). Funds are paid directly to the service provider. Requires service agreement or invoice.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Functional Requirements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Register, log in, submit loan applications, upload documents, track application status, view repayment schedule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 Officer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applications, request documents, approve/reject loans, add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users, configure loan products, view reports, override decisions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Auto-calculate repayment schedules, send notifications, flag overdue loans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Core Features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3.2.1 Loan Application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Multi-step application form with type-specific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 upload (ID, income proof, collateral docs, service invoices)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Application reference number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Draft save and resume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Applicant agreement / e-signature acknowledgement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3.2.2 Loan Review &amp; Approval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Loan officer dashboard with queue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 verification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Approval workflow with configurable stages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Decision notes and audit trail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Automated notifications on status change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3.2.3 Repayment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Automated schedule generation on approval (principal + interest)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Payment recording (manual or integrated payment gateway)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Overdue detection and penalty calculation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Borrower repayment history view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3.2.4 Reporting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Loan portfolio summary (by type, status, period)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Default and delinquency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Disbursement and collection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Exportable to CSV / PDF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Data Models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Core Entities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following entities form the core of the LMS relational schema: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 (UUID)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Applicants and staff accounts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loan_applications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application_id (UUID)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submitted loan applications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money_loans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loan_id (UUID)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Money loan-specific 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property_loans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loan_id (UUID)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loan &amp; collateral 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service_loans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loan_id (UUID)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loan &amp; provider 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repayment_schedules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schedule_id (UUID)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Installment plan per loan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payment_id (UUID)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Recorded repayment transactions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document_id (UUID)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Uploaded files linked to applications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log_id (UUID)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state changes and actions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Key Entity: loan_applications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key, auto-generated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users.user_id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MONEY | PROPERTY | SERVICE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amount_requested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Requested loan amount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4217 code (e.g., XAF, USD)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term_months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Repayment period in months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interest_rate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interest rate (%)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| SUBMITTED | UNDER_REVIEW | APPROVED | REJECTED | DISBURSED | CLOSED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 datetime (UTC)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(FK)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 officer who reviewed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Officer notes on decision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timestamps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API Design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backend exposes a RESTful JSON API. All endpoints are prefixed with /api/v1. Authentication uses JWT Bearer tokens.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2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applicant registration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JWT access + refresh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Invalidates refresh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Issues new access token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Loan Application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2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/loans/apply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new loan application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/loans/my-applications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own applications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/loans/{id}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 / Officer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application details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/loans/{id}/submit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a saved draft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/loans/queue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 Officer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review queue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/loans/{id}/approve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 Officer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loan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/loans/{id}/reject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 Officer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 with reason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/loans/{id}/disburse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as disbursed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Repayment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2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/loans/{id}/schedule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 / Officer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repayment schedule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/loans/{id}/payments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/ Officer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a payment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/loans/{id}/payments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 / Officer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payments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Security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Authentication &amp; Authorization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JWT access tokens (15-minute expiry) + refresh tokens (7-day expiry)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Spring Security 6.x with method-level @PreAuthorize annotations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RBAC: APPLICANT, LOAN_OFFICER, ADMIN roles enforced at API 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Passwords hashed with BCrypt (strength 12)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Data Protection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HTTPS enforced (TLS 1.2+) for all client-server communication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Sensitive fields (e.g., national ID numbers) encrypted at rest (AES-256)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 uploads virus-scanned before persistence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CORS restricted to trusted frontend origin(s)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Input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Server-side validation on all API inputs using Jakarta Bean Validation (@NotNull, @Size,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SQL injection prevention via JPA parameterized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 upload type and size restrictions enforced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Audit &amp;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state transitions logged in audit_log table (actor, action, timestamp, IP)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actions require re-authentication for sensitive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retention policies configurable per deployment jurisdiction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responses under 500ms for 95th percentile under normal 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Stateless API supports horizontal scaling; database connection pooling via HikariCP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99.5% uptime target; graceful degradation on external service failures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WCAG 2.1 AA compliance; mobile-responsive frontend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coverage &gt;= 80% (unit + integration tests); OpenAPI/Swagger docs generated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uploads stored in object storage (S3-compatible) with signed URLs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Date, currency, and language support for target region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Technology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 + Next.js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14+ (App Router)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Library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/ MUI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styling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 (Java 17+)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Data JPA / Hibernate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dialect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8.0+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Security + JWT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JJWT library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/ MinIO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AWS SDK or MinIO Java SDK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Notifications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Mail + SMTP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 / SendGrid compatible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Docs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Springdoc OpenAPI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 UI at /api/docs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JUnit 5, Mockito, Testcontainers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Backend; Jest / Cypress for frontend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Maven (backend), npm (frontend)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via GitHub Actions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reverse proxy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Deployment &amp; DevOps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Containerization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service (frontend, backend, database) runs in a separate Docker container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 Compose used for local development; Kubernetes manifests for production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Environment variables managed via .env files (never committed to source control)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CI/CD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Source control: Git (GitHub / GitLab)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CI: Run unit tests, lint, build on every pull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CD: Auto-deploy to staging on merge to main; production deploy requires manual approval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developer machines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Developers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Pre-production testing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team + QA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system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users + Admins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Open Items &amp; Future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2200"/>
        <w:gridCol w:w="2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 third-party credit scoring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be scoped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 (React Native)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gateway integration (e.g., Stripe, mobile money)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evaluation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Guarantor management module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 for v1.1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Multi-language support (French / English)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Two-factor authentication (2FA)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be scoped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top w:val="single" w:color="CCCCCC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End of Document  —  Loan Management System Technical Specification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Confidential</w:t>
    </w:r>
    <w:r>
      <w:rPr>
        <w:rFonts w:ascii="Arial" w:cs="Arial" w:eastAsia="Arial" w:hAnsi="Arial"/>
        <w:color w:val="595959"/>
        <w:sz w:val="18"/>
        <w:szCs w:val="18"/>
      </w:rPr>
      <w:t xml:space="preserve">	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Loan Management System</w:t>
    </w:r>
    <w:r>
      <w:rPr>
        <w:rFonts w:ascii="Arial" w:cs="Arial" w:eastAsia="Arial" w:hAnsi="Arial"/>
        <w:color w:val="595959"/>
        <w:sz w:val="18"/>
        <w:szCs w:val="18"/>
      </w:rPr>
      <w:t xml:space="preserve">	Technical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2026-03-18T14:05:26.426Z</dcterms:created>
  <dcterms:modified xsi:type="dcterms:W3CDTF">2026-03-18T14:05:26.426Z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