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1C5" w:rsidRDefault="00766394" w:rsidP="004F19A2">
      <w:pPr>
        <w:pStyle w:val="a3"/>
        <w:spacing w:before="0" w:after="0" w:line="240" w:lineRule="auto"/>
        <w:rPr>
          <w:rFonts w:ascii="Eras Demi ITC" w:hAnsi="Eras Demi ITC" w:cs="Times New Roman"/>
          <w:b w:val="0"/>
          <w:color w:val="002060"/>
          <w:u w:val="single"/>
          <w:lang w:val="en-GB"/>
        </w:rPr>
      </w:pPr>
      <w:r w:rsidRPr="00766394">
        <w:rPr>
          <w:rFonts w:ascii="Eras Demi ITC" w:hAnsi="Eras Demi ITC" w:cs="Times New Roman"/>
          <w:b w:val="0"/>
          <w:color w:val="002060"/>
          <w:u w:val="single"/>
          <w:lang w:val="en-GB"/>
        </w:rPr>
        <w:t xml:space="preserve">Preliminary </w:t>
      </w:r>
      <w:r w:rsidR="002201EC" w:rsidRPr="00766394">
        <w:rPr>
          <w:rFonts w:ascii="Eras Demi ITC" w:hAnsi="Eras Demi ITC" w:cs="Times New Roman"/>
          <w:b w:val="0"/>
          <w:color w:val="002060"/>
          <w:u w:val="single"/>
          <w:lang w:val="en-GB"/>
        </w:rPr>
        <w:t>Announcement</w:t>
      </w:r>
    </w:p>
    <w:p w:rsidR="00DB2D89" w:rsidRPr="00EB60C0" w:rsidRDefault="00DB2D89" w:rsidP="00EB60C0">
      <w:pPr>
        <w:rPr>
          <w:b/>
          <w:lang w:val="en-GB"/>
        </w:rPr>
      </w:pPr>
    </w:p>
    <w:p w:rsidR="00DB2D89" w:rsidRPr="006C2AC5" w:rsidRDefault="00DB2D89" w:rsidP="00DB2D89">
      <w:pPr>
        <w:pStyle w:val="a3"/>
        <w:spacing w:before="0" w:after="0" w:line="240" w:lineRule="auto"/>
        <w:rPr>
          <w:rFonts w:ascii="Eras Bold ITC" w:eastAsiaTheme="minorEastAsia" w:hAnsi="Eras Bold ITC"/>
          <w:b w:val="0"/>
          <w:color w:val="002060"/>
          <w:sz w:val="24"/>
          <w:szCs w:val="24"/>
          <w:lang w:val="en-GB" w:eastAsia="zh-CN"/>
        </w:rPr>
      </w:pPr>
      <w:r w:rsidRPr="006C2AC5">
        <w:rPr>
          <w:rFonts w:ascii="Eras Bold ITC" w:hAnsi="Eras Bold ITC" w:cs="Times New Roman"/>
          <w:b w:val="0"/>
          <w:color w:val="002060"/>
          <w:sz w:val="24"/>
          <w:szCs w:val="24"/>
          <w:lang w:val="en-GB"/>
        </w:rPr>
        <w:t>7</w:t>
      </w:r>
      <w:r w:rsidRPr="006C2AC5">
        <w:rPr>
          <w:rFonts w:ascii="Eras Bold ITC" w:hAnsi="Eras Bold ITC" w:cs="Times New Roman"/>
          <w:b w:val="0"/>
          <w:color w:val="002060"/>
          <w:sz w:val="24"/>
          <w:szCs w:val="24"/>
          <w:vertAlign w:val="superscript"/>
          <w:lang w:val="en-GB"/>
        </w:rPr>
        <w:t>th</w:t>
      </w:r>
      <w:r w:rsidRPr="006C2AC5">
        <w:rPr>
          <w:rFonts w:ascii="Eras Bold ITC" w:hAnsi="Eras Bold ITC" w:cs="Times New Roman"/>
          <w:b w:val="0"/>
          <w:color w:val="002060"/>
          <w:sz w:val="24"/>
          <w:szCs w:val="24"/>
          <w:lang w:val="en-GB"/>
        </w:rPr>
        <w:t xml:space="preserve"> International Conference on Fibr</w:t>
      </w:r>
      <w:r>
        <w:rPr>
          <w:rFonts w:ascii="Eras Bold ITC" w:hAnsi="Eras Bold ITC" w:cs="Times New Roman"/>
          <w:b w:val="0"/>
          <w:color w:val="002060"/>
          <w:sz w:val="24"/>
          <w:szCs w:val="24"/>
          <w:lang w:val="en-GB"/>
        </w:rPr>
        <w:t>e-</w:t>
      </w:r>
      <w:r w:rsidRPr="006C2AC5">
        <w:rPr>
          <w:rFonts w:ascii="Eras Bold ITC" w:hAnsi="Eras Bold ITC" w:cs="Times New Roman"/>
          <w:b w:val="0"/>
          <w:color w:val="002060"/>
          <w:sz w:val="24"/>
          <w:szCs w:val="24"/>
          <w:lang w:val="en-GB"/>
        </w:rPr>
        <w:t>Reinforced Polymer (FRP) Composites in Civil Engineering (CICE</w:t>
      </w:r>
      <w:r>
        <w:rPr>
          <w:rFonts w:ascii="Eras Bold ITC" w:hAnsi="Eras Bold ITC" w:cs="Times New Roman"/>
          <w:b w:val="0"/>
          <w:color w:val="002060"/>
          <w:sz w:val="24"/>
          <w:szCs w:val="24"/>
          <w:lang w:val="en-GB"/>
        </w:rPr>
        <w:t xml:space="preserve"> </w:t>
      </w:r>
      <w:r w:rsidRPr="006C2AC5">
        <w:rPr>
          <w:rFonts w:ascii="Eras Bold ITC" w:hAnsi="Eras Bold ITC" w:cs="Times New Roman"/>
          <w:b w:val="0"/>
          <w:color w:val="002060"/>
          <w:sz w:val="24"/>
          <w:szCs w:val="24"/>
          <w:lang w:val="en-GB"/>
        </w:rPr>
        <w:t xml:space="preserve">2016), 14-16 December 2016, </w:t>
      </w:r>
      <w:r w:rsidRPr="006C2AC5">
        <w:rPr>
          <w:rFonts w:ascii="Eras Bold ITC" w:eastAsiaTheme="minorEastAsia" w:hAnsi="Eras Bold ITC"/>
          <w:b w:val="0"/>
          <w:color w:val="002060"/>
          <w:sz w:val="24"/>
          <w:szCs w:val="24"/>
          <w:lang w:val="en-GB" w:eastAsia="zh-CN"/>
        </w:rPr>
        <w:t>Hong Kong, China</w:t>
      </w:r>
    </w:p>
    <w:p w:rsidR="00DB2D89" w:rsidRDefault="00DB2D89" w:rsidP="00DB2D89">
      <w:pPr>
        <w:pStyle w:val="Titelklein"/>
        <w:spacing w:after="0" w:line="240" w:lineRule="auto"/>
        <w:rPr>
          <w:rFonts w:ascii="Eras Light ITC" w:eastAsiaTheme="minorEastAsia" w:hAnsi="Eras Light ITC" w:cs="Aparajita"/>
          <w:color w:val="002060"/>
          <w:sz w:val="21"/>
          <w:szCs w:val="21"/>
          <w:lang w:val="en-GB" w:eastAsia="zh-CN"/>
        </w:rPr>
      </w:pPr>
    </w:p>
    <w:p w:rsidR="00DB2D89" w:rsidRPr="00024E07" w:rsidRDefault="00DB2D89" w:rsidP="00DB2D89">
      <w:pPr>
        <w:pStyle w:val="Titelklein"/>
        <w:spacing w:after="0" w:line="240" w:lineRule="auto"/>
        <w:rPr>
          <w:rFonts w:ascii="Eras Light ITC" w:hAnsi="Eras Light ITC" w:cs="Aparajita"/>
          <w:color w:val="002060"/>
          <w:sz w:val="21"/>
          <w:szCs w:val="21"/>
          <w:lang w:val="en-GB"/>
        </w:rPr>
      </w:pPr>
      <w:r w:rsidRPr="00024E07">
        <w:rPr>
          <w:rFonts w:ascii="Eras Light ITC" w:eastAsiaTheme="minorEastAsia" w:hAnsi="Eras Light ITC" w:cs="Aparajita"/>
          <w:color w:val="002060"/>
          <w:sz w:val="21"/>
          <w:szCs w:val="21"/>
          <w:lang w:val="en-GB" w:eastAsia="zh-CN"/>
        </w:rPr>
        <w:t>In c</w:t>
      </w:r>
      <w:r w:rsidRPr="00024E07">
        <w:rPr>
          <w:rFonts w:ascii="Eras Light ITC" w:hAnsi="Eras Light ITC" w:cs="Aparajita"/>
          <w:color w:val="002060"/>
          <w:sz w:val="21"/>
          <w:szCs w:val="21"/>
          <w:lang w:val="en-GB"/>
        </w:rPr>
        <w:t>ommemoration</w:t>
      </w:r>
      <w:r>
        <w:rPr>
          <w:rFonts w:ascii="Eras Light ITC" w:hAnsi="Eras Light ITC" w:cs="Aparajita"/>
          <w:color w:val="002060"/>
          <w:sz w:val="21"/>
          <w:szCs w:val="21"/>
          <w:lang w:val="en-GB"/>
        </w:rPr>
        <w:t xml:space="preserve"> </w:t>
      </w:r>
      <w:r>
        <w:rPr>
          <w:rFonts w:ascii="Eras Light ITC" w:hAnsi="Eras Light ITC" w:cs="Aparajita"/>
          <w:color w:val="002060"/>
          <w:sz w:val="21"/>
          <w:szCs w:val="21"/>
        </w:rPr>
        <w:t>of</w:t>
      </w:r>
      <w:r>
        <w:rPr>
          <w:rFonts w:ascii="Eras Light ITC" w:hAnsi="Eras Light ITC" w:cs="Aparajita"/>
          <w:color w:val="002060"/>
          <w:sz w:val="21"/>
          <w:szCs w:val="21"/>
          <w:lang w:val="en-GB"/>
        </w:rPr>
        <w:t xml:space="preserve"> the 15</w:t>
      </w:r>
      <w:r w:rsidRPr="00024E07">
        <w:rPr>
          <w:rFonts w:ascii="Eras Light ITC" w:hAnsi="Eras Light ITC" w:cs="Aparajita"/>
          <w:color w:val="002060"/>
          <w:sz w:val="21"/>
          <w:szCs w:val="21"/>
          <w:vertAlign w:val="superscript"/>
          <w:lang w:val="en-GB"/>
        </w:rPr>
        <w:t>th</w:t>
      </w:r>
      <w:r w:rsidRPr="00024E07">
        <w:rPr>
          <w:rFonts w:ascii="Eras Light ITC" w:hAnsi="Eras Light ITC" w:cs="Aparajita"/>
          <w:color w:val="002060"/>
          <w:sz w:val="21"/>
          <w:szCs w:val="21"/>
          <w:lang w:val="en-GB"/>
        </w:rPr>
        <w:t xml:space="preserve"> Anniversary of the CICE </w:t>
      </w:r>
      <w:r>
        <w:rPr>
          <w:rFonts w:ascii="Eras Light ITC" w:hAnsi="Eras Light ITC" w:cs="Aparajita"/>
          <w:color w:val="002060"/>
          <w:sz w:val="21"/>
          <w:szCs w:val="21"/>
          <w:lang w:val="en-GB"/>
        </w:rPr>
        <w:t>c</w:t>
      </w:r>
      <w:r w:rsidRPr="00024E07">
        <w:rPr>
          <w:rFonts w:ascii="Eras Light ITC" w:hAnsi="Eras Light ITC" w:cs="Aparajita"/>
          <w:color w:val="002060"/>
          <w:sz w:val="21"/>
          <w:szCs w:val="21"/>
          <w:lang w:val="en-GB"/>
        </w:rPr>
        <w:t xml:space="preserve">onference </w:t>
      </w:r>
      <w:r>
        <w:rPr>
          <w:rFonts w:ascii="Eras Light ITC" w:hAnsi="Eras Light ITC" w:cs="Aparajita"/>
          <w:color w:val="002060"/>
          <w:sz w:val="21"/>
          <w:szCs w:val="21"/>
          <w:lang w:val="en-GB"/>
        </w:rPr>
        <w:t>s</w:t>
      </w:r>
      <w:r w:rsidRPr="00024E07">
        <w:rPr>
          <w:rFonts w:ascii="Eras Light ITC" w:hAnsi="Eras Light ITC" w:cs="Aparajita"/>
          <w:color w:val="002060"/>
          <w:sz w:val="21"/>
          <w:szCs w:val="21"/>
          <w:lang w:val="en-GB"/>
        </w:rPr>
        <w:t>eries</w:t>
      </w:r>
    </w:p>
    <w:p w:rsidR="00DB2D89" w:rsidRPr="00BA7CA5" w:rsidRDefault="000134B6" w:rsidP="00BA7CA5">
      <w:pPr>
        <w:jc w:val="center"/>
        <w:rPr>
          <w:rFonts w:ascii="Times New Roman" w:hAnsi="Times New Roman" w:cs="Times New Roman"/>
          <w:sz w:val="21"/>
          <w:szCs w:val="21"/>
          <w:lang w:val="en-GB"/>
        </w:rPr>
      </w:pPr>
      <w:hyperlink r:id="rId9" w:history="1">
        <w:r w:rsidR="007E0E8D" w:rsidRPr="0020765B">
          <w:rPr>
            <w:rStyle w:val="a7"/>
            <w:rFonts w:ascii="Times New Roman" w:hAnsi="Times New Roman" w:cs="Times New Roman"/>
            <w:sz w:val="21"/>
            <w:szCs w:val="21"/>
            <w:lang w:val="en-GB"/>
          </w:rPr>
          <w:t>http://www.polyu.edu.hk/risud/CICE2016/index.html</w:t>
        </w:r>
      </w:hyperlink>
      <w:r w:rsidR="007E0E8D">
        <w:rPr>
          <w:rFonts w:ascii="Times New Roman" w:hAnsi="Times New Roman" w:cs="Times New Roman"/>
          <w:sz w:val="21"/>
          <w:szCs w:val="21"/>
          <w:lang w:val="en-GB"/>
        </w:rPr>
        <w:t xml:space="preserve"> </w:t>
      </w:r>
    </w:p>
    <w:p w:rsidR="005A2B67" w:rsidRPr="00EB60C0" w:rsidRDefault="0026297D" w:rsidP="00EB60C0">
      <w:pPr>
        <w:rPr>
          <w:rFonts w:ascii="Times New Roman" w:hAnsi="Times New Roman" w:cs="Times New Roman"/>
          <w:sz w:val="24"/>
          <w:szCs w:val="24"/>
          <w:lang w:val="en-GB"/>
        </w:rPr>
      </w:pPr>
      <w:r w:rsidRPr="00EB60C0">
        <w:rPr>
          <w:rFonts w:ascii="Times New Roman" w:hAnsi="Times New Roman" w:cs="Times New Roman"/>
          <w:noProof/>
          <w:sz w:val="24"/>
          <w:szCs w:val="24"/>
        </w:rPr>
        <w:drawing>
          <wp:anchor distT="0" distB="0" distL="114300" distR="114300" simplePos="0" relativeHeight="251713024" behindDoc="0" locked="0" layoutInCell="1" allowOverlap="1" wp14:anchorId="7ED8B088" wp14:editId="59F95FD8">
            <wp:simplePos x="0" y="0"/>
            <wp:positionH relativeFrom="column">
              <wp:posOffset>1628775</wp:posOffset>
            </wp:positionH>
            <wp:positionV relativeFrom="paragraph">
              <wp:posOffset>295275</wp:posOffset>
            </wp:positionV>
            <wp:extent cx="327660" cy="266700"/>
            <wp:effectExtent l="0" t="0" r="0" b="0"/>
            <wp:wrapNone/>
            <wp:docPr id="2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660" cy="2667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DB2D89" w:rsidRPr="00EB60C0">
        <w:rPr>
          <w:rFonts w:ascii="Times New Roman" w:hAnsi="Times New Roman" w:cs="Times New Roman"/>
          <w:sz w:val="24"/>
          <w:szCs w:val="24"/>
          <w:lang w:val="en-GB" w:eastAsia="de-CH"/>
        </w:rPr>
        <w:t>Under the auspices of</w:t>
      </w:r>
      <w:r w:rsidR="00EB60C0">
        <w:rPr>
          <w:rFonts w:ascii="Times New Roman" w:hAnsi="Times New Roman" w:cs="Times New Roman"/>
          <w:sz w:val="24"/>
          <w:szCs w:val="24"/>
          <w:lang w:val="en-GB" w:eastAsia="de-CH"/>
        </w:rPr>
        <w:t>:</w:t>
      </w:r>
      <w:r w:rsidR="00DB2D89" w:rsidRPr="00EB60C0">
        <w:rPr>
          <w:rFonts w:ascii="Times New Roman" w:hAnsi="Times New Roman" w:cs="Times New Roman"/>
          <w:sz w:val="24"/>
          <w:szCs w:val="24"/>
          <w:lang w:val="en-GB" w:eastAsia="de-CH"/>
        </w:rPr>
        <w:t xml:space="preserve"> </w:t>
      </w:r>
    </w:p>
    <w:p w:rsidR="00DB2D89" w:rsidRPr="00EB60C0" w:rsidRDefault="005A2B67" w:rsidP="00EB60C0">
      <w:pPr>
        <w:jc w:val="center"/>
        <w:rPr>
          <w:rFonts w:ascii="Times New Roman" w:hAnsi="Times New Roman" w:cs="Times New Roman"/>
          <w:sz w:val="24"/>
          <w:szCs w:val="24"/>
          <w:lang w:val="en-GB"/>
        </w:rPr>
      </w:pPr>
      <w:r>
        <w:rPr>
          <w:rFonts w:ascii="Times New Roman" w:hAnsi="Times New Roman" w:cs="Times New Roman"/>
          <w:sz w:val="24"/>
          <w:szCs w:val="24"/>
          <w:lang w:val="en-GB" w:eastAsia="de-CH"/>
        </w:rPr>
        <w:t xml:space="preserve">           </w:t>
      </w:r>
      <w:r w:rsidR="00DB2D89" w:rsidRPr="00EB60C0">
        <w:rPr>
          <w:rFonts w:ascii="Times New Roman" w:hAnsi="Times New Roman" w:cs="Times New Roman"/>
          <w:sz w:val="24"/>
          <w:szCs w:val="24"/>
          <w:lang w:val="en-GB" w:eastAsia="de-CH"/>
        </w:rPr>
        <w:t>International Institute for FRP in Construction</w:t>
      </w:r>
    </w:p>
    <w:p w:rsidR="00952838" w:rsidRPr="00EB60C0" w:rsidRDefault="00EB60C0" w:rsidP="00EB60C0">
      <w:pPr>
        <w:rPr>
          <w:rFonts w:ascii="Times New Roman" w:hAnsi="Times New Roman" w:cs="Times New Roman"/>
          <w:sz w:val="24"/>
          <w:szCs w:val="24"/>
          <w:lang w:val="en-GB"/>
        </w:rPr>
      </w:pPr>
      <w:r w:rsidRPr="00EB60C0">
        <w:rPr>
          <w:rFonts w:ascii="Times New Roman" w:hAnsi="Times New Roman" w:cs="Times New Roman"/>
          <w:noProof/>
        </w:rPr>
        <w:drawing>
          <wp:anchor distT="0" distB="0" distL="114300" distR="114300" simplePos="0" relativeHeight="251719168" behindDoc="0" locked="0" layoutInCell="1" allowOverlap="1" wp14:anchorId="0C125542" wp14:editId="365D7FDF">
            <wp:simplePos x="0" y="0"/>
            <wp:positionH relativeFrom="column">
              <wp:posOffset>2203450</wp:posOffset>
            </wp:positionH>
            <wp:positionV relativeFrom="paragraph">
              <wp:posOffset>107950</wp:posOffset>
            </wp:positionV>
            <wp:extent cx="2212340" cy="679450"/>
            <wp:effectExtent l="0" t="0" r="0" b="6350"/>
            <wp:wrapNone/>
            <wp:docPr id="4" name="Picture 4" descr="http://www.polyu.edu.hk/cee/images/master/header/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lyu.edu.hk/cee/images/master/header/conten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59375"/>
                    <a:stretch/>
                  </pic:blipFill>
                  <pic:spPr bwMode="auto">
                    <a:xfrm>
                      <a:off x="0" y="0"/>
                      <a:ext cx="2212340" cy="67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60C0">
        <w:rPr>
          <w:rFonts w:ascii="Times New Roman" w:hAnsi="Times New Roman" w:cs="Times New Roman"/>
          <w:b/>
          <w:noProof/>
        </w:rPr>
        <w:drawing>
          <wp:anchor distT="0" distB="0" distL="114300" distR="114300" simplePos="0" relativeHeight="251717120" behindDoc="0" locked="0" layoutInCell="1" allowOverlap="1" wp14:anchorId="0B8D7D2A" wp14:editId="4E07609D">
            <wp:simplePos x="0" y="0"/>
            <wp:positionH relativeFrom="column">
              <wp:posOffset>4451350</wp:posOffset>
            </wp:positionH>
            <wp:positionV relativeFrom="paragraph">
              <wp:posOffset>288290</wp:posOffset>
            </wp:positionV>
            <wp:extent cx="2143125" cy="396875"/>
            <wp:effectExtent l="0" t="0" r="9525" b="3175"/>
            <wp:wrapNone/>
            <wp:docPr id="1" name="Picture 1" descr="C:\Users\hkpu\Desktop\Christine\RISUD info\ris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pu\Desktop\Christine\RISUD info\risu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25" cy="39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A2B67" w:rsidRPr="00EB60C0">
        <w:rPr>
          <w:rFonts w:ascii="Times New Roman" w:hAnsi="Times New Roman" w:cs="Times New Roman"/>
          <w:noProof/>
        </w:rPr>
        <w:drawing>
          <wp:anchor distT="0" distB="0" distL="114300" distR="114300" simplePos="0" relativeHeight="251720192" behindDoc="0" locked="0" layoutInCell="1" allowOverlap="1" wp14:anchorId="17A99206" wp14:editId="5F53A0CE">
            <wp:simplePos x="0" y="0"/>
            <wp:positionH relativeFrom="column">
              <wp:posOffset>-47625</wp:posOffset>
            </wp:positionH>
            <wp:positionV relativeFrom="paragraph">
              <wp:posOffset>251460</wp:posOffset>
            </wp:positionV>
            <wp:extent cx="2306955" cy="504825"/>
            <wp:effectExtent l="0" t="0" r="0" b="9525"/>
            <wp:wrapNone/>
            <wp:docPr id="5" name="Picture 5" descr="http://www.polyu.edu.hk/cee/images/master/header/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lyu.edu.hk/cee/images/master/header/conten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030" r="2977"/>
                    <a:stretch/>
                  </pic:blipFill>
                  <pic:spPr bwMode="auto">
                    <a:xfrm>
                      <a:off x="0" y="0"/>
                      <a:ext cx="2306955"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2838" w:rsidRPr="00EB60C0">
        <w:rPr>
          <w:rFonts w:ascii="Times New Roman" w:hAnsi="Times New Roman" w:cs="Times New Roman"/>
          <w:sz w:val="24"/>
          <w:szCs w:val="24"/>
          <w:lang w:val="en-GB" w:eastAsia="de-CH"/>
        </w:rPr>
        <w:t>Organised by:</w:t>
      </w:r>
    </w:p>
    <w:p w:rsidR="00952838" w:rsidRPr="00EB60C0" w:rsidRDefault="00952838" w:rsidP="00EB60C0">
      <w:pPr>
        <w:rPr>
          <w:rFonts w:ascii="Times New Roman" w:hAnsi="Times New Roman" w:cs="Times New Roman"/>
          <w:sz w:val="24"/>
          <w:szCs w:val="24"/>
          <w:lang w:val="en-GB"/>
        </w:rPr>
      </w:pPr>
    </w:p>
    <w:p w:rsidR="005A2B67" w:rsidRPr="00EB60C0" w:rsidRDefault="00392530" w:rsidP="00EB60C0">
      <w:pPr>
        <w:rPr>
          <w:rFonts w:ascii="Times New Roman" w:hAnsi="Times New Roman" w:cs="Times New Roman"/>
          <w:b/>
          <w:sz w:val="24"/>
          <w:szCs w:val="24"/>
          <w:lang w:val="en-GB"/>
        </w:rPr>
      </w:pPr>
      <w:r w:rsidRPr="00EB60C0">
        <w:rPr>
          <w:rFonts w:ascii="Times New Roman" w:eastAsia="Times New Roman" w:hAnsi="Times New Roman" w:cs="Times New Roman"/>
          <w:b/>
          <w:bCs/>
          <w:sz w:val="24"/>
          <w:szCs w:val="24"/>
          <w:lang w:val="en-GB" w:eastAsia="de-CH"/>
        </w:rPr>
        <w:t xml:space="preserve"> </w:t>
      </w:r>
    </w:p>
    <w:p w:rsidR="00A451B6" w:rsidRPr="005A2B67" w:rsidRDefault="00622C8D" w:rsidP="002F5855">
      <w:pPr>
        <w:numPr>
          <w:ilvl w:val="0"/>
          <w:numId w:val="1"/>
        </w:numPr>
        <w:tabs>
          <w:tab w:val="right" w:pos="9540"/>
        </w:tabs>
        <w:adjustRightInd w:val="0"/>
        <w:snapToGrid w:val="0"/>
        <w:spacing w:after="0" w:line="240" w:lineRule="auto"/>
        <w:jc w:val="both"/>
        <w:rPr>
          <w:rFonts w:ascii="Times New Roman" w:hAnsi="Times New Roman" w:cs="Times New Roman"/>
          <w:b/>
          <w:lang w:val="en-GB"/>
        </w:rPr>
      </w:pPr>
      <w:r w:rsidRPr="005A2B67">
        <w:rPr>
          <w:rFonts w:ascii="Times New Roman" w:hAnsi="Times New Roman" w:cs="Times New Roman"/>
          <w:b/>
          <w:lang w:val="en-GB"/>
        </w:rPr>
        <w:t>INTRODUCTION</w:t>
      </w:r>
    </w:p>
    <w:p w:rsidR="00766394" w:rsidRPr="005A2B67" w:rsidRDefault="00766394" w:rsidP="00A17C91">
      <w:pPr>
        <w:tabs>
          <w:tab w:val="left" w:pos="-3420"/>
          <w:tab w:val="right" w:pos="9540"/>
        </w:tabs>
        <w:adjustRightInd w:val="0"/>
        <w:snapToGrid w:val="0"/>
        <w:spacing w:after="0" w:line="240" w:lineRule="auto"/>
        <w:jc w:val="both"/>
        <w:rPr>
          <w:rFonts w:ascii="Times New Roman" w:hAnsi="Times New Roman" w:cs="Times New Roman"/>
          <w:lang w:val="en-GB"/>
        </w:rPr>
      </w:pPr>
    </w:p>
    <w:p w:rsidR="00024E07" w:rsidRPr="00E374F8" w:rsidRDefault="00F36B96" w:rsidP="00A17C91">
      <w:pPr>
        <w:tabs>
          <w:tab w:val="left" w:pos="-3420"/>
          <w:tab w:val="right" w:pos="9540"/>
        </w:tabs>
        <w:adjustRightInd w:val="0"/>
        <w:snapToGrid w:val="0"/>
        <w:spacing w:after="0" w:line="240" w:lineRule="auto"/>
        <w:jc w:val="both"/>
        <w:rPr>
          <w:rFonts w:ascii="Times New Roman" w:hAnsi="Times New Roman" w:cs="Times New Roman"/>
          <w:lang w:val="en-GB"/>
        </w:rPr>
      </w:pPr>
      <w:bookmarkStart w:id="0" w:name="OLE_LINK1"/>
      <w:bookmarkStart w:id="1" w:name="OLE_LINK2"/>
      <w:bookmarkStart w:id="2" w:name="OLE_LINK3"/>
      <w:bookmarkStart w:id="3" w:name="OLE_LINK4"/>
      <w:r w:rsidRPr="005A2B67">
        <w:rPr>
          <w:rFonts w:ascii="Times New Roman" w:hAnsi="Times New Roman" w:cs="Times New Roman"/>
          <w:lang w:val="en-GB"/>
        </w:rPr>
        <w:t>The 7</w:t>
      </w:r>
      <w:r w:rsidRPr="005A2B67">
        <w:rPr>
          <w:rFonts w:ascii="Times New Roman" w:hAnsi="Times New Roman" w:cs="Times New Roman"/>
          <w:vertAlign w:val="superscript"/>
          <w:lang w:val="en-GB"/>
        </w:rPr>
        <w:t>th</w:t>
      </w:r>
      <w:r w:rsidRPr="005A2B67">
        <w:rPr>
          <w:rFonts w:ascii="Times New Roman" w:hAnsi="Times New Roman" w:cs="Times New Roman"/>
          <w:lang w:val="en-GB"/>
        </w:rPr>
        <w:t xml:space="preserve"> International Conference on </w:t>
      </w:r>
      <w:r w:rsidR="00C451C9" w:rsidRPr="005A2B67">
        <w:rPr>
          <w:rFonts w:ascii="Times New Roman" w:hAnsi="Times New Roman" w:cs="Times New Roman"/>
          <w:lang w:val="en-GB"/>
        </w:rPr>
        <w:t>Fibre-</w:t>
      </w:r>
      <w:r w:rsidRPr="005A2B67">
        <w:rPr>
          <w:rFonts w:ascii="Times New Roman" w:hAnsi="Times New Roman" w:cs="Times New Roman"/>
          <w:lang w:val="en-GB"/>
        </w:rPr>
        <w:t>Reinforced Polymer (FRP) Composites in Civil Engineering (CICE</w:t>
      </w:r>
      <w:r w:rsidR="00C451C9" w:rsidRPr="005A2B67">
        <w:rPr>
          <w:rFonts w:ascii="Times New Roman" w:hAnsi="Times New Roman" w:cs="Times New Roman"/>
          <w:lang w:val="en-GB"/>
        </w:rPr>
        <w:t xml:space="preserve"> </w:t>
      </w:r>
      <w:r w:rsidRPr="005A2B67">
        <w:rPr>
          <w:rFonts w:ascii="Times New Roman" w:hAnsi="Times New Roman" w:cs="Times New Roman"/>
          <w:lang w:val="en-GB"/>
        </w:rPr>
        <w:t xml:space="preserve">2016) </w:t>
      </w:r>
      <w:r w:rsidR="00C451C9" w:rsidRPr="005A2B67">
        <w:rPr>
          <w:rFonts w:ascii="Times New Roman" w:hAnsi="Times New Roman" w:cs="Times New Roman"/>
          <w:lang w:val="en-GB"/>
        </w:rPr>
        <w:t>will</w:t>
      </w:r>
      <w:r w:rsidRPr="005A2B67">
        <w:rPr>
          <w:rFonts w:ascii="Times New Roman" w:hAnsi="Times New Roman" w:cs="Times New Roman"/>
          <w:lang w:val="en-GB"/>
        </w:rPr>
        <w:t xml:space="preserve"> be held in Hong Kong, China </w:t>
      </w:r>
      <w:r w:rsidR="00C451C9" w:rsidRPr="005A2B67">
        <w:rPr>
          <w:rFonts w:ascii="Times New Roman" w:hAnsi="Times New Roman" w:cs="Times New Roman"/>
          <w:lang w:val="en-GB"/>
        </w:rPr>
        <w:t xml:space="preserve">on </w:t>
      </w:r>
      <w:r w:rsidRPr="005A2B67">
        <w:rPr>
          <w:rFonts w:ascii="Times New Roman" w:hAnsi="Times New Roman" w:cs="Times New Roman"/>
          <w:lang w:val="en-GB"/>
        </w:rPr>
        <w:t xml:space="preserve">14-16 December 2016. It </w:t>
      </w:r>
      <w:r w:rsidR="00C451C9" w:rsidRPr="005A2B67">
        <w:rPr>
          <w:rFonts w:ascii="Times New Roman" w:hAnsi="Times New Roman" w:cs="Times New Roman"/>
          <w:lang w:val="en-GB"/>
        </w:rPr>
        <w:t xml:space="preserve">will </w:t>
      </w:r>
      <w:r w:rsidRPr="005A2B67">
        <w:rPr>
          <w:rFonts w:ascii="Times New Roman" w:hAnsi="Times New Roman" w:cs="Times New Roman"/>
          <w:lang w:val="en-GB"/>
        </w:rPr>
        <w:t>mark the 1</w:t>
      </w:r>
      <w:r w:rsidR="00C451C9" w:rsidRPr="005A2B67">
        <w:rPr>
          <w:rFonts w:ascii="Times New Roman" w:hAnsi="Times New Roman" w:cs="Times New Roman"/>
          <w:lang w:val="en-GB"/>
        </w:rPr>
        <w:t>5</w:t>
      </w:r>
      <w:r w:rsidRPr="005A2B67">
        <w:rPr>
          <w:rFonts w:ascii="Times New Roman" w:hAnsi="Times New Roman" w:cs="Times New Roman"/>
          <w:vertAlign w:val="superscript"/>
          <w:lang w:val="en-GB"/>
        </w:rPr>
        <w:t>th</w:t>
      </w:r>
      <w:r w:rsidRPr="005A2B67">
        <w:rPr>
          <w:rFonts w:ascii="Times New Roman" w:hAnsi="Times New Roman" w:cs="Times New Roman"/>
          <w:lang w:val="en-GB"/>
        </w:rPr>
        <w:t xml:space="preserve"> anniversary of the </w:t>
      </w:r>
      <w:r w:rsidR="00C451C9" w:rsidRPr="005A2B67">
        <w:rPr>
          <w:rFonts w:ascii="Times New Roman" w:hAnsi="Times New Roman" w:cs="Times New Roman"/>
          <w:lang w:val="en-GB"/>
        </w:rPr>
        <w:t xml:space="preserve">CICE conference series, which is the </w:t>
      </w:r>
      <w:r w:rsidRPr="005A2B67">
        <w:rPr>
          <w:rFonts w:ascii="Times New Roman" w:hAnsi="Times New Roman" w:cs="Times New Roman"/>
          <w:lang w:val="en-GB"/>
        </w:rPr>
        <w:t xml:space="preserve">official conference series of </w:t>
      </w:r>
      <w:r w:rsidR="00C451C9" w:rsidRPr="005A2B67">
        <w:rPr>
          <w:rFonts w:ascii="Times New Roman" w:hAnsi="Times New Roman" w:cs="Times New Roman"/>
          <w:lang w:val="en-GB"/>
        </w:rPr>
        <w:t xml:space="preserve">the </w:t>
      </w:r>
      <w:r w:rsidRPr="005A2B67">
        <w:rPr>
          <w:rFonts w:ascii="Times New Roman" w:hAnsi="Times New Roman" w:cs="Times New Roman"/>
          <w:lang w:val="en-GB"/>
        </w:rPr>
        <w:t xml:space="preserve">International Institute </w:t>
      </w:r>
      <w:r w:rsidR="00C451C9" w:rsidRPr="005A2B67">
        <w:rPr>
          <w:rFonts w:ascii="Times New Roman" w:hAnsi="Times New Roman" w:cs="Times New Roman"/>
          <w:lang w:val="en-GB"/>
        </w:rPr>
        <w:t>for</w:t>
      </w:r>
      <w:r w:rsidRPr="005A2B67">
        <w:rPr>
          <w:rFonts w:ascii="Times New Roman" w:hAnsi="Times New Roman" w:cs="Times New Roman"/>
          <w:lang w:val="en-GB"/>
        </w:rPr>
        <w:t xml:space="preserve"> FRP in Construction (IIFC). </w:t>
      </w:r>
      <w:r w:rsidR="00A17C91" w:rsidRPr="005A2B67">
        <w:rPr>
          <w:rFonts w:ascii="Times New Roman" w:hAnsi="Times New Roman" w:cs="Times New Roman"/>
          <w:lang w:val="en-GB"/>
        </w:rPr>
        <w:t xml:space="preserve">Since its launch in 2001 in Hong Kong, the </w:t>
      </w:r>
      <w:r w:rsidRPr="005A2B67">
        <w:rPr>
          <w:rFonts w:ascii="Times New Roman" w:hAnsi="Times New Roman" w:cs="Times New Roman"/>
          <w:lang w:val="en-GB"/>
        </w:rPr>
        <w:t>CICE c</w:t>
      </w:r>
      <w:r w:rsidR="00A17C91" w:rsidRPr="005A2B67">
        <w:rPr>
          <w:rFonts w:ascii="Times New Roman" w:hAnsi="Times New Roman" w:cs="Times New Roman"/>
          <w:lang w:val="en-GB"/>
        </w:rPr>
        <w:t>onference series</w:t>
      </w:r>
      <w:r w:rsidRPr="005A2B67">
        <w:rPr>
          <w:rFonts w:ascii="Times New Roman" w:hAnsi="Times New Roman" w:cs="Times New Roman"/>
          <w:lang w:val="en-GB"/>
        </w:rPr>
        <w:t xml:space="preserve"> </w:t>
      </w:r>
      <w:r w:rsidR="00A17C91" w:rsidRPr="005A2B67">
        <w:rPr>
          <w:rFonts w:ascii="Times New Roman" w:hAnsi="Times New Roman" w:cs="Times New Roman"/>
          <w:lang w:val="en-GB"/>
        </w:rPr>
        <w:t>has travelled to Adelaide (2004), Miami (2006), Zurich (2008), Beijing</w:t>
      </w:r>
      <w:r w:rsidR="00A17C91" w:rsidRPr="00E374F8">
        <w:rPr>
          <w:rFonts w:ascii="Times New Roman" w:hAnsi="Times New Roman" w:cs="Times New Roman"/>
          <w:lang w:val="en-GB"/>
        </w:rPr>
        <w:t xml:space="preserve"> (2010), Rome (2012) and Vancouver (2014).</w:t>
      </w:r>
      <w:r w:rsidRPr="00E374F8">
        <w:rPr>
          <w:rFonts w:ascii="Times New Roman" w:hAnsi="Times New Roman" w:cs="Times New Roman"/>
          <w:lang w:val="en-GB"/>
        </w:rPr>
        <w:t xml:space="preserve"> The conference </w:t>
      </w:r>
      <w:r w:rsidR="00C451C9">
        <w:rPr>
          <w:rFonts w:ascii="Times New Roman" w:hAnsi="Times New Roman" w:cs="Times New Roman"/>
          <w:lang w:val="en-GB"/>
        </w:rPr>
        <w:t>will be</w:t>
      </w:r>
      <w:r w:rsidRPr="00E374F8">
        <w:rPr>
          <w:rFonts w:ascii="Times New Roman" w:hAnsi="Times New Roman" w:cs="Times New Roman"/>
          <w:lang w:val="en-GB"/>
        </w:rPr>
        <w:t xml:space="preserve"> jointly hosted by </w:t>
      </w:r>
      <w:r w:rsidR="00C451C9">
        <w:rPr>
          <w:rFonts w:ascii="Times New Roman" w:hAnsi="Times New Roman" w:cs="Times New Roman"/>
          <w:lang w:val="en-GB"/>
        </w:rPr>
        <w:t xml:space="preserve">the </w:t>
      </w:r>
      <w:r w:rsidRPr="00E374F8">
        <w:rPr>
          <w:rFonts w:ascii="Times New Roman" w:hAnsi="Times New Roman" w:cs="Times New Roman"/>
          <w:lang w:val="en-GB"/>
        </w:rPr>
        <w:t xml:space="preserve">Department of Civil and Environmental Engineering (CEE) and </w:t>
      </w:r>
      <w:r w:rsidR="00C451C9">
        <w:rPr>
          <w:rFonts w:ascii="Times New Roman" w:hAnsi="Times New Roman" w:cs="Times New Roman"/>
          <w:lang w:val="en-GB"/>
        </w:rPr>
        <w:t xml:space="preserve">the </w:t>
      </w:r>
      <w:r w:rsidRPr="00E374F8">
        <w:rPr>
          <w:rFonts w:ascii="Times New Roman" w:hAnsi="Times New Roman" w:cs="Times New Roman"/>
          <w:lang w:val="en-GB"/>
        </w:rPr>
        <w:t xml:space="preserve">Research Institute for Sustainable Urban Development (RISUD) of The Hong Kong Polytechnic University. </w:t>
      </w:r>
      <w:r w:rsidR="00C451C9">
        <w:rPr>
          <w:rFonts w:ascii="Times New Roman" w:hAnsi="Times New Roman" w:cs="Times New Roman"/>
          <w:lang w:val="en-GB"/>
        </w:rPr>
        <w:t xml:space="preserve">Following the well-established tradition of the series, </w:t>
      </w:r>
      <w:r w:rsidR="00024E07" w:rsidRPr="00E374F8">
        <w:rPr>
          <w:rFonts w:ascii="Times New Roman" w:hAnsi="Times New Roman" w:cs="Times New Roman"/>
          <w:lang w:val="en-GB"/>
        </w:rPr>
        <w:t>CICE</w:t>
      </w:r>
      <w:r w:rsidR="00C451C9">
        <w:rPr>
          <w:rFonts w:ascii="Times New Roman" w:hAnsi="Times New Roman" w:cs="Times New Roman"/>
          <w:lang w:val="en-GB"/>
        </w:rPr>
        <w:t xml:space="preserve"> </w:t>
      </w:r>
      <w:r w:rsidR="00024E07" w:rsidRPr="00E374F8">
        <w:rPr>
          <w:rFonts w:ascii="Times New Roman" w:hAnsi="Times New Roman" w:cs="Times New Roman"/>
          <w:lang w:val="en-GB"/>
        </w:rPr>
        <w:t>201</w:t>
      </w:r>
      <w:r w:rsidR="00C451C9">
        <w:rPr>
          <w:rFonts w:ascii="Times New Roman" w:hAnsi="Times New Roman" w:cs="Times New Roman"/>
          <w:lang w:val="en-GB"/>
        </w:rPr>
        <w:t>6</w:t>
      </w:r>
      <w:r w:rsidR="00024E07" w:rsidRPr="00E374F8">
        <w:rPr>
          <w:rFonts w:ascii="Times New Roman" w:hAnsi="Times New Roman" w:cs="Times New Roman"/>
          <w:lang w:val="en-GB"/>
        </w:rPr>
        <w:t xml:space="preserve"> </w:t>
      </w:r>
      <w:r w:rsidR="00C451C9">
        <w:rPr>
          <w:rFonts w:ascii="Times New Roman" w:hAnsi="Times New Roman" w:cs="Times New Roman"/>
          <w:lang w:val="en-GB"/>
        </w:rPr>
        <w:t xml:space="preserve">will </w:t>
      </w:r>
      <w:r w:rsidR="00024E07" w:rsidRPr="00E374F8">
        <w:rPr>
          <w:rFonts w:ascii="Times New Roman" w:hAnsi="Times New Roman" w:cs="Times New Roman"/>
          <w:lang w:val="en-GB"/>
        </w:rPr>
        <w:t>provide an international forum</w:t>
      </w:r>
      <w:r w:rsidR="00AA2545" w:rsidRPr="00E374F8">
        <w:rPr>
          <w:rFonts w:ascii="Times New Roman" w:hAnsi="Times New Roman" w:cs="Times New Roman"/>
          <w:lang w:val="en-GB"/>
        </w:rPr>
        <w:t xml:space="preserve"> for all concerned with the application of FRP composites in civil engineering to exchange recent advances in both research and practice</w:t>
      </w:r>
      <w:r w:rsidR="00C451C9">
        <w:rPr>
          <w:rFonts w:ascii="Times New Roman" w:hAnsi="Times New Roman" w:cs="Times New Roman"/>
          <w:lang w:val="en-GB"/>
        </w:rPr>
        <w:t>,</w:t>
      </w:r>
      <w:r w:rsidR="00AA2545" w:rsidRPr="00E374F8">
        <w:rPr>
          <w:rFonts w:ascii="Times New Roman" w:hAnsi="Times New Roman" w:cs="Times New Roman"/>
          <w:lang w:val="en-GB"/>
        </w:rPr>
        <w:t xml:space="preserve"> and to</w:t>
      </w:r>
      <w:r w:rsidR="00B30F7B">
        <w:rPr>
          <w:rFonts w:ascii="Times New Roman" w:hAnsi="Times New Roman" w:cs="Times New Roman"/>
          <w:lang w:val="en-GB"/>
        </w:rPr>
        <w:t xml:space="preserve"> strengthen international collaboration for the future development of</w:t>
      </w:r>
      <w:r w:rsidR="00AA2545" w:rsidRPr="00E374F8">
        <w:rPr>
          <w:rFonts w:ascii="Times New Roman" w:hAnsi="Times New Roman" w:cs="Times New Roman"/>
          <w:lang w:val="en-GB"/>
        </w:rPr>
        <w:t xml:space="preserve"> </w:t>
      </w:r>
      <w:r w:rsidR="00C451C9">
        <w:rPr>
          <w:rFonts w:ascii="Times New Roman" w:hAnsi="Times New Roman" w:cs="Times New Roman"/>
          <w:lang w:val="en-GB"/>
        </w:rPr>
        <w:t xml:space="preserve">the </w:t>
      </w:r>
      <w:r w:rsidR="00B30F7B">
        <w:rPr>
          <w:rFonts w:ascii="Times New Roman" w:hAnsi="Times New Roman" w:cs="Times New Roman"/>
          <w:lang w:val="en-GB"/>
        </w:rPr>
        <w:t>field</w:t>
      </w:r>
      <w:r w:rsidR="00AA2545" w:rsidRPr="00E374F8">
        <w:rPr>
          <w:rFonts w:ascii="Times New Roman" w:hAnsi="Times New Roman" w:cs="Times New Roman"/>
          <w:lang w:val="en-GB"/>
        </w:rPr>
        <w:t xml:space="preserve">. </w:t>
      </w:r>
    </w:p>
    <w:bookmarkEnd w:id="0"/>
    <w:bookmarkEnd w:id="1"/>
    <w:bookmarkEnd w:id="2"/>
    <w:bookmarkEnd w:id="3"/>
    <w:p w:rsidR="00AA2545" w:rsidRPr="00E374F8" w:rsidRDefault="00AA2545" w:rsidP="00A17C91">
      <w:pPr>
        <w:tabs>
          <w:tab w:val="left" w:pos="-3420"/>
          <w:tab w:val="right" w:pos="9540"/>
        </w:tabs>
        <w:adjustRightInd w:val="0"/>
        <w:snapToGrid w:val="0"/>
        <w:spacing w:after="0" w:line="240" w:lineRule="auto"/>
        <w:jc w:val="both"/>
        <w:rPr>
          <w:rFonts w:ascii="Times New Roman" w:hAnsi="Times New Roman" w:cs="Times New Roman"/>
          <w:lang w:val="en-GB"/>
        </w:rPr>
      </w:pPr>
    </w:p>
    <w:p w:rsidR="00622C8D" w:rsidRPr="00E374F8" w:rsidRDefault="00622C8D" w:rsidP="00622C8D">
      <w:pPr>
        <w:pStyle w:val="a6"/>
        <w:numPr>
          <w:ilvl w:val="0"/>
          <w:numId w:val="1"/>
        </w:numPr>
        <w:tabs>
          <w:tab w:val="left" w:pos="-3420"/>
          <w:tab w:val="right" w:pos="9540"/>
        </w:tabs>
        <w:adjustRightInd w:val="0"/>
        <w:snapToGrid w:val="0"/>
        <w:spacing w:after="0" w:line="240" w:lineRule="auto"/>
        <w:jc w:val="both"/>
        <w:rPr>
          <w:rFonts w:ascii="Times New Roman" w:hAnsi="Times New Roman" w:cs="Times New Roman"/>
          <w:b/>
          <w:lang w:val="en-GB"/>
        </w:rPr>
      </w:pPr>
      <w:r w:rsidRPr="00E374F8">
        <w:rPr>
          <w:rFonts w:ascii="Times New Roman" w:hAnsi="Times New Roman" w:cs="Times New Roman"/>
          <w:b/>
          <w:lang w:val="en-GB"/>
        </w:rPr>
        <w:t>CONFERENCE TOPICS</w:t>
      </w:r>
    </w:p>
    <w:p w:rsidR="00766394" w:rsidRDefault="00766394" w:rsidP="00AA2545">
      <w:pPr>
        <w:tabs>
          <w:tab w:val="left" w:pos="-3420"/>
          <w:tab w:val="right" w:pos="9540"/>
        </w:tabs>
        <w:adjustRightInd w:val="0"/>
        <w:snapToGrid w:val="0"/>
        <w:spacing w:after="0" w:line="240" w:lineRule="auto"/>
        <w:jc w:val="both"/>
        <w:rPr>
          <w:rFonts w:ascii="Times New Roman" w:hAnsi="Times New Roman" w:cs="Times New Roman"/>
          <w:lang w:val="en-GB"/>
        </w:rPr>
      </w:pPr>
    </w:p>
    <w:p w:rsidR="00AA2545" w:rsidRPr="00E374F8" w:rsidRDefault="00AA2545" w:rsidP="00AA2545">
      <w:pPr>
        <w:tabs>
          <w:tab w:val="left" w:pos="-3420"/>
          <w:tab w:val="right" w:pos="9540"/>
        </w:tabs>
        <w:adjustRightInd w:val="0"/>
        <w:snapToGrid w:val="0"/>
        <w:spacing w:after="0" w:line="240" w:lineRule="auto"/>
        <w:jc w:val="both"/>
        <w:rPr>
          <w:rFonts w:ascii="Times New Roman" w:hAnsi="Times New Roman" w:cs="Times New Roman"/>
          <w:lang w:val="en-GB"/>
        </w:rPr>
      </w:pPr>
      <w:bookmarkStart w:id="4" w:name="OLE_LINK5"/>
      <w:bookmarkStart w:id="5" w:name="OLE_LINK6"/>
      <w:r w:rsidRPr="00E374F8">
        <w:rPr>
          <w:rFonts w:ascii="Times New Roman" w:hAnsi="Times New Roman" w:cs="Times New Roman"/>
          <w:lang w:val="en-GB"/>
        </w:rPr>
        <w:t>The structural use of FRP composites in civil engineering has increased tremendously over the past two decades, primarily for the strengthening of existing structures but also increasingly for the construction of new structures. The following list of topics is not exhaustive, and all papers falling within the general scope of the conference will be considered:</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6" w:name="OLE_LINK7"/>
      <w:r w:rsidRPr="00E374F8">
        <w:rPr>
          <w:rFonts w:ascii="Times New Roman" w:hAnsi="Times New Roman" w:cs="Times New Roman"/>
          <w:lang w:val="en-GB"/>
        </w:rPr>
        <w:t>Materials and products</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7" w:name="OLE_LINK8"/>
      <w:bookmarkStart w:id="8" w:name="OLE_LINK9"/>
      <w:bookmarkEnd w:id="6"/>
      <w:r w:rsidRPr="00E374F8">
        <w:rPr>
          <w:rFonts w:ascii="Times New Roman" w:hAnsi="Times New Roman" w:cs="Times New Roman"/>
          <w:lang w:val="en-GB"/>
        </w:rPr>
        <w:t>Bond behaviour</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9" w:name="OLE_LINK10"/>
      <w:bookmarkEnd w:id="7"/>
      <w:bookmarkEnd w:id="8"/>
      <w:r w:rsidRPr="00E374F8">
        <w:rPr>
          <w:rFonts w:ascii="Times New Roman" w:hAnsi="Times New Roman" w:cs="Times New Roman"/>
          <w:lang w:val="en-GB"/>
        </w:rPr>
        <w:t>Confinement</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10" w:name="OLE_LINK11"/>
      <w:bookmarkStart w:id="11" w:name="OLE_LINK12"/>
      <w:bookmarkEnd w:id="9"/>
      <w:r w:rsidRPr="00E374F8">
        <w:rPr>
          <w:rFonts w:ascii="Times New Roman" w:hAnsi="Times New Roman" w:cs="Times New Roman"/>
          <w:lang w:val="en-GB"/>
        </w:rPr>
        <w:t>Strengthening of concrete, steel, masonry and timber structures</w:t>
      </w:r>
      <w:bookmarkEnd w:id="10"/>
      <w:bookmarkEnd w:id="11"/>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12" w:name="OLE_LINK13"/>
      <w:bookmarkStart w:id="13" w:name="OLE_LINK14"/>
      <w:r w:rsidRPr="00E374F8">
        <w:rPr>
          <w:rFonts w:ascii="Times New Roman" w:hAnsi="Times New Roman" w:cs="Times New Roman"/>
          <w:lang w:val="en-GB"/>
        </w:rPr>
        <w:t>Seismic retrofit of structures</w:t>
      </w:r>
      <w:bookmarkEnd w:id="12"/>
      <w:bookmarkEnd w:id="13"/>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14" w:name="OLE_LINK15"/>
      <w:bookmarkStart w:id="15" w:name="OLE_LINK16"/>
      <w:r w:rsidRPr="00E374F8">
        <w:rPr>
          <w:rFonts w:ascii="Times New Roman" w:hAnsi="Times New Roman" w:cs="Times New Roman"/>
          <w:lang w:val="en-GB"/>
        </w:rPr>
        <w:t>Concrete structures reinforced or pre-stressed with FRP</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16" w:name="OLE_LINK17"/>
      <w:bookmarkStart w:id="17" w:name="OLE_LINK18"/>
      <w:bookmarkEnd w:id="14"/>
      <w:bookmarkEnd w:id="15"/>
      <w:r w:rsidRPr="00E374F8">
        <w:rPr>
          <w:rFonts w:ascii="Times New Roman" w:hAnsi="Times New Roman" w:cs="Times New Roman"/>
          <w:lang w:val="en-GB"/>
        </w:rPr>
        <w:t>Concrete filled FRP tubular members</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18" w:name="OLE_LINK19"/>
      <w:bookmarkStart w:id="19" w:name="OLE_LINK20"/>
      <w:bookmarkEnd w:id="16"/>
      <w:bookmarkEnd w:id="17"/>
      <w:r w:rsidRPr="00E374F8">
        <w:rPr>
          <w:rFonts w:ascii="Times New Roman" w:hAnsi="Times New Roman" w:cs="Times New Roman"/>
          <w:lang w:val="en-GB"/>
        </w:rPr>
        <w:t>Hybrid structures</w:t>
      </w:r>
      <w:r w:rsidR="00B30F7B">
        <w:rPr>
          <w:rFonts w:ascii="Times New Roman" w:hAnsi="Times New Roman" w:cs="Times New Roman"/>
          <w:lang w:val="en-GB"/>
        </w:rPr>
        <w:t xml:space="preserve"> of FRP and other materials</w:t>
      </w:r>
      <w:bookmarkEnd w:id="18"/>
      <w:bookmarkEnd w:id="19"/>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20" w:name="OLE_LINK21"/>
      <w:bookmarkStart w:id="21" w:name="OLE_LINK22"/>
      <w:r w:rsidRPr="00E374F8">
        <w:rPr>
          <w:rFonts w:ascii="Times New Roman" w:hAnsi="Times New Roman" w:cs="Times New Roman"/>
          <w:lang w:val="en-GB"/>
        </w:rPr>
        <w:t>All FRP structures</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22" w:name="OLE_LINK23"/>
      <w:bookmarkStart w:id="23" w:name="OLE_LINK24"/>
      <w:bookmarkEnd w:id="20"/>
      <w:bookmarkEnd w:id="21"/>
      <w:r w:rsidRPr="00E374F8">
        <w:rPr>
          <w:rFonts w:ascii="Times New Roman" w:hAnsi="Times New Roman" w:cs="Times New Roman"/>
          <w:lang w:val="en-GB"/>
        </w:rPr>
        <w:t>Smart FRP structures</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24" w:name="OLE_LINK25"/>
      <w:bookmarkStart w:id="25" w:name="OLE_LINK26"/>
      <w:bookmarkEnd w:id="22"/>
      <w:bookmarkEnd w:id="23"/>
      <w:r w:rsidRPr="00E374F8">
        <w:rPr>
          <w:rFonts w:ascii="Times New Roman" w:hAnsi="Times New Roman" w:cs="Times New Roman"/>
          <w:lang w:val="en-GB"/>
        </w:rPr>
        <w:t>Inspection and quality assurance</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26" w:name="OLE_LINK27"/>
      <w:bookmarkStart w:id="27" w:name="OLE_LINK28"/>
      <w:bookmarkEnd w:id="24"/>
      <w:bookmarkEnd w:id="25"/>
      <w:r w:rsidRPr="00E374F8">
        <w:rPr>
          <w:rFonts w:ascii="Times New Roman" w:hAnsi="Times New Roman" w:cs="Times New Roman"/>
          <w:lang w:val="en-GB"/>
        </w:rPr>
        <w:t>Durability</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28" w:name="OLE_LINK29"/>
      <w:bookmarkStart w:id="29" w:name="OLE_LINK30"/>
      <w:bookmarkEnd w:id="26"/>
      <w:bookmarkEnd w:id="27"/>
      <w:r w:rsidRPr="00E374F8">
        <w:rPr>
          <w:rFonts w:ascii="Times New Roman" w:hAnsi="Times New Roman" w:cs="Times New Roman"/>
          <w:lang w:val="en-GB"/>
        </w:rPr>
        <w:lastRenderedPageBreak/>
        <w:t>Life-cycle performance</w:t>
      </w:r>
    </w:p>
    <w:p w:rsidR="00AA2545" w:rsidRPr="00E374F8" w:rsidRDefault="00AA2545" w:rsidP="00AA2545">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30" w:name="OLE_LINK31"/>
      <w:bookmarkStart w:id="31" w:name="OLE_LINK32"/>
      <w:bookmarkEnd w:id="28"/>
      <w:bookmarkEnd w:id="29"/>
      <w:r w:rsidRPr="00E374F8">
        <w:rPr>
          <w:rFonts w:ascii="Times New Roman" w:hAnsi="Times New Roman" w:cs="Times New Roman"/>
          <w:lang w:val="en-GB"/>
        </w:rPr>
        <w:t>Design codes/guidelines</w:t>
      </w:r>
    </w:p>
    <w:p w:rsidR="00AA2545" w:rsidRDefault="00AA2545" w:rsidP="008C3BF3">
      <w:pPr>
        <w:pStyle w:val="a6"/>
        <w:numPr>
          <w:ilvl w:val="0"/>
          <w:numId w:val="4"/>
        </w:numPr>
        <w:tabs>
          <w:tab w:val="left" w:pos="-3420"/>
          <w:tab w:val="right" w:pos="9540"/>
        </w:tabs>
        <w:adjustRightInd w:val="0"/>
        <w:snapToGrid w:val="0"/>
        <w:spacing w:after="0" w:line="240" w:lineRule="auto"/>
        <w:jc w:val="both"/>
        <w:rPr>
          <w:rFonts w:ascii="Times New Roman" w:hAnsi="Times New Roman" w:cs="Times New Roman"/>
          <w:lang w:val="en-GB"/>
        </w:rPr>
      </w:pPr>
      <w:bookmarkStart w:id="32" w:name="OLE_LINK33"/>
      <w:bookmarkStart w:id="33" w:name="OLE_LINK34"/>
      <w:bookmarkStart w:id="34" w:name="_GoBack"/>
      <w:bookmarkEnd w:id="30"/>
      <w:bookmarkEnd w:id="31"/>
      <w:r w:rsidRPr="00E374F8">
        <w:rPr>
          <w:rFonts w:ascii="Times New Roman" w:hAnsi="Times New Roman" w:cs="Times New Roman"/>
          <w:lang w:val="en-GB"/>
        </w:rPr>
        <w:t xml:space="preserve">Practical applications </w:t>
      </w:r>
    </w:p>
    <w:bookmarkEnd w:id="4"/>
    <w:bookmarkEnd w:id="5"/>
    <w:bookmarkEnd w:id="32"/>
    <w:bookmarkEnd w:id="33"/>
    <w:bookmarkEnd w:id="34"/>
    <w:p w:rsidR="007D1727" w:rsidRPr="00E374F8" w:rsidRDefault="007D1727" w:rsidP="00EB60C0">
      <w:pPr>
        <w:pStyle w:val="a6"/>
        <w:tabs>
          <w:tab w:val="left" w:pos="-3420"/>
          <w:tab w:val="right" w:pos="9540"/>
        </w:tabs>
        <w:adjustRightInd w:val="0"/>
        <w:snapToGrid w:val="0"/>
        <w:spacing w:after="0" w:line="240" w:lineRule="auto"/>
        <w:ind w:left="780"/>
        <w:jc w:val="both"/>
        <w:rPr>
          <w:rFonts w:ascii="Times New Roman" w:hAnsi="Times New Roman" w:cs="Times New Roman"/>
          <w:lang w:val="en-GB"/>
        </w:rPr>
      </w:pPr>
    </w:p>
    <w:p w:rsidR="00CE3310" w:rsidRPr="00E374F8" w:rsidRDefault="00CE3310" w:rsidP="00CE3310">
      <w:pPr>
        <w:numPr>
          <w:ilvl w:val="0"/>
          <w:numId w:val="1"/>
        </w:numPr>
        <w:tabs>
          <w:tab w:val="right" w:pos="9540"/>
        </w:tabs>
        <w:adjustRightInd w:val="0"/>
        <w:snapToGrid w:val="0"/>
        <w:spacing w:after="0" w:line="240" w:lineRule="auto"/>
        <w:jc w:val="both"/>
        <w:rPr>
          <w:rFonts w:ascii="Times New Roman" w:hAnsi="Times New Roman" w:cs="Times New Roman"/>
          <w:b/>
          <w:lang w:val="en-GB"/>
        </w:rPr>
      </w:pPr>
      <w:r w:rsidRPr="00E374F8">
        <w:rPr>
          <w:rFonts w:ascii="Times New Roman" w:hAnsi="Times New Roman" w:cs="Times New Roman"/>
          <w:b/>
          <w:lang w:val="en-GB"/>
        </w:rPr>
        <w:t>CALL FOR PAPERS</w:t>
      </w:r>
    </w:p>
    <w:p w:rsidR="00766394" w:rsidRDefault="00766394" w:rsidP="00CE3310">
      <w:pPr>
        <w:pStyle w:val="a6"/>
        <w:tabs>
          <w:tab w:val="right" w:pos="9540"/>
        </w:tabs>
        <w:adjustRightInd w:val="0"/>
        <w:snapToGrid w:val="0"/>
        <w:spacing w:after="0" w:line="240" w:lineRule="auto"/>
        <w:ind w:left="360"/>
        <w:jc w:val="both"/>
        <w:rPr>
          <w:rFonts w:ascii="Times New Roman" w:hAnsi="Times New Roman" w:cs="Times New Roman"/>
          <w:lang w:val="en-GB"/>
        </w:rPr>
      </w:pPr>
    </w:p>
    <w:p w:rsidR="00CE3310" w:rsidRPr="00E374F8" w:rsidRDefault="00CE3310" w:rsidP="00CE3310">
      <w:pPr>
        <w:pStyle w:val="a6"/>
        <w:tabs>
          <w:tab w:val="right" w:pos="9540"/>
        </w:tabs>
        <w:adjustRightInd w:val="0"/>
        <w:snapToGrid w:val="0"/>
        <w:spacing w:after="0" w:line="240" w:lineRule="auto"/>
        <w:ind w:left="360"/>
        <w:jc w:val="both"/>
        <w:rPr>
          <w:rFonts w:ascii="Times New Roman" w:hAnsi="Times New Roman" w:cs="Times New Roman"/>
          <w:lang w:val="en-GB"/>
        </w:rPr>
      </w:pPr>
      <w:r w:rsidRPr="00E374F8">
        <w:rPr>
          <w:rFonts w:ascii="Times New Roman" w:hAnsi="Times New Roman" w:cs="Times New Roman"/>
          <w:lang w:val="en-GB"/>
        </w:rPr>
        <w:t xml:space="preserve">Authors are invited to </w:t>
      </w:r>
      <w:r w:rsidR="00374F70">
        <w:rPr>
          <w:rFonts w:ascii="Times New Roman" w:hAnsi="Times New Roman" w:cs="Times New Roman"/>
          <w:lang w:val="en-GB"/>
        </w:rPr>
        <w:t xml:space="preserve">email </w:t>
      </w:r>
      <w:r w:rsidRPr="00E374F8">
        <w:rPr>
          <w:rFonts w:ascii="Times New Roman" w:hAnsi="Times New Roman" w:cs="Times New Roman"/>
          <w:lang w:val="en-GB"/>
        </w:rPr>
        <w:t>abstracts</w:t>
      </w:r>
      <w:r w:rsidR="00766394">
        <w:rPr>
          <w:rFonts w:ascii="Times New Roman" w:hAnsi="Times New Roman" w:cs="Times New Roman"/>
          <w:lang w:val="en-GB"/>
        </w:rPr>
        <w:t xml:space="preserve"> </w:t>
      </w:r>
      <w:r w:rsidR="00374F70">
        <w:rPr>
          <w:rFonts w:ascii="Times New Roman" w:hAnsi="Times New Roman" w:cs="Times New Roman"/>
          <w:lang w:val="en-GB"/>
        </w:rPr>
        <w:t>of around 150 words</w:t>
      </w:r>
      <w:r w:rsidRPr="00E374F8">
        <w:rPr>
          <w:rFonts w:ascii="Times New Roman" w:hAnsi="Times New Roman" w:cs="Times New Roman"/>
          <w:lang w:val="en-GB"/>
        </w:rPr>
        <w:t xml:space="preserve"> </w:t>
      </w:r>
      <w:r w:rsidR="00374F70">
        <w:rPr>
          <w:rFonts w:ascii="Times New Roman" w:hAnsi="Times New Roman" w:cs="Times New Roman"/>
          <w:lang w:val="en-GB"/>
        </w:rPr>
        <w:t xml:space="preserve">by </w:t>
      </w:r>
      <w:r w:rsidR="00374F70" w:rsidRPr="00766394">
        <w:rPr>
          <w:rFonts w:ascii="Times New Roman" w:hAnsi="Times New Roman" w:cs="Times New Roman"/>
          <w:b/>
          <w:u w:val="single"/>
          <w:lang w:val="en-GB"/>
        </w:rPr>
        <w:t xml:space="preserve">1 </w:t>
      </w:r>
      <w:r w:rsidR="00766394">
        <w:rPr>
          <w:rFonts w:ascii="Times New Roman" w:hAnsi="Times New Roman" w:cs="Times New Roman"/>
          <w:b/>
          <w:u w:val="single"/>
          <w:lang w:val="en-GB"/>
        </w:rPr>
        <w:t xml:space="preserve">November </w:t>
      </w:r>
      <w:r w:rsidR="00055F4C" w:rsidRPr="00766394">
        <w:rPr>
          <w:rFonts w:ascii="Times New Roman" w:hAnsi="Times New Roman" w:cs="Times New Roman"/>
          <w:b/>
          <w:u w:val="single"/>
          <w:lang w:val="en-GB"/>
        </w:rPr>
        <w:t>201</w:t>
      </w:r>
      <w:r w:rsidR="00374F70" w:rsidRPr="00766394">
        <w:rPr>
          <w:rFonts w:ascii="Times New Roman" w:hAnsi="Times New Roman" w:cs="Times New Roman"/>
          <w:b/>
          <w:u w:val="single"/>
          <w:lang w:val="en-GB"/>
        </w:rPr>
        <w:t>5</w:t>
      </w:r>
      <w:r w:rsidR="00374F70">
        <w:rPr>
          <w:rFonts w:ascii="Times New Roman" w:hAnsi="Times New Roman" w:cs="Times New Roman"/>
          <w:lang w:val="en-GB"/>
        </w:rPr>
        <w:t xml:space="preserve"> to:</w:t>
      </w:r>
      <w:r w:rsidR="00055F4C" w:rsidRPr="00E374F8">
        <w:rPr>
          <w:rFonts w:ascii="Times New Roman" w:hAnsi="Times New Roman" w:cs="Times New Roman"/>
          <w:lang w:val="en-GB"/>
        </w:rPr>
        <w:t xml:space="preserve"> </w:t>
      </w:r>
      <w:hyperlink r:id="rId13" w:history="1">
        <w:r w:rsidR="00EC4050" w:rsidRPr="00EC4050">
          <w:rPr>
            <w:rStyle w:val="a7"/>
            <w:rFonts w:ascii="Times New Roman" w:hAnsi="Times New Roman" w:cs="Times New Roman"/>
            <w:lang w:val="en-GB"/>
          </w:rPr>
          <w:t>cice2006@polyu.edu.hk</w:t>
        </w:r>
      </w:hyperlink>
      <w:r w:rsidR="00055F4C" w:rsidRPr="00E374F8">
        <w:rPr>
          <w:rFonts w:ascii="Times New Roman" w:hAnsi="Times New Roman" w:cs="Times New Roman"/>
          <w:lang w:val="en-GB"/>
        </w:rPr>
        <w:t xml:space="preserve"> </w:t>
      </w:r>
      <w:r w:rsidR="00766394">
        <w:rPr>
          <w:rFonts w:ascii="Times New Roman" w:hAnsi="Times New Roman" w:cs="Times New Roman"/>
          <w:lang w:val="en-GB"/>
        </w:rPr>
        <w:t xml:space="preserve"> </w:t>
      </w:r>
    </w:p>
    <w:p w:rsidR="003D305C" w:rsidRPr="00E374F8" w:rsidRDefault="003D305C" w:rsidP="00622C8D">
      <w:pPr>
        <w:tabs>
          <w:tab w:val="right" w:pos="9540"/>
        </w:tabs>
        <w:adjustRightInd w:val="0"/>
        <w:snapToGrid w:val="0"/>
        <w:spacing w:after="0" w:line="240" w:lineRule="auto"/>
        <w:jc w:val="both"/>
        <w:rPr>
          <w:rFonts w:ascii="Times New Roman" w:hAnsi="Times New Roman" w:cs="Times New Roman"/>
          <w:lang w:val="en-GB"/>
        </w:rPr>
      </w:pPr>
    </w:p>
    <w:p w:rsidR="00CE3310" w:rsidRPr="00E374F8" w:rsidRDefault="00CE3310" w:rsidP="00CE3310">
      <w:pPr>
        <w:numPr>
          <w:ilvl w:val="0"/>
          <w:numId w:val="1"/>
        </w:numPr>
        <w:tabs>
          <w:tab w:val="right" w:pos="9540"/>
        </w:tabs>
        <w:adjustRightInd w:val="0"/>
        <w:snapToGrid w:val="0"/>
        <w:spacing w:after="0" w:line="240" w:lineRule="auto"/>
        <w:jc w:val="both"/>
        <w:rPr>
          <w:rFonts w:ascii="Times New Roman" w:hAnsi="Times New Roman" w:cs="Times New Roman"/>
          <w:b/>
          <w:lang w:val="en-GB"/>
        </w:rPr>
      </w:pPr>
      <w:r w:rsidRPr="00E374F8">
        <w:rPr>
          <w:rFonts w:ascii="Times New Roman" w:hAnsi="Times New Roman" w:cs="Times New Roman"/>
          <w:b/>
          <w:lang w:val="en-GB"/>
        </w:rPr>
        <w:t>IMPORTANT DATES</w:t>
      </w:r>
    </w:p>
    <w:p w:rsidR="00766394" w:rsidRDefault="00766394" w:rsidP="00766394">
      <w:pPr>
        <w:tabs>
          <w:tab w:val="left" w:pos="4680"/>
          <w:tab w:val="left" w:pos="9000"/>
          <w:tab w:val="right" w:pos="9540"/>
        </w:tabs>
        <w:adjustRightInd w:val="0"/>
        <w:snapToGrid w:val="0"/>
        <w:spacing w:after="0" w:line="240" w:lineRule="auto"/>
        <w:ind w:left="360"/>
        <w:rPr>
          <w:rFonts w:ascii="Times New Roman" w:hAnsi="Times New Roman" w:cs="Times New Roman"/>
          <w:b/>
          <w:lang w:val="en-GB"/>
        </w:rPr>
      </w:pPr>
    </w:p>
    <w:p w:rsidR="00FF0CE6" w:rsidRPr="00E374F8" w:rsidRDefault="00FF0CE6" w:rsidP="00766394">
      <w:pPr>
        <w:tabs>
          <w:tab w:val="left" w:pos="4680"/>
          <w:tab w:val="left" w:pos="9000"/>
          <w:tab w:val="right" w:pos="9540"/>
        </w:tabs>
        <w:adjustRightInd w:val="0"/>
        <w:snapToGrid w:val="0"/>
        <w:spacing w:after="0" w:line="240" w:lineRule="auto"/>
        <w:ind w:left="360"/>
        <w:rPr>
          <w:rFonts w:ascii="Times New Roman" w:hAnsi="Times New Roman" w:cs="Times New Roman"/>
          <w:lang w:val="en-GB"/>
        </w:rPr>
      </w:pPr>
      <w:r w:rsidRPr="00766394">
        <w:rPr>
          <w:rFonts w:ascii="Times New Roman" w:hAnsi="Times New Roman" w:cs="Times New Roman"/>
          <w:b/>
          <w:lang w:val="en-GB"/>
        </w:rPr>
        <w:t>Submission of abstracts</w:t>
      </w:r>
      <w:r w:rsidRPr="00E374F8">
        <w:rPr>
          <w:rFonts w:ascii="Times New Roman" w:hAnsi="Times New Roman" w:cs="Times New Roman"/>
          <w:lang w:val="en-GB"/>
        </w:rPr>
        <w:tab/>
      </w:r>
      <w:r w:rsidRPr="00766394">
        <w:rPr>
          <w:rFonts w:ascii="Times New Roman" w:hAnsi="Times New Roman" w:cs="Times New Roman"/>
          <w:b/>
          <w:lang w:val="en-GB"/>
        </w:rPr>
        <w:t xml:space="preserve">1 </w:t>
      </w:r>
      <w:r w:rsidR="00766394" w:rsidRPr="00766394">
        <w:rPr>
          <w:rFonts w:ascii="Times New Roman" w:hAnsi="Times New Roman" w:cs="Times New Roman"/>
          <w:b/>
          <w:lang w:val="en-GB"/>
        </w:rPr>
        <w:t xml:space="preserve">November </w:t>
      </w:r>
      <w:r w:rsidRPr="00766394">
        <w:rPr>
          <w:rFonts w:ascii="Times New Roman" w:hAnsi="Times New Roman" w:cs="Times New Roman"/>
          <w:b/>
          <w:lang w:val="en-GB"/>
        </w:rPr>
        <w:t>2015</w:t>
      </w:r>
      <w:r w:rsidRPr="00E374F8">
        <w:rPr>
          <w:rFonts w:ascii="Times New Roman" w:hAnsi="Times New Roman" w:cs="Times New Roman"/>
          <w:lang w:val="en-GB"/>
        </w:rPr>
        <w:br/>
      </w:r>
      <w:r w:rsidR="00374F70">
        <w:rPr>
          <w:rFonts w:ascii="Times New Roman" w:hAnsi="Times New Roman" w:cs="Times New Roman"/>
          <w:lang w:val="en-GB"/>
        </w:rPr>
        <w:t xml:space="preserve">Abstract </w:t>
      </w:r>
      <w:r w:rsidR="00374F70" w:rsidRPr="00E374F8">
        <w:rPr>
          <w:rFonts w:ascii="Times New Roman" w:hAnsi="Times New Roman" w:cs="Times New Roman"/>
          <w:lang w:val="en-GB"/>
        </w:rPr>
        <w:t>review result</w:t>
      </w:r>
      <w:r w:rsidR="00374F70" w:rsidRPr="00E374F8">
        <w:rPr>
          <w:rFonts w:ascii="Times New Roman" w:hAnsi="Times New Roman" w:cs="Times New Roman"/>
          <w:lang w:val="en-GB"/>
        </w:rPr>
        <w:tab/>
        <w:t xml:space="preserve">1 </w:t>
      </w:r>
      <w:r w:rsidR="00766394">
        <w:rPr>
          <w:rFonts w:ascii="Times New Roman" w:hAnsi="Times New Roman" w:cs="Times New Roman"/>
          <w:lang w:val="en-GB"/>
        </w:rPr>
        <w:t xml:space="preserve">January </w:t>
      </w:r>
      <w:r w:rsidR="00300849" w:rsidRPr="00E374F8">
        <w:rPr>
          <w:rFonts w:ascii="Times New Roman" w:hAnsi="Times New Roman" w:cs="Times New Roman"/>
          <w:lang w:val="en-GB"/>
        </w:rPr>
        <w:t>201</w:t>
      </w:r>
      <w:r w:rsidR="00300849">
        <w:rPr>
          <w:rFonts w:ascii="Times New Roman" w:hAnsi="Times New Roman" w:cs="Times New Roman"/>
          <w:lang w:val="en-GB"/>
        </w:rPr>
        <w:t>6</w:t>
      </w:r>
      <w:r w:rsidR="00374F70" w:rsidRPr="00E374F8">
        <w:rPr>
          <w:rFonts w:ascii="Times New Roman" w:hAnsi="Times New Roman" w:cs="Times New Roman"/>
          <w:lang w:val="en-GB"/>
        </w:rPr>
        <w:br/>
      </w:r>
      <w:r w:rsidRPr="00766394">
        <w:rPr>
          <w:rFonts w:ascii="Times New Roman" w:hAnsi="Times New Roman" w:cs="Times New Roman"/>
          <w:b/>
          <w:lang w:val="en-GB"/>
        </w:rPr>
        <w:t>Submission of papers</w:t>
      </w:r>
      <w:r w:rsidRPr="00766394">
        <w:rPr>
          <w:rFonts w:ascii="Times New Roman" w:hAnsi="Times New Roman" w:cs="Times New Roman"/>
          <w:b/>
          <w:lang w:val="en-GB"/>
        </w:rPr>
        <w:tab/>
        <w:t xml:space="preserve">1 </w:t>
      </w:r>
      <w:r w:rsidR="00766394" w:rsidRPr="00766394">
        <w:rPr>
          <w:rFonts w:ascii="Times New Roman" w:hAnsi="Times New Roman" w:cs="Times New Roman"/>
          <w:b/>
          <w:lang w:val="en-GB"/>
        </w:rPr>
        <w:t xml:space="preserve">April </w:t>
      </w:r>
      <w:r w:rsidRPr="00766394">
        <w:rPr>
          <w:rFonts w:ascii="Times New Roman" w:hAnsi="Times New Roman" w:cs="Times New Roman"/>
          <w:b/>
          <w:lang w:val="en-GB"/>
        </w:rPr>
        <w:t>2016</w:t>
      </w:r>
      <w:r w:rsidRPr="00E374F8">
        <w:rPr>
          <w:rFonts w:ascii="Times New Roman" w:hAnsi="Times New Roman" w:cs="Times New Roman"/>
          <w:lang w:val="en-GB"/>
        </w:rPr>
        <w:br/>
      </w:r>
      <w:r w:rsidR="00374F70">
        <w:rPr>
          <w:rFonts w:ascii="Times New Roman" w:hAnsi="Times New Roman" w:cs="Times New Roman"/>
          <w:lang w:val="en-GB"/>
        </w:rPr>
        <w:t xml:space="preserve">Paper </w:t>
      </w:r>
      <w:r w:rsidRPr="00E374F8">
        <w:rPr>
          <w:rFonts w:ascii="Times New Roman" w:hAnsi="Times New Roman" w:cs="Times New Roman"/>
          <w:lang w:val="en-GB"/>
        </w:rPr>
        <w:t>review result</w:t>
      </w:r>
      <w:r w:rsidRPr="00E374F8">
        <w:rPr>
          <w:rFonts w:ascii="Times New Roman" w:hAnsi="Times New Roman" w:cs="Times New Roman"/>
          <w:lang w:val="en-GB"/>
        </w:rPr>
        <w:tab/>
        <w:t xml:space="preserve">1 </w:t>
      </w:r>
      <w:r w:rsidR="00766394">
        <w:rPr>
          <w:rFonts w:ascii="Times New Roman" w:hAnsi="Times New Roman" w:cs="Times New Roman"/>
          <w:lang w:val="en-GB"/>
        </w:rPr>
        <w:t xml:space="preserve">June </w:t>
      </w:r>
      <w:r w:rsidRPr="00E374F8">
        <w:rPr>
          <w:rFonts w:ascii="Times New Roman" w:hAnsi="Times New Roman" w:cs="Times New Roman"/>
          <w:lang w:val="en-GB"/>
        </w:rPr>
        <w:t>2016</w:t>
      </w:r>
      <w:r w:rsidRPr="00E374F8">
        <w:rPr>
          <w:rFonts w:ascii="Times New Roman" w:hAnsi="Times New Roman" w:cs="Times New Roman"/>
          <w:lang w:val="en-GB"/>
        </w:rPr>
        <w:br/>
      </w:r>
      <w:r w:rsidRPr="00766394">
        <w:rPr>
          <w:rFonts w:ascii="Times New Roman" w:hAnsi="Times New Roman" w:cs="Times New Roman"/>
          <w:b/>
          <w:lang w:val="en-GB"/>
        </w:rPr>
        <w:t xml:space="preserve">Submission of </w:t>
      </w:r>
      <w:r w:rsidR="00374F70" w:rsidRPr="00766394">
        <w:rPr>
          <w:rFonts w:ascii="Times New Roman" w:hAnsi="Times New Roman" w:cs="Times New Roman"/>
          <w:b/>
          <w:lang w:val="en-GB"/>
        </w:rPr>
        <w:t xml:space="preserve">revised </w:t>
      </w:r>
      <w:r w:rsidRPr="00766394">
        <w:rPr>
          <w:rFonts w:ascii="Times New Roman" w:hAnsi="Times New Roman" w:cs="Times New Roman"/>
          <w:b/>
          <w:lang w:val="en-GB"/>
        </w:rPr>
        <w:t>papers</w:t>
      </w:r>
      <w:r w:rsidRPr="00E374F8">
        <w:rPr>
          <w:rFonts w:ascii="Times New Roman" w:hAnsi="Times New Roman" w:cs="Times New Roman"/>
          <w:lang w:val="en-GB"/>
        </w:rPr>
        <w:tab/>
      </w:r>
      <w:r w:rsidRPr="00766394">
        <w:rPr>
          <w:rFonts w:ascii="Times New Roman" w:hAnsi="Times New Roman" w:cs="Times New Roman"/>
          <w:b/>
          <w:lang w:val="en-GB"/>
        </w:rPr>
        <w:t xml:space="preserve">1 </w:t>
      </w:r>
      <w:r w:rsidR="00766394" w:rsidRPr="00766394">
        <w:rPr>
          <w:rFonts w:ascii="Times New Roman" w:hAnsi="Times New Roman" w:cs="Times New Roman"/>
          <w:b/>
          <w:lang w:val="en-GB"/>
        </w:rPr>
        <w:t xml:space="preserve">August </w:t>
      </w:r>
      <w:r w:rsidRPr="00766394">
        <w:rPr>
          <w:rFonts w:ascii="Times New Roman" w:hAnsi="Times New Roman" w:cs="Times New Roman"/>
          <w:b/>
          <w:lang w:val="en-GB"/>
        </w:rPr>
        <w:t>2016</w:t>
      </w:r>
    </w:p>
    <w:p w:rsidR="00FF0CE6" w:rsidRPr="00E374F8" w:rsidRDefault="00374F70" w:rsidP="00766394">
      <w:pPr>
        <w:tabs>
          <w:tab w:val="left" w:pos="4680"/>
          <w:tab w:val="left" w:pos="9000"/>
          <w:tab w:val="right" w:pos="9540"/>
        </w:tabs>
        <w:adjustRightInd w:val="0"/>
        <w:snapToGrid w:val="0"/>
        <w:spacing w:after="0" w:line="240" w:lineRule="auto"/>
        <w:ind w:left="360"/>
        <w:rPr>
          <w:rFonts w:ascii="Times New Roman" w:hAnsi="Times New Roman" w:cs="Times New Roman"/>
          <w:lang w:val="en-GB"/>
        </w:rPr>
      </w:pPr>
      <w:r>
        <w:rPr>
          <w:rFonts w:ascii="Times New Roman" w:hAnsi="Times New Roman" w:cs="Times New Roman"/>
          <w:lang w:val="en-GB"/>
        </w:rPr>
        <w:t xml:space="preserve">Revised paper </w:t>
      </w:r>
      <w:r w:rsidRPr="00E374F8">
        <w:rPr>
          <w:rFonts w:ascii="Times New Roman" w:hAnsi="Times New Roman" w:cs="Times New Roman"/>
          <w:lang w:val="en-GB"/>
        </w:rPr>
        <w:t>review result</w:t>
      </w:r>
      <w:r>
        <w:rPr>
          <w:rFonts w:ascii="Times New Roman" w:hAnsi="Times New Roman" w:cs="Times New Roman"/>
          <w:lang w:val="en-GB"/>
        </w:rPr>
        <w:tab/>
      </w:r>
      <w:r w:rsidR="00FF0CE6" w:rsidRPr="00E374F8">
        <w:rPr>
          <w:rFonts w:ascii="Times New Roman" w:hAnsi="Times New Roman" w:cs="Times New Roman"/>
          <w:lang w:val="en-GB"/>
        </w:rPr>
        <w:t>1 September 2016</w:t>
      </w:r>
    </w:p>
    <w:p w:rsidR="00766394" w:rsidRPr="00766394" w:rsidRDefault="00766394" w:rsidP="00766394">
      <w:pPr>
        <w:tabs>
          <w:tab w:val="right" w:pos="9540"/>
        </w:tabs>
        <w:adjustRightInd w:val="0"/>
        <w:snapToGrid w:val="0"/>
        <w:spacing w:after="0" w:line="240" w:lineRule="auto"/>
        <w:ind w:left="360"/>
        <w:jc w:val="both"/>
        <w:rPr>
          <w:rFonts w:ascii="Times New Roman" w:hAnsi="Times New Roman" w:cs="Times New Roman"/>
          <w:lang w:val="en-GB"/>
        </w:rPr>
      </w:pPr>
    </w:p>
    <w:p w:rsidR="00265E51" w:rsidRPr="000104FC" w:rsidRDefault="00766394" w:rsidP="00265E51">
      <w:pPr>
        <w:numPr>
          <w:ilvl w:val="0"/>
          <w:numId w:val="1"/>
        </w:numPr>
        <w:tabs>
          <w:tab w:val="right" w:pos="9540"/>
        </w:tabs>
        <w:adjustRightInd w:val="0"/>
        <w:snapToGrid w:val="0"/>
        <w:spacing w:after="0" w:line="240" w:lineRule="auto"/>
        <w:jc w:val="both"/>
        <w:rPr>
          <w:rFonts w:ascii="Times New Roman" w:hAnsi="Times New Roman" w:cs="Times New Roman"/>
          <w:b/>
          <w:lang w:val="en-GB"/>
        </w:rPr>
      </w:pPr>
      <w:r w:rsidRPr="000104FC">
        <w:rPr>
          <w:rFonts w:ascii="Times New Roman" w:hAnsi="Times New Roman" w:cs="Times New Roman"/>
          <w:b/>
          <w:lang w:val="en-GB"/>
        </w:rPr>
        <w:t>INTERNATIONAL ORGANIZING COMMITTEE</w:t>
      </w:r>
    </w:p>
    <w:p w:rsidR="00766394" w:rsidRPr="00E374F8" w:rsidRDefault="00766394" w:rsidP="00766394">
      <w:pPr>
        <w:tabs>
          <w:tab w:val="right" w:pos="9540"/>
        </w:tabs>
        <w:adjustRightInd w:val="0"/>
        <w:snapToGrid w:val="0"/>
        <w:spacing w:after="0" w:line="240" w:lineRule="auto"/>
        <w:ind w:left="360"/>
        <w:jc w:val="both"/>
        <w:rPr>
          <w:rFonts w:ascii="Times New Roman" w:hAnsi="Times New Roman" w:cs="Times New Roman"/>
          <w:lang w:val="en-GB"/>
        </w:rPr>
      </w:pPr>
    </w:p>
    <w:p w:rsidR="00766394" w:rsidRDefault="00766394" w:rsidP="00766394">
      <w:pPr>
        <w:tabs>
          <w:tab w:val="left" w:pos="1890"/>
          <w:tab w:val="right" w:pos="9540"/>
        </w:tabs>
        <w:adjustRightInd w:val="0"/>
        <w:snapToGrid w:val="0"/>
        <w:spacing w:after="0" w:line="240" w:lineRule="auto"/>
        <w:ind w:left="360"/>
        <w:jc w:val="both"/>
        <w:rPr>
          <w:rFonts w:ascii="Times New Roman" w:hAnsi="Times New Roman" w:cs="Times New Roman"/>
          <w:lang w:val="en-GB"/>
        </w:rPr>
      </w:pPr>
      <w:r w:rsidRPr="00766394">
        <w:rPr>
          <w:rFonts w:ascii="Times New Roman" w:hAnsi="Times New Roman" w:cs="Times New Roman"/>
          <w:b/>
          <w:lang w:val="en-GB"/>
        </w:rPr>
        <w:t>Co-chairs:</w:t>
      </w:r>
      <w:r>
        <w:rPr>
          <w:rFonts w:ascii="Times New Roman" w:hAnsi="Times New Roman" w:cs="Times New Roman"/>
          <w:lang w:val="en-GB"/>
        </w:rPr>
        <w:t xml:space="preserve"> </w:t>
      </w:r>
      <w:r>
        <w:rPr>
          <w:rFonts w:ascii="Times New Roman" w:hAnsi="Times New Roman" w:cs="Times New Roman"/>
          <w:lang w:val="en-GB"/>
        </w:rPr>
        <w:tab/>
      </w:r>
      <w:proofErr w:type="spellStart"/>
      <w:r w:rsidR="00265E51" w:rsidRPr="00E374F8">
        <w:rPr>
          <w:rFonts w:ascii="Times New Roman" w:hAnsi="Times New Roman" w:cs="Times New Roman"/>
          <w:lang w:val="en-GB"/>
        </w:rPr>
        <w:t>Prof</w:t>
      </w:r>
      <w:r w:rsidR="00265E51">
        <w:rPr>
          <w:rFonts w:ascii="Times New Roman" w:hAnsi="Times New Roman" w:cs="Times New Roman"/>
          <w:lang w:val="en-GB"/>
        </w:rPr>
        <w:t>.</w:t>
      </w:r>
      <w:proofErr w:type="spellEnd"/>
      <w:r w:rsidR="00265E51" w:rsidRPr="00E374F8">
        <w:rPr>
          <w:rFonts w:ascii="Times New Roman" w:hAnsi="Times New Roman" w:cs="Times New Roman"/>
          <w:lang w:val="en-GB"/>
        </w:rPr>
        <w:t xml:space="preserve"> Jin-Guang Teng, </w:t>
      </w:r>
      <w:proofErr w:type="gramStart"/>
      <w:r w:rsidR="00265E51" w:rsidRPr="00E374F8">
        <w:rPr>
          <w:rFonts w:ascii="Times New Roman" w:hAnsi="Times New Roman" w:cs="Times New Roman"/>
          <w:lang w:val="en-GB"/>
        </w:rPr>
        <w:t>The</w:t>
      </w:r>
      <w:proofErr w:type="gramEnd"/>
      <w:r w:rsidR="00265E51" w:rsidRPr="00E374F8">
        <w:rPr>
          <w:rFonts w:ascii="Times New Roman" w:hAnsi="Times New Roman" w:cs="Times New Roman"/>
          <w:lang w:val="en-GB"/>
        </w:rPr>
        <w:t xml:space="preserve"> Hong Kong Polytechnic University, Hong Kong, China</w:t>
      </w:r>
    </w:p>
    <w:p w:rsidR="00265E51" w:rsidRDefault="00766394" w:rsidP="00766394">
      <w:pPr>
        <w:tabs>
          <w:tab w:val="left" w:pos="1890"/>
          <w:tab w:val="right" w:pos="9540"/>
        </w:tabs>
        <w:adjustRightInd w:val="0"/>
        <w:snapToGrid w:val="0"/>
        <w:spacing w:after="0" w:line="240" w:lineRule="auto"/>
        <w:ind w:left="360"/>
        <w:jc w:val="both"/>
        <w:rPr>
          <w:rFonts w:ascii="Times New Roman" w:hAnsi="Times New Roman" w:cs="Times New Roman"/>
          <w:lang w:val="en-GB"/>
        </w:rPr>
      </w:pPr>
      <w:r>
        <w:rPr>
          <w:rFonts w:ascii="Times New Roman" w:hAnsi="Times New Roman" w:cs="Times New Roman"/>
          <w:lang w:val="en-GB"/>
        </w:rPr>
        <w:tab/>
      </w:r>
      <w:proofErr w:type="spellStart"/>
      <w:r w:rsidR="00265E51" w:rsidRPr="00E374F8">
        <w:rPr>
          <w:rFonts w:ascii="Times New Roman" w:hAnsi="Times New Roman" w:cs="Times New Roman"/>
          <w:lang w:val="en-GB"/>
        </w:rPr>
        <w:t>Dr</w:t>
      </w:r>
      <w:r w:rsidR="00265E51">
        <w:rPr>
          <w:rFonts w:ascii="Times New Roman" w:hAnsi="Times New Roman" w:cs="Times New Roman"/>
          <w:lang w:val="en-GB"/>
        </w:rPr>
        <w:t>.</w:t>
      </w:r>
      <w:proofErr w:type="spellEnd"/>
      <w:r w:rsidR="00265E51" w:rsidRPr="00E374F8">
        <w:rPr>
          <w:rFonts w:ascii="Times New Roman" w:hAnsi="Times New Roman" w:cs="Times New Roman"/>
          <w:lang w:val="en-GB"/>
        </w:rPr>
        <w:t xml:space="preserve"> Jian-</w:t>
      </w:r>
      <w:proofErr w:type="spellStart"/>
      <w:r w:rsidR="00265E51" w:rsidRPr="00E374F8">
        <w:rPr>
          <w:rFonts w:ascii="Times New Roman" w:hAnsi="Times New Roman" w:cs="Times New Roman"/>
          <w:lang w:val="en-GB"/>
        </w:rPr>
        <w:t>Guo</w:t>
      </w:r>
      <w:proofErr w:type="spellEnd"/>
      <w:r w:rsidR="00265E51" w:rsidRPr="00E374F8">
        <w:rPr>
          <w:rFonts w:ascii="Times New Roman" w:hAnsi="Times New Roman" w:cs="Times New Roman"/>
          <w:lang w:val="en-GB"/>
        </w:rPr>
        <w:t xml:space="preserve"> Dai, </w:t>
      </w:r>
      <w:proofErr w:type="gramStart"/>
      <w:r w:rsidR="00265E51" w:rsidRPr="00E374F8">
        <w:rPr>
          <w:rFonts w:ascii="Times New Roman" w:hAnsi="Times New Roman" w:cs="Times New Roman"/>
          <w:lang w:val="en-GB"/>
        </w:rPr>
        <w:t>The</w:t>
      </w:r>
      <w:proofErr w:type="gramEnd"/>
      <w:r w:rsidR="00265E51" w:rsidRPr="00E374F8">
        <w:rPr>
          <w:rFonts w:ascii="Times New Roman" w:hAnsi="Times New Roman" w:cs="Times New Roman"/>
          <w:lang w:val="en-GB"/>
        </w:rPr>
        <w:t xml:space="preserve"> Hong Kong Polytechnic University, Hong Kong, China</w:t>
      </w:r>
    </w:p>
    <w:p w:rsidR="00766394" w:rsidRDefault="00766394" w:rsidP="00265E51">
      <w:pPr>
        <w:tabs>
          <w:tab w:val="right" w:pos="9540"/>
        </w:tabs>
        <w:adjustRightInd w:val="0"/>
        <w:snapToGrid w:val="0"/>
        <w:spacing w:after="0" w:line="240" w:lineRule="auto"/>
        <w:jc w:val="both"/>
        <w:rPr>
          <w:rFonts w:ascii="Times New Roman" w:hAnsi="Times New Roman" w:cs="Times New Roman"/>
          <w:lang w:val="en-GB"/>
        </w:rPr>
      </w:pPr>
      <w:r>
        <w:rPr>
          <w:rFonts w:ascii="Times New Roman" w:hAnsi="Times New Roman" w:cs="Times New Roman"/>
          <w:lang w:val="en-GB"/>
        </w:rPr>
        <w:tab/>
      </w:r>
    </w:p>
    <w:p w:rsidR="00766394" w:rsidRPr="00766394" w:rsidRDefault="00766394" w:rsidP="00766394">
      <w:pPr>
        <w:tabs>
          <w:tab w:val="left" w:pos="1890"/>
          <w:tab w:val="right" w:pos="9540"/>
        </w:tabs>
        <w:adjustRightInd w:val="0"/>
        <w:snapToGrid w:val="0"/>
        <w:spacing w:after="0" w:line="240" w:lineRule="auto"/>
        <w:ind w:left="360" w:hanging="360"/>
        <w:jc w:val="both"/>
        <w:rPr>
          <w:rFonts w:ascii="Times New Roman" w:hAnsi="Times New Roman" w:cs="Times New Roman"/>
          <w:b/>
          <w:lang w:val="en-GB"/>
        </w:rPr>
      </w:pPr>
      <w:r w:rsidRPr="00766394">
        <w:rPr>
          <w:rFonts w:ascii="Times New Roman" w:hAnsi="Times New Roman" w:cs="Times New Roman"/>
          <w:b/>
          <w:lang w:val="en-GB"/>
        </w:rPr>
        <w:tab/>
        <w:t>Members:</w:t>
      </w:r>
      <w:r>
        <w:rPr>
          <w:rFonts w:ascii="Times New Roman" w:hAnsi="Times New Roman" w:cs="Times New Roman"/>
          <w:b/>
          <w:lang w:val="en-GB"/>
        </w:rPr>
        <w:t xml:space="preserve"> </w:t>
      </w:r>
      <w:r>
        <w:rPr>
          <w:rFonts w:ascii="Times New Roman" w:hAnsi="Times New Roman" w:cs="Times New Roman"/>
          <w:b/>
          <w:lang w:val="en-GB"/>
        </w:rPr>
        <w:tab/>
      </w:r>
      <w:r>
        <w:rPr>
          <w:rFonts w:ascii="Times New Roman" w:hAnsi="Times New Roman" w:cs="Times New Roman"/>
          <w:lang w:val="en-GB"/>
        </w:rPr>
        <w:t xml:space="preserve">To </w:t>
      </w:r>
      <w:r w:rsidRPr="00766394">
        <w:rPr>
          <w:rFonts w:ascii="Times New Roman" w:hAnsi="Times New Roman" w:cs="Times New Roman"/>
          <w:lang w:val="en-GB"/>
        </w:rPr>
        <w:t>be announced.</w:t>
      </w:r>
    </w:p>
    <w:p w:rsidR="00265E51" w:rsidRPr="00E374F8" w:rsidRDefault="00265E51" w:rsidP="00FF0CE6">
      <w:pPr>
        <w:tabs>
          <w:tab w:val="left" w:pos="4253"/>
          <w:tab w:val="left" w:pos="9000"/>
          <w:tab w:val="right" w:pos="9540"/>
        </w:tabs>
        <w:adjustRightInd w:val="0"/>
        <w:snapToGrid w:val="0"/>
        <w:spacing w:after="0" w:line="240" w:lineRule="auto"/>
        <w:ind w:left="360"/>
        <w:rPr>
          <w:rFonts w:ascii="Times New Roman" w:hAnsi="Times New Roman" w:cs="Times New Roman"/>
          <w:lang w:val="en-GB"/>
        </w:rPr>
      </w:pPr>
    </w:p>
    <w:p w:rsidR="00055F4C" w:rsidRPr="000104FC" w:rsidRDefault="00FA1004" w:rsidP="00EF0140">
      <w:pPr>
        <w:numPr>
          <w:ilvl w:val="0"/>
          <w:numId w:val="1"/>
        </w:numPr>
        <w:tabs>
          <w:tab w:val="left" w:pos="1985"/>
          <w:tab w:val="left" w:pos="4678"/>
          <w:tab w:val="left" w:pos="6379"/>
          <w:tab w:val="right" w:pos="9540"/>
        </w:tabs>
        <w:adjustRightInd w:val="0"/>
        <w:snapToGrid w:val="0"/>
        <w:spacing w:after="0" w:line="240" w:lineRule="auto"/>
        <w:rPr>
          <w:rFonts w:ascii="Times New Roman" w:hAnsi="Times New Roman" w:cs="Times New Roman"/>
          <w:b/>
        </w:rPr>
      </w:pPr>
      <w:r w:rsidRPr="000104FC">
        <w:rPr>
          <w:rFonts w:ascii="Times New Roman" w:hAnsi="Times New Roman" w:cs="Times New Roman"/>
          <w:b/>
          <w:lang w:val="en-GB"/>
        </w:rPr>
        <w:t>INTERNATIONAL SCIENTIFIC COMMITTEE</w:t>
      </w:r>
    </w:p>
    <w:p w:rsidR="00766394" w:rsidRDefault="00766394" w:rsidP="00055F4C">
      <w:pPr>
        <w:tabs>
          <w:tab w:val="left" w:pos="1985"/>
          <w:tab w:val="left" w:pos="4678"/>
          <w:tab w:val="left" w:pos="6379"/>
          <w:tab w:val="right" w:pos="9540"/>
        </w:tabs>
        <w:adjustRightInd w:val="0"/>
        <w:snapToGrid w:val="0"/>
        <w:spacing w:after="0" w:line="240" w:lineRule="auto"/>
        <w:ind w:left="360"/>
        <w:rPr>
          <w:rStyle w:val="Char0"/>
          <w:rFonts w:ascii="Times New Roman" w:hAnsi="Times New Roman" w:cs="Times New Roman"/>
        </w:rPr>
      </w:pPr>
    </w:p>
    <w:p w:rsidR="005062C1" w:rsidRPr="00E374F8" w:rsidRDefault="00055F4C" w:rsidP="00055F4C">
      <w:pPr>
        <w:tabs>
          <w:tab w:val="left" w:pos="1985"/>
          <w:tab w:val="left" w:pos="4678"/>
          <w:tab w:val="left" w:pos="6379"/>
          <w:tab w:val="right" w:pos="9540"/>
        </w:tabs>
        <w:adjustRightInd w:val="0"/>
        <w:snapToGrid w:val="0"/>
        <w:spacing w:after="0" w:line="240" w:lineRule="auto"/>
        <w:ind w:left="360"/>
        <w:rPr>
          <w:rStyle w:val="Char0"/>
          <w:rFonts w:ascii="Times New Roman" w:hAnsi="Times New Roman" w:cs="Times New Roman"/>
        </w:rPr>
      </w:pPr>
      <w:r w:rsidRPr="00E374F8">
        <w:rPr>
          <w:rStyle w:val="Char0"/>
          <w:rFonts w:ascii="Times New Roman" w:hAnsi="Times New Roman" w:cs="Times New Roman"/>
        </w:rPr>
        <w:t xml:space="preserve">This committee </w:t>
      </w:r>
      <w:r w:rsidR="00265E51">
        <w:rPr>
          <w:rStyle w:val="Char0"/>
          <w:rFonts w:ascii="Times New Roman" w:hAnsi="Times New Roman" w:cs="Times New Roman"/>
        </w:rPr>
        <w:t xml:space="preserve">will </w:t>
      </w:r>
      <w:r w:rsidRPr="00E374F8">
        <w:rPr>
          <w:rStyle w:val="Char0"/>
          <w:rFonts w:ascii="Times New Roman" w:hAnsi="Times New Roman" w:cs="Times New Roman"/>
        </w:rPr>
        <w:t xml:space="preserve">consist of IIFC council members and other </w:t>
      </w:r>
      <w:r w:rsidR="00265E51">
        <w:rPr>
          <w:rStyle w:val="Char0"/>
          <w:rFonts w:ascii="Times New Roman" w:hAnsi="Times New Roman" w:cs="Times New Roman"/>
        </w:rPr>
        <w:t xml:space="preserve">experts </w:t>
      </w:r>
      <w:r w:rsidRPr="00E374F8">
        <w:rPr>
          <w:rStyle w:val="Char0"/>
          <w:rFonts w:ascii="Times New Roman" w:hAnsi="Times New Roman" w:cs="Times New Roman"/>
        </w:rPr>
        <w:t>in the field</w:t>
      </w:r>
      <w:r w:rsidR="00265E51">
        <w:rPr>
          <w:rStyle w:val="Char0"/>
          <w:rFonts w:ascii="Times New Roman" w:hAnsi="Times New Roman" w:cs="Times New Roman"/>
        </w:rPr>
        <w:t xml:space="preserve"> (to be formed).</w:t>
      </w:r>
    </w:p>
    <w:p w:rsidR="00614281" w:rsidRPr="00E374F8" w:rsidRDefault="00614281" w:rsidP="002F5855">
      <w:pPr>
        <w:tabs>
          <w:tab w:val="left" w:pos="1985"/>
          <w:tab w:val="left" w:pos="4678"/>
          <w:tab w:val="left" w:pos="6379"/>
          <w:tab w:val="right" w:pos="9540"/>
        </w:tabs>
        <w:adjustRightInd w:val="0"/>
        <w:snapToGrid w:val="0"/>
        <w:spacing w:after="0" w:line="240" w:lineRule="auto"/>
        <w:jc w:val="both"/>
        <w:rPr>
          <w:rStyle w:val="Char0"/>
          <w:rFonts w:ascii="Times New Roman" w:hAnsi="Times New Roman" w:cs="Times New Roman"/>
          <w:lang w:val="en-GB"/>
        </w:rPr>
      </w:pPr>
    </w:p>
    <w:p w:rsidR="00327E0B" w:rsidRPr="000104FC" w:rsidRDefault="00FA1004" w:rsidP="00265E51">
      <w:pPr>
        <w:numPr>
          <w:ilvl w:val="0"/>
          <w:numId w:val="1"/>
        </w:numPr>
        <w:tabs>
          <w:tab w:val="left" w:pos="9000"/>
          <w:tab w:val="right" w:pos="9540"/>
        </w:tabs>
        <w:adjustRightInd w:val="0"/>
        <w:snapToGrid w:val="0"/>
        <w:spacing w:after="0" w:line="240" w:lineRule="auto"/>
        <w:jc w:val="both"/>
        <w:rPr>
          <w:rFonts w:ascii="Times New Roman" w:hAnsi="Times New Roman" w:cs="Times New Roman"/>
          <w:b/>
          <w:lang w:val="en-GB"/>
        </w:rPr>
      </w:pPr>
      <w:r w:rsidRPr="000104FC">
        <w:rPr>
          <w:rFonts w:ascii="Times New Roman" w:hAnsi="Times New Roman" w:cs="Times New Roman"/>
          <w:b/>
          <w:lang w:val="en-GB"/>
        </w:rPr>
        <w:t>PROCEEDINGS</w:t>
      </w:r>
    </w:p>
    <w:p w:rsidR="00055F4C" w:rsidRPr="00265E51" w:rsidRDefault="00B76B18" w:rsidP="00327E0B">
      <w:pPr>
        <w:tabs>
          <w:tab w:val="left" w:pos="9000"/>
          <w:tab w:val="right" w:pos="9540"/>
        </w:tabs>
        <w:adjustRightInd w:val="0"/>
        <w:snapToGrid w:val="0"/>
        <w:spacing w:after="0" w:line="240" w:lineRule="auto"/>
        <w:ind w:left="360"/>
        <w:jc w:val="both"/>
        <w:rPr>
          <w:rFonts w:ascii="Times New Roman" w:hAnsi="Times New Roman" w:cs="Times New Roman"/>
          <w:lang w:val="en-GB"/>
        </w:rPr>
      </w:pPr>
      <w:r w:rsidRPr="00265E51">
        <w:rPr>
          <w:rFonts w:ascii="Times New Roman" w:hAnsi="Times New Roman" w:cs="Times New Roman"/>
          <w:lang w:val="en-GB"/>
        </w:rPr>
        <w:br/>
      </w:r>
      <w:r w:rsidR="00265E51">
        <w:rPr>
          <w:rFonts w:ascii="Times New Roman" w:hAnsi="Times New Roman" w:cs="Times New Roman"/>
          <w:lang w:val="en-GB"/>
        </w:rPr>
        <w:t>T</w:t>
      </w:r>
      <w:r w:rsidR="00265E51" w:rsidRPr="00265E51">
        <w:rPr>
          <w:rFonts w:ascii="Times New Roman" w:hAnsi="Times New Roman" w:cs="Times New Roman"/>
          <w:lang w:val="en-GB"/>
        </w:rPr>
        <w:t xml:space="preserve">he </w:t>
      </w:r>
      <w:r w:rsidR="00265E51">
        <w:rPr>
          <w:rFonts w:ascii="Times New Roman" w:hAnsi="Times New Roman" w:cs="Times New Roman"/>
          <w:lang w:val="en-GB"/>
        </w:rPr>
        <w:t xml:space="preserve">proceedings </w:t>
      </w:r>
      <w:r w:rsidR="00265E51" w:rsidRPr="00265E51">
        <w:rPr>
          <w:rFonts w:ascii="Times New Roman" w:hAnsi="Times New Roman" w:cs="Times New Roman"/>
          <w:lang w:val="en-GB"/>
        </w:rPr>
        <w:t xml:space="preserve">will consist of a </w:t>
      </w:r>
      <w:r w:rsidR="00D97769">
        <w:rPr>
          <w:rFonts w:ascii="Times New Roman" w:hAnsi="Times New Roman" w:cs="Times New Roman"/>
          <w:lang w:val="en-GB"/>
        </w:rPr>
        <w:t xml:space="preserve">hardcopy </w:t>
      </w:r>
      <w:r w:rsidR="00265E51" w:rsidRPr="00265E51">
        <w:rPr>
          <w:rFonts w:ascii="Times New Roman" w:hAnsi="Times New Roman" w:cs="Times New Roman"/>
          <w:lang w:val="en-GB"/>
        </w:rPr>
        <w:t>book of</w:t>
      </w:r>
      <w:r w:rsidR="00265E51">
        <w:rPr>
          <w:rFonts w:ascii="Times New Roman" w:hAnsi="Times New Roman" w:cs="Times New Roman"/>
          <w:lang w:val="en-GB"/>
        </w:rPr>
        <w:t xml:space="preserve"> a</w:t>
      </w:r>
      <w:r w:rsidR="00FF0CE6" w:rsidRPr="00265E51">
        <w:rPr>
          <w:rFonts w:ascii="Times New Roman" w:hAnsi="Times New Roman" w:cs="Times New Roman"/>
          <w:lang w:val="en-GB"/>
        </w:rPr>
        <w:t>bstract</w:t>
      </w:r>
      <w:r w:rsidR="00265E51" w:rsidRPr="00265E51">
        <w:rPr>
          <w:rFonts w:ascii="Times New Roman" w:hAnsi="Times New Roman" w:cs="Times New Roman"/>
          <w:lang w:val="en-GB"/>
        </w:rPr>
        <w:t>s</w:t>
      </w:r>
      <w:r w:rsidR="00FF0CE6" w:rsidRPr="00265E51">
        <w:rPr>
          <w:rFonts w:ascii="Times New Roman" w:hAnsi="Times New Roman" w:cs="Times New Roman"/>
          <w:lang w:val="en-GB"/>
        </w:rPr>
        <w:t xml:space="preserve"> of all accepted </w:t>
      </w:r>
      <w:r w:rsidR="00055F4C" w:rsidRPr="00265E51">
        <w:rPr>
          <w:rFonts w:ascii="Times New Roman" w:hAnsi="Times New Roman" w:cs="Times New Roman"/>
          <w:lang w:val="en-GB"/>
        </w:rPr>
        <w:t>paper</w:t>
      </w:r>
      <w:r w:rsidR="00FF0CE6" w:rsidRPr="00265E51">
        <w:rPr>
          <w:rFonts w:ascii="Times New Roman" w:hAnsi="Times New Roman" w:cs="Times New Roman"/>
          <w:lang w:val="en-GB"/>
        </w:rPr>
        <w:t>s</w:t>
      </w:r>
      <w:r w:rsidR="00055F4C" w:rsidRPr="00265E51">
        <w:rPr>
          <w:rFonts w:ascii="Times New Roman" w:hAnsi="Times New Roman" w:cs="Times New Roman"/>
          <w:lang w:val="en-GB"/>
        </w:rPr>
        <w:t xml:space="preserve"> </w:t>
      </w:r>
      <w:r w:rsidR="00265E51">
        <w:rPr>
          <w:rFonts w:ascii="Times New Roman" w:hAnsi="Times New Roman" w:cs="Times New Roman"/>
          <w:lang w:val="en-GB"/>
        </w:rPr>
        <w:t xml:space="preserve">plus a USB disk containing a soft copy of all accepted </w:t>
      </w:r>
      <w:r w:rsidR="00055F4C" w:rsidRPr="00265E51">
        <w:rPr>
          <w:rFonts w:ascii="Times New Roman" w:hAnsi="Times New Roman" w:cs="Times New Roman"/>
          <w:lang w:val="en-GB"/>
        </w:rPr>
        <w:t>papers.</w:t>
      </w:r>
    </w:p>
    <w:p w:rsidR="00FF0CE6" w:rsidRPr="00E374F8" w:rsidRDefault="00FF0CE6" w:rsidP="00FF0CE6">
      <w:pPr>
        <w:tabs>
          <w:tab w:val="left" w:pos="9000"/>
          <w:tab w:val="right" w:pos="9540"/>
        </w:tabs>
        <w:adjustRightInd w:val="0"/>
        <w:snapToGrid w:val="0"/>
        <w:spacing w:after="0" w:line="240" w:lineRule="auto"/>
        <w:jc w:val="both"/>
        <w:rPr>
          <w:rFonts w:ascii="Times New Roman" w:hAnsi="Times New Roman" w:cs="Times New Roman"/>
          <w:lang w:val="en-GB"/>
        </w:rPr>
      </w:pPr>
    </w:p>
    <w:p w:rsidR="00FF0CE6" w:rsidRPr="00E374F8" w:rsidRDefault="00FF0CE6" w:rsidP="00FF0CE6">
      <w:pPr>
        <w:pStyle w:val="a6"/>
        <w:numPr>
          <w:ilvl w:val="0"/>
          <w:numId w:val="1"/>
        </w:numPr>
        <w:tabs>
          <w:tab w:val="left" w:pos="9000"/>
          <w:tab w:val="right" w:pos="9540"/>
        </w:tabs>
        <w:adjustRightInd w:val="0"/>
        <w:snapToGrid w:val="0"/>
        <w:spacing w:after="0" w:line="240" w:lineRule="auto"/>
        <w:jc w:val="both"/>
        <w:rPr>
          <w:rFonts w:ascii="Times New Roman" w:hAnsi="Times New Roman" w:cs="Times New Roman"/>
          <w:b/>
          <w:lang w:val="en-GB"/>
        </w:rPr>
      </w:pPr>
      <w:r w:rsidRPr="00E374F8">
        <w:rPr>
          <w:rFonts w:ascii="Times New Roman" w:hAnsi="Times New Roman" w:cs="Times New Roman"/>
          <w:b/>
          <w:lang w:val="en-GB"/>
        </w:rPr>
        <w:t>JOURNAL SPECIAL ISSUES</w:t>
      </w:r>
    </w:p>
    <w:p w:rsidR="00327E0B" w:rsidRDefault="00327E0B" w:rsidP="00FF0CE6">
      <w:pPr>
        <w:tabs>
          <w:tab w:val="left" w:pos="9000"/>
          <w:tab w:val="right" w:pos="9540"/>
        </w:tabs>
        <w:adjustRightInd w:val="0"/>
        <w:snapToGrid w:val="0"/>
        <w:spacing w:after="0" w:line="240" w:lineRule="auto"/>
        <w:ind w:left="360"/>
        <w:jc w:val="both"/>
        <w:rPr>
          <w:rFonts w:ascii="Times New Roman" w:hAnsi="Times New Roman" w:cs="Times New Roman"/>
          <w:lang w:val="en-GB"/>
        </w:rPr>
      </w:pPr>
    </w:p>
    <w:p w:rsidR="00AA03AD" w:rsidRPr="00E374F8" w:rsidRDefault="00265E51" w:rsidP="00FF0CE6">
      <w:pPr>
        <w:tabs>
          <w:tab w:val="left" w:pos="9000"/>
          <w:tab w:val="right" w:pos="9540"/>
        </w:tabs>
        <w:adjustRightInd w:val="0"/>
        <w:snapToGrid w:val="0"/>
        <w:spacing w:after="0" w:line="240" w:lineRule="auto"/>
        <w:ind w:left="360"/>
        <w:jc w:val="both"/>
        <w:rPr>
          <w:rFonts w:ascii="Times New Roman" w:hAnsi="Times New Roman" w:cs="Times New Roman"/>
          <w:lang w:val="en-GB"/>
        </w:rPr>
      </w:pPr>
      <w:r>
        <w:rPr>
          <w:rFonts w:ascii="Times New Roman" w:hAnsi="Times New Roman" w:cs="Times New Roman"/>
          <w:lang w:val="en-GB"/>
        </w:rPr>
        <w:t>It is planned that a number of j</w:t>
      </w:r>
      <w:r w:rsidR="00FF0CE6" w:rsidRPr="00E374F8">
        <w:rPr>
          <w:rFonts w:ascii="Times New Roman" w:hAnsi="Times New Roman" w:cs="Times New Roman"/>
          <w:lang w:val="en-GB"/>
        </w:rPr>
        <w:t>ournal special issue</w:t>
      </w:r>
      <w:r>
        <w:rPr>
          <w:rFonts w:ascii="Times New Roman" w:hAnsi="Times New Roman" w:cs="Times New Roman"/>
          <w:lang w:val="en-GB"/>
        </w:rPr>
        <w:t>s</w:t>
      </w:r>
      <w:r w:rsidR="00FF0CE6" w:rsidRPr="00E374F8">
        <w:rPr>
          <w:rFonts w:ascii="Times New Roman" w:hAnsi="Times New Roman" w:cs="Times New Roman"/>
          <w:lang w:val="en-GB"/>
        </w:rPr>
        <w:t xml:space="preserve"> </w:t>
      </w:r>
      <w:r w:rsidR="00AA03AD" w:rsidRPr="00E374F8">
        <w:rPr>
          <w:rFonts w:ascii="Times New Roman" w:hAnsi="Times New Roman" w:cs="Times New Roman"/>
          <w:lang w:val="en-GB"/>
        </w:rPr>
        <w:t xml:space="preserve">containing </w:t>
      </w:r>
      <w:r>
        <w:rPr>
          <w:rFonts w:ascii="Times New Roman" w:hAnsi="Times New Roman" w:cs="Times New Roman"/>
          <w:lang w:val="en-GB"/>
        </w:rPr>
        <w:t xml:space="preserve">selected </w:t>
      </w:r>
      <w:r w:rsidR="00AA03AD" w:rsidRPr="00E374F8">
        <w:rPr>
          <w:rFonts w:ascii="Times New Roman" w:hAnsi="Times New Roman" w:cs="Times New Roman"/>
          <w:lang w:val="en-GB"/>
        </w:rPr>
        <w:t>papers presented at the conference in revised and extended form</w:t>
      </w:r>
      <w:r>
        <w:rPr>
          <w:rFonts w:ascii="Times New Roman" w:hAnsi="Times New Roman" w:cs="Times New Roman"/>
          <w:lang w:val="en-GB"/>
        </w:rPr>
        <w:t xml:space="preserve"> will be published</w:t>
      </w:r>
      <w:r w:rsidR="00AA03AD" w:rsidRPr="00E374F8">
        <w:rPr>
          <w:rFonts w:ascii="Times New Roman" w:hAnsi="Times New Roman" w:cs="Times New Roman"/>
          <w:lang w:val="en-GB"/>
        </w:rPr>
        <w:t>.</w:t>
      </w:r>
    </w:p>
    <w:p w:rsidR="00382F58" w:rsidRPr="00E374F8" w:rsidRDefault="00382F58" w:rsidP="002F5855">
      <w:pPr>
        <w:tabs>
          <w:tab w:val="left" w:pos="9000"/>
          <w:tab w:val="right" w:pos="9540"/>
        </w:tabs>
        <w:adjustRightInd w:val="0"/>
        <w:snapToGrid w:val="0"/>
        <w:spacing w:after="0" w:line="240" w:lineRule="auto"/>
        <w:ind w:left="360"/>
        <w:jc w:val="both"/>
        <w:rPr>
          <w:rFonts w:ascii="Times New Roman" w:hAnsi="Times New Roman" w:cs="Times New Roman"/>
          <w:lang w:val="en-GB"/>
        </w:rPr>
      </w:pPr>
    </w:p>
    <w:p w:rsidR="00E374F8" w:rsidRPr="00E374F8" w:rsidRDefault="00E374F8" w:rsidP="00E374F8">
      <w:pPr>
        <w:numPr>
          <w:ilvl w:val="0"/>
          <w:numId w:val="1"/>
        </w:numPr>
        <w:tabs>
          <w:tab w:val="left" w:pos="4253"/>
          <w:tab w:val="left" w:pos="9000"/>
          <w:tab w:val="right" w:pos="9540"/>
        </w:tabs>
        <w:adjustRightInd w:val="0"/>
        <w:snapToGrid w:val="0"/>
        <w:spacing w:after="0" w:line="240" w:lineRule="auto"/>
        <w:jc w:val="both"/>
        <w:rPr>
          <w:rFonts w:ascii="Times New Roman" w:hAnsi="Times New Roman" w:cs="Times New Roman"/>
          <w:b/>
          <w:lang w:val="en-GB"/>
        </w:rPr>
      </w:pPr>
      <w:r w:rsidRPr="00E374F8">
        <w:rPr>
          <w:rFonts w:ascii="Times New Roman" w:hAnsi="Times New Roman" w:cs="Times New Roman"/>
          <w:b/>
          <w:lang w:val="en-GB"/>
        </w:rPr>
        <w:t xml:space="preserve">MINI-SYMPOSIA AND SPECIAL SESSIONS </w:t>
      </w:r>
    </w:p>
    <w:p w:rsidR="00327E0B" w:rsidRDefault="00327E0B" w:rsidP="00766394">
      <w:pPr>
        <w:pStyle w:val="a6"/>
        <w:tabs>
          <w:tab w:val="left" w:pos="4253"/>
          <w:tab w:val="left" w:pos="9000"/>
          <w:tab w:val="right" w:pos="9540"/>
        </w:tabs>
        <w:adjustRightInd w:val="0"/>
        <w:snapToGrid w:val="0"/>
        <w:spacing w:after="0" w:line="240" w:lineRule="auto"/>
        <w:ind w:left="360"/>
        <w:jc w:val="both"/>
        <w:rPr>
          <w:rFonts w:ascii="Times New Roman" w:hAnsi="Times New Roman" w:cs="Times New Roman"/>
          <w:lang w:val="en-GB"/>
        </w:rPr>
      </w:pPr>
    </w:p>
    <w:p w:rsidR="00E374F8" w:rsidRPr="00E374F8" w:rsidRDefault="00766394" w:rsidP="00766394">
      <w:pPr>
        <w:pStyle w:val="a6"/>
        <w:tabs>
          <w:tab w:val="left" w:pos="4253"/>
          <w:tab w:val="left" w:pos="9000"/>
          <w:tab w:val="right" w:pos="9540"/>
        </w:tabs>
        <w:adjustRightInd w:val="0"/>
        <w:snapToGrid w:val="0"/>
        <w:spacing w:after="0" w:line="240" w:lineRule="auto"/>
        <w:ind w:left="360"/>
        <w:jc w:val="both"/>
        <w:rPr>
          <w:rFonts w:ascii="Times New Roman" w:hAnsi="Times New Roman" w:cs="Times New Roman"/>
          <w:lang w:val="en-GB"/>
        </w:rPr>
      </w:pPr>
      <w:r>
        <w:rPr>
          <w:rFonts w:ascii="Times New Roman" w:hAnsi="Times New Roman" w:cs="Times New Roman"/>
          <w:lang w:val="en-GB"/>
        </w:rPr>
        <w:t xml:space="preserve">Interested researchers are invited to submit proposals for </w:t>
      </w:r>
      <w:r w:rsidRPr="00766394">
        <w:rPr>
          <w:rFonts w:ascii="Times New Roman" w:hAnsi="Times New Roman" w:cs="Times New Roman"/>
          <w:lang w:val="en-GB"/>
        </w:rPr>
        <w:t>m</w:t>
      </w:r>
      <w:r w:rsidR="00E374F8" w:rsidRPr="00766394">
        <w:rPr>
          <w:rFonts w:ascii="Times New Roman" w:hAnsi="Times New Roman" w:cs="Times New Roman"/>
          <w:lang w:val="en-GB"/>
        </w:rPr>
        <w:t>ini-symposia</w:t>
      </w:r>
      <w:r w:rsidRPr="00766394">
        <w:rPr>
          <w:rFonts w:ascii="Times New Roman" w:hAnsi="Times New Roman" w:cs="Times New Roman"/>
          <w:lang w:val="en-GB"/>
        </w:rPr>
        <w:t xml:space="preserve"> on topics of special interest</w:t>
      </w:r>
      <w:r>
        <w:rPr>
          <w:rFonts w:ascii="Times New Roman" w:hAnsi="Times New Roman" w:cs="Times New Roman"/>
          <w:lang w:val="en-GB"/>
        </w:rPr>
        <w:t xml:space="preserve"> for approval by the International Organizing Committee</w:t>
      </w:r>
      <w:r w:rsidR="005E1B2D">
        <w:rPr>
          <w:rFonts w:ascii="Times New Roman" w:hAnsi="Times New Roman" w:cs="Times New Roman"/>
          <w:lang w:val="en-GB"/>
        </w:rPr>
        <w:t>.</w:t>
      </w:r>
    </w:p>
    <w:p w:rsidR="00E374F8" w:rsidRPr="00E374F8" w:rsidRDefault="00E374F8" w:rsidP="00766394">
      <w:pPr>
        <w:pStyle w:val="a6"/>
        <w:tabs>
          <w:tab w:val="left" w:pos="4253"/>
          <w:tab w:val="left" w:pos="9000"/>
          <w:tab w:val="right" w:pos="9540"/>
        </w:tabs>
        <w:adjustRightInd w:val="0"/>
        <w:snapToGrid w:val="0"/>
        <w:spacing w:after="0" w:line="240" w:lineRule="auto"/>
        <w:ind w:left="360"/>
        <w:jc w:val="both"/>
        <w:rPr>
          <w:rFonts w:ascii="Times New Roman" w:hAnsi="Times New Roman" w:cs="Times New Roman"/>
          <w:lang w:val="en-GB"/>
        </w:rPr>
      </w:pPr>
    </w:p>
    <w:p w:rsidR="0049459B" w:rsidRPr="000104FC" w:rsidRDefault="00E374F8" w:rsidP="002F5855">
      <w:pPr>
        <w:pStyle w:val="a6"/>
        <w:numPr>
          <w:ilvl w:val="0"/>
          <w:numId w:val="1"/>
        </w:numPr>
        <w:adjustRightInd w:val="0"/>
        <w:snapToGrid w:val="0"/>
        <w:spacing w:after="0" w:line="240" w:lineRule="auto"/>
        <w:jc w:val="both"/>
        <w:rPr>
          <w:rFonts w:ascii="Times New Roman" w:hAnsi="Times New Roman" w:cs="Times New Roman"/>
          <w:b/>
          <w:lang w:val="en-GB"/>
        </w:rPr>
      </w:pPr>
      <w:r w:rsidRPr="000104FC">
        <w:rPr>
          <w:rFonts w:ascii="Times New Roman" w:hAnsi="Times New Roman" w:cs="Times New Roman"/>
          <w:b/>
          <w:lang w:val="en-GB"/>
        </w:rPr>
        <w:t>ABOUT HONG</w:t>
      </w:r>
      <w:r w:rsidR="002C3F58" w:rsidRPr="000104FC">
        <w:rPr>
          <w:rFonts w:ascii="Times New Roman" w:hAnsi="Times New Roman" w:cs="Times New Roman"/>
          <w:b/>
          <w:lang w:val="en-GB"/>
        </w:rPr>
        <w:t xml:space="preserve"> </w:t>
      </w:r>
      <w:r w:rsidRPr="000104FC">
        <w:rPr>
          <w:rFonts w:ascii="Times New Roman" w:hAnsi="Times New Roman" w:cs="Times New Roman"/>
          <w:b/>
          <w:lang w:val="en-GB"/>
        </w:rPr>
        <w:t>KONG</w:t>
      </w:r>
    </w:p>
    <w:p w:rsidR="00327E0B" w:rsidRDefault="00327E0B" w:rsidP="00E374F8">
      <w:pPr>
        <w:pStyle w:val="a6"/>
        <w:adjustRightInd w:val="0"/>
        <w:snapToGrid w:val="0"/>
        <w:spacing w:after="0" w:line="240" w:lineRule="auto"/>
        <w:ind w:left="360"/>
        <w:jc w:val="both"/>
        <w:rPr>
          <w:rFonts w:ascii="Times New Roman" w:hAnsi="Times New Roman" w:cs="Times New Roman"/>
          <w:lang w:val="en-GB"/>
        </w:rPr>
      </w:pPr>
    </w:p>
    <w:p w:rsidR="00382F58" w:rsidRPr="00E374F8" w:rsidRDefault="00225495" w:rsidP="00E374F8">
      <w:pPr>
        <w:pStyle w:val="a6"/>
        <w:adjustRightInd w:val="0"/>
        <w:snapToGrid w:val="0"/>
        <w:spacing w:after="0" w:line="240" w:lineRule="auto"/>
        <w:ind w:left="360"/>
        <w:jc w:val="both"/>
        <w:rPr>
          <w:rFonts w:ascii="Times New Roman" w:hAnsi="Times New Roman" w:cs="Times New Roman"/>
          <w:lang w:val="en-GB"/>
        </w:rPr>
      </w:pPr>
      <w:r w:rsidRPr="00E374F8">
        <w:rPr>
          <w:rFonts w:ascii="Times New Roman" w:hAnsi="Times New Roman" w:cs="Times New Roman"/>
          <w:lang w:val="en-GB"/>
        </w:rPr>
        <w:t xml:space="preserve">Hong Kong is located within the Pearl River Delta </w:t>
      </w:r>
      <w:r w:rsidR="00F74131">
        <w:rPr>
          <w:rFonts w:ascii="Times New Roman" w:hAnsi="Times New Roman" w:cs="Times New Roman"/>
          <w:lang w:val="en-GB"/>
        </w:rPr>
        <w:t>region</w:t>
      </w:r>
      <w:r w:rsidRPr="00E374F8">
        <w:rPr>
          <w:rFonts w:ascii="Times New Roman" w:hAnsi="Times New Roman" w:cs="Times New Roman"/>
          <w:lang w:val="en-GB"/>
        </w:rPr>
        <w:t xml:space="preserve">, which is one of the most developed </w:t>
      </w:r>
      <w:r w:rsidR="00F74131">
        <w:rPr>
          <w:rFonts w:ascii="Times New Roman" w:hAnsi="Times New Roman" w:cs="Times New Roman"/>
          <w:lang w:val="en-GB"/>
        </w:rPr>
        <w:t xml:space="preserve">regions </w:t>
      </w:r>
      <w:r w:rsidRPr="00E374F8">
        <w:rPr>
          <w:rFonts w:ascii="Times New Roman" w:hAnsi="Times New Roman" w:cs="Times New Roman"/>
          <w:lang w:val="en-GB"/>
        </w:rPr>
        <w:t>in China.</w:t>
      </w:r>
      <w:r w:rsidR="002F201D" w:rsidRPr="00E374F8">
        <w:rPr>
          <w:rFonts w:ascii="Times New Roman" w:hAnsi="Times New Roman" w:cs="Times New Roman"/>
          <w:lang w:val="en-GB"/>
        </w:rPr>
        <w:t xml:space="preserve"> </w:t>
      </w:r>
      <w:r w:rsidRPr="00E374F8">
        <w:rPr>
          <w:rFonts w:ascii="Times New Roman" w:hAnsi="Times New Roman" w:cs="Times New Roman"/>
          <w:lang w:val="en-GB"/>
        </w:rPr>
        <w:t xml:space="preserve">Hong Kong is easily accessible by all means of transport. The international airport of Hong Kong is </w:t>
      </w:r>
      <w:r w:rsidR="00B614D1" w:rsidRPr="00E374F8">
        <w:rPr>
          <w:rFonts w:ascii="Times New Roman" w:hAnsi="Times New Roman" w:cs="Times New Roman"/>
          <w:lang w:val="en-GB"/>
        </w:rPr>
        <w:t>only 35 minutes</w:t>
      </w:r>
      <w:r w:rsidRPr="00E374F8">
        <w:rPr>
          <w:rFonts w:ascii="Times New Roman" w:hAnsi="Times New Roman" w:cs="Times New Roman"/>
          <w:lang w:val="en-GB"/>
        </w:rPr>
        <w:t xml:space="preserve"> </w:t>
      </w:r>
      <w:r w:rsidR="00B614D1" w:rsidRPr="00E374F8">
        <w:rPr>
          <w:rFonts w:ascii="Times New Roman" w:hAnsi="Times New Roman" w:cs="Times New Roman"/>
          <w:lang w:val="en-GB"/>
        </w:rPr>
        <w:t xml:space="preserve">away by taxis from downtown Kowloon where the campus of </w:t>
      </w:r>
      <w:r w:rsidRPr="00E374F8">
        <w:rPr>
          <w:rFonts w:ascii="Times New Roman" w:hAnsi="Times New Roman" w:cs="Times New Roman"/>
          <w:lang w:val="en-GB"/>
        </w:rPr>
        <w:t>The Hong Kong Polytechnic University is located.</w:t>
      </w:r>
      <w:r w:rsidR="00F74131">
        <w:rPr>
          <w:rFonts w:ascii="Times New Roman" w:hAnsi="Times New Roman" w:cs="Times New Roman"/>
          <w:lang w:val="en-GB"/>
        </w:rPr>
        <w:t xml:space="preserve"> Both Chinese and English are official languages in Hong Kong. </w:t>
      </w:r>
      <w:r w:rsidR="00D86B24" w:rsidRPr="00E374F8">
        <w:rPr>
          <w:rFonts w:ascii="Times New Roman" w:hAnsi="Times New Roman" w:cs="Times New Roman"/>
        </w:rPr>
        <w:t>M</w:t>
      </w:r>
      <w:r w:rsidR="009D2AD8" w:rsidRPr="00E374F8">
        <w:rPr>
          <w:rFonts w:ascii="Times New Roman" w:hAnsi="Times New Roman" w:cs="Times New Roman"/>
        </w:rPr>
        <w:t xml:space="preserve">ore information </w:t>
      </w:r>
      <w:r w:rsidR="00F74131">
        <w:rPr>
          <w:rFonts w:ascii="Times New Roman" w:hAnsi="Times New Roman" w:cs="Times New Roman"/>
        </w:rPr>
        <w:t xml:space="preserve">about Hong Kong </w:t>
      </w:r>
      <w:r w:rsidR="009D2AD8" w:rsidRPr="00E374F8">
        <w:rPr>
          <w:rFonts w:ascii="Times New Roman" w:hAnsi="Times New Roman" w:cs="Times New Roman"/>
        </w:rPr>
        <w:t>can be found at the following web site</w:t>
      </w:r>
      <w:r w:rsidR="00D86B24" w:rsidRPr="00E374F8">
        <w:rPr>
          <w:rFonts w:ascii="Times New Roman" w:hAnsi="Times New Roman" w:cs="Times New Roman"/>
        </w:rPr>
        <w:t xml:space="preserve">: </w:t>
      </w:r>
      <w:hyperlink r:id="rId14" w:history="1">
        <w:r w:rsidR="009D2AD8" w:rsidRPr="00E374F8">
          <w:rPr>
            <w:rStyle w:val="a7"/>
            <w:rFonts w:ascii="Times New Roman" w:hAnsi="Times New Roman" w:cs="Times New Roman"/>
          </w:rPr>
          <w:t>http://www.discoverhongkong.com/uk/index.jsp</w:t>
        </w:r>
      </w:hyperlink>
      <w:r w:rsidR="00D86B24" w:rsidRPr="00E374F8">
        <w:rPr>
          <w:rFonts w:ascii="Times New Roman" w:hAnsi="Times New Roman" w:cs="Times New Roman"/>
        </w:rPr>
        <w:t xml:space="preserve"> </w:t>
      </w:r>
    </w:p>
    <w:p w:rsidR="009D2AD8" w:rsidRPr="00D86B24" w:rsidRDefault="009D2AD8" w:rsidP="00E374F8">
      <w:pPr>
        <w:tabs>
          <w:tab w:val="left" w:pos="4253"/>
          <w:tab w:val="left" w:pos="9000"/>
          <w:tab w:val="right" w:pos="9540"/>
        </w:tabs>
        <w:adjustRightInd w:val="0"/>
        <w:snapToGrid w:val="0"/>
        <w:spacing w:after="0" w:line="240" w:lineRule="auto"/>
        <w:rPr>
          <w:rFonts w:ascii="Times New Roman" w:hAnsi="Times New Roman" w:cs="Times New Roman"/>
          <w:sz w:val="24"/>
          <w:szCs w:val="24"/>
          <w:lang w:val="en-GB"/>
        </w:rPr>
      </w:pPr>
    </w:p>
    <w:sectPr w:rsidR="009D2AD8" w:rsidRPr="00D86B24" w:rsidSect="003439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4B6" w:rsidRDefault="000134B6" w:rsidP="00C07AFC">
      <w:pPr>
        <w:spacing w:after="0" w:line="240" w:lineRule="auto"/>
      </w:pPr>
      <w:r>
        <w:separator/>
      </w:r>
    </w:p>
  </w:endnote>
  <w:endnote w:type="continuationSeparator" w:id="0">
    <w:p w:rsidR="000134B6" w:rsidRDefault="000134B6" w:rsidP="00C0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4B6" w:rsidRDefault="000134B6" w:rsidP="00C07AFC">
      <w:pPr>
        <w:spacing w:after="0" w:line="240" w:lineRule="auto"/>
      </w:pPr>
      <w:r>
        <w:separator/>
      </w:r>
    </w:p>
  </w:footnote>
  <w:footnote w:type="continuationSeparator" w:id="0">
    <w:p w:rsidR="000134B6" w:rsidRDefault="000134B6" w:rsidP="00C07A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E39E4"/>
    <w:multiLevelType w:val="hybridMultilevel"/>
    <w:tmpl w:val="E55ED4C6"/>
    <w:lvl w:ilvl="0" w:tplc="0409000D">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75716"/>
    <w:multiLevelType w:val="hybridMultilevel"/>
    <w:tmpl w:val="44B2DC94"/>
    <w:lvl w:ilvl="0" w:tplc="281AB1EC">
      <w:start w:val="5"/>
      <w:numFmt w:val="bullet"/>
      <w:lvlText w:val=""/>
      <w:lvlJc w:val="left"/>
      <w:pPr>
        <w:ind w:left="720" w:hanging="360"/>
      </w:pPr>
      <w:rPr>
        <w:rFonts w:ascii="Symbol" w:eastAsiaTheme="minorEastAsia"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20E86"/>
    <w:multiLevelType w:val="multilevel"/>
    <w:tmpl w:val="94343A52"/>
    <w:numStyleLink w:val="FormatvorlageNummerierteListe"/>
  </w:abstractNum>
  <w:abstractNum w:abstractNumId="3">
    <w:nsid w:val="17DE4CAB"/>
    <w:multiLevelType w:val="hybridMultilevel"/>
    <w:tmpl w:val="E2A22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3C0E98"/>
    <w:multiLevelType w:val="hybridMultilevel"/>
    <w:tmpl w:val="8A74158E"/>
    <w:lvl w:ilvl="0" w:tplc="3D02D59E">
      <w:start w:val="5"/>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4E7B33"/>
    <w:multiLevelType w:val="hybridMultilevel"/>
    <w:tmpl w:val="5AF00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F83175"/>
    <w:multiLevelType w:val="multilevel"/>
    <w:tmpl w:val="94343A52"/>
    <w:styleLink w:val="FormatvorlageNummerierteListe"/>
    <w:lvl w:ilvl="0">
      <w:start w:val="1"/>
      <w:numFmt w:val="decimal"/>
      <w:lvlText w:val="%1."/>
      <w:lvlJc w:val="left"/>
      <w:pPr>
        <w:tabs>
          <w:tab w:val="num" w:pos="360"/>
        </w:tabs>
        <w:ind w:left="360" w:hanging="360"/>
      </w:pPr>
      <w:rPr>
        <w:rFonts w:ascii="Arial" w:hAnsi="Arial"/>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463F1761"/>
    <w:multiLevelType w:val="hybridMultilevel"/>
    <w:tmpl w:val="25B62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0E1404"/>
    <w:multiLevelType w:val="hybridMultilevel"/>
    <w:tmpl w:val="291EA65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18A44A6"/>
    <w:multiLevelType w:val="hybridMultilevel"/>
    <w:tmpl w:val="779E87D2"/>
    <w:lvl w:ilvl="0" w:tplc="38FA3A06">
      <w:start w:val="5"/>
      <w:numFmt w:val="bullet"/>
      <w:lvlText w:val=""/>
      <w:lvlJc w:val="left"/>
      <w:pPr>
        <w:ind w:left="720" w:hanging="360"/>
      </w:pPr>
      <w:rPr>
        <w:rFonts w:ascii="Symbol" w:eastAsiaTheme="minorEastAsia"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B8746E"/>
    <w:multiLevelType w:val="hybridMultilevel"/>
    <w:tmpl w:val="D004A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AE80E92"/>
    <w:multiLevelType w:val="hybridMultilevel"/>
    <w:tmpl w:val="7C02CCEC"/>
    <w:lvl w:ilvl="0" w:tplc="A23C5738">
      <w:start w:val="1"/>
      <w:numFmt w:val="upperLetter"/>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num w:numId="1">
    <w:abstractNumId w:val="2"/>
    <w:lvlOverride w:ilvl="0">
      <w:lvl w:ilvl="0">
        <w:start w:val="1"/>
        <w:numFmt w:val="decimal"/>
        <w:lvlText w:val="%1."/>
        <w:lvlJc w:val="left"/>
        <w:pPr>
          <w:tabs>
            <w:tab w:val="num" w:pos="360"/>
          </w:tabs>
          <w:ind w:left="360" w:hanging="360"/>
        </w:pPr>
        <w:rPr>
          <w:rFonts w:ascii="Arial" w:hAnsi="Arial"/>
          <w:sz w:val="20"/>
        </w:rPr>
      </w:lvl>
    </w:lvlOverride>
    <w:lvlOverride w:ilvl="1">
      <w:lvl w:ilvl="1">
        <w:start w:val="1"/>
        <w:numFmt w:val="lowerLetter"/>
        <w:lvlText w:val="%2."/>
        <w:lvlJc w:val="left"/>
        <w:pPr>
          <w:tabs>
            <w:tab w:val="num" w:pos="1080"/>
          </w:tabs>
          <w:ind w:left="1080" w:hanging="360"/>
        </w:pPr>
      </w:lvl>
    </w:lvlOverride>
    <w:lvlOverride w:ilvl="2">
      <w:lvl w:ilvl="2">
        <w:start w:val="1"/>
        <w:numFmt w:val="lowerRoman"/>
        <w:lvlText w:val="%3."/>
        <w:lvlJc w:val="right"/>
        <w:pPr>
          <w:tabs>
            <w:tab w:val="num" w:pos="1800"/>
          </w:tabs>
          <w:ind w:left="1800" w:hanging="180"/>
        </w:pPr>
      </w:lvl>
    </w:lvlOverride>
    <w:lvlOverride w:ilvl="3">
      <w:lvl w:ilvl="3">
        <w:start w:val="1"/>
        <w:numFmt w:val="decimal"/>
        <w:lvlText w:val="%4."/>
        <w:lvlJc w:val="left"/>
        <w:pPr>
          <w:tabs>
            <w:tab w:val="num" w:pos="2520"/>
          </w:tabs>
          <w:ind w:left="2520" w:hanging="360"/>
        </w:pPr>
      </w:lvl>
    </w:lvlOverride>
    <w:lvlOverride w:ilvl="4">
      <w:lvl w:ilvl="4">
        <w:start w:val="1"/>
        <w:numFmt w:val="lowerLetter"/>
        <w:lvlText w:val="%5."/>
        <w:lvlJc w:val="left"/>
        <w:pPr>
          <w:tabs>
            <w:tab w:val="num" w:pos="3240"/>
          </w:tabs>
          <w:ind w:left="3240" w:hanging="360"/>
        </w:pPr>
      </w:lvl>
    </w:lvlOverride>
    <w:lvlOverride w:ilvl="5">
      <w:lvl w:ilvl="5">
        <w:start w:val="1"/>
        <w:numFmt w:val="lowerRoman"/>
        <w:lvlText w:val="%6."/>
        <w:lvlJc w:val="right"/>
        <w:pPr>
          <w:tabs>
            <w:tab w:val="num" w:pos="3960"/>
          </w:tabs>
          <w:ind w:left="3960" w:hanging="180"/>
        </w:pPr>
      </w:lvl>
    </w:lvlOverride>
    <w:lvlOverride w:ilvl="6">
      <w:lvl w:ilvl="6">
        <w:start w:val="1"/>
        <w:numFmt w:val="decimal"/>
        <w:lvlText w:val="%7."/>
        <w:lvlJc w:val="left"/>
        <w:pPr>
          <w:tabs>
            <w:tab w:val="num" w:pos="4680"/>
          </w:tabs>
          <w:ind w:left="4680" w:hanging="360"/>
        </w:pPr>
      </w:lvl>
    </w:lvlOverride>
    <w:lvlOverride w:ilvl="7">
      <w:lvl w:ilvl="7">
        <w:start w:val="1"/>
        <w:numFmt w:val="lowerLetter"/>
        <w:lvlText w:val="%8."/>
        <w:lvlJc w:val="left"/>
        <w:pPr>
          <w:tabs>
            <w:tab w:val="num" w:pos="5400"/>
          </w:tabs>
          <w:ind w:left="5400" w:hanging="360"/>
        </w:pPr>
      </w:lvl>
    </w:lvlOverride>
    <w:lvlOverride w:ilvl="8">
      <w:lvl w:ilvl="8">
        <w:start w:val="1"/>
        <w:numFmt w:val="lowerRoman"/>
        <w:lvlText w:val="%9."/>
        <w:lvlJc w:val="right"/>
        <w:pPr>
          <w:tabs>
            <w:tab w:val="num" w:pos="6120"/>
          </w:tabs>
          <w:ind w:left="6120" w:hanging="180"/>
        </w:pPr>
      </w:lvl>
    </w:lvlOverride>
  </w:num>
  <w:num w:numId="2">
    <w:abstractNumId w:val="6"/>
  </w:num>
  <w:num w:numId="3">
    <w:abstractNumId w:val="11"/>
  </w:num>
  <w:num w:numId="4">
    <w:abstractNumId w:val="8"/>
  </w:num>
  <w:num w:numId="5">
    <w:abstractNumId w:val="10"/>
  </w:num>
  <w:num w:numId="6">
    <w:abstractNumId w:val="3"/>
  </w:num>
  <w:num w:numId="7">
    <w:abstractNumId w:val="5"/>
  </w:num>
  <w:num w:numId="8">
    <w:abstractNumId w:val="1"/>
  </w:num>
  <w:num w:numId="9">
    <w:abstractNumId w:val="9"/>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81"/>
    <w:rsid w:val="000104FC"/>
    <w:rsid w:val="000134B6"/>
    <w:rsid w:val="00024E07"/>
    <w:rsid w:val="00055F4C"/>
    <w:rsid w:val="00062785"/>
    <w:rsid w:val="00073042"/>
    <w:rsid w:val="00090BB5"/>
    <w:rsid w:val="000961AB"/>
    <w:rsid w:val="000A334A"/>
    <w:rsid w:val="000A36E5"/>
    <w:rsid w:val="000A55BD"/>
    <w:rsid w:val="000B27B5"/>
    <w:rsid w:val="000C24AA"/>
    <w:rsid w:val="000D310A"/>
    <w:rsid w:val="000D4432"/>
    <w:rsid w:val="000F430A"/>
    <w:rsid w:val="00105EA3"/>
    <w:rsid w:val="00124391"/>
    <w:rsid w:val="00134880"/>
    <w:rsid w:val="00144951"/>
    <w:rsid w:val="001756B6"/>
    <w:rsid w:val="001A6B02"/>
    <w:rsid w:val="001D4E9B"/>
    <w:rsid w:val="001D51DD"/>
    <w:rsid w:val="002016F8"/>
    <w:rsid w:val="002070C9"/>
    <w:rsid w:val="002120AA"/>
    <w:rsid w:val="00217033"/>
    <w:rsid w:val="002201EC"/>
    <w:rsid w:val="002204F1"/>
    <w:rsid w:val="00225495"/>
    <w:rsid w:val="002444E7"/>
    <w:rsid w:val="00246CFA"/>
    <w:rsid w:val="00257167"/>
    <w:rsid w:val="0026237B"/>
    <w:rsid w:val="0026297D"/>
    <w:rsid w:val="00265E51"/>
    <w:rsid w:val="0028720E"/>
    <w:rsid w:val="002935F1"/>
    <w:rsid w:val="00294FB2"/>
    <w:rsid w:val="00297A63"/>
    <w:rsid w:val="002C03D0"/>
    <w:rsid w:val="002C3F58"/>
    <w:rsid w:val="002F201D"/>
    <w:rsid w:val="002F5855"/>
    <w:rsid w:val="00300849"/>
    <w:rsid w:val="00303BB9"/>
    <w:rsid w:val="00327E0B"/>
    <w:rsid w:val="00343922"/>
    <w:rsid w:val="00371EB1"/>
    <w:rsid w:val="00374F70"/>
    <w:rsid w:val="00382F58"/>
    <w:rsid w:val="00391C3D"/>
    <w:rsid w:val="00392530"/>
    <w:rsid w:val="003A0818"/>
    <w:rsid w:val="003A7A87"/>
    <w:rsid w:val="003B17C0"/>
    <w:rsid w:val="003C0AB6"/>
    <w:rsid w:val="003D305C"/>
    <w:rsid w:val="0043410F"/>
    <w:rsid w:val="004354E2"/>
    <w:rsid w:val="00435C7D"/>
    <w:rsid w:val="00473E68"/>
    <w:rsid w:val="00474B5E"/>
    <w:rsid w:val="0049459B"/>
    <w:rsid w:val="00497A7F"/>
    <w:rsid w:val="004B112E"/>
    <w:rsid w:val="004F19A2"/>
    <w:rsid w:val="00504288"/>
    <w:rsid w:val="005062C1"/>
    <w:rsid w:val="005178DA"/>
    <w:rsid w:val="00520A87"/>
    <w:rsid w:val="00521F5F"/>
    <w:rsid w:val="00555347"/>
    <w:rsid w:val="005A2490"/>
    <w:rsid w:val="005A2B67"/>
    <w:rsid w:val="005B476B"/>
    <w:rsid w:val="005C39B0"/>
    <w:rsid w:val="005E1B2D"/>
    <w:rsid w:val="00614281"/>
    <w:rsid w:val="006218A5"/>
    <w:rsid w:val="00622C8D"/>
    <w:rsid w:val="006513E4"/>
    <w:rsid w:val="00660FDF"/>
    <w:rsid w:val="0066208E"/>
    <w:rsid w:val="006731D4"/>
    <w:rsid w:val="00681AA0"/>
    <w:rsid w:val="006A7858"/>
    <w:rsid w:val="006C2AC5"/>
    <w:rsid w:val="006D5FF2"/>
    <w:rsid w:val="00721C65"/>
    <w:rsid w:val="00737888"/>
    <w:rsid w:val="00765B57"/>
    <w:rsid w:val="00766394"/>
    <w:rsid w:val="007B1BEF"/>
    <w:rsid w:val="007B7DFC"/>
    <w:rsid w:val="007C3840"/>
    <w:rsid w:val="007D1727"/>
    <w:rsid w:val="007E0E8D"/>
    <w:rsid w:val="00823D94"/>
    <w:rsid w:val="00834CA8"/>
    <w:rsid w:val="008751F6"/>
    <w:rsid w:val="0087731C"/>
    <w:rsid w:val="008A1E7B"/>
    <w:rsid w:val="008A4C80"/>
    <w:rsid w:val="008E41C5"/>
    <w:rsid w:val="00913FA5"/>
    <w:rsid w:val="00952838"/>
    <w:rsid w:val="00965AAE"/>
    <w:rsid w:val="00971F5C"/>
    <w:rsid w:val="00993A0D"/>
    <w:rsid w:val="009C55EF"/>
    <w:rsid w:val="009D2AD8"/>
    <w:rsid w:val="009F3AB6"/>
    <w:rsid w:val="00A12841"/>
    <w:rsid w:val="00A14E63"/>
    <w:rsid w:val="00A17C91"/>
    <w:rsid w:val="00A451B6"/>
    <w:rsid w:val="00A46978"/>
    <w:rsid w:val="00AA03AD"/>
    <w:rsid w:val="00AA2545"/>
    <w:rsid w:val="00AB0E09"/>
    <w:rsid w:val="00AF295C"/>
    <w:rsid w:val="00AF77D2"/>
    <w:rsid w:val="00B30F7B"/>
    <w:rsid w:val="00B321C3"/>
    <w:rsid w:val="00B35CBF"/>
    <w:rsid w:val="00B37415"/>
    <w:rsid w:val="00B614D1"/>
    <w:rsid w:val="00B753A1"/>
    <w:rsid w:val="00B76B18"/>
    <w:rsid w:val="00B7781F"/>
    <w:rsid w:val="00B82443"/>
    <w:rsid w:val="00BA7CA5"/>
    <w:rsid w:val="00BC6C3F"/>
    <w:rsid w:val="00BE797E"/>
    <w:rsid w:val="00C07AFC"/>
    <w:rsid w:val="00C32AFB"/>
    <w:rsid w:val="00C451C9"/>
    <w:rsid w:val="00C60CD3"/>
    <w:rsid w:val="00C761E3"/>
    <w:rsid w:val="00C77097"/>
    <w:rsid w:val="00C822B1"/>
    <w:rsid w:val="00CA6B08"/>
    <w:rsid w:val="00CE3310"/>
    <w:rsid w:val="00D005D2"/>
    <w:rsid w:val="00D157E9"/>
    <w:rsid w:val="00D36F86"/>
    <w:rsid w:val="00D37407"/>
    <w:rsid w:val="00D86B24"/>
    <w:rsid w:val="00D958A5"/>
    <w:rsid w:val="00D97769"/>
    <w:rsid w:val="00DB1243"/>
    <w:rsid w:val="00DB2D89"/>
    <w:rsid w:val="00DC43B6"/>
    <w:rsid w:val="00DF35A2"/>
    <w:rsid w:val="00E374F8"/>
    <w:rsid w:val="00E57327"/>
    <w:rsid w:val="00EA7079"/>
    <w:rsid w:val="00EB60C0"/>
    <w:rsid w:val="00EC0A64"/>
    <w:rsid w:val="00EC4050"/>
    <w:rsid w:val="00EE1B34"/>
    <w:rsid w:val="00EE5F03"/>
    <w:rsid w:val="00EF0140"/>
    <w:rsid w:val="00F24A71"/>
    <w:rsid w:val="00F36B96"/>
    <w:rsid w:val="00F648AF"/>
    <w:rsid w:val="00F74131"/>
    <w:rsid w:val="00F743BE"/>
    <w:rsid w:val="00F77D65"/>
    <w:rsid w:val="00F858B5"/>
    <w:rsid w:val="00FA1004"/>
    <w:rsid w:val="00FA6AD5"/>
    <w:rsid w:val="00FB6E16"/>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42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614281"/>
    <w:pPr>
      <w:spacing w:before="240" w:after="120" w:line="288" w:lineRule="auto"/>
      <w:jc w:val="center"/>
      <w:outlineLvl w:val="0"/>
    </w:pPr>
    <w:rPr>
      <w:rFonts w:ascii="Arial" w:eastAsia="Times New Roman" w:hAnsi="Arial" w:cs="Arial"/>
      <w:b/>
      <w:bCs/>
      <w:kern w:val="28"/>
      <w:sz w:val="32"/>
      <w:szCs w:val="32"/>
      <w:lang w:val="de-CH" w:eastAsia="de-CH"/>
    </w:rPr>
  </w:style>
  <w:style w:type="character" w:customStyle="1" w:styleId="Char">
    <w:name w:val="标题 Char"/>
    <w:basedOn w:val="a0"/>
    <w:link w:val="a3"/>
    <w:rsid w:val="00614281"/>
    <w:rPr>
      <w:rFonts w:ascii="Arial" w:eastAsia="Times New Roman" w:hAnsi="Arial" w:cs="Arial"/>
      <w:b/>
      <w:bCs/>
      <w:kern w:val="28"/>
      <w:sz w:val="32"/>
      <w:szCs w:val="32"/>
      <w:lang w:val="de-CH" w:eastAsia="de-CH"/>
    </w:rPr>
  </w:style>
  <w:style w:type="paragraph" w:customStyle="1" w:styleId="Titelklein">
    <w:name w:val="Titel klein"/>
    <w:basedOn w:val="a4"/>
    <w:rsid w:val="00614281"/>
    <w:pPr>
      <w:spacing w:after="240" w:line="360" w:lineRule="auto"/>
      <w:jc w:val="center"/>
    </w:pPr>
    <w:rPr>
      <w:rFonts w:ascii="Arial" w:eastAsia="Times New Roman" w:hAnsi="Arial" w:cs="Times New Roman"/>
      <w:color w:val="auto"/>
      <w:sz w:val="22"/>
      <w:szCs w:val="20"/>
      <w:lang w:eastAsia="de-CH"/>
    </w:rPr>
  </w:style>
  <w:style w:type="paragraph" w:styleId="a5">
    <w:name w:val="Body Text"/>
    <w:basedOn w:val="a"/>
    <w:link w:val="Char0"/>
    <w:uiPriority w:val="99"/>
    <w:semiHidden/>
    <w:unhideWhenUsed/>
    <w:rsid w:val="00614281"/>
    <w:pPr>
      <w:spacing w:after="120"/>
    </w:pPr>
  </w:style>
  <w:style w:type="character" w:customStyle="1" w:styleId="Char0">
    <w:name w:val="正文文本 Char"/>
    <w:basedOn w:val="a0"/>
    <w:link w:val="a5"/>
    <w:uiPriority w:val="99"/>
    <w:semiHidden/>
    <w:rsid w:val="00614281"/>
  </w:style>
  <w:style w:type="numbering" w:customStyle="1" w:styleId="FormatvorlageNummerierteListe">
    <w:name w:val="Formatvorlage Nummerierte Liste"/>
    <w:basedOn w:val="a2"/>
    <w:rsid w:val="00614281"/>
    <w:pPr>
      <w:numPr>
        <w:numId w:val="2"/>
      </w:numPr>
    </w:pPr>
  </w:style>
  <w:style w:type="paragraph" w:styleId="a4">
    <w:name w:val="caption"/>
    <w:basedOn w:val="a"/>
    <w:next w:val="a"/>
    <w:uiPriority w:val="35"/>
    <w:semiHidden/>
    <w:unhideWhenUsed/>
    <w:qFormat/>
    <w:rsid w:val="00614281"/>
    <w:pPr>
      <w:spacing w:line="240" w:lineRule="auto"/>
    </w:pPr>
    <w:rPr>
      <w:b/>
      <w:bCs/>
      <w:color w:val="4F81BD" w:themeColor="accent1"/>
      <w:sz w:val="18"/>
      <w:szCs w:val="18"/>
    </w:rPr>
  </w:style>
  <w:style w:type="paragraph" w:styleId="a6">
    <w:name w:val="List Paragraph"/>
    <w:basedOn w:val="a"/>
    <w:uiPriority w:val="34"/>
    <w:qFormat/>
    <w:rsid w:val="00614281"/>
    <w:pPr>
      <w:ind w:left="720"/>
      <w:contextualSpacing/>
    </w:pPr>
  </w:style>
  <w:style w:type="character" w:styleId="a7">
    <w:name w:val="Hyperlink"/>
    <w:basedOn w:val="a0"/>
    <w:rsid w:val="00382F58"/>
    <w:rPr>
      <w:color w:val="0000FF"/>
      <w:u w:val="single"/>
    </w:rPr>
  </w:style>
  <w:style w:type="paragraph" w:styleId="a8">
    <w:name w:val="header"/>
    <w:basedOn w:val="a"/>
    <w:link w:val="Char1"/>
    <w:uiPriority w:val="99"/>
    <w:semiHidden/>
    <w:unhideWhenUsed/>
    <w:rsid w:val="00C07AFC"/>
    <w:pPr>
      <w:tabs>
        <w:tab w:val="center" w:pos="4320"/>
        <w:tab w:val="right" w:pos="8640"/>
      </w:tabs>
      <w:spacing w:after="0" w:line="240" w:lineRule="auto"/>
    </w:pPr>
  </w:style>
  <w:style w:type="character" w:customStyle="1" w:styleId="Char1">
    <w:name w:val="页眉 Char"/>
    <w:basedOn w:val="a0"/>
    <w:link w:val="a8"/>
    <w:uiPriority w:val="99"/>
    <w:semiHidden/>
    <w:rsid w:val="00C07AFC"/>
  </w:style>
  <w:style w:type="paragraph" w:styleId="a9">
    <w:name w:val="footer"/>
    <w:basedOn w:val="a"/>
    <w:link w:val="Char2"/>
    <w:uiPriority w:val="99"/>
    <w:semiHidden/>
    <w:unhideWhenUsed/>
    <w:rsid w:val="00C07AFC"/>
    <w:pPr>
      <w:tabs>
        <w:tab w:val="center" w:pos="4320"/>
        <w:tab w:val="right" w:pos="8640"/>
      </w:tabs>
      <w:spacing w:after="0" w:line="240" w:lineRule="auto"/>
    </w:pPr>
  </w:style>
  <w:style w:type="character" w:customStyle="1" w:styleId="Char2">
    <w:name w:val="页脚 Char"/>
    <w:basedOn w:val="a0"/>
    <w:link w:val="a9"/>
    <w:uiPriority w:val="99"/>
    <w:semiHidden/>
    <w:rsid w:val="00C07AFC"/>
  </w:style>
  <w:style w:type="character" w:styleId="aa">
    <w:name w:val="annotation reference"/>
    <w:basedOn w:val="a0"/>
    <w:uiPriority w:val="99"/>
    <w:semiHidden/>
    <w:unhideWhenUsed/>
    <w:rsid w:val="00055F4C"/>
    <w:rPr>
      <w:sz w:val="16"/>
      <w:szCs w:val="16"/>
    </w:rPr>
  </w:style>
  <w:style w:type="paragraph" w:styleId="ab">
    <w:name w:val="annotation text"/>
    <w:basedOn w:val="a"/>
    <w:link w:val="Char3"/>
    <w:uiPriority w:val="99"/>
    <w:semiHidden/>
    <w:unhideWhenUsed/>
    <w:rsid w:val="00055F4C"/>
    <w:pPr>
      <w:spacing w:line="240" w:lineRule="auto"/>
    </w:pPr>
    <w:rPr>
      <w:sz w:val="20"/>
      <w:szCs w:val="20"/>
    </w:rPr>
  </w:style>
  <w:style w:type="character" w:customStyle="1" w:styleId="Char3">
    <w:name w:val="批注文字 Char"/>
    <w:basedOn w:val="a0"/>
    <w:link w:val="ab"/>
    <w:uiPriority w:val="99"/>
    <w:semiHidden/>
    <w:rsid w:val="00055F4C"/>
    <w:rPr>
      <w:sz w:val="20"/>
      <w:szCs w:val="20"/>
    </w:rPr>
  </w:style>
  <w:style w:type="paragraph" w:styleId="ac">
    <w:name w:val="annotation subject"/>
    <w:basedOn w:val="ab"/>
    <w:next w:val="ab"/>
    <w:link w:val="Char4"/>
    <w:uiPriority w:val="99"/>
    <w:semiHidden/>
    <w:unhideWhenUsed/>
    <w:rsid w:val="00055F4C"/>
    <w:rPr>
      <w:b/>
      <w:bCs/>
    </w:rPr>
  </w:style>
  <w:style w:type="character" w:customStyle="1" w:styleId="Char4">
    <w:name w:val="批注主题 Char"/>
    <w:basedOn w:val="Char3"/>
    <w:link w:val="ac"/>
    <w:uiPriority w:val="99"/>
    <w:semiHidden/>
    <w:rsid w:val="00055F4C"/>
    <w:rPr>
      <w:b/>
      <w:bCs/>
      <w:sz w:val="20"/>
      <w:szCs w:val="20"/>
    </w:rPr>
  </w:style>
  <w:style w:type="paragraph" w:styleId="ad">
    <w:name w:val="Balloon Text"/>
    <w:basedOn w:val="a"/>
    <w:link w:val="Char5"/>
    <w:uiPriority w:val="99"/>
    <w:semiHidden/>
    <w:unhideWhenUsed/>
    <w:rsid w:val="00055F4C"/>
    <w:pPr>
      <w:spacing w:after="0" w:line="240" w:lineRule="auto"/>
    </w:pPr>
    <w:rPr>
      <w:rFonts w:ascii="Segoe UI" w:hAnsi="Segoe UI" w:cs="Segoe UI"/>
      <w:sz w:val="18"/>
      <w:szCs w:val="18"/>
    </w:rPr>
  </w:style>
  <w:style w:type="character" w:customStyle="1" w:styleId="Char5">
    <w:name w:val="批注框文本 Char"/>
    <w:basedOn w:val="a0"/>
    <w:link w:val="ad"/>
    <w:uiPriority w:val="99"/>
    <w:semiHidden/>
    <w:rsid w:val="00055F4C"/>
    <w:rPr>
      <w:rFonts w:ascii="Segoe UI" w:hAnsi="Segoe UI" w:cs="Segoe UI"/>
      <w:sz w:val="18"/>
      <w:szCs w:val="18"/>
    </w:rPr>
  </w:style>
  <w:style w:type="paragraph" w:styleId="ae">
    <w:name w:val="Revision"/>
    <w:hidden/>
    <w:uiPriority w:val="99"/>
    <w:semiHidden/>
    <w:rsid w:val="00C451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42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614281"/>
    <w:pPr>
      <w:spacing w:before="240" w:after="120" w:line="288" w:lineRule="auto"/>
      <w:jc w:val="center"/>
      <w:outlineLvl w:val="0"/>
    </w:pPr>
    <w:rPr>
      <w:rFonts w:ascii="Arial" w:eastAsia="Times New Roman" w:hAnsi="Arial" w:cs="Arial"/>
      <w:b/>
      <w:bCs/>
      <w:kern w:val="28"/>
      <w:sz w:val="32"/>
      <w:szCs w:val="32"/>
      <w:lang w:val="de-CH" w:eastAsia="de-CH"/>
    </w:rPr>
  </w:style>
  <w:style w:type="character" w:customStyle="1" w:styleId="Char">
    <w:name w:val="标题 Char"/>
    <w:basedOn w:val="a0"/>
    <w:link w:val="a3"/>
    <w:rsid w:val="00614281"/>
    <w:rPr>
      <w:rFonts w:ascii="Arial" w:eastAsia="Times New Roman" w:hAnsi="Arial" w:cs="Arial"/>
      <w:b/>
      <w:bCs/>
      <w:kern w:val="28"/>
      <w:sz w:val="32"/>
      <w:szCs w:val="32"/>
      <w:lang w:val="de-CH" w:eastAsia="de-CH"/>
    </w:rPr>
  </w:style>
  <w:style w:type="paragraph" w:customStyle="1" w:styleId="Titelklein">
    <w:name w:val="Titel klein"/>
    <w:basedOn w:val="a4"/>
    <w:rsid w:val="00614281"/>
    <w:pPr>
      <w:spacing w:after="240" w:line="360" w:lineRule="auto"/>
      <w:jc w:val="center"/>
    </w:pPr>
    <w:rPr>
      <w:rFonts w:ascii="Arial" w:eastAsia="Times New Roman" w:hAnsi="Arial" w:cs="Times New Roman"/>
      <w:color w:val="auto"/>
      <w:sz w:val="22"/>
      <w:szCs w:val="20"/>
      <w:lang w:eastAsia="de-CH"/>
    </w:rPr>
  </w:style>
  <w:style w:type="paragraph" w:styleId="a5">
    <w:name w:val="Body Text"/>
    <w:basedOn w:val="a"/>
    <w:link w:val="Char0"/>
    <w:uiPriority w:val="99"/>
    <w:semiHidden/>
    <w:unhideWhenUsed/>
    <w:rsid w:val="00614281"/>
    <w:pPr>
      <w:spacing w:after="120"/>
    </w:pPr>
  </w:style>
  <w:style w:type="character" w:customStyle="1" w:styleId="Char0">
    <w:name w:val="正文文本 Char"/>
    <w:basedOn w:val="a0"/>
    <w:link w:val="a5"/>
    <w:uiPriority w:val="99"/>
    <w:semiHidden/>
    <w:rsid w:val="00614281"/>
  </w:style>
  <w:style w:type="numbering" w:customStyle="1" w:styleId="FormatvorlageNummerierteListe">
    <w:name w:val="Formatvorlage Nummerierte Liste"/>
    <w:basedOn w:val="a2"/>
    <w:rsid w:val="00614281"/>
    <w:pPr>
      <w:numPr>
        <w:numId w:val="2"/>
      </w:numPr>
    </w:pPr>
  </w:style>
  <w:style w:type="paragraph" w:styleId="a4">
    <w:name w:val="caption"/>
    <w:basedOn w:val="a"/>
    <w:next w:val="a"/>
    <w:uiPriority w:val="35"/>
    <w:semiHidden/>
    <w:unhideWhenUsed/>
    <w:qFormat/>
    <w:rsid w:val="00614281"/>
    <w:pPr>
      <w:spacing w:line="240" w:lineRule="auto"/>
    </w:pPr>
    <w:rPr>
      <w:b/>
      <w:bCs/>
      <w:color w:val="4F81BD" w:themeColor="accent1"/>
      <w:sz w:val="18"/>
      <w:szCs w:val="18"/>
    </w:rPr>
  </w:style>
  <w:style w:type="paragraph" w:styleId="a6">
    <w:name w:val="List Paragraph"/>
    <w:basedOn w:val="a"/>
    <w:uiPriority w:val="34"/>
    <w:qFormat/>
    <w:rsid w:val="00614281"/>
    <w:pPr>
      <w:ind w:left="720"/>
      <w:contextualSpacing/>
    </w:pPr>
  </w:style>
  <w:style w:type="character" w:styleId="a7">
    <w:name w:val="Hyperlink"/>
    <w:basedOn w:val="a0"/>
    <w:rsid w:val="00382F58"/>
    <w:rPr>
      <w:color w:val="0000FF"/>
      <w:u w:val="single"/>
    </w:rPr>
  </w:style>
  <w:style w:type="paragraph" w:styleId="a8">
    <w:name w:val="header"/>
    <w:basedOn w:val="a"/>
    <w:link w:val="Char1"/>
    <w:uiPriority w:val="99"/>
    <w:semiHidden/>
    <w:unhideWhenUsed/>
    <w:rsid w:val="00C07AFC"/>
    <w:pPr>
      <w:tabs>
        <w:tab w:val="center" w:pos="4320"/>
        <w:tab w:val="right" w:pos="8640"/>
      </w:tabs>
      <w:spacing w:after="0" w:line="240" w:lineRule="auto"/>
    </w:pPr>
  </w:style>
  <w:style w:type="character" w:customStyle="1" w:styleId="Char1">
    <w:name w:val="页眉 Char"/>
    <w:basedOn w:val="a0"/>
    <w:link w:val="a8"/>
    <w:uiPriority w:val="99"/>
    <w:semiHidden/>
    <w:rsid w:val="00C07AFC"/>
  </w:style>
  <w:style w:type="paragraph" w:styleId="a9">
    <w:name w:val="footer"/>
    <w:basedOn w:val="a"/>
    <w:link w:val="Char2"/>
    <w:uiPriority w:val="99"/>
    <w:semiHidden/>
    <w:unhideWhenUsed/>
    <w:rsid w:val="00C07AFC"/>
    <w:pPr>
      <w:tabs>
        <w:tab w:val="center" w:pos="4320"/>
        <w:tab w:val="right" w:pos="8640"/>
      </w:tabs>
      <w:spacing w:after="0" w:line="240" w:lineRule="auto"/>
    </w:pPr>
  </w:style>
  <w:style w:type="character" w:customStyle="1" w:styleId="Char2">
    <w:name w:val="页脚 Char"/>
    <w:basedOn w:val="a0"/>
    <w:link w:val="a9"/>
    <w:uiPriority w:val="99"/>
    <w:semiHidden/>
    <w:rsid w:val="00C07AFC"/>
  </w:style>
  <w:style w:type="character" w:styleId="aa">
    <w:name w:val="annotation reference"/>
    <w:basedOn w:val="a0"/>
    <w:uiPriority w:val="99"/>
    <w:semiHidden/>
    <w:unhideWhenUsed/>
    <w:rsid w:val="00055F4C"/>
    <w:rPr>
      <w:sz w:val="16"/>
      <w:szCs w:val="16"/>
    </w:rPr>
  </w:style>
  <w:style w:type="paragraph" w:styleId="ab">
    <w:name w:val="annotation text"/>
    <w:basedOn w:val="a"/>
    <w:link w:val="Char3"/>
    <w:uiPriority w:val="99"/>
    <w:semiHidden/>
    <w:unhideWhenUsed/>
    <w:rsid w:val="00055F4C"/>
    <w:pPr>
      <w:spacing w:line="240" w:lineRule="auto"/>
    </w:pPr>
    <w:rPr>
      <w:sz w:val="20"/>
      <w:szCs w:val="20"/>
    </w:rPr>
  </w:style>
  <w:style w:type="character" w:customStyle="1" w:styleId="Char3">
    <w:name w:val="批注文字 Char"/>
    <w:basedOn w:val="a0"/>
    <w:link w:val="ab"/>
    <w:uiPriority w:val="99"/>
    <w:semiHidden/>
    <w:rsid w:val="00055F4C"/>
    <w:rPr>
      <w:sz w:val="20"/>
      <w:szCs w:val="20"/>
    </w:rPr>
  </w:style>
  <w:style w:type="paragraph" w:styleId="ac">
    <w:name w:val="annotation subject"/>
    <w:basedOn w:val="ab"/>
    <w:next w:val="ab"/>
    <w:link w:val="Char4"/>
    <w:uiPriority w:val="99"/>
    <w:semiHidden/>
    <w:unhideWhenUsed/>
    <w:rsid w:val="00055F4C"/>
    <w:rPr>
      <w:b/>
      <w:bCs/>
    </w:rPr>
  </w:style>
  <w:style w:type="character" w:customStyle="1" w:styleId="Char4">
    <w:name w:val="批注主题 Char"/>
    <w:basedOn w:val="Char3"/>
    <w:link w:val="ac"/>
    <w:uiPriority w:val="99"/>
    <w:semiHidden/>
    <w:rsid w:val="00055F4C"/>
    <w:rPr>
      <w:b/>
      <w:bCs/>
      <w:sz w:val="20"/>
      <w:szCs w:val="20"/>
    </w:rPr>
  </w:style>
  <w:style w:type="paragraph" w:styleId="ad">
    <w:name w:val="Balloon Text"/>
    <w:basedOn w:val="a"/>
    <w:link w:val="Char5"/>
    <w:uiPriority w:val="99"/>
    <w:semiHidden/>
    <w:unhideWhenUsed/>
    <w:rsid w:val="00055F4C"/>
    <w:pPr>
      <w:spacing w:after="0" w:line="240" w:lineRule="auto"/>
    </w:pPr>
    <w:rPr>
      <w:rFonts w:ascii="Segoe UI" w:hAnsi="Segoe UI" w:cs="Segoe UI"/>
      <w:sz w:val="18"/>
      <w:szCs w:val="18"/>
    </w:rPr>
  </w:style>
  <w:style w:type="character" w:customStyle="1" w:styleId="Char5">
    <w:name w:val="批注框文本 Char"/>
    <w:basedOn w:val="a0"/>
    <w:link w:val="ad"/>
    <w:uiPriority w:val="99"/>
    <w:semiHidden/>
    <w:rsid w:val="00055F4C"/>
    <w:rPr>
      <w:rFonts w:ascii="Segoe UI" w:hAnsi="Segoe UI" w:cs="Segoe UI"/>
      <w:sz w:val="18"/>
      <w:szCs w:val="18"/>
    </w:rPr>
  </w:style>
  <w:style w:type="paragraph" w:styleId="ae">
    <w:name w:val="Revision"/>
    <w:hidden/>
    <w:uiPriority w:val="99"/>
    <w:semiHidden/>
    <w:rsid w:val="00C45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57117">
      <w:bodyDiv w:val="1"/>
      <w:marLeft w:val="0"/>
      <w:marRight w:val="0"/>
      <w:marTop w:val="0"/>
      <w:marBottom w:val="0"/>
      <w:divBdr>
        <w:top w:val="none" w:sz="0" w:space="0" w:color="auto"/>
        <w:left w:val="none" w:sz="0" w:space="0" w:color="auto"/>
        <w:bottom w:val="none" w:sz="0" w:space="0" w:color="auto"/>
        <w:right w:val="none" w:sz="0" w:space="0" w:color="auto"/>
      </w:divBdr>
      <w:divsChild>
        <w:div w:id="389688968">
          <w:marLeft w:val="0"/>
          <w:marRight w:val="0"/>
          <w:marTop w:val="0"/>
          <w:marBottom w:val="0"/>
          <w:divBdr>
            <w:top w:val="none" w:sz="0" w:space="0" w:color="auto"/>
            <w:left w:val="none" w:sz="0" w:space="0" w:color="auto"/>
            <w:bottom w:val="none" w:sz="0" w:space="0" w:color="auto"/>
            <w:right w:val="none" w:sz="0" w:space="0" w:color="auto"/>
          </w:divBdr>
          <w:divsChild>
            <w:div w:id="1460804417">
              <w:marLeft w:val="0"/>
              <w:marRight w:val="0"/>
              <w:marTop w:val="0"/>
              <w:marBottom w:val="0"/>
              <w:divBdr>
                <w:top w:val="none" w:sz="0" w:space="0" w:color="auto"/>
                <w:left w:val="none" w:sz="0" w:space="0" w:color="auto"/>
                <w:bottom w:val="none" w:sz="0" w:space="0" w:color="auto"/>
                <w:right w:val="none" w:sz="0" w:space="0" w:color="auto"/>
              </w:divBdr>
              <w:divsChild>
                <w:div w:id="1424568516">
                  <w:marLeft w:val="0"/>
                  <w:marRight w:val="0"/>
                  <w:marTop w:val="0"/>
                  <w:marBottom w:val="0"/>
                  <w:divBdr>
                    <w:top w:val="none" w:sz="0" w:space="0" w:color="auto"/>
                    <w:left w:val="none" w:sz="0" w:space="0" w:color="auto"/>
                    <w:bottom w:val="none" w:sz="0" w:space="0" w:color="auto"/>
                    <w:right w:val="none" w:sz="0" w:space="0" w:color="auto"/>
                  </w:divBdr>
                  <w:divsChild>
                    <w:div w:id="1311717619">
                      <w:marLeft w:val="0"/>
                      <w:marRight w:val="0"/>
                      <w:marTop w:val="0"/>
                      <w:marBottom w:val="0"/>
                      <w:divBdr>
                        <w:top w:val="none" w:sz="0" w:space="0" w:color="auto"/>
                        <w:left w:val="none" w:sz="0" w:space="0" w:color="auto"/>
                        <w:bottom w:val="none" w:sz="0" w:space="0" w:color="auto"/>
                        <w:right w:val="none" w:sz="0" w:space="0" w:color="auto"/>
                      </w:divBdr>
                      <w:divsChild>
                        <w:div w:id="1613318324">
                          <w:marLeft w:val="0"/>
                          <w:marRight w:val="0"/>
                          <w:marTop w:val="0"/>
                          <w:marBottom w:val="0"/>
                          <w:divBdr>
                            <w:top w:val="none" w:sz="0" w:space="0" w:color="auto"/>
                            <w:left w:val="none" w:sz="0" w:space="0" w:color="auto"/>
                            <w:bottom w:val="none" w:sz="0" w:space="0" w:color="auto"/>
                            <w:right w:val="none" w:sz="0" w:space="0" w:color="auto"/>
                          </w:divBdr>
                          <w:divsChild>
                            <w:div w:id="1376583736">
                              <w:marLeft w:val="0"/>
                              <w:marRight w:val="0"/>
                              <w:marTop w:val="0"/>
                              <w:marBottom w:val="0"/>
                              <w:divBdr>
                                <w:top w:val="none" w:sz="0" w:space="0" w:color="auto"/>
                                <w:left w:val="none" w:sz="0" w:space="0" w:color="auto"/>
                                <w:bottom w:val="none" w:sz="0" w:space="0" w:color="auto"/>
                                <w:right w:val="none" w:sz="0" w:space="0" w:color="auto"/>
                              </w:divBdr>
                              <w:divsChild>
                                <w:div w:id="326905534">
                                  <w:marLeft w:val="0"/>
                                  <w:marRight w:val="0"/>
                                  <w:marTop w:val="0"/>
                                  <w:marBottom w:val="0"/>
                                  <w:divBdr>
                                    <w:top w:val="none" w:sz="0" w:space="0" w:color="auto"/>
                                    <w:left w:val="none" w:sz="0" w:space="0" w:color="auto"/>
                                    <w:bottom w:val="none" w:sz="0" w:space="0" w:color="auto"/>
                                    <w:right w:val="none" w:sz="0" w:space="0" w:color="auto"/>
                                  </w:divBdr>
                                  <w:divsChild>
                                    <w:div w:id="163323920">
                                      <w:marLeft w:val="0"/>
                                      <w:marRight w:val="0"/>
                                      <w:marTop w:val="0"/>
                                      <w:marBottom w:val="0"/>
                                      <w:divBdr>
                                        <w:top w:val="none" w:sz="0" w:space="0" w:color="auto"/>
                                        <w:left w:val="none" w:sz="0" w:space="0" w:color="auto"/>
                                        <w:bottom w:val="none" w:sz="0" w:space="0" w:color="auto"/>
                                        <w:right w:val="none" w:sz="0" w:space="0" w:color="auto"/>
                                      </w:divBdr>
                                      <w:divsChild>
                                        <w:div w:id="1607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ice2006@polyu.edu.h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polyu.edu.hk/risud/CICE2016/index.html" TargetMode="External"/><Relationship Id="rId14" Type="http://schemas.openxmlformats.org/officeDocument/2006/relationships/hyperlink" Target="http://www.discoverhongkong.com/uk/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4A698-84ED-4A33-92D7-A78B8E96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polyu</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Jian-Guo DAI</dc:creator>
  <cp:keywords/>
  <dc:description/>
  <cp:lastModifiedBy>ALEX</cp:lastModifiedBy>
  <cp:revision>74</cp:revision>
  <cp:lastPrinted>2015-07-27T12:13:00Z</cp:lastPrinted>
  <dcterms:created xsi:type="dcterms:W3CDTF">2015-07-26T08:54:00Z</dcterms:created>
  <dcterms:modified xsi:type="dcterms:W3CDTF">2015-08-14T10:42:00Z</dcterms:modified>
</cp:coreProperties>
</file>