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8B7" w:rsidRDefault="005B58B7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58B7" w:rsidRDefault="005B58B7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A25" w:rsidRDefault="00C629DB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</w:t>
      </w:r>
      <w:r w:rsidR="005B58B7"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>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Foundation</w:t>
      </w:r>
      <w:proofErr w:type="spellEnd"/>
      <w:r>
        <w:rPr>
          <w:rFonts w:ascii="Consolas" w:hAnsi="Consolas" w:cs="Consolas"/>
          <w:sz w:val="19"/>
          <w:szCs w:val="19"/>
        </w:rPr>
        <w:t xml:space="preserve"> Server: </w:t>
      </w:r>
      <w:proofErr w:type="spellStart"/>
      <w:r w:rsidRPr="00C629DB">
        <w:rPr>
          <w:rFonts w:ascii="Consolas" w:hAnsi="Consolas" w:cs="Consolas"/>
          <w:sz w:val="19"/>
          <w:szCs w:val="19"/>
        </w:rPr>
        <w:t>ggaete-ntbk</w:t>
      </w:r>
      <w:proofErr w:type="spellEnd"/>
      <w:r>
        <w:rPr>
          <w:rFonts w:ascii="Consolas" w:hAnsi="Consolas" w:cs="Consolas"/>
          <w:sz w:val="19"/>
          <w:szCs w:val="19"/>
        </w:rPr>
        <w:t xml:space="preserve"> y </w:t>
      </w:r>
      <w:r w:rsidRPr="00C629DB">
        <w:rPr>
          <w:rFonts w:ascii="Consolas" w:hAnsi="Consolas" w:cs="Consolas"/>
          <w:sz w:val="19"/>
          <w:szCs w:val="19"/>
        </w:rPr>
        <w:t>lspgc</w:t>
      </w:r>
    </w:p>
    <w:p w:rsidR="00C629DB" w:rsidRDefault="00C629DB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A25" w:rsidRDefault="00441A25" w:rsidP="004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Valor Factura, es el costo total del bien. (No se le resta el pie)</w:t>
      </w:r>
    </w:p>
    <w:p w:rsidR="00441A25" w:rsidRDefault="00441A25" w:rsidP="004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provision_material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t_operacion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</w:p>
    <w:p w:rsidR="00660A09" w:rsidRDefault="00660A09" w:rsidP="004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41A25" w:rsidRDefault="00441A25" w:rsidP="004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quivalente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seria</w:t>
      </w:r>
    </w:p>
    <w:p w:rsidR="00441A25" w:rsidRDefault="00441A25" w:rsidP="004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A25" w:rsidRDefault="00441A25" w:rsidP="004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t_materiales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1A25" w:rsidRDefault="00441A25" w:rsidP="0044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operacion</w:t>
      </w:r>
      <w:proofErr w:type="spellEnd"/>
    </w:p>
    <w:p w:rsidR="00441A25" w:rsidRDefault="00441A25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A25" w:rsidRDefault="00441A25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El pie </w:t>
      </w:r>
      <w:proofErr w:type="spellStart"/>
      <w:r>
        <w:rPr>
          <w:rFonts w:ascii="Consolas" w:hAnsi="Consolas" w:cs="Consolas"/>
          <w:sz w:val="19"/>
          <w:szCs w:val="19"/>
        </w:rPr>
        <w:t>esta</w:t>
      </w:r>
      <w:proofErr w:type="spellEnd"/>
      <w:r>
        <w:rPr>
          <w:rFonts w:ascii="Consolas" w:hAnsi="Consolas" w:cs="Consolas"/>
          <w:sz w:val="19"/>
          <w:szCs w:val="19"/>
        </w:rPr>
        <w:t xml:space="preserve"> en la operación y es único, independientemente de la cantidad de bienes.</w:t>
      </w:r>
      <w:r w:rsidR="00A6532B">
        <w:rPr>
          <w:rFonts w:ascii="Consolas" w:hAnsi="Consolas" w:cs="Consolas"/>
          <w:sz w:val="19"/>
          <w:szCs w:val="19"/>
        </w:rPr>
        <w:t xml:space="preserve"> No todas las oper</w:t>
      </w:r>
      <w:r w:rsidR="00F9431F">
        <w:rPr>
          <w:rFonts w:ascii="Consolas" w:hAnsi="Consolas" w:cs="Consolas"/>
          <w:sz w:val="19"/>
          <w:szCs w:val="19"/>
        </w:rPr>
        <w:t>aciones</w:t>
      </w:r>
      <w:r w:rsidR="00A6532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A6532B">
        <w:rPr>
          <w:rFonts w:ascii="Consolas" w:hAnsi="Consolas" w:cs="Consolas"/>
          <w:sz w:val="19"/>
          <w:szCs w:val="19"/>
        </w:rPr>
        <w:t>tiene</w:t>
      </w:r>
      <w:proofErr w:type="gramEnd"/>
      <w:r w:rsidR="00A6532B">
        <w:rPr>
          <w:rFonts w:ascii="Consolas" w:hAnsi="Consolas" w:cs="Consolas"/>
          <w:sz w:val="19"/>
          <w:szCs w:val="19"/>
        </w:rPr>
        <w:t xml:space="preserve"> pie.</w:t>
      </w:r>
    </w:p>
    <w:p w:rsidR="00441A25" w:rsidRDefault="00441A25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578E" w:rsidRDefault="00E6578E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578E" w:rsidRDefault="00E6578E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Condiciones para determinar si el contrato NO es </w:t>
      </w:r>
      <w:r w:rsidR="00377C09">
        <w:rPr>
          <w:rFonts w:ascii="Consolas" w:hAnsi="Consolas" w:cs="Consolas"/>
          <w:sz w:val="19"/>
          <w:szCs w:val="19"/>
        </w:rPr>
        <w:t>automático</w:t>
      </w:r>
      <w:r w:rsidR="00A6532B">
        <w:rPr>
          <w:rFonts w:ascii="Consolas" w:hAnsi="Consolas" w:cs="Consolas"/>
          <w:sz w:val="19"/>
          <w:szCs w:val="19"/>
        </w:rPr>
        <w:t>:</w:t>
      </w:r>
    </w:p>
    <w:p w:rsidR="009854B2" w:rsidRDefault="009854B2" w:rsidP="00E657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Cuando no se pueda</w:t>
      </w:r>
      <w:r w:rsidR="00E6578E">
        <w:rPr>
          <w:rFonts w:ascii="Consolas" w:hAnsi="Consolas" w:cs="Consolas"/>
          <w:sz w:val="19"/>
          <w:szCs w:val="19"/>
        </w:rPr>
        <w:t xml:space="preserve"> determinar la renta el contrato</w:t>
      </w:r>
      <w:r>
        <w:rPr>
          <w:rFonts w:ascii="Consolas" w:hAnsi="Consolas" w:cs="Consolas"/>
          <w:sz w:val="19"/>
          <w:szCs w:val="19"/>
        </w:rPr>
        <w:t>.</w:t>
      </w:r>
    </w:p>
    <w:p w:rsidR="00E6578E" w:rsidRDefault="00E6578E" w:rsidP="00E657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Cuando tenga bienes en monedas distintas.</w:t>
      </w:r>
    </w:p>
    <w:p w:rsidR="0050279C" w:rsidRDefault="0050279C" w:rsidP="00E657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Tenga </w:t>
      </w:r>
      <w:proofErr w:type="spellStart"/>
      <w:r>
        <w:rPr>
          <w:rFonts w:ascii="Consolas" w:hAnsi="Consolas" w:cs="Consolas"/>
          <w:sz w:val="19"/>
          <w:szCs w:val="19"/>
        </w:rPr>
        <w:t>mas</w:t>
      </w:r>
      <w:proofErr w:type="spellEnd"/>
      <w:r>
        <w:rPr>
          <w:rFonts w:ascii="Consolas" w:hAnsi="Consolas" w:cs="Consolas"/>
          <w:sz w:val="19"/>
          <w:szCs w:val="19"/>
        </w:rPr>
        <w:t xml:space="preserve"> de un bien y con moneda diferente l peso</w:t>
      </w:r>
    </w:p>
    <w:p w:rsidR="009854B2" w:rsidRDefault="009854B2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2E2" w:rsidRPr="00270AE0" w:rsidRDefault="00E832E2" w:rsidP="002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 w:rsidRPr="00542FB3">
        <w:rPr>
          <w:rFonts w:ascii="Consolas" w:hAnsi="Consolas" w:cs="Consolas"/>
          <w:strike/>
          <w:sz w:val="19"/>
          <w:szCs w:val="19"/>
        </w:rPr>
        <w:t>T_aval</w:t>
      </w:r>
      <w:r w:rsidR="00377C09" w:rsidRPr="00542FB3">
        <w:rPr>
          <w:rFonts w:ascii="Consolas" w:hAnsi="Consolas" w:cs="Consolas"/>
          <w:strike/>
          <w:sz w:val="19"/>
          <w:szCs w:val="19"/>
        </w:rPr>
        <w:t>es</w:t>
      </w:r>
      <w:r w:rsidRPr="00542FB3">
        <w:rPr>
          <w:rFonts w:ascii="Consolas" w:hAnsi="Consolas" w:cs="Consolas"/>
          <w:strike/>
          <w:sz w:val="19"/>
          <w:szCs w:val="19"/>
        </w:rPr>
        <w:t>_fianza</w:t>
      </w:r>
      <w:r w:rsidR="00377C09" w:rsidRPr="00542FB3">
        <w:rPr>
          <w:rFonts w:ascii="Consolas" w:hAnsi="Consolas" w:cs="Consolas"/>
          <w:strike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270AE0">
        <w:rPr>
          <w:rFonts w:ascii="Consolas" w:hAnsi="Consolas" w:cs="Consolas"/>
          <w:sz w:val="19"/>
          <w:szCs w:val="19"/>
        </w:rPr>
        <w:t xml:space="preserve">y/o </w:t>
      </w:r>
      <w:proofErr w:type="spellStart"/>
      <w:r w:rsidR="00270AE0">
        <w:rPr>
          <w:rFonts w:ascii="Consolas" w:hAnsi="Consolas" w:cs="Consolas"/>
          <w:color w:val="008080"/>
          <w:sz w:val="19"/>
          <w:szCs w:val="19"/>
        </w:rPr>
        <w:t>t_repre_legales</w:t>
      </w:r>
      <w:proofErr w:type="spellEnd"/>
      <w:r w:rsidR="00270AE0"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están los representantes del banco (institución que da el </w:t>
      </w:r>
      <w:proofErr w:type="spellStart"/>
      <w:r>
        <w:rPr>
          <w:rFonts w:ascii="Consolas" w:hAnsi="Consolas" w:cs="Consolas"/>
          <w:sz w:val="19"/>
          <w:szCs w:val="19"/>
        </w:rPr>
        <w:t>lease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832E2" w:rsidRDefault="00E832E2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Mientras que en </w:t>
      </w:r>
      <w:proofErr w:type="spellStart"/>
      <w:r>
        <w:rPr>
          <w:rFonts w:ascii="Consolas" w:hAnsi="Consolas" w:cs="Consolas"/>
          <w:sz w:val="19"/>
          <w:szCs w:val="19"/>
        </w:rPr>
        <w:t>t_repre_legal</w:t>
      </w:r>
      <w:r w:rsidR="00D74D64">
        <w:rPr>
          <w:rFonts w:ascii="Consolas" w:hAnsi="Consolas" w:cs="Consolas"/>
          <w:sz w:val="19"/>
          <w:szCs w:val="19"/>
        </w:rPr>
        <w:t>es</w:t>
      </w:r>
      <w:r>
        <w:rPr>
          <w:rFonts w:ascii="Consolas" w:hAnsi="Consolas" w:cs="Consolas"/>
          <w:sz w:val="19"/>
          <w:szCs w:val="19"/>
        </w:rPr>
        <w:t>_general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</w:t>
      </w:r>
      <w:proofErr w:type="spellEnd"/>
      <w:r>
        <w:rPr>
          <w:rFonts w:ascii="Consolas" w:hAnsi="Consolas" w:cs="Consolas"/>
          <w:sz w:val="19"/>
          <w:szCs w:val="19"/>
        </w:rPr>
        <w:t xml:space="preserve"> el resto del universo, contiene a las personas y el respectivo </w:t>
      </w:r>
      <w:proofErr w:type="spellStart"/>
      <w:r>
        <w:rPr>
          <w:rFonts w:ascii="Consolas" w:hAnsi="Consolas" w:cs="Consolas"/>
          <w:sz w:val="19"/>
          <w:szCs w:val="19"/>
        </w:rPr>
        <w:t>rut</w:t>
      </w:r>
      <w:proofErr w:type="spellEnd"/>
      <w:r>
        <w:rPr>
          <w:rFonts w:ascii="Consolas" w:hAnsi="Consolas" w:cs="Consolas"/>
          <w:sz w:val="19"/>
          <w:szCs w:val="19"/>
        </w:rPr>
        <w:t xml:space="preserve"> de la empresa.</w:t>
      </w:r>
    </w:p>
    <w:p w:rsidR="00E832E2" w:rsidRDefault="00E832E2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2E2" w:rsidRDefault="00E832E2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Aval</w:t>
      </w:r>
      <w:r w:rsidR="00377C09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 Fiador</w:t>
      </w:r>
    </w:p>
    <w:p w:rsidR="00E832E2" w:rsidRDefault="00E832E2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2E2" w:rsidRPr="00CA3AB3" w:rsidRDefault="00E832E2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Cualquier garantía: entiéndase: Bien, Empresa, Persona se guarda en </w:t>
      </w:r>
      <w:proofErr w:type="spellStart"/>
      <w:r w:rsidR="00CA3AB3">
        <w:rPr>
          <w:rFonts w:ascii="Consolas" w:hAnsi="Consolas" w:cs="Consolas"/>
          <w:color w:val="008080"/>
          <w:sz w:val="19"/>
          <w:szCs w:val="19"/>
        </w:rPr>
        <w:t>t_garantias_paso</w:t>
      </w:r>
      <w:proofErr w:type="spellEnd"/>
      <w:r>
        <w:rPr>
          <w:rFonts w:ascii="Consolas" w:hAnsi="Consolas" w:cs="Consolas"/>
          <w:sz w:val="19"/>
          <w:szCs w:val="19"/>
        </w:rPr>
        <w:t>.</w:t>
      </w:r>
    </w:p>
    <w:p w:rsidR="00E832E2" w:rsidRDefault="00E832E2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2E2" w:rsidRDefault="00477924" w:rsidP="00E8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 </w:t>
      </w:r>
      <w:proofErr w:type="spellStart"/>
      <w:r>
        <w:rPr>
          <w:rFonts w:ascii="Consolas" w:hAnsi="Consolas" w:cs="Consolas"/>
          <w:sz w:val="19"/>
          <w:szCs w:val="19"/>
        </w:rPr>
        <w:t>t_avales_fianzas</w:t>
      </w:r>
      <w:proofErr w:type="spellEnd"/>
      <w:r>
        <w:rPr>
          <w:rFonts w:ascii="Consolas" w:hAnsi="Consolas" w:cs="Consolas"/>
          <w:sz w:val="19"/>
          <w:szCs w:val="19"/>
        </w:rPr>
        <w:t xml:space="preserve"> se guarda e</w:t>
      </w:r>
      <w:r w:rsidR="00E832E2">
        <w:rPr>
          <w:rFonts w:ascii="Consolas" w:hAnsi="Consolas" w:cs="Consolas"/>
          <w:sz w:val="19"/>
          <w:szCs w:val="19"/>
        </w:rPr>
        <w:t>l detalle de los Avales</w:t>
      </w:r>
      <w:r>
        <w:rPr>
          <w:rFonts w:ascii="Consolas" w:hAnsi="Consolas" w:cs="Consolas"/>
          <w:sz w:val="19"/>
          <w:szCs w:val="19"/>
        </w:rPr>
        <w:t>.</w:t>
      </w:r>
      <w:r w:rsidR="00E832E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Si </w:t>
      </w:r>
      <w:r w:rsidR="00E832E2">
        <w:rPr>
          <w:rFonts w:ascii="Consolas" w:hAnsi="Consolas" w:cs="Consolas"/>
          <w:sz w:val="19"/>
          <w:szCs w:val="19"/>
        </w:rPr>
        <w:t xml:space="preserve">tipo Persona o Empresa </w:t>
      </w:r>
      <w:r>
        <w:rPr>
          <w:rFonts w:ascii="Consolas" w:hAnsi="Consolas" w:cs="Consolas"/>
          <w:sz w:val="19"/>
          <w:szCs w:val="19"/>
        </w:rPr>
        <w:t xml:space="preserve">el </w:t>
      </w:r>
      <w:proofErr w:type="spellStart"/>
      <w:r w:rsidR="00E832E2">
        <w:rPr>
          <w:rFonts w:ascii="Consolas" w:hAnsi="Consolas" w:cs="Consolas"/>
          <w:color w:val="008080"/>
          <w:sz w:val="19"/>
          <w:szCs w:val="19"/>
        </w:rPr>
        <w:t>cod_tipo_garan</w:t>
      </w:r>
      <w:proofErr w:type="spellEnd"/>
      <w:r>
        <w:rPr>
          <w:rFonts w:ascii="Consolas" w:hAnsi="Consolas" w:cs="Consolas"/>
          <w:sz w:val="19"/>
          <w:szCs w:val="19"/>
        </w:rPr>
        <w:t xml:space="preserve">=93. </w:t>
      </w:r>
    </w:p>
    <w:p w:rsidR="008A05C6" w:rsidRDefault="008A05C6" w:rsidP="008A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t_rel_operacion_repre_y_notario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se guardan los representantes sel</w:t>
      </w:r>
      <w:r w:rsidR="00B779A2"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008080"/>
          <w:sz w:val="19"/>
          <w:szCs w:val="19"/>
        </w:rPr>
        <w:t>ccionados para la operación.</w:t>
      </w:r>
      <w:r w:rsidR="00B779A2"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Tipo: 1 representante del banco, tipo 2: representante cliente solo </w:t>
      </w:r>
      <w:r w:rsidR="006F54C9">
        <w:rPr>
          <w:rFonts w:ascii="Consolas" w:hAnsi="Consolas" w:cs="Consolas"/>
          <w:color w:val="008080"/>
          <w:sz w:val="19"/>
          <w:szCs w:val="19"/>
        </w:rPr>
        <w:t xml:space="preserve">en caso que sea una </w:t>
      </w:r>
      <w:r>
        <w:rPr>
          <w:rFonts w:ascii="Consolas" w:hAnsi="Consolas" w:cs="Consolas"/>
          <w:color w:val="008080"/>
          <w:sz w:val="19"/>
          <w:szCs w:val="19"/>
        </w:rPr>
        <w:t>empresa) y tipo 3: notaria.</w:t>
      </w:r>
    </w:p>
    <w:p w:rsidR="008A05C6" w:rsidRDefault="008A05C6" w:rsidP="00E8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2E2" w:rsidRPr="00E832E2" w:rsidRDefault="00E832E2" w:rsidP="00E8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 dirección de todo</w:t>
      </w:r>
      <w:r w:rsidR="001E0268"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se guarda en t_direccion</w:t>
      </w:r>
    </w:p>
    <w:p w:rsidR="00E6578E" w:rsidRDefault="00E6578E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268" w:rsidRDefault="001E0268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Contrato lo genera </w:t>
      </w:r>
      <w:r w:rsidRPr="001E0268">
        <w:rPr>
          <w:rFonts w:ascii="Consolas" w:hAnsi="Consolas" w:cs="Consolas"/>
          <w:sz w:val="19"/>
          <w:szCs w:val="19"/>
        </w:rPr>
        <w:t>pa_cls_clausulas_contrato_micro5</w:t>
      </w:r>
    </w:p>
    <w:p w:rsidR="001E0268" w:rsidRDefault="001E0268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005" w:rsidRDefault="00E466B7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Crear un nuevo Reporte en </w:t>
      </w:r>
      <w:proofErr w:type="spellStart"/>
      <w:r>
        <w:rPr>
          <w:rFonts w:ascii="Consolas" w:hAnsi="Consolas" w:cs="Consolas"/>
          <w:sz w:val="19"/>
          <w:szCs w:val="19"/>
        </w:rPr>
        <w:t>Crystal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proofErr w:type="spellEnd"/>
      <w:r>
        <w:rPr>
          <w:rFonts w:ascii="Consolas" w:hAnsi="Consolas" w:cs="Consolas"/>
          <w:sz w:val="19"/>
          <w:szCs w:val="19"/>
        </w:rPr>
        <w:t xml:space="preserve"> para Chile</w:t>
      </w:r>
    </w:p>
    <w:p w:rsidR="00E466B7" w:rsidRDefault="00E466B7" w:rsidP="00E466B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66B7">
        <w:rPr>
          <w:rFonts w:ascii="Consolas" w:hAnsi="Consolas" w:cs="Consolas"/>
          <w:sz w:val="19"/>
          <w:szCs w:val="19"/>
        </w:rPr>
        <w:t xml:space="preserve">Crear el registro en la tablas </w:t>
      </w:r>
      <w:proofErr w:type="spellStart"/>
      <w:r w:rsidRPr="00E466B7">
        <w:rPr>
          <w:rFonts w:ascii="Consolas" w:hAnsi="Consolas" w:cs="Consolas"/>
          <w:sz w:val="19"/>
          <w:szCs w:val="19"/>
        </w:rPr>
        <w:t>leasedoc</w:t>
      </w:r>
      <w:proofErr w:type="spellEnd"/>
      <w:proofErr w:type="gramStart"/>
      <w:r w:rsidRPr="00E466B7">
        <w:rPr>
          <w:rFonts w:ascii="Consolas" w:hAnsi="Consolas" w:cs="Consolas"/>
          <w:sz w:val="19"/>
          <w:szCs w:val="19"/>
        </w:rPr>
        <w:t>..</w:t>
      </w:r>
      <w:proofErr w:type="spellStart"/>
      <w:proofErr w:type="gramEnd"/>
      <w:r w:rsidRPr="00E466B7">
        <w:rPr>
          <w:rFonts w:ascii="Consolas" w:hAnsi="Consolas" w:cs="Consolas"/>
          <w:color w:val="008080"/>
          <w:sz w:val="19"/>
          <w:szCs w:val="19"/>
        </w:rPr>
        <w:t>p_versiones_documentos</w:t>
      </w:r>
      <w:proofErr w:type="spellEnd"/>
      <w:r w:rsidRPr="00E466B7">
        <w:rPr>
          <w:rFonts w:ascii="Consolas" w:hAnsi="Consolas" w:cs="Consolas"/>
          <w:color w:val="008080"/>
          <w:sz w:val="19"/>
          <w:szCs w:val="19"/>
        </w:rPr>
        <w:t xml:space="preserve"> y </w:t>
      </w:r>
      <w:proofErr w:type="spellStart"/>
      <w:r w:rsidRPr="00E466B7">
        <w:rPr>
          <w:rFonts w:ascii="Consolas" w:hAnsi="Consolas" w:cs="Consolas"/>
          <w:color w:val="008080"/>
          <w:sz w:val="19"/>
          <w:szCs w:val="19"/>
        </w:rPr>
        <w:t>leasedoc</w:t>
      </w:r>
      <w:proofErr w:type="spellEnd"/>
      <w:proofErr w:type="gramStart"/>
      <w:r w:rsidRPr="00E466B7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 w:rsidRPr="00E466B7">
        <w:rPr>
          <w:rFonts w:ascii="Consolas" w:hAnsi="Consolas" w:cs="Consolas"/>
          <w:color w:val="008080"/>
          <w:sz w:val="19"/>
          <w:szCs w:val="19"/>
        </w:rPr>
        <w:t>p_formato_documentos</w:t>
      </w:r>
      <w:proofErr w:type="spellEnd"/>
      <w:r w:rsidRPr="00E466B7">
        <w:rPr>
          <w:rFonts w:ascii="Consolas" w:hAnsi="Consolas" w:cs="Consolas"/>
          <w:sz w:val="19"/>
          <w:szCs w:val="19"/>
        </w:rPr>
        <w:t xml:space="preserve"> </w:t>
      </w:r>
    </w:p>
    <w:p w:rsidR="00E466B7" w:rsidRDefault="00E466B7" w:rsidP="00E466B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Crear la arquitectura en la app que invoca el </w:t>
      </w:r>
      <w:r w:rsidR="00EB5884">
        <w:rPr>
          <w:rFonts w:ascii="Consolas" w:hAnsi="Consolas" w:cs="Consolas"/>
          <w:sz w:val="19"/>
          <w:szCs w:val="19"/>
        </w:rPr>
        <w:t>SP que retorna datos.</w:t>
      </w:r>
    </w:p>
    <w:p w:rsidR="00EB5884" w:rsidRDefault="00EB5884" w:rsidP="00E466B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 primera vez se guarda la salida del SP en un </w:t>
      </w:r>
      <w:proofErr w:type="spellStart"/>
      <w:r>
        <w:rPr>
          <w:rFonts w:ascii="Consolas" w:hAnsi="Consolas" w:cs="Consolas"/>
          <w:sz w:val="19"/>
          <w:szCs w:val="19"/>
        </w:rPr>
        <w:t>xml</w:t>
      </w:r>
      <w:proofErr w:type="spellEnd"/>
      <w:r>
        <w:rPr>
          <w:rFonts w:ascii="Consolas" w:hAnsi="Consolas" w:cs="Consolas"/>
          <w:sz w:val="19"/>
          <w:szCs w:val="19"/>
        </w:rPr>
        <w:t xml:space="preserve">, el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proofErr w:type="spellEnd"/>
      <w:r>
        <w:rPr>
          <w:rFonts w:ascii="Consolas" w:hAnsi="Consolas" w:cs="Consolas"/>
          <w:sz w:val="19"/>
          <w:szCs w:val="19"/>
        </w:rPr>
        <w:t xml:space="preserve"> debe retornar al menos un registro.</w:t>
      </w:r>
    </w:p>
    <w:p w:rsidR="00EB5884" w:rsidRPr="006F54C9" w:rsidRDefault="00EB5884" w:rsidP="006F54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466B7" w:rsidRDefault="002B4BB7" w:rsidP="00E4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T_actividades_personas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almacena la persona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encatgada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de ejecutar cierta actividad dentro del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WorkFlow</w:t>
      </w:r>
      <w:proofErr w:type="spellEnd"/>
    </w:p>
    <w:p w:rsidR="002B4BB7" w:rsidRDefault="002B4BB7" w:rsidP="00E4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2B4BB7" w:rsidRDefault="002B4BB7" w:rsidP="00E4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T_modelos_produccion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Almacena el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WorfFlow</w:t>
      </w:r>
      <w:proofErr w:type="spellEnd"/>
    </w:p>
    <w:p w:rsidR="002B4BB7" w:rsidRDefault="002B4BB7" w:rsidP="00E4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2B4BB7" w:rsidRDefault="002B4BB7" w:rsidP="00E4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Pa_lc_habilita_usuario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activa el usuario con clave encriptada.</w:t>
      </w:r>
      <w:bookmarkStart w:id="0" w:name="_GoBack"/>
      <w:bookmarkEnd w:id="0"/>
    </w:p>
    <w:p w:rsidR="002B4BB7" w:rsidRDefault="002B4BB7" w:rsidP="00E4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E046C0" w:rsidRDefault="00E046C0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046C0">
        <w:rPr>
          <w:rFonts w:ascii="Consolas" w:hAnsi="Consolas" w:cs="Consolas"/>
          <w:b/>
          <w:sz w:val="19"/>
          <w:szCs w:val="19"/>
        </w:rPr>
        <w:t>Leaseback</w:t>
      </w:r>
      <w:proofErr w:type="spellEnd"/>
      <w:r>
        <w:rPr>
          <w:rFonts w:ascii="Consolas" w:hAnsi="Consolas" w:cs="Consolas"/>
          <w:sz w:val="19"/>
          <w:szCs w:val="19"/>
        </w:rPr>
        <w:t>: ocurre cuando</w:t>
      </w:r>
    </w:p>
    <w:p w:rsidR="00E466B7" w:rsidRDefault="00E046C0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 persona es dueña del bien (es como un empeño)</w:t>
      </w:r>
    </w:p>
    <w:p w:rsidR="00E046C0" w:rsidRDefault="00E046C0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Cuando la institución que da el leasing es dueña del bien.</w:t>
      </w:r>
    </w:p>
    <w:p w:rsidR="00E046C0" w:rsidRDefault="00E046C0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6C0" w:rsidRDefault="00E046C0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6C0">
        <w:rPr>
          <w:rFonts w:ascii="Consolas" w:hAnsi="Consolas" w:cs="Consolas"/>
          <w:b/>
          <w:sz w:val="19"/>
          <w:szCs w:val="19"/>
        </w:rPr>
        <w:t>Garantía</w:t>
      </w:r>
      <w:r>
        <w:rPr>
          <w:rFonts w:ascii="Consolas" w:hAnsi="Consolas" w:cs="Consolas"/>
          <w:sz w:val="19"/>
          <w:szCs w:val="19"/>
        </w:rPr>
        <w:t>: Persona, Bien, Aval (Fiador)</w:t>
      </w:r>
    </w:p>
    <w:p w:rsidR="00E046C0" w:rsidRDefault="00E046C0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390" w:rsidRDefault="009B7390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T_hoja_ruta</w:t>
      </w:r>
      <w:proofErr w:type="spellEnd"/>
      <w:r>
        <w:rPr>
          <w:rFonts w:ascii="Consolas" w:hAnsi="Consolas" w:cs="Consolas"/>
          <w:sz w:val="19"/>
          <w:szCs w:val="19"/>
        </w:rPr>
        <w:t xml:space="preserve"> están los pasos de una operación a través del WorkFlow</w:t>
      </w:r>
    </w:p>
    <w:p w:rsidR="00E046C0" w:rsidRDefault="00E046C0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C30" w:rsidRDefault="002B4BB7" w:rsidP="00305005">
      <w:hyperlink r:id="rId6" w:history="1">
        <w:r w:rsidR="00700C30" w:rsidRPr="00331185">
          <w:rPr>
            <w:rStyle w:val="Hipervnculo"/>
          </w:rPr>
          <w:t>http://localhost:24023/Paginas/AdmSeguros/SeguroCliente/CartasSegClientes.aspx</w:t>
        </w:r>
      </w:hyperlink>
    </w:p>
    <w:p w:rsidR="00700C30" w:rsidRDefault="00700C30" w:rsidP="00305005"/>
    <w:p w:rsidR="00305005" w:rsidRDefault="00305005" w:rsidP="00305005">
      <w:r>
        <w:t>6867462k</w:t>
      </w:r>
    </w:p>
    <w:p w:rsidR="00305005" w:rsidRDefault="00305005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014C" w:rsidRDefault="0085014C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t_cotizacion_cliente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</w:t>
      </w:r>
      <w:r w:rsidRPr="0085014C">
        <w:rPr>
          <w:rFonts w:ascii="Consolas" w:hAnsi="Consolas" w:cs="Consolas"/>
          <w:sz w:val="19"/>
          <w:szCs w:val="19"/>
        </w:rPr>
        <w:t xml:space="preserve">e registran inicialmente y luego pasan a </w:t>
      </w:r>
      <w:proofErr w:type="spellStart"/>
      <w:r w:rsidRPr="0085014C">
        <w:rPr>
          <w:rFonts w:ascii="Consolas" w:hAnsi="Consolas" w:cs="Consolas"/>
          <w:sz w:val="19"/>
          <w:szCs w:val="19"/>
        </w:rPr>
        <w:t>t_clientes</w:t>
      </w:r>
      <w:proofErr w:type="spellEnd"/>
      <w:r w:rsidRPr="0085014C">
        <w:rPr>
          <w:rFonts w:ascii="Consolas" w:hAnsi="Consolas" w:cs="Consolas"/>
          <w:sz w:val="19"/>
          <w:szCs w:val="19"/>
        </w:rPr>
        <w:t xml:space="preserve"> y </w:t>
      </w:r>
      <w:proofErr w:type="spellStart"/>
      <w:r w:rsidRPr="0085014C">
        <w:rPr>
          <w:rFonts w:ascii="Consolas" w:hAnsi="Consolas" w:cs="Consolas"/>
          <w:sz w:val="19"/>
          <w:szCs w:val="19"/>
        </w:rPr>
        <w:t>t_clientes_empresas</w:t>
      </w:r>
      <w:proofErr w:type="spellEnd"/>
    </w:p>
    <w:p w:rsidR="0085014C" w:rsidRDefault="0085014C" w:rsidP="0085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B4CB1" w:rsidRDefault="00FB4CB1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t_materiales_detalle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updatedObject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leacomEntities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originalObject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context.CreateEntityKey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t_materiales_detalle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updatedObject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context.TryGetObjectByKey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originalObject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context.t_materiales_</w:t>
      </w:r>
      <w:proofErr w:type="gramStart"/>
      <w:r>
        <w:rPr>
          <w:rFonts w:ascii="Consolas" w:hAnsi="Consolas" w:cs="Consolas"/>
          <w:sz w:val="19"/>
          <w:szCs w:val="19"/>
        </w:rPr>
        <w:t>detalle.ApplyCurrentValues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updatedObject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55D15" w:rsidRDefault="00E55D15" w:rsidP="00E5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5D15" w:rsidRDefault="00E55D15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5D15" w:rsidRDefault="00E55D15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A41" w:rsidRDefault="00363A41" w:rsidP="00044F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Almacena el </w:t>
      </w:r>
      <w:r w:rsidRPr="00363A41">
        <w:rPr>
          <w:rFonts w:ascii="Arial" w:hAnsi="Arial" w:cs="Arial"/>
          <w:color w:val="222222"/>
          <w:shd w:val="clear" w:color="auto" w:fill="FFFFFF"/>
        </w:rPr>
        <w:t>Repre</w:t>
      </w:r>
      <w:r>
        <w:rPr>
          <w:rFonts w:ascii="Arial" w:hAnsi="Arial" w:cs="Arial"/>
          <w:color w:val="222222"/>
          <w:shd w:val="clear" w:color="auto" w:fill="FFFFFF"/>
        </w:rPr>
        <w:t>sentante</w:t>
      </w:r>
      <w:r w:rsidRPr="00363A41">
        <w:rPr>
          <w:rFonts w:ascii="Arial" w:hAnsi="Arial" w:cs="Arial"/>
          <w:color w:val="222222"/>
          <w:shd w:val="clear" w:color="auto" w:fill="FFFFFF"/>
        </w:rPr>
        <w:t xml:space="preserve"> Legal BCI y Santander </w:t>
      </w:r>
    </w:p>
    <w:p w:rsidR="00363A41" w:rsidRDefault="00363A41" w:rsidP="00044F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t_cotizacion_adicional</w:t>
      </w:r>
      <w:proofErr w:type="spellEnd"/>
    </w:p>
    <w:p w:rsidR="00363A41" w:rsidRPr="0044284F" w:rsidRDefault="00363A41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014C" w:rsidRDefault="0085014C" w:rsidP="0044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84F" w:rsidRPr="0044284F" w:rsidRDefault="0044284F" w:rsidP="0044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4284F">
        <w:rPr>
          <w:rFonts w:ascii="Consolas" w:hAnsi="Consolas" w:cs="Consolas"/>
          <w:sz w:val="19"/>
          <w:szCs w:val="19"/>
        </w:rPr>
        <w:t>select</w:t>
      </w:r>
      <w:proofErr w:type="spellEnd"/>
      <w:proofErr w:type="gramEnd"/>
      <w:r w:rsidRPr="0044284F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44284F">
        <w:rPr>
          <w:rFonts w:ascii="Consolas" w:hAnsi="Consolas" w:cs="Consolas"/>
          <w:sz w:val="19"/>
          <w:szCs w:val="19"/>
        </w:rPr>
        <w:t>from</w:t>
      </w:r>
      <w:proofErr w:type="spellEnd"/>
      <w:r w:rsidRPr="0044284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284F">
        <w:rPr>
          <w:rFonts w:ascii="Consolas" w:hAnsi="Consolas" w:cs="Consolas"/>
          <w:sz w:val="19"/>
          <w:szCs w:val="19"/>
        </w:rPr>
        <w:t>t_cotizacion_prov_legal</w:t>
      </w:r>
      <w:proofErr w:type="spellEnd"/>
      <w:r w:rsidRPr="0044284F">
        <w:rPr>
          <w:rFonts w:ascii="Consolas" w:hAnsi="Consolas" w:cs="Consolas"/>
          <w:sz w:val="19"/>
          <w:szCs w:val="19"/>
        </w:rPr>
        <w:t xml:space="preserve"> =&gt; </w:t>
      </w:r>
      <w:proofErr w:type="spellStart"/>
      <w:r w:rsidRPr="0044284F">
        <w:rPr>
          <w:rFonts w:ascii="Consolas" w:hAnsi="Consolas" w:cs="Consolas"/>
          <w:sz w:val="19"/>
          <w:szCs w:val="19"/>
        </w:rPr>
        <w:t>select</w:t>
      </w:r>
      <w:proofErr w:type="spellEnd"/>
      <w:r w:rsidRPr="0044284F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44284F">
        <w:rPr>
          <w:rFonts w:ascii="Consolas" w:hAnsi="Consolas" w:cs="Consolas"/>
          <w:sz w:val="19"/>
          <w:szCs w:val="19"/>
        </w:rPr>
        <w:t>from</w:t>
      </w:r>
      <w:proofErr w:type="spellEnd"/>
      <w:r w:rsidRPr="0044284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284F">
        <w:rPr>
          <w:rFonts w:ascii="Consolas" w:hAnsi="Consolas" w:cs="Consolas"/>
          <w:sz w:val="19"/>
          <w:szCs w:val="19"/>
        </w:rPr>
        <w:t>t_operacion_prov_legal</w:t>
      </w:r>
      <w:proofErr w:type="spellEnd"/>
    </w:p>
    <w:p w:rsidR="0044284F" w:rsidRPr="0044284F" w:rsidRDefault="0044284F" w:rsidP="0044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4284F">
        <w:rPr>
          <w:rFonts w:ascii="Consolas" w:hAnsi="Consolas" w:cs="Consolas"/>
          <w:sz w:val="19"/>
          <w:szCs w:val="19"/>
        </w:rPr>
        <w:t>select</w:t>
      </w:r>
      <w:proofErr w:type="spellEnd"/>
      <w:proofErr w:type="gramEnd"/>
      <w:r w:rsidRPr="0044284F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44284F">
        <w:rPr>
          <w:rFonts w:ascii="Consolas" w:hAnsi="Consolas" w:cs="Consolas"/>
          <w:sz w:val="19"/>
          <w:szCs w:val="19"/>
        </w:rPr>
        <w:t>from</w:t>
      </w:r>
      <w:proofErr w:type="spellEnd"/>
      <w:r w:rsidRPr="0044284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284F">
        <w:rPr>
          <w:rFonts w:ascii="Consolas" w:hAnsi="Consolas" w:cs="Consolas"/>
          <w:sz w:val="19"/>
          <w:szCs w:val="19"/>
        </w:rPr>
        <w:t>t_cotizacion_prov_modif</w:t>
      </w:r>
      <w:proofErr w:type="spellEnd"/>
      <w:r w:rsidRPr="0044284F">
        <w:rPr>
          <w:rFonts w:ascii="Consolas" w:hAnsi="Consolas" w:cs="Consolas"/>
          <w:sz w:val="19"/>
          <w:szCs w:val="19"/>
        </w:rPr>
        <w:t xml:space="preserve"> =&gt; No existe</w:t>
      </w:r>
    </w:p>
    <w:p w:rsidR="0044284F" w:rsidRPr="0044284F" w:rsidRDefault="0044284F" w:rsidP="0044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4284F">
        <w:rPr>
          <w:rFonts w:ascii="Consolas" w:hAnsi="Consolas" w:cs="Consolas"/>
          <w:sz w:val="19"/>
          <w:szCs w:val="19"/>
        </w:rPr>
        <w:t>select</w:t>
      </w:r>
      <w:proofErr w:type="spellEnd"/>
      <w:proofErr w:type="gramEnd"/>
      <w:r w:rsidRPr="0044284F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44284F">
        <w:rPr>
          <w:rFonts w:ascii="Consolas" w:hAnsi="Consolas" w:cs="Consolas"/>
          <w:sz w:val="19"/>
          <w:szCs w:val="19"/>
        </w:rPr>
        <w:t>from</w:t>
      </w:r>
      <w:proofErr w:type="spellEnd"/>
      <w:r w:rsidRPr="0044284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284F">
        <w:rPr>
          <w:rFonts w:ascii="Consolas" w:hAnsi="Consolas" w:cs="Consolas"/>
          <w:sz w:val="19"/>
          <w:szCs w:val="19"/>
        </w:rPr>
        <w:t>t_cotizacion_prov_otros</w:t>
      </w:r>
      <w:proofErr w:type="spellEnd"/>
      <w:r w:rsidRPr="0044284F">
        <w:rPr>
          <w:rFonts w:ascii="Consolas" w:hAnsi="Consolas" w:cs="Consolas"/>
          <w:sz w:val="19"/>
          <w:szCs w:val="19"/>
        </w:rPr>
        <w:t xml:space="preserve"> =&gt; </w:t>
      </w:r>
      <w:proofErr w:type="spellStart"/>
      <w:r w:rsidRPr="0044284F">
        <w:rPr>
          <w:rFonts w:ascii="Consolas" w:hAnsi="Consolas" w:cs="Consolas"/>
          <w:sz w:val="19"/>
          <w:szCs w:val="19"/>
        </w:rPr>
        <w:t>select</w:t>
      </w:r>
      <w:proofErr w:type="spellEnd"/>
      <w:r w:rsidRPr="0044284F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44284F">
        <w:rPr>
          <w:rFonts w:ascii="Consolas" w:hAnsi="Consolas" w:cs="Consolas"/>
          <w:sz w:val="19"/>
          <w:szCs w:val="19"/>
        </w:rPr>
        <w:t>from</w:t>
      </w:r>
      <w:proofErr w:type="spellEnd"/>
      <w:r w:rsidRPr="0044284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284F">
        <w:rPr>
          <w:rFonts w:ascii="Consolas" w:hAnsi="Consolas" w:cs="Consolas"/>
          <w:sz w:val="19"/>
          <w:szCs w:val="19"/>
        </w:rPr>
        <w:t>t_operacion_prov_otros</w:t>
      </w:r>
      <w:proofErr w:type="spellEnd"/>
    </w:p>
    <w:p w:rsidR="0044284F" w:rsidRDefault="0044284F" w:rsidP="0044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4284F" w:rsidRDefault="0044284F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4284F" w:rsidRDefault="0044284F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B4CB1" w:rsidRDefault="00FB4CB1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No subir el archivo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licence.licx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pendiente al crear un nuevo repositorio</w:t>
      </w:r>
    </w:p>
    <w:p w:rsidR="00FB4CB1" w:rsidRDefault="00FB4CB1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B4CB1" w:rsidRDefault="00FB4CB1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correlativo,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origen,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>?,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sz w:val="19"/>
          <w:szCs w:val="19"/>
        </w:rPr>
        <w:t>? tasa)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DatabaseFactory</w:t>
      </w:r>
      <w:r>
        <w:rPr>
          <w:rFonts w:ascii="Consolas" w:hAnsi="Consolas" w:cs="Consolas"/>
          <w:sz w:val="19"/>
          <w:szCs w:val="19"/>
        </w:rPr>
        <w:t>.CreateDatabase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LeaseOper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db.GetSqlStringCommand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t_solicitud_modif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values(@correlativo,@origen,@cod_producto,@fecha_solicitud,@fecha_siniestro,@fecha_indemnizacion,@fecha_bloqueo,@rut_novacion,@riesgo_vigente,@desc_solicitud,@desc_especial,@usuario,@monto_reprog,@cod_clasif_super,@nueva_fecha_venc,@estado, @tasa)"</w:t>
      </w:r>
      <w:r>
        <w:rPr>
          <w:rFonts w:ascii="Consolas" w:hAnsi="Consolas" w:cs="Consolas"/>
          <w:sz w:val="19"/>
          <w:szCs w:val="19"/>
        </w:rPr>
        <w:t>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"@correlativo"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>.Int32, correlativo);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"@origen"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>.Byte</w:t>
      </w:r>
      <w:proofErr w:type="spellEnd"/>
      <w:r>
        <w:rPr>
          <w:rFonts w:ascii="Consolas" w:hAnsi="Consolas" w:cs="Consolas"/>
          <w:sz w:val="19"/>
          <w:szCs w:val="19"/>
        </w:rPr>
        <w:t>, origen);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lastRenderedPageBreak/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cod_producto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>.Byte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codProducto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fecha_solicitud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>.DateTime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fechaSolicitud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(1900, 1, 1)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fechaSolicitud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fecha_siniestro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>.DateTime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fechaSiniestro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(1900, 1, 1)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fechaSiniestro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fecha_indemnizacion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>.DateTime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fechaIndemnizacion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(1900, 1, 1)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fechaIndemnizacion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fecha_bloqueo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>.DateTime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fechaBloqueo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(1900, 1, 1)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fechaBloqueo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rut_novacion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 xml:space="preserve">.Int32, </w:t>
      </w:r>
      <w:proofErr w:type="spellStart"/>
      <w:r>
        <w:rPr>
          <w:rFonts w:ascii="Consolas" w:hAnsi="Consolas" w:cs="Consolas"/>
          <w:sz w:val="19"/>
          <w:szCs w:val="19"/>
        </w:rPr>
        <w:t>rutNovacion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riesgo_vigente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>.Double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riesgoVigente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desc_solicitud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>.String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descSolicitud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desc_especial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>.String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descEspecial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"@usuario"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>.Int16, usuario);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monto_reprog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>.Double</w:t>
      </w:r>
      <w:proofErr w:type="spellEnd"/>
      <w:r>
        <w:rPr>
          <w:rFonts w:ascii="Consolas" w:hAnsi="Consolas" w:cs="Consolas"/>
          <w:sz w:val="19"/>
          <w:szCs w:val="19"/>
        </w:rPr>
        <w:t>, monto);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cod_clasif_super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>.Byte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codClasfSuper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nueva_fecha_venc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>.DateTime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nuevaFechaVenc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(1900, 1, 1)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nuevaFechaVenc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"@estado"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>.Byte</w:t>
      </w:r>
      <w:proofErr w:type="spellEnd"/>
      <w:r>
        <w:rPr>
          <w:rFonts w:ascii="Consolas" w:hAnsi="Consolas" w:cs="Consolas"/>
          <w:sz w:val="19"/>
          <w:szCs w:val="19"/>
        </w:rPr>
        <w:t>, estado);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db.AddInParameter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"@tasa"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sz w:val="19"/>
          <w:szCs w:val="19"/>
        </w:rPr>
        <w:t>.Double</w:t>
      </w:r>
      <w:proofErr w:type="spellEnd"/>
      <w:r>
        <w:rPr>
          <w:rFonts w:ascii="Consolas" w:hAnsi="Consolas" w:cs="Consolas"/>
          <w:sz w:val="19"/>
          <w:szCs w:val="19"/>
        </w:rPr>
        <w:t>, tasa);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sz w:val="19"/>
          <w:szCs w:val="19"/>
        </w:rPr>
        <w:t>db.ExecuteNonQuery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4FD8" w:rsidRDefault="00044FD8" w:rsidP="0004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44FD8" w:rsidRDefault="00044FD8" w:rsidP="00A3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4FD8" w:rsidRDefault="00044FD8" w:rsidP="00A3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2FA" w:rsidRDefault="00A352FA" w:rsidP="00A3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cbxproducto.SelectedItem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cbxproducto.Items.FindByValue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cod_producto.ToString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352FA" w:rsidRDefault="00A352FA" w:rsidP="00E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352FA" w:rsidRDefault="00A352FA" w:rsidP="00E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66CB0" w:rsidRDefault="00E66CB0" w:rsidP="00E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container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E66CB0" w:rsidRDefault="00E66CB0" w:rsidP="00E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chckexiste.NamingContainer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GridViewDataItemTemplateContainer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66CB0" w:rsidRDefault="00E66CB0" w:rsidP="0008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E66CB0" w:rsidRDefault="00E66CB0" w:rsidP="0008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0854F8" w:rsidRDefault="000854F8" w:rsidP="0008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En esta tabla: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p_bienes_financiar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se guardan solo vehículos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Franck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.</w:t>
      </w:r>
    </w:p>
    <w:p w:rsidR="000854F8" w:rsidRDefault="000854F8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854F8" w:rsidRDefault="000854F8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854F8" w:rsidRDefault="000854F8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F5FC4" w:rsidRDefault="006F5FC4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//AC. Comentado por requerimiento, ocultar "Se financia". 13-05-2015</w:t>
      </w:r>
    </w:p>
    <w:p w:rsidR="006F5FC4" w:rsidRDefault="006F5FC4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FC4" w:rsidRDefault="006F5FC4" w:rsidP="00601BA2">
      <w:pPr>
        <w:spacing w:after="0"/>
      </w:pPr>
    </w:p>
    <w:p w:rsidR="008A6813" w:rsidRDefault="009F3F53" w:rsidP="00601BA2">
      <w:pPr>
        <w:spacing w:after="0"/>
      </w:pPr>
      <w:r>
        <w:t>Administrar los reportes</w:t>
      </w:r>
      <w:r w:rsidR="00004444">
        <w:t xml:space="preserve"> vía web:</w:t>
      </w:r>
    </w:p>
    <w:p w:rsidR="009F3F53" w:rsidRDefault="002B4BB7" w:rsidP="00601BA2">
      <w:hyperlink r:id="rId7" w:history="1">
        <w:r w:rsidR="009F3F53" w:rsidRPr="007A343D">
          <w:rPr>
            <w:rStyle w:val="Hipervnculo"/>
          </w:rPr>
          <w:t>http://localhost:7226/PresentationLayer/Edition/DocManEditor/MainPage.aspx</w:t>
        </w:r>
      </w:hyperlink>
    </w:p>
    <w:p w:rsidR="00C954BE" w:rsidRDefault="00C954BE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7036" w:rsidRDefault="00327036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Com</w:t>
      </w:r>
      <w:proofErr w:type="spellEnd"/>
      <w:r>
        <w:rPr>
          <w:rFonts w:ascii="Consolas" w:hAnsi="Consolas" w:cs="Consolas"/>
          <w:sz w:val="19"/>
          <w:szCs w:val="19"/>
        </w:rPr>
        <w:t xml:space="preserve"> Progreso</w:t>
      </w:r>
    </w:p>
    <w:p w:rsidR="00327036" w:rsidRDefault="002B4BB7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hyperlink r:id="rId8" w:history="1">
        <w:r w:rsidR="00327036" w:rsidRPr="00BA71AF">
          <w:rPr>
            <w:rStyle w:val="Hipervnculo"/>
            <w:rFonts w:ascii="Consolas" w:hAnsi="Consolas" w:cs="Consolas"/>
            <w:sz w:val="19"/>
            <w:szCs w:val="19"/>
          </w:rPr>
          <w:t>http://192.168.1.11:123/</w:t>
        </w:r>
      </w:hyperlink>
    </w:p>
    <w:p w:rsidR="00327036" w:rsidRDefault="00327036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F4" w:rsidRDefault="00911DF4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Comercial Chile </w:t>
      </w:r>
    </w:p>
    <w:p w:rsidR="00911DF4" w:rsidRDefault="002B4BB7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hyperlink r:id="rId9" w:history="1">
        <w:r w:rsidR="003F12A6" w:rsidRPr="00E52B3C">
          <w:rPr>
            <w:rStyle w:val="Hipervnculo"/>
            <w:rFonts w:ascii="Consolas" w:hAnsi="Consolas" w:cs="Consolas"/>
            <w:sz w:val="19"/>
            <w:szCs w:val="19"/>
          </w:rPr>
          <w:t>http://192.168.1.37:</w:t>
        </w:r>
      </w:hyperlink>
    </w:p>
    <w:p w:rsidR="00911DF4" w:rsidRDefault="00911DF4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61AE" w:rsidRDefault="004961AE" w:rsidP="00601BA2">
      <w:pPr>
        <w:autoSpaceDE w:val="0"/>
        <w:autoSpaceDN w:val="0"/>
        <w:adjustRightInd w:val="0"/>
        <w:spacing w:after="0" w:line="240" w:lineRule="auto"/>
      </w:pPr>
      <w:r>
        <w:t>Comercial de Santander:</w:t>
      </w:r>
    </w:p>
    <w:p w:rsidR="003F12A6" w:rsidRDefault="002B4BB7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hyperlink r:id="rId10" w:history="1">
        <w:r w:rsidR="003F12A6" w:rsidRPr="00E52B3C">
          <w:rPr>
            <w:rStyle w:val="Hipervnculo"/>
            <w:rFonts w:ascii="Consolas" w:hAnsi="Consolas" w:cs="Consolas"/>
            <w:sz w:val="19"/>
            <w:szCs w:val="19"/>
          </w:rPr>
          <w:t>http://192.168.1.35:6301</w:t>
        </w:r>
      </w:hyperlink>
    </w:p>
    <w:p w:rsidR="003F12A6" w:rsidRDefault="003F12A6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F4" w:rsidRDefault="00911DF4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54BE" w:rsidRDefault="00004444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Las plantillas s</w:t>
      </w:r>
      <w:r w:rsidR="00C954BE">
        <w:rPr>
          <w:rFonts w:ascii="Consolas" w:hAnsi="Consolas" w:cs="Consolas"/>
          <w:sz w:val="19"/>
          <w:szCs w:val="19"/>
        </w:rPr>
        <w:t>e guardan en esta tabla:</w:t>
      </w:r>
    </w:p>
    <w:p w:rsidR="00C954BE" w:rsidRPr="0050133C" w:rsidRDefault="001A36B2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13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133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013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13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C954BE" w:rsidRPr="0050133C">
        <w:rPr>
          <w:rFonts w:ascii="Consolas" w:hAnsi="Consolas" w:cs="Consolas"/>
          <w:color w:val="008080"/>
          <w:sz w:val="19"/>
          <w:szCs w:val="19"/>
          <w:lang w:val="en-US"/>
        </w:rPr>
        <w:t>leasedoc</w:t>
      </w:r>
      <w:r w:rsidR="00C954BE" w:rsidRPr="00501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954BE" w:rsidRPr="0050133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="00C954BE" w:rsidRPr="00501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FF524A">
        <w:rPr>
          <w:rFonts w:ascii="Consolas" w:hAnsi="Consolas" w:cs="Consolas"/>
          <w:color w:val="008080"/>
          <w:sz w:val="19"/>
          <w:szCs w:val="19"/>
          <w:lang w:val="en-US"/>
        </w:rPr>
        <w:t>p_versiones_documentos</w:t>
      </w:r>
    </w:p>
    <w:p w:rsidR="009F3F53" w:rsidRPr="0050133C" w:rsidRDefault="009F3F53" w:rsidP="00601BA2">
      <w:pPr>
        <w:rPr>
          <w:lang w:val="en-US"/>
        </w:rPr>
      </w:pPr>
    </w:p>
    <w:p w:rsidR="0050133C" w:rsidRPr="0050133C" w:rsidRDefault="0050133C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0133C">
        <w:rPr>
          <w:rFonts w:ascii="Consolas" w:hAnsi="Consolas" w:cs="Consolas"/>
          <w:color w:val="800000"/>
          <w:sz w:val="19"/>
          <w:szCs w:val="19"/>
          <w:lang w:val="en-US"/>
        </w:rPr>
        <w:t>dx</w:t>
      </w:r>
      <w:proofErr w:type="gramStart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0133C">
        <w:rPr>
          <w:rFonts w:ascii="Consolas" w:hAnsi="Consolas" w:cs="Consolas"/>
          <w:color w:val="800000"/>
          <w:sz w:val="19"/>
          <w:szCs w:val="19"/>
          <w:lang w:val="en-US"/>
        </w:rPr>
        <w:t>GridViewDataTextColumn</w:t>
      </w:r>
      <w:proofErr w:type="spellEnd"/>
      <w:proofErr w:type="gramEnd"/>
      <w:r w:rsidRPr="005013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133C">
        <w:rPr>
          <w:rFonts w:ascii="Consolas" w:hAnsi="Consolas" w:cs="Consolas"/>
          <w:color w:val="FF0000"/>
          <w:sz w:val="19"/>
          <w:szCs w:val="19"/>
          <w:lang w:val="en-US"/>
        </w:rPr>
        <w:t>Caption</w:t>
      </w:r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Ruc</w:t>
      </w:r>
      <w:proofErr w:type="spellEnd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visitado</w:t>
      </w:r>
      <w:proofErr w:type="spellEnd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13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133C">
        <w:rPr>
          <w:rFonts w:ascii="Consolas" w:hAnsi="Consolas" w:cs="Consolas"/>
          <w:color w:val="FF0000"/>
          <w:sz w:val="19"/>
          <w:szCs w:val="19"/>
          <w:lang w:val="en-US"/>
        </w:rPr>
        <w:t>FieldName</w:t>
      </w:r>
      <w:proofErr w:type="spellEnd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rut_visita</w:t>
      </w:r>
      <w:proofErr w:type="spellEnd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13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133C">
        <w:rPr>
          <w:rFonts w:ascii="Consolas" w:hAnsi="Consolas" w:cs="Consolas"/>
          <w:color w:val="FF0000"/>
          <w:sz w:val="19"/>
          <w:szCs w:val="19"/>
          <w:lang w:val="en-US"/>
        </w:rPr>
        <w:t>VisibleIndex</w:t>
      </w:r>
      <w:proofErr w:type="spellEnd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133C">
        <w:rPr>
          <w:rFonts w:ascii="Consolas" w:hAnsi="Consolas" w:cs="Consolas"/>
          <w:color w:val="FF0000"/>
          <w:sz w:val="19"/>
          <w:szCs w:val="19"/>
          <w:lang w:val="en-US"/>
        </w:rPr>
        <w:t>HeaderStyle-HorizontalAlign</w:t>
      </w:r>
      <w:proofErr w:type="spellEnd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013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133C" w:rsidRPr="0050133C" w:rsidRDefault="0050133C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0133C">
        <w:rPr>
          <w:rFonts w:ascii="Consolas" w:hAnsi="Consolas" w:cs="Consolas"/>
          <w:color w:val="800000"/>
          <w:sz w:val="19"/>
          <w:szCs w:val="19"/>
          <w:lang w:val="en-US"/>
        </w:rPr>
        <w:t>PropertiesTextEdit</w:t>
      </w:r>
      <w:proofErr w:type="spellEnd"/>
      <w:r w:rsidRPr="005013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133C">
        <w:rPr>
          <w:rFonts w:ascii="Consolas" w:hAnsi="Consolas" w:cs="Consolas"/>
          <w:b/>
          <w:color w:val="FF0000"/>
          <w:sz w:val="19"/>
          <w:szCs w:val="19"/>
          <w:lang w:val="en-US"/>
        </w:rPr>
        <w:t>DisplayFormatString</w:t>
      </w:r>
      <w:proofErr w:type="spellEnd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="N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13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133C">
        <w:rPr>
          <w:rFonts w:ascii="Consolas" w:hAnsi="Consolas" w:cs="Consolas"/>
          <w:color w:val="FF0000"/>
          <w:sz w:val="19"/>
          <w:szCs w:val="19"/>
          <w:lang w:val="en-US"/>
        </w:rPr>
        <w:t>MaxLength</w:t>
      </w:r>
      <w:proofErr w:type="spellEnd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="14"&gt;</w:t>
      </w:r>
    </w:p>
    <w:p w:rsidR="0050133C" w:rsidRPr="0050133C" w:rsidRDefault="0050133C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proofErr w:type="spellStart"/>
      <w:r w:rsidRPr="0050133C">
        <w:rPr>
          <w:rFonts w:ascii="Consolas" w:hAnsi="Consolas" w:cs="Consolas"/>
          <w:color w:val="800000"/>
          <w:sz w:val="19"/>
          <w:szCs w:val="19"/>
          <w:lang w:val="en-US"/>
        </w:rPr>
        <w:t>ClientSideEvents</w:t>
      </w:r>
      <w:proofErr w:type="spellEnd"/>
      <w:r w:rsidRPr="005013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133C">
        <w:rPr>
          <w:rFonts w:ascii="Consolas" w:hAnsi="Consolas" w:cs="Consolas"/>
          <w:color w:val="FF0000"/>
          <w:sz w:val="19"/>
          <w:szCs w:val="19"/>
          <w:lang w:val="en-US"/>
        </w:rPr>
        <w:t>KeyDown</w:t>
      </w:r>
      <w:proofErr w:type="spellEnd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SoloNumeros</w:t>
      </w:r>
      <w:proofErr w:type="spellEnd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13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133C">
        <w:rPr>
          <w:rFonts w:ascii="Consolas" w:hAnsi="Consolas" w:cs="Consolas"/>
          <w:color w:val="FF0000"/>
          <w:sz w:val="19"/>
          <w:szCs w:val="19"/>
          <w:lang w:val="en-US"/>
        </w:rPr>
        <w:t>GotFocus</w:t>
      </w:r>
      <w:proofErr w:type="spellEnd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NoCopyPaste</w:t>
      </w:r>
      <w:proofErr w:type="spellEnd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13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133C">
        <w:rPr>
          <w:rFonts w:ascii="Consolas" w:hAnsi="Consolas" w:cs="Consolas"/>
          <w:color w:val="FF0000"/>
          <w:sz w:val="19"/>
          <w:szCs w:val="19"/>
          <w:lang w:val="en-US"/>
        </w:rPr>
        <w:t>LostFocus</w:t>
      </w:r>
      <w:proofErr w:type="spellEnd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SiCopyPaste</w:t>
      </w:r>
      <w:proofErr w:type="spellEnd"/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13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133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0133C" w:rsidRPr="00E3104B" w:rsidRDefault="0050133C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3104B">
        <w:rPr>
          <w:rFonts w:ascii="Consolas" w:hAnsi="Consolas" w:cs="Consolas"/>
          <w:color w:val="800000"/>
          <w:sz w:val="19"/>
          <w:szCs w:val="19"/>
          <w:lang w:val="en-US"/>
        </w:rPr>
        <w:t>PropertiesTextEdit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133C" w:rsidRPr="00E3104B" w:rsidRDefault="0050133C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3104B">
        <w:rPr>
          <w:rFonts w:ascii="Consolas" w:hAnsi="Consolas" w:cs="Consolas"/>
          <w:color w:val="800000"/>
          <w:sz w:val="19"/>
          <w:szCs w:val="19"/>
          <w:lang w:val="en-US"/>
        </w:rPr>
        <w:t>dx</w:t>
      </w:r>
      <w:proofErr w:type="gram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3104B">
        <w:rPr>
          <w:rFonts w:ascii="Consolas" w:hAnsi="Consolas" w:cs="Consolas"/>
          <w:color w:val="800000"/>
          <w:sz w:val="19"/>
          <w:szCs w:val="19"/>
          <w:lang w:val="en-US"/>
        </w:rPr>
        <w:t>GridViewDataTextColumn</w:t>
      </w:r>
      <w:proofErr w:type="spellEnd"/>
      <w:proofErr w:type="gram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2920" w:rsidRPr="00E3104B" w:rsidRDefault="007A2920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A2920" w:rsidRPr="007A2920" w:rsidRDefault="007A2920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292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2920">
        <w:rPr>
          <w:rFonts w:ascii="Consolas" w:hAnsi="Consolas" w:cs="Consolas"/>
          <w:color w:val="800000"/>
          <w:sz w:val="19"/>
          <w:szCs w:val="19"/>
          <w:lang w:val="en-US"/>
        </w:rPr>
        <w:t>dx</w:t>
      </w:r>
      <w:proofErr w:type="gramStart"/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2920">
        <w:rPr>
          <w:rFonts w:ascii="Consolas" w:hAnsi="Consolas" w:cs="Consolas"/>
          <w:color w:val="800000"/>
          <w:sz w:val="19"/>
          <w:szCs w:val="19"/>
          <w:lang w:val="en-US"/>
        </w:rPr>
        <w:t>ASPxButton</w:t>
      </w:r>
      <w:proofErr w:type="spellEnd"/>
      <w:proofErr w:type="gramEnd"/>
      <w:r w:rsidRPr="007A29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2920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btnNuevo</w:t>
      </w:r>
      <w:proofErr w:type="spellEnd"/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A29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2920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7A29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2920">
        <w:rPr>
          <w:rFonts w:ascii="Consolas" w:hAnsi="Consolas" w:cs="Consolas"/>
          <w:color w:val="FF0000"/>
          <w:sz w:val="19"/>
          <w:szCs w:val="19"/>
          <w:lang w:val="en-US"/>
        </w:rPr>
        <w:t>AutoPostBack</w:t>
      </w:r>
      <w:proofErr w:type="spellEnd"/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7A29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2920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proofErr w:type="spellEnd"/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boton-icono</w:t>
      </w:r>
      <w:proofErr w:type="spellEnd"/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7A2920" w:rsidRPr="007A2920" w:rsidRDefault="007A2920" w:rsidP="00FF5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292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A2920">
        <w:rPr>
          <w:rFonts w:ascii="Consolas" w:hAnsi="Consolas" w:cs="Consolas"/>
          <w:color w:val="FF0000"/>
          <w:sz w:val="19"/>
          <w:szCs w:val="19"/>
          <w:lang w:val="en-US"/>
        </w:rPr>
        <w:t>Cursor</w:t>
      </w:r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="pointer"</w:t>
      </w:r>
      <w:r w:rsidRPr="007A29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2920">
        <w:rPr>
          <w:rFonts w:ascii="Consolas" w:hAnsi="Consolas" w:cs="Consolas"/>
          <w:color w:val="FF0000"/>
          <w:sz w:val="19"/>
          <w:szCs w:val="19"/>
          <w:lang w:val="en-US"/>
        </w:rPr>
        <w:t>EnableDefaultAppearance</w:t>
      </w:r>
      <w:proofErr w:type="spellEnd"/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7A29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2920">
        <w:rPr>
          <w:rFonts w:ascii="Consolas" w:hAnsi="Consolas" w:cs="Consolas"/>
          <w:color w:val="FF0000"/>
          <w:sz w:val="19"/>
          <w:szCs w:val="19"/>
          <w:lang w:val="en-US"/>
        </w:rPr>
        <w:t>EnableTheming</w:t>
      </w:r>
      <w:proofErr w:type="spellEnd"/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7A29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2920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="Nuevo2"</w:t>
      </w:r>
      <w:r w:rsidR="00FF52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2920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="80px"</w:t>
      </w:r>
      <w:r w:rsidRPr="007A29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2920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="8px"&gt;</w:t>
      </w:r>
    </w:p>
    <w:p w:rsidR="007A2920" w:rsidRPr="007A2920" w:rsidRDefault="007A2920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292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2920">
        <w:rPr>
          <w:rFonts w:ascii="Consolas" w:hAnsi="Consolas" w:cs="Consolas"/>
          <w:color w:val="800000"/>
          <w:sz w:val="19"/>
          <w:szCs w:val="19"/>
          <w:lang w:val="en-US"/>
        </w:rPr>
        <w:t>ClientSideEvents</w:t>
      </w:r>
      <w:proofErr w:type="spellEnd"/>
      <w:r w:rsidRPr="007A29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2920">
        <w:rPr>
          <w:rFonts w:ascii="Consolas" w:hAnsi="Consolas" w:cs="Consolas"/>
          <w:color w:val="FF0000"/>
          <w:sz w:val="19"/>
          <w:szCs w:val="19"/>
          <w:lang w:val="en-US"/>
        </w:rPr>
        <w:t>Click</w:t>
      </w:r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alert(</w:t>
      </w:r>
      <w:proofErr w:type="gramEnd"/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'jo');"</w:t>
      </w:r>
      <w:r w:rsidRPr="007A29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A2920" w:rsidRPr="007A2920" w:rsidRDefault="007A2920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292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2920">
        <w:rPr>
          <w:rFonts w:ascii="Consolas" w:hAnsi="Consolas" w:cs="Consolas"/>
          <w:color w:val="800000"/>
          <w:sz w:val="19"/>
          <w:szCs w:val="19"/>
          <w:lang w:val="en-US"/>
        </w:rPr>
        <w:t>Image</w:t>
      </w:r>
      <w:r w:rsidRPr="007A29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2920">
        <w:rPr>
          <w:rFonts w:ascii="Consolas" w:hAnsi="Consolas" w:cs="Consolas"/>
          <w:color w:val="FF0000"/>
          <w:sz w:val="19"/>
          <w:szCs w:val="19"/>
          <w:lang w:val="en-US"/>
        </w:rPr>
        <w:t>Url</w:t>
      </w:r>
      <w:proofErr w:type="spellEnd"/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proofErr w:type="spellStart"/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img</w:t>
      </w:r>
      <w:proofErr w:type="spellEnd"/>
      <w:r w:rsidRPr="007A2920">
        <w:rPr>
          <w:rFonts w:ascii="Consolas" w:hAnsi="Consolas" w:cs="Consolas"/>
          <w:color w:val="0000FF"/>
          <w:sz w:val="19"/>
          <w:szCs w:val="19"/>
          <w:lang w:val="en-US"/>
        </w:rPr>
        <w:t>/icon/arrow_up.png"&gt;</w:t>
      </w:r>
    </w:p>
    <w:p w:rsidR="007A2920" w:rsidRPr="00E3104B" w:rsidRDefault="007A2920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292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3104B">
        <w:rPr>
          <w:rFonts w:ascii="Consolas" w:hAnsi="Consolas" w:cs="Consolas"/>
          <w:color w:val="800000"/>
          <w:sz w:val="19"/>
          <w:szCs w:val="19"/>
          <w:lang w:val="en-US"/>
        </w:rPr>
        <w:t>Image</w:t>
      </w: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2920" w:rsidRPr="00E3104B" w:rsidRDefault="007A2920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104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3104B">
        <w:rPr>
          <w:rFonts w:ascii="Consolas" w:hAnsi="Consolas" w:cs="Consolas"/>
          <w:color w:val="800000"/>
          <w:sz w:val="19"/>
          <w:szCs w:val="19"/>
          <w:lang w:val="en-US"/>
        </w:rPr>
        <w:t>dx</w:t>
      </w:r>
      <w:proofErr w:type="gram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3104B">
        <w:rPr>
          <w:rFonts w:ascii="Consolas" w:hAnsi="Consolas" w:cs="Consolas"/>
          <w:color w:val="800000"/>
          <w:sz w:val="19"/>
          <w:szCs w:val="19"/>
          <w:lang w:val="en-US"/>
        </w:rPr>
        <w:t>ASPxButton</w:t>
      </w:r>
      <w:proofErr w:type="spellEnd"/>
      <w:proofErr w:type="gram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2920" w:rsidRDefault="007A2920" w:rsidP="00601BA2">
      <w:pPr>
        <w:rPr>
          <w:lang w:val="en-US"/>
        </w:rPr>
      </w:pPr>
    </w:p>
    <w:p w:rsidR="00E3104B" w:rsidRPr="00E3104B" w:rsidRDefault="00E3104B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3104B" w:rsidRPr="00E3104B" w:rsidRDefault="00E3104B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PropertiesTextEdit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DisplayFormatInEditMode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 xml:space="preserve">="true" </w:t>
      </w:r>
      <w:proofErr w:type="spell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DisplayFormatString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 xml:space="preserve">="{0:0.00}" </w:t>
      </w:r>
      <w:proofErr w:type="spell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MaskSettings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-Mask="&lt;0</w:t>
      </w:r>
      <w:proofErr w:type="gram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..99999999999g</w:t>
      </w:r>
      <w:proofErr w:type="gram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&gt;.&lt;0..99&gt;"</w:t>
      </w:r>
    </w:p>
    <w:p w:rsidR="00E3104B" w:rsidRPr="00E3104B" w:rsidRDefault="00E3104B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MaskSettings-IncludeLiterals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DecimalSymbol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E3104B" w:rsidRPr="00E3104B" w:rsidRDefault="00E3104B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proofErr w:type="spell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PropertiesTextEdit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3104B" w:rsidRPr="00E3104B" w:rsidRDefault="00E3104B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EditItemTemplate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3104B" w:rsidRPr="00E3104B" w:rsidRDefault="00E3104B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3104B">
        <w:rPr>
          <w:rFonts w:ascii="Consolas" w:hAnsi="Consolas" w:cs="Consolas"/>
          <w:color w:val="800000"/>
          <w:sz w:val="19"/>
          <w:szCs w:val="19"/>
          <w:lang w:val="en-US"/>
        </w:rPr>
        <w:t>dx</w:t>
      </w:r>
      <w:proofErr w:type="gram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3104B">
        <w:rPr>
          <w:rFonts w:ascii="Consolas" w:hAnsi="Consolas" w:cs="Consolas"/>
          <w:color w:val="800000"/>
          <w:sz w:val="19"/>
          <w:szCs w:val="19"/>
          <w:lang w:val="en-US"/>
        </w:rPr>
        <w:t>ASPxTextBox</w:t>
      </w:r>
      <w:proofErr w:type="spellEnd"/>
      <w:proofErr w:type="gramEnd"/>
      <w:r w:rsidRPr="00E31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04B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txtMonto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310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04B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E310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04B">
        <w:rPr>
          <w:rFonts w:ascii="Consolas" w:hAnsi="Consolas" w:cs="Consolas"/>
          <w:color w:val="FF0000"/>
          <w:sz w:val="19"/>
          <w:szCs w:val="19"/>
          <w:lang w:val="en-US"/>
        </w:rPr>
        <w:t>MaxLength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310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04B">
        <w:rPr>
          <w:rFonts w:ascii="Consolas" w:hAnsi="Consolas" w:cs="Consolas"/>
          <w:color w:val="FF0000"/>
          <w:sz w:val="19"/>
          <w:szCs w:val="19"/>
          <w:lang w:val="en-US"/>
        </w:rPr>
        <w:t>DisplayFormatInEditMode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E3104B" w:rsidRPr="00E3104B" w:rsidRDefault="00E3104B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3104B">
        <w:rPr>
          <w:rFonts w:ascii="Consolas" w:hAnsi="Consolas" w:cs="Consolas"/>
          <w:color w:val="FF0000"/>
          <w:sz w:val="19"/>
          <w:szCs w:val="19"/>
          <w:lang w:val="en-US"/>
        </w:rPr>
        <w:t>ClientInstanceName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txtMonto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31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04B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E3104B">
        <w:rPr>
          <w:rFonts w:ascii="Consolas" w:hAnsi="Consolas" w:cs="Consolas"/>
          <w:sz w:val="19"/>
          <w:szCs w:val="19"/>
          <w:highlight w:val="yellow"/>
          <w:lang w:val="en-US"/>
        </w:rPr>
        <w:t>&lt;%</w:t>
      </w: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E310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104B">
        <w:rPr>
          <w:rFonts w:ascii="Consolas" w:hAnsi="Consolas" w:cs="Consolas"/>
          <w:sz w:val="19"/>
          <w:szCs w:val="19"/>
          <w:lang w:val="en-US"/>
        </w:rPr>
        <w:t>Eval</w:t>
      </w:r>
      <w:proofErr w:type="spellEnd"/>
      <w:r w:rsidRPr="00E310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3104B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E3104B">
        <w:rPr>
          <w:rFonts w:ascii="Consolas" w:hAnsi="Consolas" w:cs="Consolas"/>
          <w:sz w:val="19"/>
          <w:szCs w:val="19"/>
          <w:lang w:val="en-US"/>
        </w:rPr>
        <w:t>valor_unitario</w:t>
      </w:r>
      <w:proofErr w:type="spellEnd"/>
      <w:r w:rsidRPr="00E3104B">
        <w:rPr>
          <w:rFonts w:ascii="Consolas" w:hAnsi="Consolas" w:cs="Consolas"/>
          <w:sz w:val="19"/>
          <w:szCs w:val="19"/>
          <w:lang w:val="en-US"/>
        </w:rPr>
        <w:t xml:space="preserve">") </w:t>
      </w:r>
      <w:r w:rsidRPr="00E3104B">
        <w:rPr>
          <w:rFonts w:ascii="Consolas" w:hAnsi="Consolas" w:cs="Consolas"/>
          <w:sz w:val="19"/>
          <w:szCs w:val="19"/>
          <w:highlight w:val="yellow"/>
          <w:lang w:val="en-US"/>
        </w:rPr>
        <w:t>%&gt;</w:t>
      </w: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E310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04B">
        <w:rPr>
          <w:rFonts w:ascii="Consolas" w:hAnsi="Consolas" w:cs="Consolas"/>
          <w:color w:val="FF0000"/>
          <w:sz w:val="19"/>
          <w:szCs w:val="19"/>
          <w:lang w:val="en-US"/>
        </w:rPr>
        <w:t>DisplayFormatString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="{0:0.00}"</w:t>
      </w:r>
      <w:r w:rsidRPr="00E310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04B">
        <w:rPr>
          <w:rFonts w:ascii="Consolas" w:hAnsi="Consolas" w:cs="Consolas"/>
          <w:color w:val="FF0000"/>
          <w:sz w:val="19"/>
          <w:szCs w:val="19"/>
          <w:lang w:val="en-US"/>
        </w:rPr>
        <w:t>MaskSettings</w:t>
      </w:r>
      <w:proofErr w:type="spellEnd"/>
      <w:r w:rsidRPr="00E3104B">
        <w:rPr>
          <w:rFonts w:ascii="Consolas" w:hAnsi="Consolas" w:cs="Consolas"/>
          <w:color w:val="FF0000"/>
          <w:sz w:val="19"/>
          <w:szCs w:val="19"/>
          <w:lang w:val="en-US"/>
        </w:rPr>
        <w:t>-Mask</w:t>
      </w: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="&lt;0</w:t>
      </w:r>
      <w:proofErr w:type="gram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..99999999999g</w:t>
      </w:r>
      <w:proofErr w:type="gram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&gt;.&lt;0..99&gt;"&gt;</w:t>
      </w:r>
    </w:p>
    <w:p w:rsidR="00E3104B" w:rsidRPr="00E3104B" w:rsidRDefault="00E3104B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3104B">
        <w:rPr>
          <w:rFonts w:ascii="Consolas" w:hAnsi="Consolas" w:cs="Consolas"/>
          <w:color w:val="800000"/>
          <w:sz w:val="19"/>
          <w:szCs w:val="19"/>
          <w:lang w:val="en-US"/>
        </w:rPr>
        <w:t>ClientSideEvents</w:t>
      </w:r>
      <w:proofErr w:type="spellEnd"/>
      <w:r w:rsidRPr="00E310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04B">
        <w:rPr>
          <w:rFonts w:ascii="Consolas" w:hAnsi="Consolas" w:cs="Consolas"/>
          <w:color w:val="FF0000"/>
          <w:sz w:val="19"/>
          <w:szCs w:val="19"/>
          <w:lang w:val="en-US"/>
        </w:rPr>
        <w:t>KeyDown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SoloNumeros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310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04B">
        <w:rPr>
          <w:rFonts w:ascii="Consolas" w:hAnsi="Consolas" w:cs="Consolas"/>
          <w:color w:val="FF0000"/>
          <w:sz w:val="19"/>
          <w:szCs w:val="19"/>
          <w:lang w:val="en-US"/>
        </w:rPr>
        <w:t>GotFocus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NoCopyPaste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310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04B">
        <w:rPr>
          <w:rFonts w:ascii="Consolas" w:hAnsi="Consolas" w:cs="Consolas"/>
          <w:color w:val="FF0000"/>
          <w:sz w:val="19"/>
          <w:szCs w:val="19"/>
          <w:lang w:val="en-US"/>
        </w:rPr>
        <w:t>LostFocus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SiCopyPaste</w:t>
      </w:r>
      <w:proofErr w:type="spellEnd"/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31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3104B" w:rsidRPr="00E3104B" w:rsidRDefault="00E3104B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3104B">
        <w:rPr>
          <w:rFonts w:ascii="Consolas" w:hAnsi="Consolas" w:cs="Consolas"/>
          <w:color w:val="800000"/>
          <w:sz w:val="19"/>
          <w:szCs w:val="19"/>
          <w:lang w:val="en-US"/>
        </w:rPr>
        <w:t>ValidationSettings</w:t>
      </w:r>
      <w:proofErr w:type="spellEnd"/>
      <w:r w:rsidRPr="00E310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104B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E3104B">
        <w:rPr>
          <w:rFonts w:ascii="Consolas" w:hAnsi="Consolas" w:cs="Consolas"/>
          <w:color w:val="0000FF"/>
          <w:sz w:val="19"/>
          <w:szCs w:val="19"/>
          <w:lang w:val="en-US"/>
        </w:rPr>
        <w:t>="Dynamic"&gt;</w:t>
      </w:r>
    </w:p>
    <w:p w:rsidR="00E3104B" w:rsidRPr="00455FA3" w:rsidRDefault="00E3104B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5FA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455FA3">
        <w:rPr>
          <w:rFonts w:ascii="Consolas" w:hAnsi="Consolas" w:cs="Consolas"/>
          <w:color w:val="800000"/>
          <w:sz w:val="19"/>
          <w:szCs w:val="19"/>
        </w:rPr>
        <w:t>ValidationSettings</w:t>
      </w:r>
      <w:proofErr w:type="spellEnd"/>
      <w:r w:rsidRPr="00455FA3">
        <w:rPr>
          <w:rFonts w:ascii="Consolas" w:hAnsi="Consolas" w:cs="Consolas"/>
          <w:color w:val="0000FF"/>
          <w:sz w:val="19"/>
          <w:szCs w:val="19"/>
        </w:rPr>
        <w:t>&gt;</w:t>
      </w:r>
    </w:p>
    <w:p w:rsidR="00E3104B" w:rsidRPr="00455FA3" w:rsidRDefault="00E3104B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5FA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55FA3">
        <w:rPr>
          <w:rFonts w:ascii="Consolas" w:hAnsi="Consolas" w:cs="Consolas"/>
          <w:color w:val="800000"/>
          <w:sz w:val="19"/>
          <w:szCs w:val="19"/>
        </w:rPr>
        <w:t>dx</w:t>
      </w:r>
      <w:r w:rsidRPr="00455FA3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455FA3">
        <w:rPr>
          <w:rFonts w:ascii="Consolas" w:hAnsi="Consolas" w:cs="Consolas"/>
          <w:color w:val="800000"/>
          <w:sz w:val="19"/>
          <w:szCs w:val="19"/>
        </w:rPr>
        <w:t>ASPxTextBox</w:t>
      </w:r>
      <w:proofErr w:type="spellEnd"/>
      <w:r w:rsidRPr="00455FA3">
        <w:rPr>
          <w:rFonts w:ascii="Consolas" w:hAnsi="Consolas" w:cs="Consolas"/>
          <w:color w:val="0000FF"/>
          <w:sz w:val="19"/>
          <w:szCs w:val="19"/>
        </w:rPr>
        <w:t>&gt;</w:t>
      </w:r>
    </w:p>
    <w:p w:rsidR="00FF524A" w:rsidRDefault="00E3104B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55FA3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524A" w:rsidRDefault="00FF524A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9481C" w:rsidRPr="000A2E25" w:rsidRDefault="0069481C" w:rsidP="00601BA2">
      <w:pPr>
        <w:autoSpaceDE w:val="0"/>
        <w:autoSpaceDN w:val="0"/>
        <w:adjustRightInd w:val="0"/>
        <w:spacing w:after="0" w:line="240" w:lineRule="auto"/>
      </w:pPr>
    </w:p>
    <w:p w:rsidR="0069481C" w:rsidRPr="0069481C" w:rsidRDefault="0069481C" w:rsidP="00601BA2">
      <w:r>
        <w:t>Instancias de Base de Datos:</w:t>
      </w:r>
    </w:p>
    <w:p w:rsidR="00DA69CC" w:rsidRPr="0069481C" w:rsidRDefault="00DA69CC" w:rsidP="00601BA2">
      <w:r w:rsidRPr="0069481C">
        <w:t>BD-DESARROLLO\LEASINGTOTAL</w:t>
      </w:r>
      <w:r w:rsidR="00957EBB" w:rsidRPr="00957EBB">
        <w:t xml:space="preserve"> </w:t>
      </w:r>
      <w:r w:rsidR="00646567">
        <w:tab/>
      </w:r>
      <w:r w:rsidR="00957EBB">
        <w:t>Lease2013</w:t>
      </w:r>
    </w:p>
    <w:p w:rsidR="00DA69CC" w:rsidRPr="0069481C" w:rsidRDefault="00DA69CC" w:rsidP="00601BA2">
      <w:r w:rsidRPr="0069481C">
        <w:t>BD-DESARROLLO\PROGRESO</w:t>
      </w:r>
    </w:p>
    <w:p w:rsidR="000A2E25" w:rsidRPr="006F5FC4" w:rsidRDefault="00DA69CC" w:rsidP="00601BA2">
      <w:pPr>
        <w:rPr>
          <w:lang w:val="en-US"/>
        </w:rPr>
      </w:pPr>
      <w:r w:rsidRPr="006F5FC4">
        <w:rPr>
          <w:lang w:val="en-US"/>
        </w:rPr>
        <w:t>BCO-CHILE2012\CHILEDESA</w:t>
      </w:r>
      <w:r w:rsidR="007362C4">
        <w:rPr>
          <w:lang w:val="en-US"/>
        </w:rPr>
        <w:tab/>
        <w:t>Lease2014</w:t>
      </w:r>
    </w:p>
    <w:p w:rsidR="000A2E25" w:rsidRPr="006F5FC4" w:rsidRDefault="000A2E25" w:rsidP="00601BA2">
      <w:pPr>
        <w:rPr>
          <w:lang w:val="en-US"/>
        </w:rPr>
      </w:pPr>
      <w:r w:rsidRPr="006F5FC4">
        <w:rPr>
          <w:lang w:val="en-US"/>
        </w:rPr>
        <w:t>BCO-CHILE2012\BANAGRO</w:t>
      </w:r>
      <w:r w:rsidR="00957EBB" w:rsidRPr="006F5FC4">
        <w:rPr>
          <w:lang w:val="en-US"/>
        </w:rPr>
        <w:t xml:space="preserve"> </w:t>
      </w:r>
      <w:r w:rsidR="00646567">
        <w:rPr>
          <w:lang w:val="en-US"/>
        </w:rPr>
        <w:tab/>
      </w:r>
      <w:r w:rsidR="00957EBB" w:rsidRPr="006F5FC4">
        <w:rPr>
          <w:lang w:val="en-US"/>
        </w:rPr>
        <w:t>Lease2015</w:t>
      </w:r>
    </w:p>
    <w:p w:rsidR="00B14A10" w:rsidRDefault="00CD60D2" w:rsidP="00601BA2">
      <w:r w:rsidRPr="00957EBB">
        <w:t>BD-DESARROLLO\TANNER</w:t>
      </w:r>
      <w:r w:rsidR="00957EBB" w:rsidRPr="00957EBB">
        <w:t xml:space="preserve"> </w:t>
      </w:r>
      <w:r w:rsidR="00646567">
        <w:tab/>
      </w:r>
      <w:r w:rsidR="00957EBB">
        <w:t>Lease2013</w:t>
      </w:r>
    </w:p>
    <w:p w:rsidR="004B546C" w:rsidRDefault="004B546C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BD-DESARROLLO\PROGRESO    Lease2014</w:t>
      </w:r>
    </w:p>
    <w:p w:rsidR="00646567" w:rsidRDefault="00646567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46567" w:rsidRDefault="00646567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646567">
        <w:rPr>
          <w:rFonts w:ascii="Consolas" w:hAnsi="Consolas" w:cs="Consolas"/>
          <w:color w:val="0000FF"/>
          <w:sz w:val="19"/>
          <w:szCs w:val="19"/>
        </w:rPr>
        <w:t>bd-preproduccion</w:t>
      </w:r>
      <w:proofErr w:type="spellEnd"/>
      <w:r w:rsidRPr="00646567">
        <w:rPr>
          <w:rFonts w:ascii="Consolas" w:hAnsi="Consolas" w:cs="Consolas"/>
          <w:color w:val="0000FF"/>
          <w:sz w:val="19"/>
          <w:szCs w:val="19"/>
        </w:rPr>
        <w:t>\</w:t>
      </w:r>
      <w:proofErr w:type="spellStart"/>
      <w:r w:rsidRPr="00646567">
        <w:rPr>
          <w:rFonts w:ascii="Consolas" w:hAnsi="Consolas" w:cs="Consolas"/>
          <w:color w:val="0000FF"/>
          <w:sz w:val="19"/>
          <w:szCs w:val="19"/>
        </w:rPr>
        <w:t>bci</w:t>
      </w:r>
      <w:proofErr w:type="spellEnd"/>
      <w:proofErr w:type="gramEnd"/>
      <w:r w:rsidR="005972B6">
        <w:rPr>
          <w:rFonts w:ascii="Consolas" w:hAnsi="Consolas" w:cs="Consolas"/>
          <w:color w:val="0000FF"/>
          <w:sz w:val="19"/>
          <w:szCs w:val="19"/>
        </w:rPr>
        <w:tab/>
      </w:r>
      <w:r w:rsidR="005972B6">
        <w:rPr>
          <w:rFonts w:ascii="Consolas" w:hAnsi="Consolas" w:cs="Consolas"/>
          <w:color w:val="0000FF"/>
          <w:sz w:val="19"/>
          <w:szCs w:val="19"/>
        </w:rPr>
        <w:tab/>
      </w:r>
      <w:r w:rsidR="005972B6">
        <w:rPr>
          <w:lang w:val="en-US"/>
        </w:rPr>
        <w:t>Lease2012</w:t>
      </w:r>
    </w:p>
    <w:p w:rsidR="004B546C" w:rsidRDefault="002817DF" w:rsidP="00601BA2">
      <w:r w:rsidRPr="002817DF">
        <w:t>SRV-2012\</w:t>
      </w:r>
      <w:proofErr w:type="spellStart"/>
      <w:r w:rsidRPr="002817DF">
        <w:t>santander_desa</w:t>
      </w:r>
      <w:proofErr w:type="spellEnd"/>
      <w:r>
        <w:t xml:space="preserve"> </w:t>
      </w:r>
      <w:r>
        <w:tab/>
        <w:t>Lease2015</w:t>
      </w:r>
    </w:p>
    <w:p w:rsidR="004B546C" w:rsidRDefault="004B546C" w:rsidP="00601BA2"/>
    <w:p w:rsidR="004B546C" w:rsidRDefault="004B546C" w:rsidP="00601BA2"/>
    <w:p w:rsidR="00B14A10" w:rsidRDefault="00B14A10" w:rsidP="00601BA2">
      <w:r>
        <w:br w:type="page"/>
      </w:r>
    </w:p>
    <w:p w:rsidR="00CD60D2" w:rsidRPr="00FF524A" w:rsidRDefault="00B14A10" w:rsidP="00601BA2">
      <w:pPr>
        <w:rPr>
          <w:b/>
        </w:rPr>
      </w:pPr>
      <w:proofErr w:type="spellStart"/>
      <w:r w:rsidRPr="00FF524A">
        <w:rPr>
          <w:b/>
        </w:rPr>
        <w:lastRenderedPageBreak/>
        <w:t>Tanner</w:t>
      </w:r>
      <w:proofErr w:type="spellEnd"/>
    </w:p>
    <w:p w:rsidR="00B14A10" w:rsidRDefault="002B4BB7" w:rsidP="00601BA2">
      <w:hyperlink r:id="rId11" w:history="1">
        <w:r w:rsidR="00455FA3" w:rsidRPr="00D978A9">
          <w:rPr>
            <w:rStyle w:val="Hipervnculo"/>
          </w:rPr>
          <w:t>http://192.168.1.11:8700/PresentationLayer/Edition/DocManEditor/MainPage.aspx</w:t>
        </w:r>
      </w:hyperlink>
    </w:p>
    <w:p w:rsidR="00455FA3" w:rsidRDefault="00455FA3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cod_tipo_pago_arriendo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tipo_pago_arriendo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leasecom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t_operacion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operacion</w:t>
      </w:r>
      <w:proofErr w:type="spellEnd"/>
    </w:p>
    <w:p w:rsidR="00455FA3" w:rsidRDefault="00455FA3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Si (@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cod_tipo_pago_arriendo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tipo_pago_arriendo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es 1 tiene pie (inicial), y se le debe restar.</w:t>
      </w:r>
    </w:p>
    <w:p w:rsidR="00455FA3" w:rsidRDefault="00455FA3" w:rsidP="00601BA2"/>
    <w:p w:rsidR="001B0A8E" w:rsidRDefault="001B0A8E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DatabaseFactory</w:t>
      </w:r>
      <w:r>
        <w:rPr>
          <w:rFonts w:ascii="Consolas" w:hAnsi="Consolas" w:cs="Consolas"/>
          <w:sz w:val="19"/>
          <w:szCs w:val="19"/>
        </w:rPr>
        <w:t>.CreateDatabase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LeaseCom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1B0A8E" w:rsidRDefault="001B0A8E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B0A8E" w:rsidRDefault="001B0A8E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0A8E" w:rsidRDefault="001B0A8E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B0A8E" w:rsidRDefault="001B0A8E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db.GetSqlStringCommand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tipo_cliente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contar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t_clientes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rut_cliente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rutAval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B0A8E" w:rsidRDefault="001B0A8E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dt.Load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1B0A8E" w:rsidRDefault="001B0A8E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0A8E" w:rsidRDefault="001B0A8E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dt.Rows</w:t>
      </w:r>
      <w:proofErr w:type="spellEnd"/>
      <w:r>
        <w:rPr>
          <w:rFonts w:ascii="Consolas" w:hAnsi="Consolas" w:cs="Consolas"/>
          <w:sz w:val="19"/>
          <w:szCs w:val="19"/>
        </w:rPr>
        <w:t>[0][0]);</w:t>
      </w:r>
    </w:p>
    <w:p w:rsidR="001B0A8E" w:rsidRDefault="001B0A8E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0A8E" w:rsidRDefault="001B0A8E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ex)</w:t>
      </w:r>
    </w:p>
    <w:p w:rsidR="001B0A8E" w:rsidRDefault="001B0A8E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0A8E" w:rsidRDefault="001B0A8E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0A8E" w:rsidRDefault="001B0A8E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1B0A8E" w:rsidRDefault="001B0A8E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02E9" w:rsidRDefault="00EC02E9" w:rsidP="00601BA2"/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Ejecutar procedimiento almacenado que crea el nuevo documento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cotizacion</w:t>
      </w:r>
      <w:proofErr w:type="spellEnd"/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"LeaseCom"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pa_cls_crea_documento_simulacion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connection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sqlCommand.SqlCommandType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SqlCommandType</w:t>
      </w:r>
      <w:r>
        <w:rPr>
          <w:rFonts w:ascii="Consolas" w:hAnsi="Consolas" w:cs="Consolas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"@numero"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codCotizacion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"@alternativa"</w:t>
      </w:r>
      <w:r>
        <w:rPr>
          <w:rFonts w:ascii="Consolas" w:hAnsi="Consolas" w:cs="Consolas"/>
          <w:sz w:val="19"/>
          <w:szCs w:val="19"/>
        </w:rPr>
        <w:t>, alternativa);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"@tipo"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tipoDocumento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"@retorno"</w:t>
      </w:r>
      <w:r>
        <w:rPr>
          <w:rFonts w:ascii="Consolas" w:hAnsi="Consolas" w:cs="Consolas"/>
          <w:sz w:val="19"/>
          <w:szCs w:val="19"/>
        </w:rPr>
        <w:t>, 0);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sqlCommand.Parameters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"@retorno"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Direction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sz w:val="19"/>
          <w:szCs w:val="19"/>
        </w:rPr>
        <w:t>.Output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nuevoCorrelativoDocumento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sqlCommand.Parameters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"@retorno"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sqlCommand.Dispose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grvDocumentos.DataBind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this.Page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PerfilesWebBc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OverridePage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this.Page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btnAgregarNewDocument;ASPxButton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EC02E9" w:rsidRDefault="00EC02E9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nuevoCorrelativoDocumento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6E48" w:rsidRDefault="00986E48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E48" w:rsidRDefault="00986E48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E48" w:rsidRDefault="00986E48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6E48" w:rsidRDefault="00986E48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3F01">
        <w:rPr>
          <w:rFonts w:ascii="Consolas" w:hAnsi="Consolas" w:cs="Consolas"/>
          <w:sz w:val="19"/>
          <w:szCs w:val="19"/>
        </w:rPr>
        <w:t xml:space="preserve">DECLARE @resultado INT  </w:t>
      </w:r>
    </w:p>
    <w:p w:rsidR="00986E48" w:rsidRDefault="00986E48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3F01">
        <w:rPr>
          <w:rFonts w:ascii="Consolas" w:hAnsi="Consolas" w:cs="Consolas"/>
          <w:sz w:val="19"/>
          <w:szCs w:val="19"/>
        </w:rPr>
        <w:t xml:space="preserve">EXEC </w:t>
      </w:r>
      <w:proofErr w:type="spellStart"/>
      <w:r w:rsidRPr="00B93F01">
        <w:rPr>
          <w:rFonts w:ascii="Consolas" w:hAnsi="Consolas" w:cs="Consolas"/>
          <w:sz w:val="19"/>
          <w:szCs w:val="19"/>
        </w:rPr>
        <w:t>sp_repre_legal_get</w:t>
      </w:r>
      <w:proofErr w:type="spellEnd"/>
      <w:r w:rsidRPr="00B93F01">
        <w:rPr>
          <w:rFonts w:ascii="Consolas" w:hAnsi="Consolas" w:cs="Consolas"/>
          <w:sz w:val="19"/>
          <w:szCs w:val="19"/>
        </w:rPr>
        <w:t xml:space="preserve"> 1, @resultado OUTPUT</w:t>
      </w:r>
    </w:p>
    <w:p w:rsidR="00986E48" w:rsidRPr="00B93F01" w:rsidRDefault="00986E48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3F01">
        <w:rPr>
          <w:rFonts w:ascii="Consolas" w:hAnsi="Consolas" w:cs="Consolas"/>
          <w:sz w:val="19"/>
          <w:szCs w:val="19"/>
        </w:rPr>
        <w:t>PRINT @resultado</w:t>
      </w:r>
    </w:p>
    <w:p w:rsidR="00986E48" w:rsidRDefault="00986E48" w:rsidP="006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02E9" w:rsidRDefault="00EC02E9" w:rsidP="00601BA2"/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sConexion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LeaseCom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sConexion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pa_lo_riesgo_vigente_clie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sqlCommand.CommandText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nombreSP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sqlCommand.CommandType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sqlCommand.Parameters.Add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rut_cliente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7096802));</w:t>
      </w: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sqlCommand.Dispose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01BA2" w:rsidRDefault="00601BA2" w:rsidP="00B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sqlConnection.Dispose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01BA2" w:rsidRDefault="00601BA2" w:rsidP="00601BA2"/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ASPxGridView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grvRepre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odsGetRepreLegal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KeyFieldName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codCotizacion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EnableCallBacks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ClientInstanceName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grvRepre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GridViewDataTextColumn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repre_legal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VisibleIndex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EditFormSettings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GridViewDataTextColumn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SettingsPager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SettingsPager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ASPxGridView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0A8E" w:rsidRDefault="001B0A8E" w:rsidP="00601BA2"/>
    <w:p w:rsidR="007D2955" w:rsidRDefault="007D2955" w:rsidP="00601BA2"/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ObjectDataSource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odsGetRepreLegal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LeaseComWeb.Negocio.Captacion.ImprimirWebBc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="ConsultarRepresentanteLegal1"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odsGetRepreLegal_Selecting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codCotizacion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2955" w:rsidRDefault="007D2955" w:rsidP="007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ObjectDataSource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D2955" w:rsidRDefault="007D2955" w:rsidP="00601BA2"/>
    <w:p w:rsidR="005A56EE" w:rsidRDefault="005A56EE" w:rsidP="00601BA2"/>
    <w:p w:rsidR="005A56EE" w:rsidRDefault="005A56EE" w:rsidP="00601BA2"/>
    <w:p w:rsidR="005A56EE" w:rsidRDefault="005A56EE" w:rsidP="00B93F01">
      <w:pPr>
        <w:spacing w:after="0"/>
      </w:pPr>
      <w:proofErr w:type="spellStart"/>
      <w:r>
        <w:t>SqlConnection</w:t>
      </w:r>
      <w:proofErr w:type="spellEnd"/>
      <w:r>
        <w:t xml:space="preserve"> </w:t>
      </w:r>
      <w:proofErr w:type="spellStart"/>
      <w:r>
        <w:t>sqlConnection</w:t>
      </w:r>
      <w:proofErr w:type="spellEnd"/>
      <w:r>
        <w:t xml:space="preserve"> = new </w:t>
      </w:r>
      <w:proofErr w:type="spellStart"/>
      <w:proofErr w:type="gramStart"/>
      <w:r>
        <w:t>SqlConnection</w:t>
      </w:r>
      <w:proofErr w:type="spellEnd"/>
      <w:r>
        <w:t>(</w:t>
      </w:r>
      <w:proofErr w:type="spellStart"/>
      <w:proofErr w:type="gramEnd"/>
      <w:r>
        <w:t>sConexion</w:t>
      </w:r>
      <w:proofErr w:type="spellEnd"/>
      <w:r>
        <w:t>);</w:t>
      </w:r>
    </w:p>
    <w:p w:rsidR="005A56EE" w:rsidRDefault="005A56EE" w:rsidP="00B93F01">
      <w:pPr>
        <w:spacing w:after="0"/>
      </w:pPr>
      <w:proofErr w:type="spellStart"/>
      <w:r>
        <w:t>SqlCommand</w:t>
      </w:r>
      <w:proofErr w:type="spellEnd"/>
      <w:r>
        <w:t xml:space="preserve"> </w:t>
      </w:r>
      <w:proofErr w:type="spellStart"/>
      <w:r>
        <w:t>sqlCommand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"</w:t>
      </w:r>
      <w:proofErr w:type="spellStart"/>
      <w:r>
        <w:t>pa_lo_riesgo_vigente_clie</w:t>
      </w:r>
      <w:proofErr w:type="spellEnd"/>
      <w:r>
        <w:t xml:space="preserve">", </w:t>
      </w:r>
      <w:proofErr w:type="spellStart"/>
      <w:r>
        <w:t>sqlConnection</w:t>
      </w:r>
      <w:proofErr w:type="spellEnd"/>
      <w:r>
        <w:t>);</w:t>
      </w:r>
    </w:p>
    <w:p w:rsidR="005A56EE" w:rsidRDefault="005A56EE" w:rsidP="00B93F01">
      <w:pPr>
        <w:spacing w:after="0"/>
      </w:pPr>
      <w:proofErr w:type="spellStart"/>
      <w:r>
        <w:t>sqlCommand.CommandText</w:t>
      </w:r>
      <w:proofErr w:type="spellEnd"/>
      <w:r>
        <w:t xml:space="preserve"> = </w:t>
      </w:r>
      <w:proofErr w:type="spellStart"/>
      <w:r>
        <w:t>nombreSP</w:t>
      </w:r>
      <w:proofErr w:type="spellEnd"/>
      <w:r>
        <w:t>;</w:t>
      </w:r>
    </w:p>
    <w:p w:rsidR="005A56EE" w:rsidRDefault="005A56EE" w:rsidP="00B93F01">
      <w:pPr>
        <w:spacing w:after="0"/>
      </w:pPr>
      <w:proofErr w:type="spellStart"/>
      <w:r>
        <w:t>sqlCommand.CommandType</w:t>
      </w:r>
      <w:proofErr w:type="spellEnd"/>
      <w:r>
        <w:t xml:space="preserve"> = </w:t>
      </w:r>
      <w:proofErr w:type="spellStart"/>
      <w:r>
        <w:t>CommandType.StoredProcedure</w:t>
      </w:r>
      <w:proofErr w:type="spellEnd"/>
      <w:r>
        <w:t>;</w:t>
      </w:r>
    </w:p>
    <w:p w:rsidR="005A56EE" w:rsidRDefault="005A56EE" w:rsidP="00B93F01">
      <w:pPr>
        <w:spacing w:after="0"/>
      </w:pPr>
      <w:proofErr w:type="spellStart"/>
      <w:proofErr w:type="gramStart"/>
      <w:r>
        <w:t>sqlCommand.Parameters.Add</w:t>
      </w:r>
      <w:proofErr w:type="spellEnd"/>
      <w:r>
        <w:t>(</w:t>
      </w:r>
      <w:proofErr w:type="gramEnd"/>
    </w:p>
    <w:p w:rsidR="005A56EE" w:rsidRDefault="005A56EE" w:rsidP="00B93F01">
      <w:pPr>
        <w:spacing w:after="0"/>
      </w:pP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SqlParameter</w:t>
      </w:r>
      <w:proofErr w:type="spellEnd"/>
      <w:r>
        <w:t>("@</w:t>
      </w:r>
      <w:proofErr w:type="spellStart"/>
      <w:r>
        <w:t>rut_cliente</w:t>
      </w:r>
      <w:proofErr w:type="spellEnd"/>
      <w:r>
        <w:t>", 7096802));</w:t>
      </w:r>
    </w:p>
    <w:p w:rsidR="005A56EE" w:rsidRDefault="005A56EE" w:rsidP="00B93F01">
      <w:pPr>
        <w:spacing w:after="0"/>
      </w:pPr>
      <w:proofErr w:type="spellStart"/>
      <w:proofErr w:type="gramStart"/>
      <w:r>
        <w:t>sqlConnection.Open</w:t>
      </w:r>
      <w:proofErr w:type="spellEnd"/>
      <w:r>
        <w:t>(</w:t>
      </w:r>
      <w:proofErr w:type="gramEnd"/>
      <w:r>
        <w:t>);</w:t>
      </w:r>
    </w:p>
    <w:p w:rsidR="005A56EE" w:rsidRDefault="005A56EE" w:rsidP="00B93F01">
      <w:pPr>
        <w:spacing w:after="0"/>
      </w:pPr>
      <w:proofErr w:type="spellStart"/>
      <w:proofErr w:type="gramStart"/>
      <w:r>
        <w:lastRenderedPageBreak/>
        <w:t>dt.Load</w:t>
      </w:r>
      <w:proofErr w:type="spellEnd"/>
      <w:r>
        <w:t>(</w:t>
      </w:r>
      <w:proofErr w:type="spellStart"/>
      <w:proofErr w:type="gramEnd"/>
      <w:r>
        <w:t>sqlCommand.ExecuteReader</w:t>
      </w:r>
      <w:proofErr w:type="spellEnd"/>
      <w:r>
        <w:t>());</w:t>
      </w:r>
    </w:p>
    <w:p w:rsidR="005A56EE" w:rsidRDefault="005A56EE" w:rsidP="00B93F01">
      <w:pPr>
        <w:spacing w:after="0"/>
      </w:pPr>
      <w:proofErr w:type="spellStart"/>
      <w:proofErr w:type="gramStart"/>
      <w:r>
        <w:t>sqlCommand.Dispose</w:t>
      </w:r>
      <w:proofErr w:type="spellEnd"/>
      <w:r>
        <w:t>(</w:t>
      </w:r>
      <w:proofErr w:type="gramEnd"/>
      <w:r>
        <w:t>);</w:t>
      </w:r>
    </w:p>
    <w:p w:rsidR="005A56EE" w:rsidRDefault="005A56EE" w:rsidP="00B93F01">
      <w:pPr>
        <w:spacing w:after="0"/>
      </w:pPr>
      <w:proofErr w:type="spellStart"/>
      <w:proofErr w:type="gramStart"/>
      <w:r>
        <w:t>sqlConnection.Close</w:t>
      </w:r>
      <w:proofErr w:type="spellEnd"/>
      <w:r>
        <w:t>(</w:t>
      </w:r>
      <w:proofErr w:type="gramEnd"/>
      <w:r>
        <w:t>);</w:t>
      </w:r>
    </w:p>
    <w:p w:rsidR="005A56EE" w:rsidRDefault="005A56EE" w:rsidP="00B93F01">
      <w:pPr>
        <w:spacing w:after="0"/>
      </w:pPr>
      <w:proofErr w:type="spellStart"/>
      <w:proofErr w:type="gramStart"/>
      <w:r>
        <w:t>sqlConnection.Dispose</w:t>
      </w:r>
      <w:proofErr w:type="spellEnd"/>
      <w:r>
        <w:t>(</w:t>
      </w:r>
      <w:proofErr w:type="gramEnd"/>
      <w:r>
        <w:t>);</w:t>
      </w:r>
    </w:p>
    <w:p w:rsidR="005A56EE" w:rsidRDefault="005A56EE" w:rsidP="005A56EE"/>
    <w:p w:rsidR="005A56EE" w:rsidRDefault="005A56EE" w:rsidP="00B93F01">
      <w:pPr>
        <w:spacing w:after="0"/>
      </w:pPr>
      <w:proofErr w:type="spellStart"/>
      <w:proofErr w:type="gramStart"/>
      <w:r>
        <w:t>st</w:t>
      </w:r>
      <w:r w:rsidR="00B93F01">
        <w:t>r</w:t>
      </w:r>
      <w:r>
        <w:t>ing</w:t>
      </w:r>
      <w:proofErr w:type="spellEnd"/>
      <w:proofErr w:type="gramEnd"/>
      <w:r>
        <w:t xml:space="preserve"> </w:t>
      </w:r>
      <w:proofErr w:type="spellStart"/>
      <w:r>
        <w:t>sConexion</w:t>
      </w:r>
      <w:proofErr w:type="spellEnd"/>
      <w:r>
        <w:t xml:space="preserve"> = </w:t>
      </w:r>
      <w:proofErr w:type="spellStart"/>
      <w:r>
        <w:t>ConfigurationManager.ConnectionStrings</w:t>
      </w:r>
      <w:proofErr w:type="spellEnd"/>
      <w:r>
        <w:t>["</w:t>
      </w:r>
      <w:proofErr w:type="spellStart"/>
      <w:r>
        <w:t>LeaseCom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:rsidR="005A56EE" w:rsidRDefault="005A56EE" w:rsidP="00B93F01">
      <w:pPr>
        <w:spacing w:after="0"/>
      </w:pPr>
      <w:proofErr w:type="spellStart"/>
      <w:r>
        <w:t>SqlConnection</w:t>
      </w:r>
      <w:proofErr w:type="spellEnd"/>
      <w:r>
        <w:t xml:space="preserve"> </w:t>
      </w:r>
      <w:proofErr w:type="spellStart"/>
      <w:r>
        <w:t>sqlConnection</w:t>
      </w:r>
      <w:proofErr w:type="spellEnd"/>
      <w:r>
        <w:t xml:space="preserve"> = new </w:t>
      </w:r>
      <w:proofErr w:type="spellStart"/>
      <w:proofErr w:type="gramStart"/>
      <w:r>
        <w:t>SqlConnection</w:t>
      </w:r>
      <w:proofErr w:type="spellEnd"/>
      <w:r>
        <w:t>(</w:t>
      </w:r>
      <w:proofErr w:type="spellStart"/>
      <w:proofErr w:type="gramEnd"/>
      <w:r>
        <w:t>sConexion</w:t>
      </w:r>
      <w:proofErr w:type="spellEnd"/>
      <w:r>
        <w:t>);</w:t>
      </w:r>
    </w:p>
    <w:p w:rsidR="005A56EE" w:rsidRDefault="005A56EE" w:rsidP="00B93F01">
      <w:pPr>
        <w:spacing w:after="0"/>
      </w:pPr>
      <w:proofErr w:type="spellStart"/>
      <w:r>
        <w:t>SqlCommand</w:t>
      </w:r>
      <w:proofErr w:type="spellEnd"/>
      <w:r>
        <w:t xml:space="preserve"> </w:t>
      </w:r>
      <w:proofErr w:type="spellStart"/>
      <w:r>
        <w:t>sqlCommand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"</w:t>
      </w:r>
      <w:proofErr w:type="spellStart"/>
      <w:r>
        <w:t>pa_lo_riesgo_vigente_clie</w:t>
      </w:r>
      <w:proofErr w:type="spellEnd"/>
      <w:r>
        <w:t xml:space="preserve">", </w:t>
      </w:r>
      <w:proofErr w:type="spellStart"/>
      <w:r>
        <w:t>sqlConnection</w:t>
      </w:r>
      <w:proofErr w:type="spellEnd"/>
      <w:r>
        <w:t>);</w:t>
      </w:r>
    </w:p>
    <w:p w:rsidR="005A56EE" w:rsidRDefault="005A56EE" w:rsidP="00B93F01">
      <w:pPr>
        <w:spacing w:after="0"/>
      </w:pPr>
    </w:p>
    <w:p w:rsidR="005A56EE" w:rsidRDefault="005A56EE" w:rsidP="00B93F01">
      <w:pPr>
        <w:spacing w:after="0"/>
      </w:pPr>
      <w:proofErr w:type="spellStart"/>
      <w:r>
        <w:t>sqlCommand.CommandText</w:t>
      </w:r>
      <w:proofErr w:type="spellEnd"/>
      <w:r>
        <w:t xml:space="preserve"> = </w:t>
      </w:r>
      <w:proofErr w:type="spellStart"/>
      <w:r>
        <w:t>nombreSP</w:t>
      </w:r>
      <w:proofErr w:type="spellEnd"/>
      <w:r>
        <w:t>;</w:t>
      </w:r>
    </w:p>
    <w:p w:rsidR="005A56EE" w:rsidRDefault="005A56EE" w:rsidP="00B93F01">
      <w:pPr>
        <w:spacing w:after="0"/>
      </w:pPr>
      <w:proofErr w:type="spellStart"/>
      <w:r>
        <w:t>sqlCommand.CommandType</w:t>
      </w:r>
      <w:proofErr w:type="spellEnd"/>
      <w:r>
        <w:t xml:space="preserve"> = </w:t>
      </w:r>
      <w:proofErr w:type="spellStart"/>
      <w:r>
        <w:t>CommandType.StoredProcedure</w:t>
      </w:r>
      <w:proofErr w:type="spellEnd"/>
      <w:r>
        <w:t>;</w:t>
      </w:r>
    </w:p>
    <w:p w:rsidR="005A56EE" w:rsidRDefault="005A56EE" w:rsidP="00B93F01">
      <w:pPr>
        <w:spacing w:after="0"/>
      </w:pPr>
      <w:proofErr w:type="spellStart"/>
      <w:proofErr w:type="gramStart"/>
      <w:r>
        <w:t>sqlCommand.Parameters.Add</w:t>
      </w:r>
      <w:proofErr w:type="spellEnd"/>
      <w:r>
        <w:t>(</w:t>
      </w:r>
      <w:proofErr w:type="gramEnd"/>
    </w:p>
    <w:p w:rsidR="005A56EE" w:rsidRDefault="005A56EE" w:rsidP="00B93F01">
      <w:pPr>
        <w:spacing w:after="0"/>
      </w:pPr>
      <w:proofErr w:type="gramStart"/>
      <w:r>
        <w:t>new</w:t>
      </w:r>
      <w:proofErr w:type="gramEnd"/>
      <w:r>
        <w:t xml:space="preserve"> </w:t>
      </w:r>
      <w:proofErr w:type="spellStart"/>
      <w:r>
        <w:t>SqlParameter</w:t>
      </w:r>
      <w:proofErr w:type="spellEnd"/>
      <w:r>
        <w:t>("@</w:t>
      </w:r>
      <w:proofErr w:type="spellStart"/>
      <w:r>
        <w:t>rut_cliente</w:t>
      </w:r>
      <w:proofErr w:type="spellEnd"/>
      <w:r>
        <w:t>", 7096802));</w:t>
      </w:r>
    </w:p>
    <w:p w:rsidR="005A56EE" w:rsidRDefault="005A56EE" w:rsidP="00B93F01">
      <w:pPr>
        <w:spacing w:after="0"/>
      </w:pPr>
      <w:proofErr w:type="spellStart"/>
      <w:proofErr w:type="gramStart"/>
      <w:r>
        <w:t>sqlConnection.Open</w:t>
      </w:r>
      <w:proofErr w:type="spellEnd"/>
      <w:r>
        <w:t>(</w:t>
      </w:r>
      <w:proofErr w:type="gramEnd"/>
      <w:r>
        <w:t>);</w:t>
      </w:r>
    </w:p>
    <w:p w:rsidR="005A56EE" w:rsidRDefault="005A56EE" w:rsidP="00B93F01">
      <w:pPr>
        <w:spacing w:after="0"/>
      </w:pPr>
    </w:p>
    <w:p w:rsidR="005A56EE" w:rsidRDefault="005A56EE" w:rsidP="00B93F01">
      <w:pPr>
        <w:spacing w:after="0"/>
      </w:pPr>
      <w:proofErr w:type="spellStart"/>
      <w:proofErr w:type="gramStart"/>
      <w:r>
        <w:t>using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da = new </w:t>
      </w:r>
      <w:proofErr w:type="spellStart"/>
      <w:r>
        <w:t>SqlDataAdapter</w:t>
      </w:r>
      <w:proofErr w:type="spellEnd"/>
      <w:r>
        <w:t>(</w:t>
      </w:r>
      <w:proofErr w:type="spellStart"/>
      <w:r>
        <w:t>sqlCommand</w:t>
      </w:r>
      <w:proofErr w:type="spellEnd"/>
      <w:r>
        <w:t>))</w:t>
      </w:r>
    </w:p>
    <w:p w:rsidR="005A56EE" w:rsidRDefault="005A56EE" w:rsidP="00B93F01">
      <w:pPr>
        <w:spacing w:after="0" w:line="240" w:lineRule="auto"/>
      </w:pPr>
      <w:r>
        <w:t>{</w:t>
      </w:r>
    </w:p>
    <w:p w:rsidR="005A56EE" w:rsidRDefault="005A56EE" w:rsidP="00B93F01">
      <w:pPr>
        <w:spacing w:after="0" w:line="240" w:lineRule="auto"/>
      </w:pPr>
      <w:proofErr w:type="spellStart"/>
      <w:proofErr w:type="gramStart"/>
      <w:r>
        <w:t>da.Fill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>);</w:t>
      </w:r>
    </w:p>
    <w:p w:rsidR="005A56EE" w:rsidRDefault="005A56EE" w:rsidP="00B93F01">
      <w:pPr>
        <w:spacing w:after="0" w:line="240" w:lineRule="auto"/>
      </w:pPr>
      <w:r>
        <w:t>}</w:t>
      </w:r>
    </w:p>
    <w:p w:rsidR="005A56EE" w:rsidRDefault="005A56EE" w:rsidP="00B93F01">
      <w:pPr>
        <w:spacing w:after="0"/>
      </w:pPr>
      <w:proofErr w:type="spellStart"/>
      <w:proofErr w:type="gramStart"/>
      <w:r>
        <w:t>sqlCommand.Dispose</w:t>
      </w:r>
      <w:proofErr w:type="spellEnd"/>
      <w:r>
        <w:t>(</w:t>
      </w:r>
      <w:proofErr w:type="gramEnd"/>
      <w:r>
        <w:t>);</w:t>
      </w:r>
    </w:p>
    <w:p w:rsidR="005A56EE" w:rsidRDefault="005A56EE" w:rsidP="00B93F01">
      <w:pPr>
        <w:spacing w:after="0"/>
      </w:pPr>
      <w:proofErr w:type="spellStart"/>
      <w:proofErr w:type="gramStart"/>
      <w:r>
        <w:t>sqlConnection.Close</w:t>
      </w:r>
      <w:proofErr w:type="spellEnd"/>
      <w:r>
        <w:t>(</w:t>
      </w:r>
      <w:proofErr w:type="gramEnd"/>
      <w:r>
        <w:t>);</w:t>
      </w:r>
    </w:p>
    <w:p w:rsidR="005A56EE" w:rsidRDefault="005A56EE" w:rsidP="00B93F01">
      <w:pPr>
        <w:spacing w:after="0"/>
      </w:pPr>
      <w:proofErr w:type="spellStart"/>
      <w:proofErr w:type="gramStart"/>
      <w:r>
        <w:t>sqlConnection.Dispose</w:t>
      </w:r>
      <w:proofErr w:type="spellEnd"/>
      <w:r>
        <w:t>(</w:t>
      </w:r>
      <w:proofErr w:type="gramEnd"/>
      <w:r>
        <w:t>);</w:t>
      </w:r>
    </w:p>
    <w:p w:rsidR="00DE394F" w:rsidRDefault="00DE394F" w:rsidP="00B93F01">
      <w:pPr>
        <w:spacing w:after="0"/>
      </w:pPr>
    </w:p>
    <w:p w:rsidR="00DE394F" w:rsidRDefault="00DE394F" w:rsidP="00DE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cbxCliente.SelectedItem</w:t>
      </w:r>
      <w:proofErr w:type="spellEnd"/>
      <w:r>
        <w:rPr>
          <w:rFonts w:ascii="Consolas" w:hAnsi="Consolas" w:cs="Consolas"/>
          <w:sz w:val="19"/>
          <w:szCs w:val="19"/>
        </w:rPr>
        <w:t xml:space="preserve"> = cbxCliente.Items.FindByValue(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.ToInt32(Session[</w:t>
      </w:r>
      <w:r>
        <w:rPr>
          <w:rFonts w:ascii="Consolas" w:hAnsi="Consolas" w:cs="Consolas"/>
          <w:color w:val="A31515"/>
          <w:sz w:val="19"/>
          <w:szCs w:val="19"/>
        </w:rPr>
        <w:t>"cotizacionComb"</w:t>
      </w:r>
      <w:r>
        <w:rPr>
          <w:rFonts w:ascii="Consolas" w:hAnsi="Consolas" w:cs="Consolas"/>
          <w:sz w:val="19"/>
          <w:szCs w:val="19"/>
        </w:rPr>
        <w:t>].ToString()));</w:t>
      </w:r>
    </w:p>
    <w:p w:rsidR="00DE394F" w:rsidRDefault="00DE394F" w:rsidP="00DE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94F" w:rsidRDefault="00DE394F" w:rsidP="00B93F01">
      <w:pPr>
        <w:spacing w:after="0"/>
      </w:pP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ConvertLinqToDatatable</w:t>
      </w:r>
      <w:proofErr w:type="spellEnd"/>
      <w:r>
        <w:rPr>
          <w:rFonts w:ascii="Consolas" w:hAnsi="Consolas" w:cs="Consolas"/>
          <w:sz w:val="19"/>
          <w:szCs w:val="19"/>
        </w:rPr>
        <w:t>&lt;T&gt;(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sz w:val="19"/>
          <w:szCs w:val="19"/>
        </w:rPr>
        <w:t>varlist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PropertyInfo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properties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varlist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(T </w:t>
      </w:r>
      <w:proofErr w:type="spellStart"/>
      <w:r>
        <w:rPr>
          <w:rFonts w:ascii="Consolas" w:hAnsi="Consolas" w:cs="Consolas"/>
          <w:sz w:val="19"/>
          <w:szCs w:val="19"/>
        </w:rPr>
        <w:t>rec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varlist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properties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properties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rec.GetType</w:t>
      </w:r>
      <w:proofErr w:type="spellEnd"/>
      <w:r>
        <w:rPr>
          <w:rFonts w:ascii="Consolas" w:hAnsi="Consolas" w:cs="Consolas"/>
          <w:sz w:val="19"/>
          <w:szCs w:val="19"/>
        </w:rPr>
        <w:t>()).</w:t>
      </w:r>
      <w:proofErr w:type="spellStart"/>
      <w:r>
        <w:rPr>
          <w:rFonts w:ascii="Consolas" w:hAnsi="Consolas" w:cs="Consolas"/>
          <w:sz w:val="19"/>
          <w:szCs w:val="19"/>
        </w:rPr>
        <w:t>GetProperties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property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properties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property.PropertyType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colType.IsGenericType</w:t>
      </w:r>
      <w:proofErr w:type="spellEnd"/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colType.GetGenericTypeDefinition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sz w:val="19"/>
          <w:szCs w:val="19"/>
        </w:rPr>
        <w:t>&lt;&gt;)))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colType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colType.GetGenericArguments</w:t>
      </w:r>
      <w:proofErr w:type="spellEnd"/>
      <w:r>
        <w:rPr>
          <w:rFonts w:ascii="Consolas" w:hAnsi="Consolas" w:cs="Consolas"/>
          <w:sz w:val="19"/>
          <w:szCs w:val="19"/>
        </w:rPr>
        <w:t>()[0];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tbl.Columns.Add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DataColumn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property.Name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colType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drow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tbl.NewRow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property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properties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drow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property.Name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property.GetValue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) ??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DBNull</w:t>
      </w:r>
      <w:r>
        <w:rPr>
          <w:rFonts w:ascii="Consolas" w:hAnsi="Consolas" w:cs="Consolas"/>
          <w:sz w:val="19"/>
          <w:szCs w:val="19"/>
        </w:rPr>
        <w:t>.Value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tbl.Rows.Add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drow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6EE5" w:rsidRDefault="00506EE5" w:rsidP="0050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06EE5" w:rsidRDefault="00506EE5" w:rsidP="00B93F01">
      <w:pPr>
        <w:spacing w:after="0"/>
      </w:pPr>
    </w:p>
    <w:p w:rsidR="00846399" w:rsidRDefault="00846399" w:rsidP="00B93F01">
      <w:pPr>
        <w:spacing w:after="0"/>
      </w:pPr>
    </w:p>
    <w:p w:rsidR="00846399" w:rsidRDefault="00846399" w:rsidP="0084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6399" w:rsidRDefault="00846399" w:rsidP="0084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bienes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@bienes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lugar_entrega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</w:p>
    <w:p w:rsidR="00846399" w:rsidRDefault="00846399" w:rsidP="0084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t_materiales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846399" w:rsidRDefault="00846399" w:rsidP="0084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t_proveedores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rut_proveedor</w:t>
      </w:r>
      <w:proofErr w:type="spellEnd"/>
    </w:p>
    <w:p w:rsidR="00846399" w:rsidRDefault="00846399" w:rsidP="0084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100276</w:t>
      </w:r>
    </w:p>
    <w:p w:rsidR="00846399" w:rsidRDefault="00846399" w:rsidP="00B93F01">
      <w:pPr>
        <w:spacing w:after="0"/>
      </w:pPr>
      <w:r>
        <w:t xml:space="preserve">Da como resultado la unión de </w:t>
      </w:r>
      <w:proofErr w:type="gramStart"/>
      <w:r>
        <w:t>las</w:t>
      </w:r>
      <w:proofErr w:type="gramEnd"/>
      <w:r>
        <w:t xml:space="preserve"> n filas en una sola fila:</w:t>
      </w:r>
    </w:p>
    <w:p w:rsidR="00846399" w:rsidRDefault="00846399" w:rsidP="0084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Av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bolivar,AV</w:t>
      </w:r>
      <w:proofErr w:type="spellEnd"/>
      <w:r>
        <w:rPr>
          <w:rFonts w:ascii="Consolas" w:hAnsi="Consolas" w:cs="Consolas"/>
          <w:sz w:val="18"/>
          <w:szCs w:val="18"/>
        </w:rPr>
        <w:t xml:space="preserve"> ANDRES </w:t>
      </w:r>
      <w:proofErr w:type="spellStart"/>
      <w:r>
        <w:rPr>
          <w:rFonts w:ascii="Consolas" w:hAnsi="Consolas" w:cs="Consolas"/>
          <w:sz w:val="18"/>
          <w:szCs w:val="18"/>
        </w:rPr>
        <w:t>bello,Alameda</w:t>
      </w:r>
      <w:proofErr w:type="spellEnd"/>
      <w:r>
        <w:rPr>
          <w:rFonts w:ascii="Consolas" w:hAnsi="Consolas" w:cs="Consolas"/>
          <w:sz w:val="18"/>
          <w:szCs w:val="18"/>
        </w:rPr>
        <w:t xml:space="preserve"> con Moneda,</w:t>
      </w:r>
    </w:p>
    <w:p w:rsidR="00846399" w:rsidRDefault="00846399" w:rsidP="00B93F01">
      <w:pPr>
        <w:spacing w:after="0"/>
      </w:pPr>
    </w:p>
    <w:p w:rsidR="004C1BB1" w:rsidRPr="004C1BB1" w:rsidRDefault="004C1BB1" w:rsidP="004C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t>Verificacion</w:t>
      </w:r>
      <w:proofErr w:type="spellEnd"/>
      <w:r>
        <w:t xml:space="preserve"> de tabla temporales (no sirve </w:t>
      </w:r>
      <w:proofErr w:type="spellStart"/>
      <w:r>
        <w:t>sys</w:t>
      </w:r>
      <w:proofErr w:type="spellEnd"/>
      <w:r>
        <w:t>.</w:t>
      </w:r>
      <w:r w:rsidRPr="004C1BB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C1BB1" w:rsidRDefault="004C1BB1" w:rsidP="004C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tempdb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t_materiales_temp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t_materiales_temp</w:t>
      </w:r>
      <w:proofErr w:type="spellEnd"/>
    </w:p>
    <w:p w:rsidR="004C1BB1" w:rsidRPr="00957EBB" w:rsidRDefault="004C1BB1" w:rsidP="00B93F01">
      <w:pPr>
        <w:spacing w:after="0"/>
      </w:pPr>
    </w:p>
    <w:sectPr w:rsidR="004C1BB1" w:rsidRPr="00957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5C27"/>
    <w:multiLevelType w:val="hybridMultilevel"/>
    <w:tmpl w:val="3780A3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53"/>
    <w:rsid w:val="00004444"/>
    <w:rsid w:val="00022ED8"/>
    <w:rsid w:val="00044FD8"/>
    <w:rsid w:val="000854F8"/>
    <w:rsid w:val="000A2E25"/>
    <w:rsid w:val="001A36B2"/>
    <w:rsid w:val="001B0A8E"/>
    <w:rsid w:val="001E0268"/>
    <w:rsid w:val="00213C4F"/>
    <w:rsid w:val="00270AE0"/>
    <w:rsid w:val="002817DF"/>
    <w:rsid w:val="002B4BB7"/>
    <w:rsid w:val="00305005"/>
    <w:rsid w:val="00327036"/>
    <w:rsid w:val="00363A41"/>
    <w:rsid w:val="00377C09"/>
    <w:rsid w:val="003F12A6"/>
    <w:rsid w:val="00441A25"/>
    <w:rsid w:val="0044284F"/>
    <w:rsid w:val="00455FA3"/>
    <w:rsid w:val="00477924"/>
    <w:rsid w:val="004961AE"/>
    <w:rsid w:val="004B546C"/>
    <w:rsid w:val="004C1BB1"/>
    <w:rsid w:val="0050133C"/>
    <w:rsid w:val="0050279C"/>
    <w:rsid w:val="00506EE5"/>
    <w:rsid w:val="00533286"/>
    <w:rsid w:val="00542FB3"/>
    <w:rsid w:val="005972B6"/>
    <w:rsid w:val="005A56EE"/>
    <w:rsid w:val="005B58B7"/>
    <w:rsid w:val="005E474B"/>
    <w:rsid w:val="00601BA2"/>
    <w:rsid w:val="00646567"/>
    <w:rsid w:val="00660A09"/>
    <w:rsid w:val="00690254"/>
    <w:rsid w:val="0069481C"/>
    <w:rsid w:val="006F54C9"/>
    <w:rsid w:val="006F5FC4"/>
    <w:rsid w:val="00700C30"/>
    <w:rsid w:val="007362C4"/>
    <w:rsid w:val="00757C81"/>
    <w:rsid w:val="007A2920"/>
    <w:rsid w:val="007D2955"/>
    <w:rsid w:val="00834FDC"/>
    <w:rsid w:val="00846399"/>
    <w:rsid w:val="0085014C"/>
    <w:rsid w:val="008678C5"/>
    <w:rsid w:val="00887BB4"/>
    <w:rsid w:val="008A05C6"/>
    <w:rsid w:val="008A6813"/>
    <w:rsid w:val="008B4C54"/>
    <w:rsid w:val="00911DF4"/>
    <w:rsid w:val="00957EBB"/>
    <w:rsid w:val="009854B2"/>
    <w:rsid w:val="00986E48"/>
    <w:rsid w:val="009B7390"/>
    <w:rsid w:val="009F3F53"/>
    <w:rsid w:val="00A352FA"/>
    <w:rsid w:val="00A6532B"/>
    <w:rsid w:val="00A95F71"/>
    <w:rsid w:val="00B14A10"/>
    <w:rsid w:val="00B779A2"/>
    <w:rsid w:val="00B93F01"/>
    <w:rsid w:val="00BB037D"/>
    <w:rsid w:val="00C629DB"/>
    <w:rsid w:val="00C720FC"/>
    <w:rsid w:val="00C954BE"/>
    <w:rsid w:val="00CA3AB3"/>
    <w:rsid w:val="00CC23BD"/>
    <w:rsid w:val="00CD60D2"/>
    <w:rsid w:val="00D74D64"/>
    <w:rsid w:val="00DA69CC"/>
    <w:rsid w:val="00DE394F"/>
    <w:rsid w:val="00E046C0"/>
    <w:rsid w:val="00E06875"/>
    <w:rsid w:val="00E3104B"/>
    <w:rsid w:val="00E466B7"/>
    <w:rsid w:val="00E55D15"/>
    <w:rsid w:val="00E6578E"/>
    <w:rsid w:val="00E66CB0"/>
    <w:rsid w:val="00E832E2"/>
    <w:rsid w:val="00EB5884"/>
    <w:rsid w:val="00EC02E9"/>
    <w:rsid w:val="00F9431F"/>
    <w:rsid w:val="00FA46E7"/>
    <w:rsid w:val="00FB4CB1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3F5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66B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961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3F5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66B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96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1:123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7226/PresentationLayer/Edition/DocManEditor/MainPage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4023/Paginas/AdmSeguros/SeguroCliente/CartasSegClientes.aspx" TargetMode="External"/><Relationship Id="rId11" Type="http://schemas.openxmlformats.org/officeDocument/2006/relationships/hyperlink" Target="http://192.168.1.11:8700/PresentationLayer/Edition/DocManEditor/MainPage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1.35:6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37: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6031</TotalTime>
  <Pages>8</Pages>
  <Words>2130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Cedeño</dc:creator>
  <cp:lastModifiedBy>Augusto Cedeño</cp:lastModifiedBy>
  <cp:revision>74</cp:revision>
  <dcterms:created xsi:type="dcterms:W3CDTF">2015-03-24T13:55:00Z</dcterms:created>
  <dcterms:modified xsi:type="dcterms:W3CDTF">2015-08-10T14:25:00Z</dcterms:modified>
</cp:coreProperties>
</file>