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TASK MANAGER</w:t>
      </w:r>
    </w:p>
    <w:p>
      <w:pPr>
        <w:pStyle w:val="Heading1"/>
        <w:bidi w:val="0"/>
        <w:ind w:hanging="0" w:start="0"/>
        <w:rPr>
          <w:color w:val="FF0000"/>
        </w:rPr>
      </w:pPr>
      <w:r>
        <w:rPr>
          <w:color w:val="FF0000"/>
        </w:rPr>
        <w:t>CIBLE</w:t>
      </w:r>
    </w:p>
    <w:p>
      <w:pPr>
        <w:pStyle w:val="BodyText"/>
        <w:numPr>
          <w:ilvl w:val="0"/>
          <w:numId w:val="2"/>
        </w:numPr>
        <w:bidi w:val="0"/>
        <w:rPr>
          <w:color w:val="auto"/>
        </w:rPr>
      </w:pPr>
      <w:r>
        <w:rPr>
          <w:color w:val="auto"/>
        </w:rPr>
        <w:t>Les etudiants</w:t>
      </w:r>
    </w:p>
    <w:p>
      <w:pPr>
        <w:pStyle w:val="BodyText"/>
        <w:numPr>
          <w:ilvl w:val="0"/>
          <w:numId w:val="2"/>
        </w:numPr>
        <w:bidi w:val="0"/>
        <w:rPr>
          <w:color w:val="auto"/>
        </w:rPr>
      </w:pPr>
      <w:r>
        <w:rPr>
          <w:color w:val="auto"/>
        </w:rPr>
        <w:t>Les chef de projet</w:t>
      </w:r>
    </w:p>
    <w:p>
      <w:pPr>
        <w:pStyle w:val="Heading1"/>
        <w:bidi w:val="0"/>
        <w:ind w:hanging="0" w:start="0"/>
        <w:rPr/>
      </w:pPr>
      <w:r>
        <w:rPr/>
        <w:t>Fonctionnalites</w:t>
      </w:r>
    </w:p>
    <w:p>
      <w:pPr>
        <w:pStyle w:val="Heading2"/>
        <w:bidi w:val="0"/>
        <w:ind w:firstLine="230" w:start="0"/>
        <w:rPr/>
      </w:pPr>
      <w:r>
        <w:rPr/>
        <w:t>Gestion de projets</w:t>
      </w:r>
    </w:p>
    <w:p>
      <w:pPr>
        <w:pStyle w:val="BodyText"/>
        <w:bidi w:val="0"/>
        <w:rPr/>
      </w:pPr>
      <w:r>
        <w:rPr/>
        <w:t xml:space="preserve">Gerer les projets d’un utilisateur </w:t>
      </w:r>
    </w:p>
    <w:p>
      <w:pPr>
        <w:pStyle w:val="Heading2"/>
        <w:bidi w:val="0"/>
        <w:ind w:firstLine="230" w:start="0"/>
        <w:rPr/>
      </w:pPr>
      <w:r>
        <w:rPr/>
        <w:t>Gestion des taches</w:t>
      </w:r>
    </w:p>
    <w:p>
      <w:pPr>
        <w:pStyle w:val="BodyText"/>
        <w:bidi w:val="0"/>
        <w:rPr/>
      </w:pPr>
      <w:r>
        <w:rPr/>
        <w:t>Geres les taches dans un projet</w:t>
      </w:r>
    </w:p>
    <w:p>
      <w:pPr>
        <w:pStyle w:val="BodyText"/>
        <w:numPr>
          <w:ilvl w:val="0"/>
          <w:numId w:val="4"/>
        </w:numPr>
        <w:bidi w:val="0"/>
        <w:rPr/>
      </w:pPr>
      <w:r>
        <w:rPr/>
        <w:t>Creation des taches (Nom , description , ...)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Repartition des taches (Assigne,...)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Importance des taches (Urgente,importante , non important)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 xml:space="preserve">Filtrage des taches </w:t>
      </w:r>
    </w:p>
    <w:p>
      <w:pPr>
        <w:pStyle w:val="BodyText"/>
        <w:numPr>
          <w:ilvl w:val="0"/>
          <w:numId w:val="3"/>
        </w:numPr>
        <w:bidi w:val="0"/>
        <w:rPr/>
      </w:pPr>
      <w:r>
        <w:rPr/>
        <w:t>...</w:t>
      </w:r>
    </w:p>
    <w:p>
      <w:pPr>
        <w:pStyle w:val="Heading2"/>
        <w:bidi w:val="0"/>
        <w:ind w:firstLine="230" w:start="0"/>
        <w:rPr/>
      </w:pPr>
      <w:r>
        <w:rPr/>
        <w:t>Gestion des utilisateurs</w:t>
      </w:r>
    </w:p>
    <w:p>
      <w:pPr>
        <w:pStyle w:val="BodyText"/>
        <w:bidi w:val="0"/>
        <w:rPr/>
      </w:pPr>
      <w:r>
        <w:rPr/>
        <w:t>Gerer les utilisateurs (Chef ,  Responsable d’un tache)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>Cree un utilisateur (Nom , fonction , …)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>…</w:t>
      </w:r>
    </w:p>
    <w:p>
      <w:pPr>
        <w:pStyle w:val="Heading2"/>
        <w:bidi w:val="0"/>
        <w:ind w:firstLine="230" w:start="0"/>
        <w:rPr/>
      </w:pPr>
      <w:r>
        <w:rPr/>
        <w:t>Technologies utilise</w:t>
      </w:r>
    </w:p>
    <w:p>
      <w:pPr>
        <w:pStyle w:val="Heading3"/>
        <w:bidi w:val="0"/>
        <w:ind w:firstLine="403" w:start="0"/>
        <w:rPr/>
      </w:pPr>
      <w:r>
        <w:rPr/>
        <w:t>Front end</w:t>
      </w:r>
    </w:p>
    <w:p>
      <w:pPr>
        <w:pStyle w:val="BodyText"/>
        <w:numPr>
          <w:ilvl w:val="0"/>
          <w:numId w:val="6"/>
        </w:numPr>
        <w:bidi w:val="0"/>
        <w:rPr/>
      </w:pPr>
      <w:r>
        <w:rPr/>
        <w:t>Next</w:t>
      </w:r>
    </w:p>
    <w:p>
      <w:pPr>
        <w:pStyle w:val="Heading3"/>
        <w:bidi w:val="0"/>
        <w:ind w:firstLine="403" w:start="0"/>
        <w:rPr/>
      </w:pPr>
      <w:r>
        <w:rPr/>
        <w:t>Backend</w:t>
      </w:r>
    </w:p>
    <w:p>
      <w:pPr>
        <w:pStyle w:val="BodyText"/>
        <w:numPr>
          <w:ilvl w:val="0"/>
          <w:numId w:val="8"/>
        </w:numPr>
        <w:bidi w:val="0"/>
        <w:rPr/>
      </w:pPr>
      <w:r>
        <w:rPr/>
        <w:t>Php</w:t>
      </w:r>
    </w:p>
    <w:p>
      <w:pPr>
        <w:pStyle w:val="Heading3"/>
        <w:bidi w:val="0"/>
        <w:ind w:firstLine="403" w:start="0"/>
        <w:rPr/>
      </w:pPr>
      <w:r>
        <w:rPr/>
        <w:t>Base de donne</w:t>
      </w:r>
    </w:p>
    <w:p>
      <w:pPr>
        <w:pStyle w:val="BodyText"/>
        <w:numPr>
          <w:ilvl w:val="0"/>
          <w:numId w:val="9"/>
        </w:numPr>
        <w:bidi w:val="0"/>
        <w:rPr/>
      </w:pPr>
      <w:r>
        <w:rPr/>
        <w:t>Mysql</w:t>
      </w:r>
    </w:p>
    <w:p>
      <w:pPr>
        <w:pStyle w:val="Heading2"/>
        <w:bidi w:val="0"/>
        <w:ind w:firstLine="230" w:start="0"/>
        <w:rPr/>
      </w:pPr>
      <w:r>
        <w:rPr/>
        <w:t>Objectif de l’etudiant</w:t>
      </w:r>
    </w:p>
    <w:p>
      <w:pPr>
        <w:pStyle w:val="Heading3"/>
        <w:bidi w:val="0"/>
        <w:ind w:firstLine="403" w:start="0"/>
        <w:rPr/>
      </w:pPr>
      <w:r>
        <w:rPr/>
        <w:t>Cederic</w:t>
      </w:r>
    </w:p>
    <w:p>
      <w:pPr>
        <w:pStyle w:val="BodyText"/>
        <w:numPr>
          <w:ilvl w:val="0"/>
          <w:numId w:val="7"/>
        </w:numPr>
        <w:bidi w:val="0"/>
        <w:rPr/>
      </w:pPr>
      <w:r>
        <w:rPr/>
        <w:t>Ameliorer les competence en travail d’equipe</w:t>
      </w:r>
    </w:p>
    <w:p>
      <w:pPr>
        <w:pStyle w:val="BodyText"/>
        <w:numPr>
          <w:ilvl w:val="0"/>
          <w:numId w:val="7"/>
        </w:numPr>
        <w:bidi w:val="0"/>
        <w:spacing w:before="0" w:after="140"/>
        <w:rPr/>
      </w:pPr>
      <w:r>
        <w:rPr/>
        <w:t>Travail a distance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pStyle w:val="Heading1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pStyle w:val="Heading2"/>
      <w:suff w:val="nothing"/>
      <w:lvlText w:val="%1.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lowerLetter"/>
      <w:pStyle w:val="Heading3"/>
      <w:suff w:val="nothing"/>
      <w:lvlText w:val="%1.%2.%3)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ind w:hanging="0"/>
      <w:outlineLvl w:val="0"/>
    </w:pPr>
    <w:rPr>
      <w:b/>
      <w:bCs/>
      <w:caps/>
      <w:color w:val="FF0000"/>
      <w:sz w:val="36"/>
      <w:szCs w:val="36"/>
      <w:u w:val="single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ind w:firstLine="230"/>
      <w:outlineLvl w:val="1"/>
    </w:pPr>
    <w:rPr>
      <w:b/>
      <w:bCs/>
      <w:color w:val="069A2E"/>
      <w:sz w:val="32"/>
      <w:szCs w:val="32"/>
      <w:u w:val="single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ind w:firstLine="403"/>
      <w:outlineLvl w:val="2"/>
    </w:pPr>
    <w:rPr>
      <w:b/>
      <w:bCs/>
      <w:sz w:val="28"/>
      <w:szCs w:val="28"/>
      <w:u w:val="single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LibreOffice/26.8.0.3$Linux_X86_64 LibreOffice_project/e34ffb33db0c92181c79084d759a90d6bf45d9b3</Application>
  <AppVersion>15.0000</AppVersion>
  <Pages>2</Pages>
  <Words>120</Words>
  <Characters>604</Characters>
  <CharactersWithSpaces>672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2026-09-29T07:35:49Z</dcterms:created>
  <dc:creator/>
  <dc:description/>
  <dc:language>en-US</dc:language>
  <cp:lastModifiedBy/>
  <dcterms:modified xsi:type="dcterms:W3CDTF">2026-09-29T08:21:37Z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