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CCC84B" w14:textId="77777777" w:rsidR="00F50659" w:rsidRDefault="00F50659">
      <w:pPr>
        <w:pStyle w:val="normal0"/>
        <w:jc w:val="both"/>
      </w:pPr>
    </w:p>
    <w:p w14:paraId="2B2CDEC8" w14:textId="77777777" w:rsidR="00F50659" w:rsidRDefault="00EF66A3">
      <w:pPr>
        <w:pStyle w:val="normal0"/>
        <w:jc w:val="both"/>
      </w:pP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0" hidden="0" allowOverlap="0" wp14:anchorId="74FB945C" wp14:editId="727770C6">
            <wp:simplePos x="0" y="0"/>
            <wp:positionH relativeFrom="margin">
              <wp:posOffset>3990975</wp:posOffset>
            </wp:positionH>
            <wp:positionV relativeFrom="paragraph">
              <wp:posOffset>19050</wp:posOffset>
            </wp:positionV>
            <wp:extent cx="1671638" cy="1300163"/>
            <wp:effectExtent l="0" t="0" r="0" b="0"/>
            <wp:wrapSquare wrapText="bothSides" distT="114300" distB="114300" distL="114300" distR="11430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6B69F5" w14:textId="77777777" w:rsidR="00F50659" w:rsidRDefault="00EF66A3">
      <w:pPr>
        <w:pStyle w:val="normal0"/>
        <w:jc w:val="both"/>
      </w:pPr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0" hidden="0" allowOverlap="0" wp14:anchorId="6B2E56BC" wp14:editId="6BC25F68">
            <wp:simplePos x="0" y="0"/>
            <wp:positionH relativeFrom="margin">
              <wp:posOffset>1514475</wp:posOffset>
            </wp:positionH>
            <wp:positionV relativeFrom="paragraph">
              <wp:posOffset>85725</wp:posOffset>
            </wp:positionV>
            <wp:extent cx="2357438" cy="619405"/>
            <wp:effectExtent l="0" t="0" r="0" b="0"/>
            <wp:wrapSquare wrapText="bothSides" distT="114300" distB="114300" distL="114300" distR="11430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61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CCCAE5" w14:textId="77777777" w:rsidR="00F50659" w:rsidRDefault="00F50659">
      <w:pPr>
        <w:pStyle w:val="normal0"/>
        <w:jc w:val="both"/>
      </w:pPr>
    </w:p>
    <w:p w14:paraId="1D90ACCD" w14:textId="77777777" w:rsidR="00F50659" w:rsidRDefault="00F50659">
      <w:pPr>
        <w:pStyle w:val="normal0"/>
        <w:jc w:val="both"/>
      </w:pPr>
    </w:p>
    <w:p w14:paraId="524206D1" w14:textId="77777777" w:rsidR="00F50659" w:rsidRDefault="00F50659">
      <w:pPr>
        <w:pStyle w:val="normal0"/>
        <w:jc w:val="both"/>
      </w:pPr>
    </w:p>
    <w:p w14:paraId="4A0C71AB" w14:textId="77777777" w:rsidR="00F50659" w:rsidRDefault="00EF66A3">
      <w:pPr>
        <w:pStyle w:val="normal0"/>
        <w:jc w:val="both"/>
      </w:pPr>
      <w:r>
        <w:rPr>
          <w:b/>
          <w:sz w:val="36"/>
          <w:szCs w:val="36"/>
          <w:highlight w:val="white"/>
        </w:rPr>
        <w:t>Instituto Tecnológico y de Estudios Superiores de Monterrey</w:t>
      </w:r>
    </w:p>
    <w:p w14:paraId="5A717C9E" w14:textId="77777777" w:rsidR="00F50659" w:rsidRDefault="00EF66A3">
      <w:pPr>
        <w:pStyle w:val="normal0"/>
        <w:jc w:val="both"/>
      </w:pPr>
      <w:r>
        <w:rPr>
          <w:b/>
          <w:sz w:val="36"/>
          <w:szCs w:val="36"/>
        </w:rPr>
        <w:t>Campus Cuernavaca</w:t>
      </w:r>
    </w:p>
    <w:p w14:paraId="4EC6AEE3" w14:textId="77777777" w:rsidR="00F50659" w:rsidRDefault="00EF66A3">
      <w:pPr>
        <w:pStyle w:val="normal0"/>
        <w:jc w:val="both"/>
      </w:pPr>
      <w:r>
        <w:rPr>
          <w:b/>
          <w:sz w:val="36"/>
          <w:szCs w:val="36"/>
        </w:rPr>
        <w:t>CEDITTEC</w:t>
      </w:r>
    </w:p>
    <w:p w14:paraId="37300D1D" w14:textId="77777777" w:rsidR="00F50659" w:rsidRDefault="00EF66A3">
      <w:pPr>
        <w:pStyle w:val="normal0"/>
        <w:jc w:val="both"/>
      </w:pPr>
      <w:r>
        <w:rPr>
          <w:b/>
          <w:sz w:val="40"/>
          <w:szCs w:val="40"/>
        </w:rPr>
        <w:t xml:space="preserve"> </w:t>
      </w:r>
    </w:p>
    <w:p w14:paraId="4973D26C" w14:textId="77777777" w:rsidR="00F50659" w:rsidRDefault="00EF66A3">
      <w:pPr>
        <w:pStyle w:val="normal0"/>
        <w:jc w:val="both"/>
      </w:pPr>
      <w:r>
        <w:rPr>
          <w:b/>
          <w:sz w:val="40"/>
          <w:szCs w:val="40"/>
        </w:rPr>
        <w:t>Documentación de la base de datos</w:t>
      </w:r>
    </w:p>
    <w:p w14:paraId="7B5C5E9C" w14:textId="77777777" w:rsidR="00F50659" w:rsidRDefault="00EF66A3">
      <w:pPr>
        <w:pStyle w:val="normal0"/>
        <w:jc w:val="both"/>
      </w:pPr>
      <w:r>
        <w:rPr>
          <w:b/>
          <w:sz w:val="32"/>
          <w:szCs w:val="32"/>
        </w:rPr>
        <w:t xml:space="preserve">                           </w:t>
      </w:r>
      <w:r>
        <w:rPr>
          <w:b/>
          <w:sz w:val="32"/>
          <w:szCs w:val="32"/>
        </w:rPr>
        <w:tab/>
      </w:r>
    </w:p>
    <w:p w14:paraId="21A67DA9" w14:textId="77777777" w:rsidR="00F50659" w:rsidRDefault="00EF66A3">
      <w:pPr>
        <w:pStyle w:val="normal0"/>
        <w:jc w:val="both"/>
      </w:pPr>
      <w:r>
        <w:rPr>
          <w:b/>
          <w:sz w:val="34"/>
          <w:szCs w:val="34"/>
        </w:rPr>
        <w:t>Fecha: 1 de Septiembre de 2015</w:t>
      </w:r>
    </w:p>
    <w:p w14:paraId="0B2F80F5" w14:textId="77777777" w:rsidR="00F50659" w:rsidRDefault="00EF66A3">
      <w:pPr>
        <w:pStyle w:val="normal0"/>
        <w:jc w:val="both"/>
      </w:pPr>
      <w:r>
        <w:rPr>
          <w:b/>
          <w:sz w:val="24"/>
          <w:szCs w:val="24"/>
        </w:rPr>
        <w:t xml:space="preserve"> </w:t>
      </w:r>
    </w:p>
    <w:p w14:paraId="3872F233" w14:textId="77777777" w:rsidR="00F50659" w:rsidRDefault="00EF66A3">
      <w:pPr>
        <w:pStyle w:val="normal0"/>
        <w:jc w:val="both"/>
      </w:pPr>
      <w:r>
        <w:rPr>
          <w:b/>
          <w:sz w:val="32"/>
          <w:szCs w:val="32"/>
        </w:rPr>
        <w:t>Proyecto "</w:t>
      </w:r>
      <w:r>
        <w:t xml:space="preserve"> </w:t>
      </w:r>
      <w:r>
        <w:rPr>
          <w:b/>
          <w:sz w:val="32"/>
          <w:szCs w:val="32"/>
        </w:rPr>
        <w:t>Filtro de Biogás Etapa 2: Pruebas de calidad y estrés para certificación del filtro".</w:t>
      </w:r>
    </w:p>
    <w:p w14:paraId="2CC25509" w14:textId="77777777" w:rsidR="00F50659" w:rsidRDefault="00EF66A3">
      <w:pPr>
        <w:pStyle w:val="normal0"/>
        <w:jc w:val="both"/>
      </w:pPr>
      <w:r>
        <w:rPr>
          <w:b/>
          <w:sz w:val="24"/>
          <w:szCs w:val="24"/>
        </w:rPr>
        <w:t xml:space="preserve"> </w:t>
      </w:r>
    </w:p>
    <w:p w14:paraId="36451130" w14:textId="77777777" w:rsidR="00F50659" w:rsidRDefault="00EF66A3">
      <w:pPr>
        <w:pStyle w:val="normal0"/>
        <w:jc w:val="both"/>
      </w:pPr>
      <w:r>
        <w:rPr>
          <w:b/>
          <w:sz w:val="40"/>
          <w:szCs w:val="40"/>
        </w:rPr>
        <w:t xml:space="preserve">Empresa vinculada: Enterprise Management </w:t>
      </w:r>
      <w:proofErr w:type="spellStart"/>
      <w:r>
        <w:rPr>
          <w:b/>
          <w:sz w:val="40"/>
          <w:szCs w:val="40"/>
        </w:rPr>
        <w:t>Service</w:t>
      </w:r>
      <w:proofErr w:type="spellEnd"/>
      <w:r>
        <w:rPr>
          <w:b/>
          <w:sz w:val="40"/>
          <w:szCs w:val="40"/>
        </w:rPr>
        <w:t xml:space="preserve"> S.A. de C.V.  (EMS)</w:t>
      </w:r>
    </w:p>
    <w:p w14:paraId="12B12CE4" w14:textId="77777777" w:rsidR="00F50659" w:rsidRDefault="00F50659">
      <w:pPr>
        <w:pStyle w:val="normal0"/>
        <w:jc w:val="both"/>
      </w:pPr>
    </w:p>
    <w:p w14:paraId="3213E120" w14:textId="77777777" w:rsidR="00F50659" w:rsidRDefault="00EF66A3">
      <w:pPr>
        <w:pStyle w:val="normal0"/>
        <w:jc w:val="both"/>
      </w:pPr>
      <w:r>
        <w:rPr>
          <w:b/>
          <w:sz w:val="28"/>
          <w:szCs w:val="28"/>
        </w:rPr>
        <w:t>Elaboró:</w:t>
      </w:r>
    </w:p>
    <w:p w14:paraId="3FB0483D" w14:textId="77777777" w:rsidR="00F50659" w:rsidRDefault="00EF66A3">
      <w:pPr>
        <w:pStyle w:val="normal0"/>
        <w:jc w:val="both"/>
      </w:pPr>
      <w:r>
        <w:rPr>
          <w:b/>
          <w:sz w:val="28"/>
          <w:szCs w:val="28"/>
        </w:rPr>
        <w:t>Dr. Víctor Hugo Zárate Silva</w:t>
      </w:r>
    </w:p>
    <w:p w14:paraId="68D02E2A" w14:textId="77777777" w:rsidR="00F50659" w:rsidRDefault="00EF66A3">
      <w:pPr>
        <w:pStyle w:val="normal0"/>
        <w:jc w:val="both"/>
      </w:pPr>
      <w:r>
        <w:rPr>
          <w:b/>
          <w:sz w:val="28"/>
          <w:szCs w:val="28"/>
        </w:rPr>
        <w:t>Rodrigo Ochoa Gallardo</w:t>
      </w:r>
    </w:p>
    <w:p w14:paraId="1587F194" w14:textId="77777777" w:rsidR="00F50659" w:rsidRDefault="00EF66A3">
      <w:pPr>
        <w:pStyle w:val="normal0"/>
        <w:jc w:val="both"/>
      </w:pPr>
      <w:proofErr w:type="spellStart"/>
      <w:r>
        <w:rPr>
          <w:b/>
          <w:sz w:val="28"/>
          <w:szCs w:val="28"/>
        </w:rPr>
        <w:t>Scarlet</w:t>
      </w:r>
      <w:proofErr w:type="spellEnd"/>
      <w:r>
        <w:rPr>
          <w:b/>
          <w:sz w:val="28"/>
          <w:szCs w:val="28"/>
        </w:rPr>
        <w:t xml:space="preserve"> Torres Mojica</w:t>
      </w:r>
    </w:p>
    <w:p w14:paraId="1B4B78F5" w14:textId="77777777" w:rsidR="00F50659" w:rsidRDefault="00EF66A3">
      <w:pPr>
        <w:pStyle w:val="normal0"/>
        <w:jc w:val="both"/>
      </w:pPr>
      <w:r>
        <w:rPr>
          <w:b/>
          <w:sz w:val="28"/>
          <w:szCs w:val="28"/>
        </w:rPr>
        <w:t>Ariel Isaac Pos</w:t>
      </w:r>
      <w:r>
        <w:rPr>
          <w:b/>
          <w:sz w:val="28"/>
          <w:szCs w:val="28"/>
        </w:rPr>
        <w:t>ada Barrera</w:t>
      </w:r>
    </w:p>
    <w:p w14:paraId="396C1FB4" w14:textId="77777777" w:rsidR="00F50659" w:rsidRDefault="00F50659">
      <w:pPr>
        <w:pStyle w:val="normal0"/>
        <w:jc w:val="both"/>
      </w:pPr>
    </w:p>
    <w:p w14:paraId="040907EC" w14:textId="77777777" w:rsidR="00F50659" w:rsidRDefault="00F50659">
      <w:pPr>
        <w:pStyle w:val="normal0"/>
        <w:jc w:val="both"/>
      </w:pPr>
    </w:p>
    <w:p w14:paraId="69819FCE" w14:textId="77777777" w:rsidR="00EF66A3" w:rsidRDefault="00EF66A3">
      <w:pPr>
        <w:pStyle w:val="Ttulo"/>
        <w:contextualSpacing w:val="0"/>
        <w:jc w:val="both"/>
        <w:rPr>
          <w:sz w:val="32"/>
          <w:szCs w:val="32"/>
        </w:rPr>
      </w:pPr>
      <w:bookmarkStart w:id="0" w:name="h.az1y72z54iop" w:colFirst="0" w:colLast="0"/>
      <w:bookmarkEnd w:id="0"/>
    </w:p>
    <w:p w14:paraId="2CDC8F15" w14:textId="77777777" w:rsidR="00EF66A3" w:rsidRDefault="00EF66A3">
      <w:pPr>
        <w:pStyle w:val="Ttulo"/>
        <w:contextualSpacing w:val="0"/>
        <w:jc w:val="both"/>
        <w:rPr>
          <w:sz w:val="32"/>
          <w:szCs w:val="32"/>
        </w:rPr>
      </w:pPr>
    </w:p>
    <w:p w14:paraId="2469EC07" w14:textId="77777777" w:rsidR="00EF66A3" w:rsidRDefault="00EF66A3" w:rsidP="00EF66A3">
      <w:pPr>
        <w:pStyle w:val="normal0"/>
      </w:pPr>
    </w:p>
    <w:p w14:paraId="0E908264" w14:textId="77777777" w:rsidR="00EF66A3" w:rsidRPr="00EF66A3" w:rsidRDefault="00EF66A3" w:rsidP="00EF66A3">
      <w:pPr>
        <w:pStyle w:val="normal0"/>
      </w:pPr>
    </w:p>
    <w:p w14:paraId="58E6F27F" w14:textId="77777777" w:rsidR="00F50659" w:rsidRDefault="00EF66A3">
      <w:pPr>
        <w:pStyle w:val="Ttulo"/>
        <w:contextualSpacing w:val="0"/>
        <w:jc w:val="both"/>
      </w:pPr>
      <w:r>
        <w:rPr>
          <w:sz w:val="32"/>
          <w:szCs w:val="32"/>
        </w:rPr>
        <w:lastRenderedPageBreak/>
        <w:t>Contenido</w:t>
      </w:r>
    </w:p>
    <w:p w14:paraId="2EF1C682" w14:textId="77777777" w:rsidR="00F50659" w:rsidRDefault="00F50659">
      <w:pPr>
        <w:pStyle w:val="normal0"/>
        <w:jc w:val="both"/>
      </w:pPr>
    </w:p>
    <w:p w14:paraId="0C5930F0" w14:textId="77777777" w:rsidR="00F50659" w:rsidRDefault="00EF66A3">
      <w:pPr>
        <w:pStyle w:val="normal0"/>
        <w:ind w:left="360"/>
      </w:pPr>
      <w:hyperlink w:anchor="h.eakci2u4bvpc">
        <w:r>
          <w:rPr>
            <w:color w:val="1155CC"/>
            <w:u w:val="single"/>
          </w:rPr>
          <w:t>Introducción</w:t>
        </w:r>
      </w:hyperlink>
    </w:p>
    <w:p w14:paraId="54B71425" w14:textId="77777777" w:rsidR="00F50659" w:rsidRDefault="00EF66A3">
      <w:pPr>
        <w:pStyle w:val="normal0"/>
        <w:ind w:left="360"/>
      </w:pPr>
      <w:hyperlink w:anchor="h.1q4fqcqx6lg0">
        <w:r>
          <w:rPr>
            <w:color w:val="1155CC"/>
            <w:u w:val="single"/>
          </w:rPr>
          <w:t>Esquema Relacional</w:t>
        </w:r>
      </w:hyperlink>
    </w:p>
    <w:p w14:paraId="0E8CA8AF" w14:textId="77777777" w:rsidR="00F50659" w:rsidRDefault="00EF66A3">
      <w:pPr>
        <w:pStyle w:val="normal0"/>
        <w:ind w:left="360"/>
      </w:pPr>
      <w:hyperlink w:anchor="h.109t49api9ep">
        <w:r>
          <w:rPr>
            <w:color w:val="1155CC"/>
            <w:u w:val="single"/>
          </w:rPr>
          <w:t>Módulos</w:t>
        </w:r>
      </w:hyperlink>
    </w:p>
    <w:p w14:paraId="453001DD" w14:textId="77777777" w:rsidR="00F50659" w:rsidRDefault="00EF66A3">
      <w:pPr>
        <w:pStyle w:val="normal0"/>
        <w:ind w:left="720"/>
      </w:pPr>
      <w:hyperlink w:anchor="h.luipkejwiuya">
        <w:r>
          <w:rPr>
            <w:color w:val="1155CC"/>
            <w:u w:val="single"/>
          </w:rPr>
          <w:t>Módulo de usuarios</w:t>
        </w:r>
      </w:hyperlink>
    </w:p>
    <w:p w14:paraId="5DC44F47" w14:textId="77777777" w:rsidR="00F50659" w:rsidRDefault="00EF66A3">
      <w:pPr>
        <w:pStyle w:val="normal0"/>
        <w:ind w:left="1080"/>
      </w:pPr>
      <w:hyperlink w:anchor="h.411jz5i3jbjs">
        <w:r>
          <w:rPr>
            <w:color w:val="1155CC"/>
            <w:u w:val="single"/>
          </w:rPr>
          <w:t>Tabla rol</w:t>
        </w:r>
      </w:hyperlink>
    </w:p>
    <w:p w14:paraId="4F224862" w14:textId="77777777" w:rsidR="00F50659" w:rsidRDefault="00EF66A3">
      <w:pPr>
        <w:pStyle w:val="normal0"/>
        <w:ind w:left="1080"/>
      </w:pPr>
      <w:hyperlink w:anchor="h.i4o9x95spzbq">
        <w:r>
          <w:rPr>
            <w:color w:val="1155CC"/>
            <w:u w:val="single"/>
          </w:rPr>
          <w:t>Tabla usuario</w:t>
        </w:r>
      </w:hyperlink>
    </w:p>
    <w:p w14:paraId="713FBF86" w14:textId="77777777" w:rsidR="00F50659" w:rsidRDefault="00EF66A3">
      <w:pPr>
        <w:pStyle w:val="normal0"/>
        <w:ind w:left="720"/>
      </w:pPr>
      <w:hyperlink w:anchor="h.clz9j8udk18s">
        <w:r>
          <w:rPr>
            <w:color w:val="1155CC"/>
            <w:u w:val="single"/>
          </w:rPr>
          <w:t>Módulo de sitios</w:t>
        </w:r>
      </w:hyperlink>
    </w:p>
    <w:p w14:paraId="35A37569" w14:textId="77777777" w:rsidR="00F50659" w:rsidRDefault="00EF66A3">
      <w:pPr>
        <w:pStyle w:val="normal0"/>
        <w:ind w:left="1080"/>
      </w:pPr>
      <w:hyperlink w:anchor="h.pd0gw1upawdg">
        <w:r>
          <w:rPr>
            <w:color w:val="1155CC"/>
            <w:u w:val="single"/>
          </w:rPr>
          <w:t>Tabla sitio</w:t>
        </w:r>
      </w:hyperlink>
    </w:p>
    <w:p w14:paraId="5ADC0F31" w14:textId="77777777" w:rsidR="00F50659" w:rsidRDefault="00EF66A3">
      <w:pPr>
        <w:pStyle w:val="normal0"/>
        <w:ind w:left="1080"/>
      </w:pPr>
      <w:hyperlink w:anchor="h.jsgiw13t86hx">
        <w:r>
          <w:rPr>
            <w:color w:val="1155CC"/>
            <w:u w:val="single"/>
          </w:rPr>
          <w:t xml:space="preserve">Tabla </w:t>
        </w:r>
        <w:proofErr w:type="spellStart"/>
        <w:r>
          <w:rPr>
            <w:color w:val="1155CC"/>
            <w:u w:val="single"/>
          </w:rPr>
          <w:t>usuario_sitio</w:t>
        </w:r>
        <w:proofErr w:type="spellEnd"/>
      </w:hyperlink>
    </w:p>
    <w:p w14:paraId="473FA0AB" w14:textId="77777777" w:rsidR="00F50659" w:rsidRDefault="00EF66A3">
      <w:pPr>
        <w:pStyle w:val="normal0"/>
        <w:ind w:left="1080"/>
      </w:pPr>
      <w:hyperlink w:anchor="h.7z967j8qun15">
        <w:r>
          <w:rPr>
            <w:color w:val="1155CC"/>
            <w:u w:val="single"/>
          </w:rPr>
          <w:t>Tabla modulo</w:t>
        </w:r>
      </w:hyperlink>
    </w:p>
    <w:p w14:paraId="6F03A01A" w14:textId="77777777" w:rsidR="00F50659" w:rsidRDefault="00EF66A3">
      <w:pPr>
        <w:pStyle w:val="normal0"/>
        <w:ind w:left="720"/>
      </w:pPr>
      <w:hyperlink w:anchor="h.cgu3q1pqch1w">
        <w:r>
          <w:rPr>
            <w:color w:val="1155CC"/>
            <w:u w:val="single"/>
          </w:rPr>
          <w:t>Módulo de variables de monitoreo</w:t>
        </w:r>
      </w:hyperlink>
    </w:p>
    <w:p w14:paraId="7921F96E" w14:textId="77777777" w:rsidR="00F50659" w:rsidRDefault="00EF66A3">
      <w:pPr>
        <w:pStyle w:val="normal0"/>
        <w:ind w:left="1080"/>
      </w:pPr>
      <w:hyperlink w:anchor="h.xgp74oa2dss6">
        <w:r>
          <w:rPr>
            <w:color w:val="1155CC"/>
            <w:u w:val="single"/>
          </w:rPr>
          <w:t xml:space="preserve">Tabla </w:t>
        </w:r>
        <w:proofErr w:type="spellStart"/>
        <w:r>
          <w:rPr>
            <w:color w:val="1155CC"/>
            <w:u w:val="single"/>
          </w:rPr>
          <w:t>controlador_biofiltro</w:t>
        </w:r>
        <w:proofErr w:type="spellEnd"/>
      </w:hyperlink>
    </w:p>
    <w:p w14:paraId="276AF80F" w14:textId="77777777" w:rsidR="00F50659" w:rsidRDefault="00EF66A3">
      <w:pPr>
        <w:pStyle w:val="normal0"/>
        <w:ind w:left="1080"/>
      </w:pPr>
      <w:hyperlink w:anchor="h.klayk4h4zdoz">
        <w:r>
          <w:rPr>
            <w:color w:val="1155CC"/>
            <w:u w:val="single"/>
          </w:rPr>
          <w:t xml:space="preserve">Tabla </w:t>
        </w:r>
        <w:proofErr w:type="spellStart"/>
        <w:r>
          <w:rPr>
            <w:color w:val="1155CC"/>
            <w:u w:val="single"/>
          </w:rPr>
          <w:t>controlador_microturbina</w:t>
        </w:r>
        <w:proofErr w:type="spellEnd"/>
      </w:hyperlink>
    </w:p>
    <w:p w14:paraId="4DBB1E1B" w14:textId="77777777" w:rsidR="00F50659" w:rsidRDefault="00EF66A3">
      <w:pPr>
        <w:pStyle w:val="normal0"/>
        <w:ind w:left="1080"/>
      </w:pPr>
      <w:hyperlink w:anchor="h.qs6doa65s2os">
        <w:r>
          <w:rPr>
            <w:color w:val="1155CC"/>
            <w:u w:val="single"/>
          </w:rPr>
          <w:t xml:space="preserve">Tabla </w:t>
        </w:r>
        <w:proofErr w:type="spellStart"/>
        <w:r>
          <w:rPr>
            <w:color w:val="1155CC"/>
            <w:u w:val="single"/>
          </w:rPr>
          <w:t>sensor_microturbina</w:t>
        </w:r>
        <w:proofErr w:type="spellEnd"/>
      </w:hyperlink>
    </w:p>
    <w:p w14:paraId="1E7ED6AA" w14:textId="77777777" w:rsidR="00F50659" w:rsidRDefault="00F50659">
      <w:pPr>
        <w:pStyle w:val="normal0"/>
        <w:jc w:val="both"/>
      </w:pPr>
    </w:p>
    <w:p w14:paraId="02FDFDF8" w14:textId="77777777" w:rsidR="00F50659" w:rsidRDefault="00F50659">
      <w:pPr>
        <w:pStyle w:val="normal0"/>
        <w:jc w:val="both"/>
      </w:pPr>
    </w:p>
    <w:p w14:paraId="6504CE23" w14:textId="77777777" w:rsidR="00F50659" w:rsidRDefault="00F50659">
      <w:pPr>
        <w:pStyle w:val="normal0"/>
        <w:jc w:val="both"/>
      </w:pPr>
    </w:p>
    <w:p w14:paraId="0464F3A8" w14:textId="77777777" w:rsidR="00F50659" w:rsidRDefault="00F50659">
      <w:pPr>
        <w:pStyle w:val="normal0"/>
        <w:jc w:val="both"/>
      </w:pPr>
    </w:p>
    <w:p w14:paraId="2FE41D78" w14:textId="77777777" w:rsidR="00F50659" w:rsidRDefault="00F50659">
      <w:pPr>
        <w:pStyle w:val="normal0"/>
        <w:jc w:val="both"/>
      </w:pPr>
    </w:p>
    <w:p w14:paraId="5D4B493A" w14:textId="77777777" w:rsidR="00F50659" w:rsidRDefault="00F50659">
      <w:pPr>
        <w:pStyle w:val="normal0"/>
        <w:jc w:val="both"/>
      </w:pPr>
    </w:p>
    <w:p w14:paraId="2C451E99" w14:textId="77777777" w:rsidR="00F50659" w:rsidRDefault="00F50659">
      <w:pPr>
        <w:pStyle w:val="normal0"/>
        <w:jc w:val="both"/>
      </w:pPr>
    </w:p>
    <w:p w14:paraId="72B395F7" w14:textId="77777777" w:rsidR="00F50659" w:rsidRDefault="00F50659">
      <w:pPr>
        <w:pStyle w:val="normal0"/>
        <w:jc w:val="both"/>
      </w:pPr>
    </w:p>
    <w:p w14:paraId="6E8D2262" w14:textId="77777777" w:rsidR="00F50659" w:rsidRDefault="00F50659">
      <w:pPr>
        <w:pStyle w:val="normal0"/>
        <w:jc w:val="both"/>
      </w:pPr>
      <w:bookmarkStart w:id="1" w:name="_GoBack"/>
      <w:bookmarkEnd w:id="1"/>
    </w:p>
    <w:p w14:paraId="376CFAF8" w14:textId="77777777" w:rsidR="00F50659" w:rsidRDefault="00F50659">
      <w:pPr>
        <w:pStyle w:val="normal0"/>
        <w:jc w:val="both"/>
      </w:pPr>
    </w:p>
    <w:p w14:paraId="6AE4CF30" w14:textId="77777777" w:rsidR="00F50659" w:rsidRDefault="00F50659">
      <w:pPr>
        <w:pStyle w:val="normal0"/>
        <w:jc w:val="both"/>
      </w:pPr>
    </w:p>
    <w:p w14:paraId="66ED4F22" w14:textId="77777777" w:rsidR="00F50659" w:rsidRDefault="00F50659">
      <w:pPr>
        <w:pStyle w:val="normal0"/>
        <w:jc w:val="both"/>
      </w:pPr>
    </w:p>
    <w:p w14:paraId="3901BE5E" w14:textId="77777777" w:rsidR="00F50659" w:rsidRDefault="00F50659">
      <w:pPr>
        <w:pStyle w:val="normal0"/>
        <w:jc w:val="both"/>
      </w:pPr>
    </w:p>
    <w:p w14:paraId="12F0EF06" w14:textId="77777777" w:rsidR="00F50659" w:rsidRDefault="00F50659">
      <w:pPr>
        <w:pStyle w:val="normal0"/>
        <w:jc w:val="both"/>
      </w:pPr>
    </w:p>
    <w:p w14:paraId="400E689C" w14:textId="77777777" w:rsidR="00F50659" w:rsidRDefault="00F50659">
      <w:pPr>
        <w:pStyle w:val="normal0"/>
        <w:jc w:val="both"/>
      </w:pPr>
    </w:p>
    <w:p w14:paraId="03D001B1" w14:textId="77777777" w:rsidR="00F50659" w:rsidRDefault="00F50659">
      <w:pPr>
        <w:pStyle w:val="normal0"/>
        <w:jc w:val="both"/>
      </w:pPr>
    </w:p>
    <w:p w14:paraId="5DDD8EAF" w14:textId="77777777" w:rsidR="00F50659" w:rsidRDefault="00F50659">
      <w:pPr>
        <w:pStyle w:val="normal0"/>
        <w:jc w:val="both"/>
      </w:pPr>
    </w:p>
    <w:p w14:paraId="17B7AFEF" w14:textId="77777777" w:rsidR="00F50659" w:rsidRDefault="00F50659">
      <w:pPr>
        <w:pStyle w:val="normal0"/>
        <w:jc w:val="both"/>
      </w:pPr>
    </w:p>
    <w:p w14:paraId="7CE52DED" w14:textId="77777777" w:rsidR="00F50659" w:rsidRDefault="00F50659">
      <w:pPr>
        <w:pStyle w:val="normal0"/>
        <w:jc w:val="both"/>
      </w:pPr>
    </w:p>
    <w:p w14:paraId="7F1FCF96" w14:textId="77777777" w:rsidR="00F50659" w:rsidRDefault="00F50659">
      <w:pPr>
        <w:pStyle w:val="normal0"/>
        <w:jc w:val="both"/>
      </w:pPr>
    </w:p>
    <w:p w14:paraId="026B9C51" w14:textId="77777777" w:rsidR="00F50659" w:rsidRDefault="00F50659">
      <w:pPr>
        <w:pStyle w:val="normal0"/>
        <w:jc w:val="both"/>
      </w:pPr>
    </w:p>
    <w:p w14:paraId="75587569" w14:textId="77777777" w:rsidR="00F50659" w:rsidRDefault="00F50659">
      <w:pPr>
        <w:pStyle w:val="normal0"/>
        <w:jc w:val="both"/>
      </w:pPr>
    </w:p>
    <w:p w14:paraId="5D9D40DF" w14:textId="77777777" w:rsidR="00F50659" w:rsidRDefault="00F50659">
      <w:pPr>
        <w:pStyle w:val="normal0"/>
        <w:jc w:val="both"/>
      </w:pPr>
    </w:p>
    <w:p w14:paraId="74CE8200" w14:textId="77777777" w:rsidR="00F50659" w:rsidRDefault="00F50659">
      <w:pPr>
        <w:pStyle w:val="normal0"/>
        <w:jc w:val="both"/>
      </w:pPr>
    </w:p>
    <w:p w14:paraId="315E35C8" w14:textId="77777777" w:rsidR="00F50659" w:rsidRDefault="00F50659">
      <w:pPr>
        <w:pStyle w:val="normal0"/>
        <w:jc w:val="both"/>
      </w:pPr>
    </w:p>
    <w:p w14:paraId="06421632" w14:textId="77777777" w:rsidR="00F50659" w:rsidRDefault="00EF66A3">
      <w:pPr>
        <w:pStyle w:val="Ttulo2"/>
        <w:contextualSpacing w:val="0"/>
        <w:jc w:val="both"/>
      </w:pPr>
      <w:bookmarkStart w:id="2" w:name="h.eakci2u4bvpc" w:colFirst="0" w:colLast="0"/>
      <w:bookmarkEnd w:id="2"/>
      <w:r>
        <w:lastRenderedPageBreak/>
        <w:t>Introducción</w:t>
      </w:r>
    </w:p>
    <w:p w14:paraId="305A3C27" w14:textId="77777777" w:rsidR="00F50659" w:rsidRDefault="00EF66A3">
      <w:pPr>
        <w:pStyle w:val="normal0"/>
        <w:jc w:val="both"/>
      </w:pPr>
      <w:r>
        <w:t xml:space="preserve">El presente documento explica el funcionamiento de la base de datos desarrollada para el proyecto </w:t>
      </w:r>
      <w:proofErr w:type="spellStart"/>
      <w:r>
        <w:rPr>
          <w:i/>
        </w:rPr>
        <w:t>Biogas</w:t>
      </w:r>
      <w:proofErr w:type="spellEnd"/>
      <w:r>
        <w:t>, en su versión más actual.</w:t>
      </w:r>
    </w:p>
    <w:p w14:paraId="10C282A8" w14:textId="77777777" w:rsidR="00F50659" w:rsidRDefault="00F50659">
      <w:pPr>
        <w:pStyle w:val="normal0"/>
        <w:jc w:val="both"/>
      </w:pPr>
    </w:p>
    <w:p w14:paraId="111B1C62" w14:textId="77777777" w:rsidR="00F50659" w:rsidRDefault="00EF66A3">
      <w:pPr>
        <w:pStyle w:val="normal0"/>
        <w:jc w:val="both"/>
      </w:pPr>
      <w:r>
        <w:t>La base de datos está conformada por 8 tablas, diseñadas para administrar la información obtenida de la adquisición de datos en los distintos módulos del sistema.</w:t>
      </w:r>
    </w:p>
    <w:p w14:paraId="581C9BAA" w14:textId="77777777" w:rsidR="00F50659" w:rsidRDefault="00F50659">
      <w:pPr>
        <w:pStyle w:val="normal0"/>
        <w:jc w:val="both"/>
      </w:pPr>
    </w:p>
    <w:p w14:paraId="5C8CAE36" w14:textId="77777777" w:rsidR="00F50659" w:rsidRDefault="00EF66A3">
      <w:pPr>
        <w:pStyle w:val="Ttulo2"/>
        <w:contextualSpacing w:val="0"/>
        <w:jc w:val="both"/>
      </w:pPr>
      <w:bookmarkStart w:id="3" w:name="h.1q4fqcqx6lg0" w:colFirst="0" w:colLast="0"/>
      <w:bookmarkEnd w:id="3"/>
      <w:r>
        <w:t>Esquema Relacional</w:t>
      </w:r>
    </w:p>
    <w:p w14:paraId="1C042536" w14:textId="77777777" w:rsidR="00F50659" w:rsidRDefault="00EF66A3">
      <w:pPr>
        <w:pStyle w:val="normal0"/>
      </w:pPr>
      <w:r>
        <w:rPr>
          <w:noProof/>
          <w:lang w:val="es-ES"/>
        </w:rPr>
        <w:drawing>
          <wp:inline distT="0" distB="0" distL="0" distR="0" wp14:anchorId="1AD31564" wp14:editId="2EE85381">
            <wp:extent cx="5932805" cy="5847715"/>
            <wp:effectExtent l="0" t="0" r="10795" b="0"/>
            <wp:docPr id="3" name="Imagen 1" descr="Macintosh HD:Users:Tlahuica:Desktop:Captura de pantalla 2015-10-06 a la(s) 10.03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lahuica:Desktop:Captura de pantalla 2015-10-06 a la(s) 10.03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490E" w14:textId="77777777" w:rsidR="00F50659" w:rsidRDefault="00EF66A3">
      <w:pPr>
        <w:pStyle w:val="Ttulo2"/>
        <w:contextualSpacing w:val="0"/>
        <w:jc w:val="both"/>
      </w:pPr>
      <w:bookmarkStart w:id="4" w:name="h.109t49api9ep" w:colFirst="0" w:colLast="0"/>
      <w:bookmarkEnd w:id="4"/>
      <w:r>
        <w:lastRenderedPageBreak/>
        <w:t>Módulos</w:t>
      </w:r>
    </w:p>
    <w:p w14:paraId="33438005" w14:textId="77777777" w:rsidR="00F50659" w:rsidRDefault="00EF66A3">
      <w:pPr>
        <w:pStyle w:val="normal0"/>
        <w:jc w:val="both"/>
      </w:pPr>
      <w:r>
        <w:t xml:space="preserve">El sistema está dividido en tres </w:t>
      </w:r>
      <w:proofErr w:type="spellStart"/>
      <w:r>
        <w:t>modulos</w:t>
      </w:r>
      <w:proofErr w:type="spellEnd"/>
      <w:r>
        <w:t xml:space="preserve">. Se decidió dividir la </w:t>
      </w:r>
      <w:r>
        <w:t xml:space="preserve">base de datos en estos tres </w:t>
      </w:r>
      <w:proofErr w:type="spellStart"/>
      <w:r>
        <w:t>modulos</w:t>
      </w:r>
      <w:proofErr w:type="spellEnd"/>
      <w:r>
        <w:t xml:space="preserve"> por el tipo de información que se almacena en cada uno. Los </w:t>
      </w:r>
      <w:proofErr w:type="spellStart"/>
      <w:r>
        <w:t>modulos</w:t>
      </w:r>
      <w:proofErr w:type="spellEnd"/>
      <w:r>
        <w:t xml:space="preserve"> existentes son: Usuarios, Sitios y Variables de Monitoreo.</w:t>
      </w:r>
    </w:p>
    <w:p w14:paraId="3F9302CD" w14:textId="77777777" w:rsidR="00F50659" w:rsidRDefault="00EF66A3">
      <w:pPr>
        <w:pStyle w:val="Ttulo3"/>
        <w:contextualSpacing w:val="0"/>
        <w:jc w:val="both"/>
      </w:pPr>
      <w:bookmarkStart w:id="5" w:name="h.luipkejwiuya" w:colFirst="0" w:colLast="0"/>
      <w:bookmarkEnd w:id="5"/>
      <w:r>
        <w:t>Módulo de usuarios</w:t>
      </w:r>
    </w:p>
    <w:p w14:paraId="05DF5B27" w14:textId="77777777" w:rsidR="00F50659" w:rsidRDefault="00EF66A3">
      <w:pPr>
        <w:pStyle w:val="normal0"/>
      </w:pPr>
      <w:r>
        <w:t>El módulo de usuarios es el encargado de almacenar toda la información nec</w:t>
      </w:r>
      <w:r>
        <w:t>esaria de cada uno de los usuarios así como su rol o tipos de usuarios que existen en el sistema.</w:t>
      </w:r>
    </w:p>
    <w:p w14:paraId="64B89120" w14:textId="77777777" w:rsidR="00F50659" w:rsidRDefault="00EF66A3">
      <w:pPr>
        <w:pStyle w:val="Ttulo4"/>
        <w:contextualSpacing w:val="0"/>
        <w:jc w:val="both"/>
      </w:pPr>
      <w:bookmarkStart w:id="6" w:name="h.411jz5i3jbjs" w:colFirst="0" w:colLast="0"/>
      <w:bookmarkEnd w:id="6"/>
      <w:r>
        <w:t>Tabla rol</w:t>
      </w:r>
    </w:p>
    <w:p w14:paraId="17A46E0A" w14:textId="77777777" w:rsidR="00F50659" w:rsidRDefault="00EF66A3">
      <w:pPr>
        <w:pStyle w:val="normal0"/>
      </w:pPr>
      <w:r>
        <w:t>Aquí se definen los tipos de usuarios que hay en el sistema.</w:t>
      </w:r>
    </w:p>
    <w:p w14:paraId="1A1E4150" w14:textId="77777777" w:rsidR="00F50659" w:rsidRDefault="00F50659">
      <w:pPr>
        <w:pStyle w:val="normal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0659" w14:paraId="43EDD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5F1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Campo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1A8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Tipo de dato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1AA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Descripción</w:t>
            </w:r>
          </w:p>
        </w:tc>
      </w:tr>
      <w:tr w:rsidR="00F50659" w14:paraId="40450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E9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A7C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AF1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 autogenerado. Se usa para identificar el rol desde la tabla ‘usuario’.</w:t>
            </w:r>
          </w:p>
        </w:tc>
      </w:tr>
      <w:tr w:rsidR="00F50659" w14:paraId="39726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47D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C87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1EC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 del rol, cómo se desplegará en el sistema.</w:t>
            </w:r>
          </w:p>
        </w:tc>
      </w:tr>
    </w:tbl>
    <w:p w14:paraId="73E6901E" w14:textId="77777777" w:rsidR="00F50659" w:rsidRDefault="00F50659">
      <w:pPr>
        <w:pStyle w:val="normal0"/>
        <w:jc w:val="both"/>
      </w:pPr>
    </w:p>
    <w:p w14:paraId="6F33B6AC" w14:textId="77777777" w:rsidR="00F50659" w:rsidRDefault="00EF66A3">
      <w:pPr>
        <w:pStyle w:val="Ttulo4"/>
        <w:contextualSpacing w:val="0"/>
        <w:jc w:val="both"/>
      </w:pPr>
      <w:bookmarkStart w:id="7" w:name="h.i4o9x95spzbq" w:colFirst="0" w:colLast="0"/>
      <w:bookmarkEnd w:id="7"/>
      <w:r>
        <w:t>Tabla usuario</w:t>
      </w:r>
    </w:p>
    <w:p w14:paraId="2DF3D45B" w14:textId="77777777" w:rsidR="00F50659" w:rsidRDefault="00EF66A3">
      <w:pPr>
        <w:pStyle w:val="normal0"/>
      </w:pPr>
      <w:r>
        <w:t>La tabla “usuario” contiene toda la información necesaria que cada usuario requiere para pod</w:t>
      </w:r>
      <w:r>
        <w:t xml:space="preserve">er hacer uso del sistema. Entre esta información se encuentra el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name</w:t>
      </w:r>
      <w:proofErr w:type="spellEnd"/>
      <w:r>
        <w:t>, contraseña, tipo de usuario y la fecha de creación del registro.</w:t>
      </w:r>
    </w:p>
    <w:p w14:paraId="7E2661E0" w14:textId="77777777" w:rsidR="00F50659" w:rsidRDefault="00F50659">
      <w:pPr>
        <w:pStyle w:val="normal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0659" w14:paraId="0343C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BEC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Campo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50B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Tipo de dato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BC2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Descripción</w:t>
            </w:r>
          </w:p>
        </w:tc>
      </w:tr>
      <w:tr w:rsidR="00F50659" w14:paraId="0830B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FEA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BEC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2B1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 autogenerado. Se usa para identificar al usuario desde la tabla ‘</w:t>
            </w:r>
            <w:proofErr w:type="spellStart"/>
            <w:r>
              <w:t>usuario_sitio</w:t>
            </w:r>
            <w:proofErr w:type="spellEnd"/>
            <w:r>
              <w:t>’.</w:t>
            </w:r>
          </w:p>
        </w:tc>
      </w:tr>
      <w:tr w:rsidR="00F50659" w14:paraId="561608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048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display_name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02A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259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 que se despliega en el sitio.</w:t>
            </w:r>
          </w:p>
        </w:tc>
      </w:tr>
      <w:tr w:rsidR="00F50659" w14:paraId="48DCC1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918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13D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593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Primer nombre del usuario.</w:t>
            </w:r>
          </w:p>
        </w:tc>
      </w:tr>
      <w:tr w:rsidR="00F50659" w14:paraId="29959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CE2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F7C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1F5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Segundo nombre del usuario.</w:t>
            </w:r>
          </w:p>
        </w:tc>
      </w:tr>
      <w:tr w:rsidR="00F50659" w14:paraId="179C07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D5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apellido1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D0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3BF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Apellido paterno del usuario.</w:t>
            </w:r>
          </w:p>
        </w:tc>
      </w:tr>
      <w:tr w:rsidR="00F50659" w14:paraId="1302AD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A69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apellido2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1BD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D6C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Apellido materno del usuario.</w:t>
            </w:r>
          </w:p>
        </w:tc>
      </w:tr>
      <w:tr w:rsidR="00F50659" w14:paraId="597EB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F83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rol_id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797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FDD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Id del rol al que pertenece el </w:t>
            </w:r>
            <w:r>
              <w:lastRenderedPageBreak/>
              <w:t xml:space="preserve">usuario. </w:t>
            </w:r>
            <w:r>
              <w:br/>
              <w:t>Hace referencia a un elemento previamente definido en la tabla ‘rol’.</w:t>
            </w:r>
          </w:p>
        </w:tc>
      </w:tr>
      <w:tr w:rsidR="00F50659" w14:paraId="0027EB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320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lastRenderedPageBreak/>
              <w:t>email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D2D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5B9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Dirección de correo electrónico proporcionado por el usuario. </w:t>
            </w:r>
            <w:r>
              <w:br/>
              <w:t>Se usa para hacer el inicio de sesión al sistema.</w:t>
            </w:r>
          </w:p>
        </w:tc>
      </w:tr>
      <w:tr w:rsidR="00F50659" w14:paraId="2711B8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BAD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date_created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0B2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Fecha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42A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Fecha de registro del usuario en el sistema.</w:t>
            </w:r>
          </w:p>
        </w:tc>
      </w:tr>
      <w:tr w:rsidR="00F50659" w14:paraId="0D11E2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3A6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last_updated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D13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Fecha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F2F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Última fecha en la que se realizaron cambi</w:t>
            </w:r>
            <w:r>
              <w:t>os en el usuario.</w:t>
            </w:r>
          </w:p>
        </w:tc>
      </w:tr>
      <w:tr w:rsidR="00F50659" w14:paraId="474E4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E84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password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081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56D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Contraseña del usuario para entrar al sistema.</w:t>
            </w:r>
            <w:r>
              <w:br/>
              <w:t>Se garantiza seguridad utilizando el algoritmo de reducción criptográfico MD5.</w:t>
            </w:r>
          </w:p>
        </w:tc>
      </w:tr>
      <w:tr w:rsidR="00F50659" w14:paraId="26BB04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03E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enabled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0AB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Booleano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E43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Booleano que define si el usuario está o no activo.</w:t>
            </w:r>
          </w:p>
        </w:tc>
      </w:tr>
      <w:tr w:rsidR="00F50659" w14:paraId="0F8FF8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4C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password_expired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656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Booleano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DDE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Booleano que define si la contraseña actual del usuario está vigente, o es momento de cambiarla. </w:t>
            </w:r>
          </w:p>
        </w:tc>
      </w:tr>
      <w:tr w:rsidR="00F50659" w14:paraId="28FA51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6A0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visible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423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Booleano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2B1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Booleano que define si los demás usuarios; además del administrador del sistema; pueden o no visualizar la informa</w:t>
            </w:r>
            <w:r>
              <w:t>ción de este.</w:t>
            </w:r>
          </w:p>
        </w:tc>
      </w:tr>
      <w:tr w:rsidR="00F50659" w14:paraId="2F7BA2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3E2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version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27C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88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Versión a la que corresponde el usuario-</w:t>
            </w:r>
          </w:p>
        </w:tc>
      </w:tr>
    </w:tbl>
    <w:p w14:paraId="35186C7E" w14:textId="77777777" w:rsidR="00F50659" w:rsidRDefault="00F50659">
      <w:pPr>
        <w:pStyle w:val="normal0"/>
        <w:jc w:val="both"/>
      </w:pPr>
    </w:p>
    <w:p w14:paraId="0506F31F" w14:textId="77777777" w:rsidR="00F50659" w:rsidRDefault="00F50659">
      <w:pPr>
        <w:pStyle w:val="normal0"/>
        <w:jc w:val="both"/>
      </w:pPr>
    </w:p>
    <w:p w14:paraId="76A99B77" w14:textId="77777777" w:rsidR="00F50659" w:rsidRDefault="00EF66A3">
      <w:pPr>
        <w:pStyle w:val="Ttulo3"/>
        <w:contextualSpacing w:val="0"/>
        <w:jc w:val="both"/>
      </w:pPr>
      <w:bookmarkStart w:id="8" w:name="h.clz9j8udk18s" w:colFirst="0" w:colLast="0"/>
      <w:bookmarkEnd w:id="8"/>
      <w:r>
        <w:t>Módulo de sitios</w:t>
      </w:r>
    </w:p>
    <w:p w14:paraId="63BE0EB4" w14:textId="77777777" w:rsidR="00F50659" w:rsidRDefault="00EF66A3">
      <w:pPr>
        <w:pStyle w:val="normal0"/>
        <w:jc w:val="both"/>
      </w:pPr>
      <w:r>
        <w:t>En este apartado de la base de datos se almacenará toda la información relacionada a los sitio, módulos y usuarios de cada sitio.</w:t>
      </w:r>
    </w:p>
    <w:p w14:paraId="0D46ED94" w14:textId="77777777" w:rsidR="00F50659" w:rsidRDefault="00EF66A3">
      <w:pPr>
        <w:pStyle w:val="normal0"/>
        <w:jc w:val="both"/>
      </w:pPr>
      <w:r>
        <w:t xml:space="preserve">Se entiende por módulo una instalación física de la que se está realizando adquisición de datos y por sitio a una ubicación física en la que puede haber uno o más módulos de obtención de </w:t>
      </w:r>
      <w:r>
        <w:lastRenderedPageBreak/>
        <w:t xml:space="preserve">datos. A estos sitios se les asignan usuarios específicos encargados </w:t>
      </w:r>
      <w:r>
        <w:t>de su monitoreo, por lo que es importante tener una relación clara entre los usuarios y los sitios administrados.</w:t>
      </w:r>
    </w:p>
    <w:p w14:paraId="7515069A" w14:textId="77777777" w:rsidR="00F50659" w:rsidRDefault="00EF66A3">
      <w:pPr>
        <w:pStyle w:val="Ttulo4"/>
        <w:contextualSpacing w:val="0"/>
        <w:jc w:val="both"/>
      </w:pPr>
      <w:bookmarkStart w:id="9" w:name="h.pd0gw1upawdg" w:colFirst="0" w:colLast="0"/>
      <w:bookmarkEnd w:id="9"/>
      <w:r>
        <w:t>Tabla sitio</w:t>
      </w:r>
    </w:p>
    <w:p w14:paraId="42AB38DB" w14:textId="77777777" w:rsidR="00F50659" w:rsidRDefault="00EF66A3">
      <w:pPr>
        <w:pStyle w:val="normal0"/>
        <w:jc w:val="both"/>
      </w:pPr>
      <w:r>
        <w:t>En esta tabla se almacenará toda la información básica de cada uno de los sitios.</w:t>
      </w:r>
    </w:p>
    <w:p w14:paraId="3DB10D97" w14:textId="77777777" w:rsidR="00F50659" w:rsidRDefault="00F50659">
      <w:pPr>
        <w:pStyle w:val="normal0"/>
        <w:jc w:val="both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0659" w14:paraId="6B688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202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Campo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C71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Tipo de dato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982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Descripción</w:t>
            </w:r>
          </w:p>
        </w:tc>
      </w:tr>
      <w:tr w:rsidR="00F50659" w14:paraId="6B98E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8DB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525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8C0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 a</w:t>
            </w:r>
            <w:r>
              <w:t>utogenerado. Se usa para identificar al sitio desde las tablas ‘modulo’ y ‘</w:t>
            </w:r>
            <w:proofErr w:type="spellStart"/>
            <w:r>
              <w:t>usuario_sitio</w:t>
            </w:r>
            <w:proofErr w:type="spellEnd"/>
            <w:r>
              <w:t>’.</w:t>
            </w:r>
          </w:p>
        </w:tc>
      </w:tr>
      <w:tr w:rsidR="00F50659" w14:paraId="58492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8E5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display_name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2CF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263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 del sitio que se despliega en el sistema.</w:t>
            </w:r>
          </w:p>
        </w:tc>
      </w:tr>
      <w:tr w:rsidR="00F50659" w14:paraId="2402F6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50A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0AE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4F6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 oficial del sitio.</w:t>
            </w:r>
          </w:p>
        </w:tc>
      </w:tr>
      <w:tr w:rsidR="00F50659" w14:paraId="04185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C58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calle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18B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146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Calle en la que se encuentra el sitio.</w:t>
            </w:r>
          </w:p>
        </w:tc>
      </w:tr>
      <w:tr w:rsidR="00F50659" w14:paraId="2BAF67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8AB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codigo_postal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82C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BBE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Código postal del área en la que se encuentra el sitio.</w:t>
            </w:r>
          </w:p>
        </w:tc>
      </w:tr>
      <w:tr w:rsidR="00F50659" w14:paraId="60A2B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71A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colonia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1CC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E3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Colonia en la que se encuentra el sitio.</w:t>
            </w:r>
          </w:p>
        </w:tc>
      </w:tr>
      <w:tr w:rsidR="00F50659" w14:paraId="71D5F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128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ciudad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AE3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5B4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Ciudad en la que se encuentra el sitio.</w:t>
            </w:r>
          </w:p>
        </w:tc>
      </w:tr>
      <w:tr w:rsidR="00F50659" w14:paraId="6F2F7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1F9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estado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69E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77E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Estado en el que se encuentra el sitio.</w:t>
            </w:r>
          </w:p>
        </w:tc>
      </w:tr>
      <w:tr w:rsidR="00F50659" w14:paraId="613BD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BD6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numero_ext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3CA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D92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exterior del sitio.</w:t>
            </w:r>
          </w:p>
        </w:tc>
      </w:tr>
      <w:tr w:rsidR="00F50659" w14:paraId="3C57D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DB3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numero_int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11C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393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interior del sitio.</w:t>
            </w:r>
          </w:p>
        </w:tc>
      </w:tr>
      <w:tr w:rsidR="00F50659" w14:paraId="25ECFF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6A6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pais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AD3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C88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País en el que se encuentra el sitio.</w:t>
            </w:r>
          </w:p>
        </w:tc>
      </w:tr>
      <w:tr w:rsidR="00F50659" w14:paraId="0DFC83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229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tipo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29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CBA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Tipo de sitio al que corresponde.</w:t>
            </w:r>
          </w:p>
        </w:tc>
      </w:tr>
      <w:tr w:rsidR="00F50659" w14:paraId="721FBA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398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version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BDE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C97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Versión a la que corresponde el sitio.</w:t>
            </w:r>
          </w:p>
        </w:tc>
      </w:tr>
    </w:tbl>
    <w:p w14:paraId="464E9C92" w14:textId="77777777" w:rsidR="00F50659" w:rsidRDefault="00EF66A3">
      <w:pPr>
        <w:pStyle w:val="Ttulo4"/>
        <w:contextualSpacing w:val="0"/>
        <w:jc w:val="both"/>
      </w:pPr>
      <w:bookmarkStart w:id="10" w:name="h.jsgiw13t86hx" w:colFirst="0" w:colLast="0"/>
      <w:bookmarkEnd w:id="10"/>
      <w:r>
        <w:t xml:space="preserve">Tabla </w:t>
      </w:r>
      <w:proofErr w:type="spellStart"/>
      <w:r>
        <w:t>usuario_sitio</w:t>
      </w:r>
      <w:proofErr w:type="spellEnd"/>
    </w:p>
    <w:p w14:paraId="50D9732A" w14:textId="77777777" w:rsidR="00F50659" w:rsidRDefault="00EF66A3">
      <w:pPr>
        <w:pStyle w:val="normal0"/>
        <w:jc w:val="both"/>
      </w:pPr>
      <w:r>
        <w:t>En esta tabla se relacionan los sitios con los usuarios encargados de administrar cada uno de éstos.</w:t>
      </w:r>
    </w:p>
    <w:p w14:paraId="41240233" w14:textId="77777777" w:rsidR="00F50659" w:rsidRDefault="00F50659">
      <w:pPr>
        <w:pStyle w:val="normal0"/>
        <w:jc w:val="both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0659" w14:paraId="4D9E4B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469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Campo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674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Tipo de dato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CBE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Descripción</w:t>
            </w:r>
          </w:p>
        </w:tc>
      </w:tr>
      <w:tr w:rsidR="00F50659" w14:paraId="639526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FD8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D44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86C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 autogenerado.</w:t>
            </w:r>
          </w:p>
        </w:tc>
      </w:tr>
      <w:tr w:rsidR="00F50659" w14:paraId="32E2E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152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usuario_id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6CE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B28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 del usuario. Hace referencia a un elemento previamente definido en la tabla ‘usuario’.</w:t>
            </w:r>
          </w:p>
        </w:tc>
      </w:tr>
      <w:tr w:rsidR="00F50659" w14:paraId="7B6949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4C1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sitio_id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0AE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7BF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 del sitio. Hace referencia a un elemento previamente definido en la tabla ‘sitio’.</w:t>
            </w:r>
          </w:p>
        </w:tc>
      </w:tr>
    </w:tbl>
    <w:p w14:paraId="1135E276" w14:textId="77777777" w:rsidR="00F50659" w:rsidRDefault="00EF66A3">
      <w:pPr>
        <w:pStyle w:val="Ttulo4"/>
        <w:contextualSpacing w:val="0"/>
        <w:jc w:val="both"/>
      </w:pPr>
      <w:bookmarkStart w:id="11" w:name="h.7z967j8qun15" w:colFirst="0" w:colLast="0"/>
      <w:bookmarkEnd w:id="11"/>
      <w:r>
        <w:t>Tabla modulo</w:t>
      </w:r>
    </w:p>
    <w:p w14:paraId="5B3D8170" w14:textId="77777777" w:rsidR="00F50659" w:rsidRDefault="00EF66A3">
      <w:pPr>
        <w:pStyle w:val="normal0"/>
      </w:pPr>
      <w:r>
        <w:t>En esta tabla</w:t>
      </w:r>
      <w:r>
        <w:t xml:space="preserve"> se almacena la información de cada uno de los módulos de obtención de datos. También se crea una relación de cada módulo con el sitio en el que se encuentra. </w:t>
      </w:r>
    </w:p>
    <w:p w14:paraId="619B84D8" w14:textId="77777777" w:rsidR="00F50659" w:rsidRDefault="00F50659">
      <w:pPr>
        <w:pStyle w:val="normal0"/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0659" w14:paraId="13927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468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Campo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B71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Tipo de dato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6FA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Descripción</w:t>
            </w:r>
          </w:p>
        </w:tc>
      </w:tr>
      <w:tr w:rsidR="00F50659" w14:paraId="75229B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B75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776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420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 autogenerado. Se usa para identificar al módulo desde las tablas ‘</w:t>
            </w:r>
            <w:proofErr w:type="spellStart"/>
            <w:r>
              <w:t>controlador_biofiltro</w:t>
            </w:r>
            <w:proofErr w:type="spellEnd"/>
            <w:r>
              <w:t>’, ‘</w:t>
            </w:r>
            <w:proofErr w:type="spellStart"/>
            <w:r>
              <w:t>controlador_microturbina</w:t>
            </w:r>
            <w:proofErr w:type="spellEnd"/>
            <w:r>
              <w:t>’ y ‘sensor’.</w:t>
            </w:r>
          </w:p>
        </w:tc>
      </w:tr>
      <w:tr w:rsidR="00F50659" w14:paraId="01FB3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775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display_name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6DB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044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 del sitio desplegado en el sistema.</w:t>
            </w:r>
          </w:p>
        </w:tc>
      </w:tr>
      <w:tr w:rsidR="00F50659" w14:paraId="01963D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5A5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1C2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769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Nombre oficial del sitio.</w:t>
            </w:r>
          </w:p>
        </w:tc>
      </w:tr>
      <w:tr w:rsidR="00F50659" w14:paraId="727DB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7FD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sitio_id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FE7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432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Id del sitio. Hace referencia a </w:t>
            </w:r>
            <w:r>
              <w:lastRenderedPageBreak/>
              <w:t>un elemento previamente definido en la tabla ‘sitio’.</w:t>
            </w:r>
          </w:p>
        </w:tc>
      </w:tr>
      <w:tr w:rsidR="00F50659" w14:paraId="4B3AC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441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lastRenderedPageBreak/>
              <w:t>ip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884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Cadena de texto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1EC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Dirección IP (o nombre de dominio), en caso de existir, del módulo. </w:t>
            </w:r>
          </w:p>
        </w:tc>
      </w:tr>
    </w:tbl>
    <w:p w14:paraId="29DFC7E5" w14:textId="77777777" w:rsidR="00F50659" w:rsidRDefault="00F50659">
      <w:pPr>
        <w:pStyle w:val="normal0"/>
        <w:jc w:val="both"/>
      </w:pPr>
    </w:p>
    <w:p w14:paraId="09045AE9" w14:textId="77777777" w:rsidR="00F50659" w:rsidRDefault="00EF66A3">
      <w:pPr>
        <w:pStyle w:val="Ttulo3"/>
        <w:contextualSpacing w:val="0"/>
        <w:jc w:val="both"/>
      </w:pPr>
      <w:bookmarkStart w:id="12" w:name="h.cgu3q1pqch1w" w:colFirst="0" w:colLast="0"/>
      <w:bookmarkEnd w:id="12"/>
      <w:r>
        <w:t>Módulo de variables de monitoreo</w:t>
      </w:r>
    </w:p>
    <w:p w14:paraId="07205166" w14:textId="77777777" w:rsidR="00F50659" w:rsidRDefault="00EF66A3">
      <w:pPr>
        <w:pStyle w:val="normal0"/>
        <w:jc w:val="both"/>
      </w:pPr>
      <w:r>
        <w:t>El sistema, con ayuda del GEM 500+ y la caja negra, adquiere las variables que se registran en la base de datos. se utilizan las siguientes tablas:</w:t>
      </w:r>
    </w:p>
    <w:p w14:paraId="7DDF64BB" w14:textId="77777777" w:rsidR="00F50659" w:rsidRDefault="00EF66A3">
      <w:pPr>
        <w:pStyle w:val="Ttulo4"/>
        <w:contextualSpacing w:val="0"/>
        <w:jc w:val="both"/>
      </w:pPr>
      <w:bookmarkStart w:id="13" w:name="h.xgp74oa2dss6" w:colFirst="0" w:colLast="0"/>
      <w:bookmarkEnd w:id="13"/>
      <w:r>
        <w:t xml:space="preserve">Tabla </w:t>
      </w:r>
      <w:proofErr w:type="spellStart"/>
      <w:r>
        <w:t>controlador_biofiltro</w:t>
      </w:r>
      <w:proofErr w:type="spellEnd"/>
    </w:p>
    <w:p w14:paraId="7E28605A" w14:textId="77777777" w:rsidR="00F50659" w:rsidRDefault="00EF66A3">
      <w:pPr>
        <w:pStyle w:val="normal0"/>
        <w:jc w:val="both"/>
      </w:pPr>
      <w:r>
        <w:t xml:space="preserve">Contiene los datos adquiridos con el analizador GEM 500+, con respecto al </w:t>
      </w:r>
      <w:proofErr w:type="spellStart"/>
      <w:r>
        <w:t>biofil</w:t>
      </w:r>
      <w:r>
        <w:t>tro</w:t>
      </w:r>
      <w:proofErr w:type="spellEnd"/>
      <w:r>
        <w:t>.</w:t>
      </w:r>
    </w:p>
    <w:p w14:paraId="6E0557CD" w14:textId="77777777" w:rsidR="00F50659" w:rsidRDefault="00F50659">
      <w:pPr>
        <w:pStyle w:val="normal0"/>
        <w:jc w:val="both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0659" w14:paraId="69AF3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3E1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Campo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AD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Tipo de dato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B81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Descripción</w:t>
            </w:r>
          </w:p>
        </w:tc>
      </w:tr>
      <w:tr w:rsidR="00F50659" w14:paraId="1939A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3FD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0A7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DA9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 autogenerado que identifica al elemento de la tabla.</w:t>
            </w:r>
          </w:p>
        </w:tc>
      </w:tr>
      <w:tr w:rsidR="00F50659" w14:paraId="705B5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2F7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date_created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783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Fecha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BDB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Fecha en la que el conjunto de lecturas fue registrado.</w:t>
            </w:r>
          </w:p>
        </w:tc>
      </w:tr>
      <w:tr w:rsidR="00F50659" w14:paraId="6C4BA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2E0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modulo_id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7BB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E5B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Id que identifica al módulo en el que se realizó la adquisición de datos. </w:t>
            </w:r>
          </w:p>
          <w:p w14:paraId="178F375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Hace referencia a un elemento previamente definido en la tabla ‘modulo’.</w:t>
            </w:r>
          </w:p>
        </w:tc>
      </w:tr>
      <w:tr w:rsidR="00F50659" w14:paraId="0F6C7D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EC0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h2s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97E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ED6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Lectura correspondiente al ácido sulfúrico en el </w:t>
            </w:r>
            <w:proofErr w:type="spellStart"/>
            <w:r>
              <w:t>biofiltro</w:t>
            </w:r>
            <w:proofErr w:type="spellEnd"/>
            <w:r>
              <w:t>.</w:t>
            </w:r>
          </w:p>
        </w:tc>
      </w:tr>
      <w:tr w:rsidR="00F50659" w14:paraId="271D6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1B2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ch4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870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AAD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Lectura correspondiente al metano en el </w:t>
            </w:r>
            <w:proofErr w:type="spellStart"/>
            <w:r>
              <w:t>biofiltro</w:t>
            </w:r>
            <w:proofErr w:type="spellEnd"/>
            <w:r>
              <w:t>.</w:t>
            </w:r>
          </w:p>
        </w:tc>
      </w:tr>
      <w:tr w:rsidR="00F50659" w14:paraId="0DFE3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2C3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E85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FBF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Lectura correspondiente al dióxido de carbono en el </w:t>
            </w:r>
            <w:proofErr w:type="spellStart"/>
            <w:r>
              <w:t>biofiltro</w:t>
            </w:r>
            <w:proofErr w:type="spellEnd"/>
            <w:r>
              <w:t>.</w:t>
            </w:r>
          </w:p>
        </w:tc>
      </w:tr>
      <w:tr w:rsidR="00F50659" w14:paraId="038BFC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B8E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o2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BCC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</w:t>
            </w:r>
            <w:r>
              <w:t>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FB2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Lectura correspondiente al oxígeno elemental en el </w:t>
            </w:r>
            <w:proofErr w:type="spellStart"/>
            <w:r>
              <w:t>biofiltro</w:t>
            </w:r>
            <w:proofErr w:type="spellEnd"/>
            <w:r>
              <w:t>.</w:t>
            </w:r>
          </w:p>
        </w:tc>
      </w:tr>
      <w:tr w:rsidR="00F50659" w14:paraId="2EFE18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053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temperatura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2C6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373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Temperatura del </w:t>
            </w:r>
            <w:proofErr w:type="spellStart"/>
            <w:r>
              <w:t>biofiltro</w:t>
            </w:r>
            <w:proofErr w:type="spellEnd"/>
            <w:r>
              <w:t>, en grados centígrados.</w:t>
            </w:r>
          </w:p>
        </w:tc>
      </w:tr>
      <w:tr w:rsidR="00F50659" w14:paraId="3636A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E9B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lastRenderedPageBreak/>
              <w:t>presion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0B1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69B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Presión en el </w:t>
            </w:r>
            <w:proofErr w:type="spellStart"/>
            <w:r>
              <w:t>biofiltro</w:t>
            </w:r>
            <w:proofErr w:type="spellEnd"/>
            <w:r>
              <w:t>, en milibares.</w:t>
            </w:r>
          </w:p>
        </w:tc>
      </w:tr>
      <w:tr w:rsidR="00F50659" w14:paraId="60038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1EE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flujo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34D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33C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Flujo volumétrico de biogases en el </w:t>
            </w:r>
            <w:proofErr w:type="spellStart"/>
            <w:r>
              <w:t>biofiltro</w:t>
            </w:r>
            <w:proofErr w:type="spellEnd"/>
            <w:r>
              <w:t>.</w:t>
            </w:r>
          </w:p>
        </w:tc>
      </w:tr>
    </w:tbl>
    <w:p w14:paraId="031A91AF" w14:textId="77777777" w:rsidR="00F50659" w:rsidRDefault="00F50659">
      <w:pPr>
        <w:pStyle w:val="normal0"/>
        <w:jc w:val="both"/>
      </w:pPr>
    </w:p>
    <w:p w14:paraId="2D53909C" w14:textId="77777777" w:rsidR="00F50659" w:rsidRDefault="00EF66A3">
      <w:pPr>
        <w:pStyle w:val="Ttulo4"/>
        <w:contextualSpacing w:val="0"/>
        <w:jc w:val="both"/>
      </w:pPr>
      <w:bookmarkStart w:id="14" w:name="h.klayk4h4zdoz" w:colFirst="0" w:colLast="0"/>
      <w:bookmarkEnd w:id="14"/>
      <w:r>
        <w:t xml:space="preserve">Tabla </w:t>
      </w:r>
      <w:proofErr w:type="spellStart"/>
      <w:r>
        <w:t>controlador_microturbina</w:t>
      </w:r>
      <w:proofErr w:type="spellEnd"/>
    </w:p>
    <w:p w14:paraId="79DF86B0" w14:textId="77777777" w:rsidR="00F50659" w:rsidRDefault="00EF66A3">
      <w:pPr>
        <w:pStyle w:val="normal0"/>
        <w:jc w:val="both"/>
      </w:pPr>
      <w:r>
        <w:t xml:space="preserve">Contiene los datos provenientes de la </w:t>
      </w:r>
      <w:r>
        <w:rPr>
          <w:i/>
        </w:rPr>
        <w:t>caja negra</w:t>
      </w:r>
      <w:r>
        <w:t>.</w:t>
      </w:r>
    </w:p>
    <w:p w14:paraId="0F3F12DD" w14:textId="77777777" w:rsidR="00F50659" w:rsidRDefault="00F50659">
      <w:pPr>
        <w:pStyle w:val="normal0"/>
        <w:jc w:val="both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0659" w14:paraId="502D0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64C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Campo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09F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Tipo de dato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32D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Descripción</w:t>
            </w:r>
          </w:p>
        </w:tc>
      </w:tr>
      <w:tr w:rsidR="00F50659" w14:paraId="070616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1A7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75B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AF2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 autogenerado que identifica al elemento de la tabla.</w:t>
            </w:r>
          </w:p>
        </w:tc>
      </w:tr>
      <w:tr w:rsidR="00F50659" w14:paraId="120A5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5FF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date_created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839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Fecha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F651" w14:textId="77777777" w:rsidR="00F50659" w:rsidRDefault="00F50659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F50659" w14:paraId="3BD69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7D2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modulo_id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C53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A17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Id que identifica al módulo en el que se realizó la adquisición de datos. </w:t>
            </w:r>
          </w:p>
          <w:p w14:paraId="14D49EA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Hace referencia a un elemento previamente definido en la tabla ‘modulo’</w:t>
            </w:r>
          </w:p>
        </w:tc>
      </w:tr>
      <w:tr w:rsidR="00F50659" w14:paraId="672795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E3D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h2s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2DF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</w:t>
            </w:r>
            <w:r>
              <w:t>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DA9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Lectura correspondiente al ácido sulfúrico en la </w:t>
            </w:r>
            <w:proofErr w:type="spellStart"/>
            <w:r>
              <w:t>microturbina</w:t>
            </w:r>
            <w:proofErr w:type="spellEnd"/>
            <w:r>
              <w:t>.</w:t>
            </w:r>
          </w:p>
        </w:tc>
      </w:tr>
      <w:tr w:rsidR="00F50659" w14:paraId="73F3A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A22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ch4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284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2CB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Lectura correspondiente al metano en la </w:t>
            </w:r>
            <w:proofErr w:type="spellStart"/>
            <w:r>
              <w:t>microturbina</w:t>
            </w:r>
            <w:proofErr w:type="spellEnd"/>
            <w:r>
              <w:t>.</w:t>
            </w:r>
          </w:p>
        </w:tc>
      </w:tr>
      <w:tr w:rsidR="00F50659" w14:paraId="467EC3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788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A65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F0E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Lectura correspondiente al dióxido de carbono en la </w:t>
            </w:r>
            <w:proofErr w:type="spellStart"/>
            <w:r>
              <w:t>microturbina</w:t>
            </w:r>
            <w:proofErr w:type="spellEnd"/>
            <w:r>
              <w:t>.</w:t>
            </w:r>
          </w:p>
        </w:tc>
      </w:tr>
      <w:tr w:rsidR="00F50659" w14:paraId="589C1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254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o2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580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D27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Lectura correspondiente al oxígeno elemental en la </w:t>
            </w:r>
            <w:proofErr w:type="spellStart"/>
            <w:r>
              <w:t>microturbina</w:t>
            </w:r>
            <w:proofErr w:type="spellEnd"/>
            <w:r>
              <w:t>.</w:t>
            </w:r>
          </w:p>
        </w:tc>
      </w:tr>
      <w:tr w:rsidR="00F50659" w14:paraId="17AA1F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BD3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va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5347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871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Voltaje de fase A.</w:t>
            </w:r>
          </w:p>
        </w:tc>
      </w:tr>
      <w:tr w:rsidR="00F50659" w14:paraId="78581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712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vb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92D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6DB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Voltaje de fase B.</w:t>
            </w:r>
          </w:p>
        </w:tc>
      </w:tr>
      <w:tr w:rsidR="00F50659" w14:paraId="708D24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D2F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vc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297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E09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Voltaje de fase C.</w:t>
            </w:r>
          </w:p>
        </w:tc>
      </w:tr>
      <w:tr w:rsidR="00F50659" w14:paraId="5575B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6B7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lastRenderedPageBreak/>
              <w:t>ia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EEE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ACF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Corriente de fase A.</w:t>
            </w:r>
          </w:p>
        </w:tc>
      </w:tr>
      <w:tr w:rsidR="00F50659" w14:paraId="204EC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0D2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ib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015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39F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Corriente de fase B.</w:t>
            </w:r>
          </w:p>
        </w:tc>
      </w:tr>
      <w:tr w:rsidR="00F50659" w14:paraId="3FBCFF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706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ic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8FD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C09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Corriente de fase C.</w:t>
            </w:r>
          </w:p>
        </w:tc>
      </w:tr>
      <w:tr w:rsidR="00F50659" w14:paraId="485FE6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DC9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i_neutral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AB6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75B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Corriente neutral.</w:t>
            </w:r>
          </w:p>
        </w:tc>
      </w:tr>
      <w:tr w:rsidR="00F50659" w14:paraId="4C1DFD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970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potencia_total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396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Número </w:t>
            </w:r>
            <w:r>
              <w:t>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90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Potencia eléctrica total en la </w:t>
            </w:r>
            <w:proofErr w:type="spellStart"/>
            <w:r>
              <w:t>microturbina</w:t>
            </w:r>
            <w:proofErr w:type="spellEnd"/>
            <w:r>
              <w:t>.</w:t>
            </w:r>
          </w:p>
        </w:tc>
      </w:tr>
      <w:tr w:rsidR="00F50659" w14:paraId="398832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F27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temperatura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AEF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998B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Temperatura de la </w:t>
            </w:r>
            <w:proofErr w:type="spellStart"/>
            <w:r>
              <w:t>microturbina</w:t>
            </w:r>
            <w:proofErr w:type="spellEnd"/>
            <w:r>
              <w:t xml:space="preserve"> en grados centígrados.</w:t>
            </w:r>
          </w:p>
        </w:tc>
      </w:tr>
      <w:tr w:rsidR="00F50659" w14:paraId="3E0D97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490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presion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D80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3EA9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Presión de la </w:t>
            </w:r>
            <w:proofErr w:type="spellStart"/>
            <w:r>
              <w:t>microturbina</w:t>
            </w:r>
            <w:proofErr w:type="spellEnd"/>
            <w:r>
              <w:t xml:space="preserve"> en milibares.</w:t>
            </w:r>
          </w:p>
        </w:tc>
      </w:tr>
      <w:tr w:rsidR="00F50659" w14:paraId="7ECDB4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A5AD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flujo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98E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41C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Flujo volumétrico de la </w:t>
            </w:r>
            <w:proofErr w:type="spellStart"/>
            <w:r>
              <w:t>microturbina</w:t>
            </w:r>
            <w:proofErr w:type="spellEnd"/>
            <w:r>
              <w:t>.</w:t>
            </w:r>
          </w:p>
        </w:tc>
      </w:tr>
    </w:tbl>
    <w:p w14:paraId="34A58EB4" w14:textId="77777777" w:rsidR="00F50659" w:rsidRDefault="00F50659">
      <w:pPr>
        <w:pStyle w:val="normal0"/>
        <w:jc w:val="both"/>
      </w:pPr>
    </w:p>
    <w:p w14:paraId="4E6050CD" w14:textId="77777777" w:rsidR="00F50659" w:rsidRDefault="00EF66A3">
      <w:pPr>
        <w:pStyle w:val="Ttulo4"/>
        <w:contextualSpacing w:val="0"/>
        <w:jc w:val="both"/>
      </w:pPr>
      <w:bookmarkStart w:id="15" w:name="h.qs6doa65s2os" w:colFirst="0" w:colLast="0"/>
      <w:bookmarkEnd w:id="15"/>
      <w:r>
        <w:t xml:space="preserve">Tabla </w:t>
      </w:r>
      <w:proofErr w:type="spellStart"/>
      <w:r>
        <w:t>sensor_microturbina</w:t>
      </w:r>
      <w:proofErr w:type="spellEnd"/>
    </w:p>
    <w:p w14:paraId="6008B844" w14:textId="77777777" w:rsidR="00F50659" w:rsidRDefault="00EF66A3">
      <w:pPr>
        <w:pStyle w:val="normal0"/>
        <w:jc w:val="both"/>
      </w:pPr>
      <w:r>
        <w:t xml:space="preserve">Contiene los datos provenientes de la </w:t>
      </w:r>
      <w:r>
        <w:rPr>
          <w:i/>
        </w:rPr>
        <w:t>caja negra</w:t>
      </w:r>
      <w:r>
        <w:t>.</w:t>
      </w:r>
    </w:p>
    <w:p w14:paraId="4991E2D7" w14:textId="77777777" w:rsidR="00F50659" w:rsidRDefault="00F50659">
      <w:pPr>
        <w:pStyle w:val="normal0"/>
        <w:jc w:val="both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50659" w14:paraId="1BFA6C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3FA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Campo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B29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Tipo de dato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813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Descripción</w:t>
            </w:r>
          </w:p>
        </w:tc>
      </w:tr>
      <w:tr w:rsidR="00F50659" w14:paraId="0B221F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393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68A4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330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Id autogenerado que identifica al elemento de la tabla.</w:t>
            </w:r>
          </w:p>
        </w:tc>
      </w:tr>
      <w:tr w:rsidR="00F50659" w14:paraId="4529A0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406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date_created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D83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Fecha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0C3F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Fecha en la que el conjunto de lecturas fue registrado.</w:t>
            </w:r>
          </w:p>
        </w:tc>
      </w:tr>
      <w:tr w:rsidR="00F50659" w14:paraId="5C3AA4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2AC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modulo_id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F6A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Entero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EB3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Id que identifica al módulo en el que se realizó la adquisición de datos. </w:t>
            </w:r>
          </w:p>
          <w:p w14:paraId="2FBF62B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Hace referencia a un elemento previamente definido en la tabla ‘modulo’</w:t>
            </w:r>
          </w:p>
        </w:tc>
      </w:tr>
      <w:tr w:rsidR="00F50659" w14:paraId="568717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A2A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va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2281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AB6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Voltaje fase A.</w:t>
            </w:r>
          </w:p>
        </w:tc>
      </w:tr>
      <w:tr w:rsidR="00F50659" w14:paraId="228664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095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vb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68C8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 xml:space="preserve">Número de punto flotante de </w:t>
            </w:r>
            <w:r>
              <w:lastRenderedPageBreak/>
              <w:t>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79E6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lastRenderedPageBreak/>
              <w:t>Voltaje fase B.</w:t>
            </w:r>
          </w:p>
        </w:tc>
      </w:tr>
      <w:tr w:rsidR="00F50659" w14:paraId="117FE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AF3A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lastRenderedPageBreak/>
              <w:t>vc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0FC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FDC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Voltaje</w:t>
            </w:r>
            <w:r>
              <w:t xml:space="preserve"> fase C.</w:t>
            </w:r>
          </w:p>
        </w:tc>
      </w:tr>
      <w:tr w:rsidR="00F50659" w14:paraId="1EC82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A2D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ia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782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5C8C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Corriente fase A.</w:t>
            </w:r>
          </w:p>
        </w:tc>
      </w:tr>
      <w:tr w:rsidR="00F50659" w14:paraId="02738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B1D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ib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2493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0055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Corriente fase B.</w:t>
            </w:r>
          </w:p>
        </w:tc>
      </w:tr>
      <w:tr w:rsidR="00F50659" w14:paraId="389AAD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1860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proofErr w:type="spellStart"/>
            <w:r>
              <w:t>ic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D3D2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Número de punto flotante de precisión doble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11EE" w14:textId="77777777" w:rsidR="00F50659" w:rsidRDefault="00EF66A3">
            <w:pPr>
              <w:pStyle w:val="normal0"/>
              <w:widowControl w:val="0"/>
              <w:spacing w:line="240" w:lineRule="auto"/>
              <w:jc w:val="both"/>
            </w:pPr>
            <w:r>
              <w:t>Corriente fase C.</w:t>
            </w:r>
          </w:p>
        </w:tc>
      </w:tr>
    </w:tbl>
    <w:p w14:paraId="210C6E98" w14:textId="77777777" w:rsidR="00F50659" w:rsidRDefault="00F50659">
      <w:pPr>
        <w:pStyle w:val="normal0"/>
        <w:jc w:val="both"/>
      </w:pPr>
    </w:p>
    <w:sectPr w:rsidR="00F506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50659"/>
    <w:rsid w:val="00EF66A3"/>
    <w:rsid w:val="00F5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7CF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66A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6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66A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6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1597</Words>
  <Characters>8789</Characters>
  <Application>Microsoft Macintosh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Isaac Posada Barrra</cp:lastModifiedBy>
  <cp:revision>2</cp:revision>
  <dcterms:created xsi:type="dcterms:W3CDTF">2015-10-06T15:02:00Z</dcterms:created>
  <dcterms:modified xsi:type="dcterms:W3CDTF">2015-10-06T15:05:00Z</dcterms:modified>
</cp:coreProperties>
</file>